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footer16.xml" ContentType="application/vnd.openxmlformats-officedocument.wordprocessingml.foot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header19.xml" ContentType="application/vnd.openxmlformats-officedocument.wordprocessingml.header+xml"/>
  <Override PartName="/word/footer19.xml" ContentType="application/vnd.openxmlformats-officedocument.wordprocessingml.foot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header22.xml" ContentType="application/vnd.openxmlformats-officedocument.wordprocessingml.header+xml"/>
  <Override PartName="/word/footer22.xml" ContentType="application/vnd.openxmlformats-officedocument.wordprocessingml.foot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header25.xml" ContentType="application/vnd.openxmlformats-officedocument.wordprocessingml.header+xml"/>
  <Override PartName="/word/footer25.xml" ContentType="application/vnd.openxmlformats-officedocument.wordprocessingml.footer+xml"/>
  <Override PartName="/word/header26.xml" ContentType="application/vnd.openxmlformats-officedocument.wordprocessingml.header+xml"/>
  <Override PartName="/word/header27.xml" ContentType="application/vnd.openxmlformats-officedocument.wordprocessingml.head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header28.xml" ContentType="application/vnd.openxmlformats-officedocument.wordprocessingml.header+xml"/>
  <Override PartName="/word/footer2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344A70" w14:textId="6DE1D2AF" w:rsidR="00450F95" w:rsidRPr="007329EE" w:rsidRDefault="00450F95" w:rsidP="007270CC">
      <w:pPr>
        <w:spacing w:after="0"/>
        <w:rPr>
          <w:rFonts w:ascii="Cambria" w:hAnsi="Cambria" w:cs="Cambria"/>
          <w:color w:val="000000"/>
          <w:sz w:val="20"/>
          <w:szCs w:val="20"/>
        </w:rPr>
      </w:pPr>
    </w:p>
    <w:p w14:paraId="0B5C7013" w14:textId="77777777" w:rsidR="00183B1A" w:rsidRPr="007329EE" w:rsidRDefault="00183B1A" w:rsidP="007270CC">
      <w:pPr>
        <w:spacing w:after="0"/>
        <w:rPr>
          <w:rFonts w:ascii="Cambria" w:hAnsi="Cambria" w:cs="Cambria"/>
          <w:vanish/>
          <w:color w:val="000000"/>
          <w:sz w:val="20"/>
          <w:szCs w:val="20"/>
        </w:rPr>
      </w:pPr>
    </w:p>
    <w:p w14:paraId="5EE29B35" w14:textId="3905B0E0" w:rsidR="00DE1C3E" w:rsidRPr="007329EE" w:rsidRDefault="00DE1C3E" w:rsidP="003E6FDF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</w:pPr>
      <w:r w:rsidRPr="007329EE"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  <w:t>KARTA ZAJĘĆ/MODUŁU</w:t>
      </w:r>
    </w:p>
    <w:tbl>
      <w:tblPr>
        <w:tblpPr w:leftFromText="141" w:rightFromText="141" w:vertAnchor="page" w:horzAnchor="margin" w:tblpY="1876"/>
        <w:tblW w:w="9889" w:type="dxa"/>
        <w:tblLayout w:type="fixed"/>
        <w:tblLook w:val="0000" w:firstRow="0" w:lastRow="0" w:firstColumn="0" w:lastColumn="0" w:noHBand="0" w:noVBand="0"/>
      </w:tblPr>
      <w:tblGrid>
        <w:gridCol w:w="1968"/>
        <w:gridCol w:w="2818"/>
        <w:gridCol w:w="284"/>
        <w:gridCol w:w="4819"/>
      </w:tblGrid>
      <w:tr w:rsidR="00DE1C3E" w:rsidRPr="007329EE" w14:paraId="27FB94EE" w14:textId="77777777" w:rsidTr="00183B1A">
        <w:trPr>
          <w:trHeight w:val="269"/>
        </w:trPr>
        <w:tc>
          <w:tcPr>
            <w:tcW w:w="19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693A2A" w14:textId="57CD105D" w:rsidR="00DE1C3E" w:rsidRPr="007329EE" w:rsidRDefault="000C5703" w:rsidP="00183B1A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56C095F" wp14:editId="494ADB54">
                  <wp:extent cx="1066800" cy="1066800"/>
                  <wp:effectExtent l="0" t="0" r="0" b="0"/>
                  <wp:docPr id="1" name="Obraz 13" descr="Akademia_logo (4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3" descr="Akademia_logo (4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E92509" w14:textId="77777777" w:rsidR="00DE1C3E" w:rsidRPr="007329EE" w:rsidRDefault="00DE1C3E" w:rsidP="00183B1A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ECAEB" w14:textId="77777777" w:rsidR="00DE1C3E" w:rsidRPr="007329EE" w:rsidRDefault="00E15C69" w:rsidP="00183B1A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TECHNICZNY</w:t>
            </w:r>
          </w:p>
        </w:tc>
      </w:tr>
      <w:tr w:rsidR="00DE1C3E" w:rsidRPr="007329EE" w14:paraId="2BBEFC09" w14:textId="77777777" w:rsidTr="00183B1A">
        <w:trPr>
          <w:trHeight w:val="275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8D362A" w14:textId="77777777" w:rsidR="00DE1C3E" w:rsidRPr="007329EE" w:rsidRDefault="00DE1C3E" w:rsidP="00183B1A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3E2F1" w14:textId="77777777" w:rsidR="00DE1C3E" w:rsidRPr="007329EE" w:rsidRDefault="00DE1C3E" w:rsidP="00183B1A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610CA" w14:textId="77777777" w:rsidR="00DE1C3E" w:rsidRPr="007329EE" w:rsidRDefault="00B312D0" w:rsidP="00183B1A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Energetyka</w:t>
            </w:r>
          </w:p>
        </w:tc>
      </w:tr>
      <w:tr w:rsidR="00DE1C3E" w:rsidRPr="007329EE" w14:paraId="72856754" w14:textId="77777777" w:rsidTr="00183B1A">
        <w:trPr>
          <w:trHeight w:val="139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D7B943" w14:textId="77777777" w:rsidR="00DE1C3E" w:rsidRPr="007329EE" w:rsidRDefault="00DE1C3E" w:rsidP="00183B1A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EB30EE" w14:textId="77777777" w:rsidR="00DE1C3E" w:rsidRPr="007329EE" w:rsidRDefault="00DE1C3E" w:rsidP="00183B1A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C10262" w14:textId="77777777" w:rsidR="00DE1C3E" w:rsidRPr="007329EE" w:rsidRDefault="00DE1C3E" w:rsidP="00183B1A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pierwszego stopnia</w:t>
            </w:r>
          </w:p>
        </w:tc>
      </w:tr>
      <w:tr w:rsidR="00DE1C3E" w:rsidRPr="007329EE" w14:paraId="511C4FAB" w14:textId="77777777" w:rsidTr="00183B1A">
        <w:trPr>
          <w:trHeight w:val="139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D9F9C8" w14:textId="77777777" w:rsidR="00DE1C3E" w:rsidRPr="007329EE" w:rsidRDefault="00DE1C3E" w:rsidP="00183B1A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500F4C" w14:textId="77777777" w:rsidR="00DE1C3E" w:rsidRPr="007329EE" w:rsidRDefault="00DE1C3E" w:rsidP="00183B1A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67C5CE" w14:textId="77777777" w:rsidR="00DE1C3E" w:rsidRPr="007329EE" w:rsidRDefault="00DE1C3E" w:rsidP="00183B1A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stacjonarna/niestacjonarna</w:t>
            </w:r>
          </w:p>
        </w:tc>
      </w:tr>
      <w:tr w:rsidR="00DE1C3E" w:rsidRPr="007329EE" w14:paraId="10745D75" w14:textId="77777777" w:rsidTr="00183B1A">
        <w:trPr>
          <w:trHeight w:val="139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29392C" w14:textId="77777777" w:rsidR="00DE1C3E" w:rsidRPr="007329EE" w:rsidRDefault="00DE1C3E" w:rsidP="00183B1A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8335F6" w14:textId="77777777" w:rsidR="00DE1C3E" w:rsidRPr="007329EE" w:rsidRDefault="00DE1C3E" w:rsidP="00183B1A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B9E433" w14:textId="77777777" w:rsidR="00DE1C3E" w:rsidRPr="007329EE" w:rsidRDefault="00DE1C3E" w:rsidP="00183B1A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praktyczny</w:t>
            </w:r>
          </w:p>
        </w:tc>
      </w:tr>
      <w:tr w:rsidR="00DE1C3E" w:rsidRPr="007329EE" w14:paraId="3C64A572" w14:textId="77777777" w:rsidTr="00183B1A">
        <w:trPr>
          <w:trHeight w:val="139"/>
        </w:trPr>
        <w:tc>
          <w:tcPr>
            <w:tcW w:w="5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321EAE" w14:textId="77777777" w:rsidR="00DE1C3E" w:rsidRPr="007329EE" w:rsidRDefault="00DE1C3E" w:rsidP="00183B1A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FD680" w14:textId="77777777" w:rsidR="00DE1C3E" w:rsidRPr="007329EE" w:rsidRDefault="00DE1C3E" w:rsidP="00183B1A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A.1</w:t>
            </w:r>
          </w:p>
        </w:tc>
      </w:tr>
    </w:tbl>
    <w:p w14:paraId="7C2BE20C" w14:textId="77777777" w:rsidR="00450F95" w:rsidRPr="007329EE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7329EE">
        <w:rPr>
          <w:rFonts w:ascii="Cambria" w:hAnsi="Cambria" w:cs="Times New Roman"/>
          <w:b/>
          <w:bCs/>
          <w:color w:val="000000"/>
          <w:sz w:val="20"/>
          <w:szCs w:val="20"/>
        </w:rPr>
        <w:t>1. Informacje ogólne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219"/>
        <w:gridCol w:w="5670"/>
      </w:tblGrid>
      <w:tr w:rsidR="006F4B2C" w:rsidRPr="007329EE" w14:paraId="3AFBA97A" w14:textId="77777777">
        <w:trPr>
          <w:trHeight w:val="328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8BEC2F" w14:textId="77777777" w:rsidR="00450F95" w:rsidRPr="007329EE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7329EE">
              <w:rPr>
                <w:color w:val="000000"/>
              </w:rPr>
              <w:t>Nazwa zajęć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F08A70" w14:textId="77777777" w:rsidR="00450F95" w:rsidRPr="007329EE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7329EE">
              <w:rPr>
                <w:color w:val="000000"/>
              </w:rPr>
              <w:t>Język obcy</w:t>
            </w:r>
          </w:p>
        </w:tc>
      </w:tr>
      <w:tr w:rsidR="006F4B2C" w:rsidRPr="007329EE" w14:paraId="57497109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A18F66" w14:textId="77777777" w:rsidR="00450F95" w:rsidRPr="007329EE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7329EE">
              <w:rPr>
                <w:color w:val="000000"/>
              </w:rPr>
              <w:t>Punkty ECTS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73357" w14:textId="77777777" w:rsidR="00450F95" w:rsidRPr="007329EE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7329EE">
              <w:rPr>
                <w:color w:val="000000"/>
              </w:rPr>
              <w:t>6</w:t>
            </w:r>
          </w:p>
        </w:tc>
      </w:tr>
      <w:tr w:rsidR="006F4B2C" w:rsidRPr="007329EE" w14:paraId="1BF6F1AC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825DB5" w14:textId="77777777" w:rsidR="00450F95" w:rsidRPr="007329EE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7329EE">
              <w:rPr>
                <w:color w:val="000000"/>
              </w:rPr>
              <w:t>Rodzaj zajęć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51B0C3" w14:textId="77777777" w:rsidR="00450F95" w:rsidRPr="007329EE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7329EE">
              <w:rPr>
                <w:color w:val="000000"/>
              </w:rPr>
              <w:t>obowiązkowe/obieralne</w:t>
            </w:r>
          </w:p>
        </w:tc>
      </w:tr>
      <w:tr w:rsidR="006F4B2C" w:rsidRPr="007329EE" w14:paraId="4CD71B1F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A21C3D" w14:textId="77777777" w:rsidR="00450F95" w:rsidRPr="007329EE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7329EE">
              <w:rPr>
                <w:color w:val="000000"/>
              </w:rPr>
              <w:t>Moduł/specjalizacja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22384F" w14:textId="77777777" w:rsidR="00450F95" w:rsidRPr="007329EE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7329EE">
              <w:rPr>
                <w:color w:val="000000"/>
              </w:rPr>
              <w:t>Przedmioty podstawowe</w:t>
            </w:r>
          </w:p>
        </w:tc>
      </w:tr>
      <w:tr w:rsidR="006F4B2C" w:rsidRPr="007329EE" w14:paraId="08B7E8A9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3847BB" w14:textId="77777777" w:rsidR="00450F95" w:rsidRPr="007329EE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7329EE">
              <w:rPr>
                <w:color w:val="000000"/>
              </w:rPr>
              <w:t>Język, w którym prowadzone są zajęcia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4B81C" w14:textId="77777777" w:rsidR="00450F95" w:rsidRPr="007329EE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7329EE">
              <w:rPr>
                <w:color w:val="000000"/>
              </w:rPr>
              <w:t>angielski, niemiecki</w:t>
            </w:r>
          </w:p>
        </w:tc>
      </w:tr>
      <w:tr w:rsidR="006F4B2C" w:rsidRPr="007329EE" w14:paraId="0ADB743C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6550BF" w14:textId="77777777" w:rsidR="00450F95" w:rsidRPr="007329EE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7329EE">
              <w:rPr>
                <w:color w:val="000000"/>
              </w:rPr>
              <w:t>Rok studiów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D76F73" w14:textId="77777777" w:rsidR="00450F95" w:rsidRPr="007329EE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7329EE">
              <w:rPr>
                <w:color w:val="000000"/>
              </w:rPr>
              <w:t>1,2</w:t>
            </w:r>
          </w:p>
        </w:tc>
      </w:tr>
      <w:tr w:rsidR="006F4B2C" w:rsidRPr="007329EE" w14:paraId="17A0461E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06D307" w14:textId="77777777" w:rsidR="00450F95" w:rsidRPr="007329EE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7329EE">
              <w:rPr>
                <w:color w:val="000000"/>
              </w:rPr>
              <w:t>Imię i nazwisko koordynatora zajęć oraz osób prowadzących zajęcia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A73FB" w14:textId="77777777" w:rsidR="00450F95" w:rsidRPr="007329EE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7329EE">
              <w:rPr>
                <w:color w:val="000000"/>
              </w:rPr>
              <w:t>Wydział Humanistyczny</w:t>
            </w:r>
          </w:p>
        </w:tc>
      </w:tr>
    </w:tbl>
    <w:p w14:paraId="7AAEAFE2" w14:textId="77777777" w:rsidR="00D24566" w:rsidRPr="007329EE" w:rsidRDefault="00D24566" w:rsidP="007270CC">
      <w:pPr>
        <w:spacing w:after="0"/>
        <w:rPr>
          <w:rFonts w:ascii="Cambria" w:hAnsi="Cambria" w:cs="Times New Roman"/>
          <w:b/>
          <w:bCs/>
          <w:color w:val="000000"/>
          <w:sz w:val="12"/>
          <w:szCs w:val="12"/>
        </w:rPr>
      </w:pPr>
    </w:p>
    <w:p w14:paraId="1A9E59C7" w14:textId="77777777" w:rsidR="00450F95" w:rsidRPr="007329EE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7329EE">
        <w:rPr>
          <w:rFonts w:ascii="Cambria" w:hAnsi="Cambria" w:cs="Times New Roman"/>
          <w:b/>
          <w:bCs/>
          <w:color w:val="000000"/>
          <w:sz w:val="20"/>
          <w:szCs w:val="20"/>
        </w:rPr>
        <w:t>2. Formy dydaktyczne prowadzenia zajęć i liczba godzin w semestrze</w:t>
      </w:r>
    </w:p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2235"/>
        <w:gridCol w:w="3118"/>
        <w:gridCol w:w="2263"/>
        <w:gridCol w:w="2273"/>
      </w:tblGrid>
      <w:tr w:rsidR="006F4B2C" w:rsidRPr="007329EE" w14:paraId="6776FFF7" w14:textId="77777777" w:rsidTr="00183B1A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E6F7B1" w14:textId="77777777" w:rsidR="00450F95" w:rsidRPr="007329E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zajęć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425DF" w14:textId="77777777" w:rsidR="00183B1A" w:rsidRPr="007329EE" w:rsidRDefault="00183B1A" w:rsidP="00183B1A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02B91753" w14:textId="638DE14F" w:rsidR="00450F95" w:rsidRPr="007329EE" w:rsidRDefault="00183B1A" w:rsidP="00183B1A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C06C59" w14:textId="77777777" w:rsidR="00450F95" w:rsidRPr="007329E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Rok studiów/semestr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957B8" w14:textId="77777777" w:rsidR="00450F95" w:rsidRPr="007329E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 xml:space="preserve">Punkty ECTS </w:t>
            </w: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>(zgodnie z programem studiów)</w:t>
            </w:r>
          </w:p>
        </w:tc>
      </w:tr>
      <w:tr w:rsidR="00183B1A" w:rsidRPr="007329EE" w14:paraId="16FFAAA8" w14:textId="77777777" w:rsidTr="00183B1A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468391" w14:textId="3F32048D" w:rsidR="00183B1A" w:rsidRPr="007329EE" w:rsidRDefault="00183B1A" w:rsidP="00183B1A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ćwiczenia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322D8A" w14:textId="0A275BE0" w:rsidR="00183B1A" w:rsidRPr="007329EE" w:rsidRDefault="00183B1A" w:rsidP="00183B1A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90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09D523" w14:textId="444F2DB2" w:rsidR="00183B1A" w:rsidRPr="007329EE" w:rsidRDefault="00183B1A" w:rsidP="00183B1A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1/1,2; 2/3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425691" w14:textId="77777777" w:rsidR="00183B1A" w:rsidRPr="007329EE" w:rsidRDefault="00183B1A" w:rsidP="00183B1A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</w:tr>
    </w:tbl>
    <w:p w14:paraId="6E072B51" w14:textId="77777777" w:rsidR="00D24566" w:rsidRPr="007329EE" w:rsidRDefault="00D24566" w:rsidP="007270CC">
      <w:pPr>
        <w:spacing w:after="0"/>
        <w:rPr>
          <w:rFonts w:ascii="Cambria" w:hAnsi="Cambria" w:cs="Times New Roman"/>
          <w:b/>
          <w:bCs/>
          <w:color w:val="000000"/>
          <w:sz w:val="12"/>
          <w:szCs w:val="12"/>
        </w:rPr>
      </w:pPr>
    </w:p>
    <w:p w14:paraId="2415B0A6" w14:textId="77777777" w:rsidR="00450F95" w:rsidRPr="007329EE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7329EE">
        <w:rPr>
          <w:rFonts w:ascii="Cambria" w:hAnsi="Cambria" w:cs="Times New Roman"/>
          <w:b/>
          <w:bCs/>
          <w:color w:val="000000"/>
          <w:sz w:val="20"/>
          <w:szCs w:val="20"/>
        </w:rPr>
        <w:t>3. Wymagania wstępne, z uwzględnieniem sekwencyjności zajęć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6F4B2C" w:rsidRPr="007329EE" w14:paraId="3674807B" w14:textId="77777777">
        <w:trPr>
          <w:trHeight w:val="301"/>
          <w:jc w:val="center"/>
        </w:trPr>
        <w:tc>
          <w:tcPr>
            <w:tcW w:w="9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2696CF" w14:textId="77777777" w:rsidR="00450F95" w:rsidRPr="007329E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Student posiada podstawową wiedzę, umiejętności i kompetencje społeczne z języka obcego </w:t>
            </w:r>
            <w:r w:rsidRPr="007329EE">
              <w:rPr>
                <w:rFonts w:ascii="Cambria" w:hAnsi="Cambria" w:cs="Times New Roman"/>
                <w:iCs/>
                <w:color w:val="000000"/>
                <w:sz w:val="20"/>
                <w:szCs w:val="20"/>
              </w:rPr>
              <w:t>odpowiadające standardom egzaminacyjnym odkreślonym dla szkół ponadgimnazjalnych.</w:t>
            </w:r>
          </w:p>
        </w:tc>
      </w:tr>
    </w:tbl>
    <w:p w14:paraId="2E71BD23" w14:textId="77777777" w:rsidR="00D24566" w:rsidRPr="007329EE" w:rsidRDefault="00D24566" w:rsidP="007270CC">
      <w:pPr>
        <w:tabs>
          <w:tab w:val="left" w:pos="8040"/>
        </w:tabs>
        <w:spacing w:after="0"/>
        <w:rPr>
          <w:rFonts w:ascii="Cambria" w:hAnsi="Cambria" w:cs="Times New Roman"/>
          <w:b/>
          <w:bCs/>
          <w:color w:val="000000"/>
          <w:sz w:val="12"/>
          <w:szCs w:val="12"/>
        </w:rPr>
      </w:pPr>
    </w:p>
    <w:p w14:paraId="5C71A202" w14:textId="77777777" w:rsidR="00450F95" w:rsidRPr="007329EE" w:rsidRDefault="00450F95" w:rsidP="007270CC">
      <w:pPr>
        <w:tabs>
          <w:tab w:val="left" w:pos="8040"/>
        </w:tabs>
        <w:spacing w:after="0"/>
        <w:rPr>
          <w:rFonts w:ascii="Cambria" w:hAnsi="Cambria"/>
          <w:color w:val="000000"/>
          <w:sz w:val="20"/>
          <w:szCs w:val="20"/>
        </w:rPr>
      </w:pPr>
      <w:r w:rsidRPr="007329EE">
        <w:rPr>
          <w:rFonts w:ascii="Cambria" w:hAnsi="Cambria" w:cs="Times New Roman"/>
          <w:b/>
          <w:bCs/>
          <w:color w:val="000000"/>
          <w:sz w:val="20"/>
          <w:szCs w:val="20"/>
        </w:rPr>
        <w:t>4.  Cele kształcenia</w:t>
      </w:r>
      <w:r w:rsidRPr="007329EE">
        <w:rPr>
          <w:rFonts w:ascii="Cambria" w:hAnsi="Cambria" w:cs="Times New Roman"/>
          <w:b/>
          <w:bCs/>
          <w:color w:val="000000"/>
          <w:sz w:val="20"/>
          <w:szCs w:val="20"/>
        </w:rPr>
        <w:tab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89"/>
      </w:tblGrid>
      <w:tr w:rsidR="006F4B2C" w:rsidRPr="007329EE" w14:paraId="1E387F6E" w14:textId="77777777"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610CB5" w14:textId="77777777" w:rsidR="00450F95" w:rsidRPr="007329EE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C1 - przekazanie wiedzy w zakresie wiedzy technicznej obejmującej terminologię, pojęcia, teorie, zasady, metody, techniki, narzędzia i materiały stosowane przy rozwiązywaniu zadań inżynierskich związanych </w:t>
            </w:r>
          </w:p>
          <w:p w14:paraId="3C313766" w14:textId="77777777" w:rsidR="00450F95" w:rsidRPr="007329EE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>z mechaniką i budową maszyn, procesami planowania i realizacji eksperymentów, tak w procesie przygotowania z udziałem metod symulacji komputerowych, jak i w rzeczywistym środowisku,</w:t>
            </w:r>
          </w:p>
          <w:p w14:paraId="47270E02" w14:textId="77777777" w:rsidR="00450F95" w:rsidRPr="007329EE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C2 - wyrobienie umiejętności w zakresie doskonalenia wiedzy, pozyskiwania i integrowanie informacji </w:t>
            </w:r>
          </w:p>
          <w:p w14:paraId="40514748" w14:textId="77777777" w:rsidR="00450F95" w:rsidRPr="007329EE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z literatury, baz danych i innych źródeł, opracowywania dokumentacji, prezentowania ich </w:t>
            </w:r>
          </w:p>
          <w:p w14:paraId="092865DC" w14:textId="77777777" w:rsidR="00450F95" w:rsidRPr="007329EE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>i podnoszenia kompetencji zawodowych,</w:t>
            </w:r>
          </w:p>
          <w:p w14:paraId="6DD84E15" w14:textId="77777777" w:rsidR="00450F95" w:rsidRPr="007329EE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>C3 - przygotowanie do uczenia się przez całe życie, podnoszenie kompetencji zawodowych, osobistych i społecznych w zmieniającej się rzeczywistości, podjęcia pracy związanej z projektowani, realizacją procesów wytwarzania, montażu i eksploatacji maszyn</w:t>
            </w:r>
          </w:p>
        </w:tc>
      </w:tr>
    </w:tbl>
    <w:p w14:paraId="787D65EA" w14:textId="77777777" w:rsidR="00AE3DFD" w:rsidRPr="007329EE" w:rsidRDefault="00AE3DFD" w:rsidP="007270CC">
      <w:pPr>
        <w:spacing w:after="0"/>
        <w:rPr>
          <w:rFonts w:ascii="Cambria" w:hAnsi="Cambria" w:cs="Times New Roman"/>
          <w:b/>
          <w:bCs/>
          <w:color w:val="000000"/>
          <w:sz w:val="12"/>
          <w:szCs w:val="12"/>
        </w:rPr>
      </w:pPr>
    </w:p>
    <w:p w14:paraId="7DBBC2BB" w14:textId="77777777" w:rsidR="00450F95" w:rsidRPr="007329EE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7329EE">
        <w:rPr>
          <w:rFonts w:ascii="Cambria" w:hAnsi="Cambria" w:cs="Times New Roman"/>
          <w:b/>
          <w:bCs/>
          <w:color w:val="000000"/>
          <w:sz w:val="20"/>
          <w:szCs w:val="20"/>
        </w:rPr>
        <w:t xml:space="preserve">5. Efekty uczenia się dla zajęć wraz z odniesieniem do efektów kierunkowych 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526"/>
        <w:gridCol w:w="6662"/>
        <w:gridCol w:w="1732"/>
        <w:gridCol w:w="11"/>
      </w:tblGrid>
      <w:tr w:rsidR="006F4B2C" w:rsidRPr="007329EE" w14:paraId="66C684A9" w14:textId="77777777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2A8289" w14:textId="77777777" w:rsidR="00450F95" w:rsidRPr="007329E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DE8C53" w14:textId="77777777" w:rsidR="00450F95" w:rsidRPr="007329E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BA1BBB" w14:textId="77777777" w:rsidR="00450F95" w:rsidRPr="007329E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Odniesienie do efektu kierunkowego</w:t>
            </w:r>
          </w:p>
        </w:tc>
      </w:tr>
      <w:tr w:rsidR="006F4B2C" w:rsidRPr="007329EE" w14:paraId="64017DC8" w14:textId="77777777">
        <w:trPr>
          <w:jc w:val="center"/>
        </w:trPr>
        <w:tc>
          <w:tcPr>
            <w:tcW w:w="9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DC3C48" w14:textId="77777777" w:rsidR="00450F95" w:rsidRPr="007329E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WIEDZA</w:t>
            </w:r>
          </w:p>
        </w:tc>
      </w:tr>
      <w:tr w:rsidR="006F4B2C" w:rsidRPr="007329EE" w14:paraId="048B22C8" w14:textId="77777777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434384" w14:textId="77777777" w:rsidR="00450F95" w:rsidRPr="007329E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>W_01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81DAF9" w14:textId="77777777" w:rsidR="00450F95" w:rsidRPr="007329EE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ma wiedzę ogólną obejmująca kluczowe zagadnienia z </w:t>
            </w:r>
            <w:r w:rsidRPr="007329EE">
              <w:rPr>
                <w:rFonts w:ascii="Cambria" w:hAnsi="Cambria" w:cs="Cambria"/>
                <w:color w:val="000000"/>
                <w:sz w:val="20"/>
                <w:szCs w:val="20"/>
              </w:rPr>
              <w:t>zakresu konstrukcji i eksploatacji maszyn</w:t>
            </w: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 z elementami słownictwa technicznego w języku obcym,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BA48E5" w14:textId="77777777" w:rsidR="00450F95" w:rsidRPr="007329E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K_W04</w:t>
            </w:r>
          </w:p>
        </w:tc>
      </w:tr>
      <w:tr w:rsidR="006F4B2C" w:rsidRPr="007329EE" w14:paraId="755B4491" w14:textId="77777777">
        <w:trPr>
          <w:jc w:val="center"/>
        </w:trPr>
        <w:tc>
          <w:tcPr>
            <w:tcW w:w="9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C1FEDD" w14:textId="77777777" w:rsidR="00450F95" w:rsidRPr="007329E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UMIEJĘTNOŚCI</w:t>
            </w:r>
          </w:p>
        </w:tc>
      </w:tr>
      <w:tr w:rsidR="006F4B2C" w:rsidRPr="007329EE" w14:paraId="308E7296" w14:textId="77777777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62582D" w14:textId="77777777" w:rsidR="00450F95" w:rsidRPr="007329E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lastRenderedPageBreak/>
              <w:t>U_01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DD8698" w14:textId="77777777" w:rsidR="00450F95" w:rsidRPr="007329EE" w:rsidRDefault="00450F95" w:rsidP="007270CC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 w:rsidRPr="007329EE">
              <w:rPr>
                <w:rFonts w:cs="Times New Roman"/>
                <w:sz w:val="20"/>
                <w:szCs w:val="20"/>
              </w:rPr>
              <w:t>potrafi porozumiewać się w języku obcym stosując specjalistyczną terminologię, przy użyciu różnych technik, zarówno w środowisku zawodowym jak i innych środowiskach,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8163AA" w14:textId="77777777" w:rsidR="00450F95" w:rsidRPr="007329EE" w:rsidRDefault="00450F95" w:rsidP="007270CC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7329EE">
              <w:rPr>
                <w:b/>
                <w:sz w:val="20"/>
                <w:szCs w:val="20"/>
              </w:rPr>
              <w:t>K_U22, K_U23</w:t>
            </w:r>
          </w:p>
          <w:p w14:paraId="33D9408F" w14:textId="77777777" w:rsidR="00450F95" w:rsidRPr="007329EE" w:rsidRDefault="00450F95" w:rsidP="007270CC">
            <w:pPr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</w:tr>
      <w:tr w:rsidR="006F4B2C" w:rsidRPr="007329EE" w14:paraId="17C55B30" w14:textId="77777777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EA6A7" w14:textId="77777777" w:rsidR="00450F95" w:rsidRPr="007329E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>U_02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DC3D6C" w14:textId="77777777" w:rsidR="00450F95" w:rsidRPr="007329EE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posługuje się językiem obcym w stopniu wystarczającym do prezentowania, a także czytania ze zrozumieniem również informacji ze słownictwem </w:t>
            </w:r>
            <w:r w:rsidR="00E15C69"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>Techniczny</w:t>
            </w: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>m,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2D0929" w14:textId="77777777" w:rsidR="00450F95" w:rsidRPr="007329E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Cambria"/>
                <w:b/>
                <w:color w:val="000000"/>
                <w:sz w:val="20"/>
                <w:szCs w:val="20"/>
              </w:rPr>
              <w:t>K_U24</w:t>
            </w:r>
          </w:p>
        </w:tc>
      </w:tr>
      <w:tr w:rsidR="006F4B2C" w:rsidRPr="007329EE" w14:paraId="2C13FF43" w14:textId="77777777">
        <w:trPr>
          <w:jc w:val="center"/>
        </w:trPr>
        <w:tc>
          <w:tcPr>
            <w:tcW w:w="9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480C7E" w14:textId="77777777" w:rsidR="00450F95" w:rsidRPr="007329E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KOMPETENCJE SPOŁECZNE</w:t>
            </w:r>
          </w:p>
        </w:tc>
      </w:tr>
      <w:tr w:rsidR="006F4B2C" w:rsidRPr="007329EE" w14:paraId="422A5606" w14:textId="77777777" w:rsidTr="00183B1A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47DBE" w14:textId="77777777" w:rsidR="00450F95" w:rsidRPr="007329E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>K_01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C891AD" w14:textId="77777777" w:rsidR="00450F95" w:rsidRPr="007329E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>rozumie potrzebę uczenia się przez całe życie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8987C5" w14:textId="77777777" w:rsidR="00450F95" w:rsidRPr="007329EE" w:rsidRDefault="00450F95" w:rsidP="00183B1A">
            <w:pPr>
              <w:pStyle w:val="Default"/>
              <w:spacing w:line="276" w:lineRule="auto"/>
              <w:jc w:val="center"/>
              <w:rPr>
                <w:sz w:val="20"/>
                <w:szCs w:val="20"/>
              </w:rPr>
            </w:pPr>
            <w:r w:rsidRPr="007329EE">
              <w:rPr>
                <w:b/>
                <w:sz w:val="20"/>
                <w:szCs w:val="20"/>
              </w:rPr>
              <w:t>K_K01</w:t>
            </w:r>
          </w:p>
        </w:tc>
      </w:tr>
    </w:tbl>
    <w:p w14:paraId="6D330CA1" w14:textId="77777777" w:rsidR="00D24566" w:rsidRPr="007329EE" w:rsidRDefault="00D24566" w:rsidP="007270CC">
      <w:pPr>
        <w:spacing w:after="0"/>
        <w:rPr>
          <w:rFonts w:ascii="Cambria" w:hAnsi="Cambria" w:cs="Cambria"/>
          <w:b/>
          <w:bCs/>
          <w:color w:val="000000"/>
          <w:sz w:val="12"/>
          <w:szCs w:val="12"/>
        </w:rPr>
      </w:pPr>
    </w:p>
    <w:p w14:paraId="5A785E45" w14:textId="7C514B48" w:rsidR="00450F95" w:rsidRPr="007329EE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7329EE">
        <w:rPr>
          <w:rFonts w:ascii="Cambria" w:hAnsi="Cambria" w:cs="Cambria"/>
          <w:b/>
          <w:bCs/>
          <w:color w:val="000000"/>
          <w:sz w:val="20"/>
          <w:szCs w:val="20"/>
        </w:rPr>
        <w:t xml:space="preserve">6. Treści programowe oraz liczba godzin na poszczególnych formach zajęć </w:t>
      </w:r>
      <w:r w:rsidRPr="007329EE">
        <w:rPr>
          <w:rFonts w:ascii="Cambria" w:hAnsi="Cambria" w:cs="Cambria"/>
          <w:color w:val="000000"/>
          <w:sz w:val="20"/>
          <w:szCs w:val="20"/>
        </w:rPr>
        <w:t>(zgodnie z programem studiów):</w:t>
      </w:r>
    </w:p>
    <w:tbl>
      <w:tblPr>
        <w:tblW w:w="0" w:type="auto"/>
        <w:tblInd w:w="-40" w:type="dxa"/>
        <w:tblLayout w:type="fixed"/>
        <w:tblLook w:val="0000" w:firstRow="0" w:lastRow="0" w:firstColumn="0" w:lastColumn="0" w:noHBand="0" w:noVBand="0"/>
      </w:tblPr>
      <w:tblGrid>
        <w:gridCol w:w="660"/>
        <w:gridCol w:w="6151"/>
        <w:gridCol w:w="1559"/>
        <w:gridCol w:w="1741"/>
      </w:tblGrid>
      <w:tr w:rsidR="006F4B2C" w:rsidRPr="007329EE" w14:paraId="7DB412AA" w14:textId="77777777">
        <w:trPr>
          <w:trHeight w:val="23"/>
        </w:trPr>
        <w:tc>
          <w:tcPr>
            <w:tcW w:w="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C5588E" w14:textId="77777777" w:rsidR="00450F95" w:rsidRPr="007329E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Cambria"/>
                <w:b/>
                <w:color w:val="000000"/>
                <w:sz w:val="20"/>
                <w:szCs w:val="20"/>
              </w:rPr>
              <w:t>Lp.</w:t>
            </w:r>
          </w:p>
        </w:tc>
        <w:tc>
          <w:tcPr>
            <w:tcW w:w="61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E3111B" w14:textId="77777777" w:rsidR="00450F95" w:rsidRPr="007329E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Cambria"/>
                <w:b/>
                <w:color w:val="000000"/>
                <w:sz w:val="20"/>
                <w:szCs w:val="20"/>
              </w:rPr>
              <w:t>Treści ćwiczeń</w:t>
            </w:r>
          </w:p>
        </w:tc>
        <w:tc>
          <w:tcPr>
            <w:tcW w:w="3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142AA1" w14:textId="77777777" w:rsidR="00450F95" w:rsidRPr="007329E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Cambria"/>
                <w:b/>
                <w:color w:val="000000"/>
                <w:sz w:val="20"/>
                <w:szCs w:val="20"/>
              </w:rPr>
              <w:t>Liczba godzin na studiach</w:t>
            </w:r>
          </w:p>
        </w:tc>
      </w:tr>
      <w:tr w:rsidR="006F4B2C" w:rsidRPr="007329EE" w14:paraId="2E945530" w14:textId="77777777">
        <w:trPr>
          <w:trHeight w:val="23"/>
        </w:trPr>
        <w:tc>
          <w:tcPr>
            <w:tcW w:w="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3CFC19" w14:textId="77777777" w:rsidR="00450F95" w:rsidRPr="007329EE" w:rsidRDefault="00450F95" w:rsidP="007270CC">
            <w:pPr>
              <w:snapToGrid w:val="0"/>
              <w:spacing w:after="0"/>
              <w:rPr>
                <w:rFonts w:ascii="Cambria" w:hAnsi="Cambria" w:cs="Cambria"/>
                <w:b/>
                <w:color w:val="000000"/>
                <w:sz w:val="20"/>
                <w:szCs w:val="20"/>
              </w:rPr>
            </w:pPr>
          </w:p>
        </w:tc>
        <w:tc>
          <w:tcPr>
            <w:tcW w:w="61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9FFF28" w14:textId="77777777" w:rsidR="00450F95" w:rsidRPr="007329EE" w:rsidRDefault="00450F95" w:rsidP="007270CC">
            <w:pPr>
              <w:snapToGrid w:val="0"/>
              <w:spacing w:after="0"/>
              <w:rPr>
                <w:rFonts w:ascii="Cambria" w:hAnsi="Cambria" w:cs="Cambria"/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0C8497" w14:textId="77777777" w:rsidR="00450F95" w:rsidRPr="007329E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Cambria"/>
                <w:b/>
                <w:color w:val="000000"/>
                <w:sz w:val="20"/>
                <w:szCs w:val="20"/>
              </w:rPr>
              <w:t>stacjonarnych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475BAA" w14:textId="77777777" w:rsidR="00450F95" w:rsidRPr="007329E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Cambria"/>
                <w:b/>
                <w:color w:val="000000"/>
                <w:sz w:val="20"/>
                <w:szCs w:val="20"/>
              </w:rPr>
              <w:t>niestacjonarnie</w:t>
            </w:r>
          </w:p>
        </w:tc>
      </w:tr>
      <w:tr w:rsidR="006F4B2C" w:rsidRPr="007329EE" w14:paraId="32A0D066" w14:textId="77777777">
        <w:trPr>
          <w:trHeight w:val="23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94D068" w14:textId="77777777" w:rsidR="00450F95" w:rsidRPr="007329E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Cambria"/>
                <w:color w:val="000000"/>
                <w:sz w:val="20"/>
                <w:szCs w:val="20"/>
              </w:rPr>
              <w:t>C1</w:t>
            </w:r>
          </w:p>
        </w:tc>
        <w:tc>
          <w:tcPr>
            <w:tcW w:w="6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0BE192" w14:textId="77777777" w:rsidR="00450F95" w:rsidRPr="007329EE" w:rsidRDefault="00450F95" w:rsidP="007270CC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eastAsia="Lucida Sans Unicode" w:hAnsi="Cambria" w:cs="Cambria"/>
                <w:color w:val="000000"/>
                <w:kern w:val="2"/>
                <w:sz w:val="20"/>
                <w:szCs w:val="20"/>
              </w:rPr>
              <w:t>Autoprezentacja z uwzględnieniem własnych zainteresowań i form spędzania czasu wolnego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D99C4B" w14:textId="77777777" w:rsidR="00450F95" w:rsidRPr="007329EE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4DC58F" w14:textId="77777777" w:rsidR="00450F95" w:rsidRPr="007329EE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6F4B2C" w:rsidRPr="007329EE" w14:paraId="0D8A42AD" w14:textId="77777777">
        <w:trPr>
          <w:trHeight w:val="23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679D8A" w14:textId="77777777" w:rsidR="00450F95" w:rsidRPr="007329E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Cambria"/>
                <w:color w:val="000000"/>
                <w:sz w:val="20"/>
                <w:szCs w:val="20"/>
              </w:rPr>
              <w:t>C2</w:t>
            </w:r>
          </w:p>
          <w:p w14:paraId="481391B9" w14:textId="77777777" w:rsidR="00450F95" w:rsidRPr="007329EE" w:rsidRDefault="00450F95" w:rsidP="007270CC">
            <w:pPr>
              <w:spacing w:after="0"/>
              <w:rPr>
                <w:rFonts w:ascii="Cambria" w:hAnsi="Cambria" w:cs="Cambria"/>
                <w:color w:val="000000"/>
                <w:sz w:val="20"/>
                <w:szCs w:val="20"/>
              </w:rPr>
            </w:pPr>
          </w:p>
        </w:tc>
        <w:tc>
          <w:tcPr>
            <w:tcW w:w="6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CA30D6" w14:textId="77777777" w:rsidR="00450F95" w:rsidRPr="007329EE" w:rsidRDefault="00450F95" w:rsidP="007270CC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eastAsia="Lucida Sans Unicode" w:hAnsi="Cambria" w:cs="Cambria"/>
                <w:color w:val="000000"/>
                <w:kern w:val="2"/>
                <w:sz w:val="20"/>
                <w:szCs w:val="20"/>
              </w:rPr>
              <w:t>Czas przeszły perfekt – powtórzenie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C05849" w14:textId="77777777" w:rsidR="00450F95" w:rsidRPr="007329EE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07BA7E" w14:textId="77777777" w:rsidR="00450F95" w:rsidRPr="007329EE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</w:tr>
      <w:tr w:rsidR="006F4B2C" w:rsidRPr="007329EE" w14:paraId="4AC8F303" w14:textId="77777777">
        <w:trPr>
          <w:trHeight w:val="23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2CA498" w14:textId="77777777" w:rsidR="00450F95" w:rsidRPr="007329E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Cambria"/>
                <w:color w:val="000000"/>
                <w:sz w:val="20"/>
                <w:szCs w:val="20"/>
              </w:rPr>
              <w:t>C3</w:t>
            </w:r>
          </w:p>
        </w:tc>
        <w:tc>
          <w:tcPr>
            <w:tcW w:w="6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B3021C" w14:textId="77777777" w:rsidR="00450F95" w:rsidRPr="007329EE" w:rsidRDefault="00450F95" w:rsidP="007270CC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eastAsia="Lucida Sans Unicode" w:hAnsi="Cambria" w:cs="Cambria"/>
                <w:color w:val="000000"/>
                <w:kern w:val="2"/>
                <w:sz w:val="20"/>
                <w:szCs w:val="20"/>
              </w:rPr>
              <w:t>Opis osoby z uwzględnieniem informacji dot. jej wyglądu zewnętrznego oraz cech charakteru. Stopniowanie przymiotników i przysłówków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64AA11" w14:textId="77777777" w:rsidR="00450F95" w:rsidRPr="007329EE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DD0300" w14:textId="77777777" w:rsidR="00450F95" w:rsidRPr="007329EE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6F4B2C" w:rsidRPr="007329EE" w14:paraId="26F86456" w14:textId="77777777">
        <w:trPr>
          <w:trHeight w:val="23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1F9608" w14:textId="77777777" w:rsidR="00450F95" w:rsidRPr="007329E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Cambria"/>
                <w:color w:val="000000"/>
                <w:sz w:val="20"/>
                <w:szCs w:val="20"/>
              </w:rPr>
              <w:t>C4</w:t>
            </w:r>
          </w:p>
        </w:tc>
        <w:tc>
          <w:tcPr>
            <w:tcW w:w="6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CB5F83" w14:textId="77777777" w:rsidR="00450F95" w:rsidRPr="007329EE" w:rsidRDefault="00450F95" w:rsidP="007270CC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eastAsia="Lucida Sans Unicode" w:hAnsi="Cambria" w:cs="Cambria"/>
                <w:color w:val="000000"/>
                <w:kern w:val="2"/>
                <w:sz w:val="20"/>
                <w:szCs w:val="20"/>
              </w:rPr>
              <w:t>Ogłoszenia, wywiady i teksty z zakresu poradnictwa i relacji międzyludzkich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1BFDAE" w14:textId="77777777" w:rsidR="00450F95" w:rsidRPr="007329EE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FD4EC" w14:textId="77777777" w:rsidR="00450F95" w:rsidRPr="007329EE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6F4B2C" w:rsidRPr="007329EE" w14:paraId="6DC41491" w14:textId="77777777">
        <w:trPr>
          <w:trHeight w:val="23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2E01CC" w14:textId="77777777" w:rsidR="00450F95" w:rsidRPr="007329E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Cambria"/>
                <w:color w:val="000000"/>
                <w:sz w:val="20"/>
                <w:szCs w:val="20"/>
              </w:rPr>
              <w:t>C5</w:t>
            </w:r>
          </w:p>
        </w:tc>
        <w:tc>
          <w:tcPr>
            <w:tcW w:w="6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07BEAF" w14:textId="77777777" w:rsidR="00450F95" w:rsidRPr="007329EE" w:rsidRDefault="00450F95" w:rsidP="007270CC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eastAsia="Lucida Sans Unicode" w:hAnsi="Cambria" w:cs="Cambria"/>
                <w:color w:val="000000"/>
                <w:kern w:val="2"/>
                <w:sz w:val="20"/>
                <w:szCs w:val="20"/>
              </w:rPr>
              <w:t>Uczucia i emocje; składanie, przyjęcie i odrzucenie zaproszenia/propozycji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2B15AA" w14:textId="77777777" w:rsidR="00450F95" w:rsidRPr="007329EE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EB0FA5" w14:textId="77777777" w:rsidR="00450F95" w:rsidRPr="007329EE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6F4B2C" w:rsidRPr="007329EE" w14:paraId="68341A42" w14:textId="77777777">
        <w:trPr>
          <w:trHeight w:val="23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55E09C" w14:textId="77777777" w:rsidR="00450F95" w:rsidRPr="007329E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Cambria"/>
                <w:color w:val="000000"/>
                <w:sz w:val="20"/>
                <w:szCs w:val="20"/>
              </w:rPr>
              <w:t>C6</w:t>
            </w:r>
          </w:p>
        </w:tc>
        <w:tc>
          <w:tcPr>
            <w:tcW w:w="6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9683BB" w14:textId="77777777" w:rsidR="00450F95" w:rsidRPr="007329EE" w:rsidRDefault="00450F95" w:rsidP="007270CC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eastAsia="Lucida Sans Unicode" w:hAnsi="Cambria" w:cs="Cambria"/>
                <w:color w:val="000000"/>
                <w:kern w:val="2"/>
                <w:sz w:val="20"/>
                <w:szCs w:val="20"/>
              </w:rPr>
              <w:t>Czasowniki modalne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488C93" w14:textId="77777777" w:rsidR="00450F95" w:rsidRPr="007329EE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45D61E" w14:textId="77777777" w:rsidR="00450F95" w:rsidRPr="007329EE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6F4B2C" w:rsidRPr="007329EE" w14:paraId="52842D95" w14:textId="77777777">
        <w:trPr>
          <w:trHeight w:val="23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E03C41" w14:textId="77777777" w:rsidR="00450F95" w:rsidRPr="007329E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Cambria"/>
                <w:color w:val="000000"/>
                <w:sz w:val="20"/>
                <w:szCs w:val="20"/>
              </w:rPr>
              <w:t>C7</w:t>
            </w:r>
          </w:p>
        </w:tc>
        <w:tc>
          <w:tcPr>
            <w:tcW w:w="6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746122" w14:textId="77777777" w:rsidR="00450F95" w:rsidRPr="007329EE" w:rsidRDefault="00450F95" w:rsidP="007270CC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eastAsia="Lucida Sans Unicode" w:hAnsi="Cambria" w:cs="Cambria"/>
                <w:color w:val="000000"/>
                <w:kern w:val="2"/>
                <w:sz w:val="20"/>
                <w:szCs w:val="20"/>
              </w:rPr>
              <w:t>Przebieg różnych uroczystości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BF0ED2" w14:textId="77777777" w:rsidR="00450F95" w:rsidRPr="007329EE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87458" w14:textId="77777777" w:rsidR="00450F95" w:rsidRPr="007329EE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6F4B2C" w:rsidRPr="007329EE" w14:paraId="2BDD98EC" w14:textId="77777777">
        <w:trPr>
          <w:trHeight w:val="23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D59043" w14:textId="77777777" w:rsidR="00450F95" w:rsidRPr="007329E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Cambria"/>
                <w:color w:val="000000"/>
                <w:sz w:val="20"/>
                <w:szCs w:val="20"/>
              </w:rPr>
              <w:t>C8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0C19BB" w14:textId="77777777" w:rsidR="00450F95" w:rsidRPr="007329EE" w:rsidRDefault="00450F95" w:rsidP="007270CC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eastAsia="Lucida Sans Unicode" w:hAnsi="Cambria" w:cs="Cambria"/>
                <w:color w:val="000000"/>
                <w:kern w:val="2"/>
                <w:sz w:val="20"/>
                <w:szCs w:val="20"/>
              </w:rPr>
              <w:t>Opis danych przedstawionych za pomocą grafiki / zestawień statystycznych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43E809" w14:textId="77777777" w:rsidR="00450F95" w:rsidRPr="007329EE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97797" w14:textId="77777777" w:rsidR="00450F95" w:rsidRPr="007329EE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6F4B2C" w:rsidRPr="007329EE" w14:paraId="50E9F09C" w14:textId="77777777">
        <w:trPr>
          <w:trHeight w:val="23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4070FF" w14:textId="77777777" w:rsidR="00450F95" w:rsidRPr="007329E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Cambria"/>
                <w:color w:val="000000"/>
                <w:sz w:val="20"/>
                <w:szCs w:val="20"/>
              </w:rPr>
              <w:t>C9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3BC99F" w14:textId="77777777" w:rsidR="00450F95" w:rsidRPr="007329EE" w:rsidRDefault="00450F95" w:rsidP="007270CC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eastAsia="Lucida Sans Unicode" w:hAnsi="Cambria" w:cs="Cambria"/>
                <w:bCs/>
                <w:color w:val="000000"/>
                <w:kern w:val="2"/>
                <w:sz w:val="20"/>
                <w:szCs w:val="20"/>
              </w:rPr>
              <w:t>Styl życia / Czas wolny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B28A4B" w14:textId="77777777" w:rsidR="00450F95" w:rsidRPr="007329EE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701531" w14:textId="77777777" w:rsidR="00450F95" w:rsidRPr="007329EE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6F4B2C" w:rsidRPr="007329EE" w14:paraId="7265C8C6" w14:textId="77777777">
        <w:trPr>
          <w:trHeight w:val="23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C07B98" w14:textId="77777777" w:rsidR="00450F95" w:rsidRPr="007329E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Cambria"/>
                <w:color w:val="000000"/>
                <w:sz w:val="20"/>
                <w:szCs w:val="20"/>
              </w:rPr>
              <w:t>C10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5257C7" w14:textId="77777777" w:rsidR="00450F95" w:rsidRPr="007329EE" w:rsidRDefault="00450F95" w:rsidP="007270CC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eastAsia="Lucida Sans Unicode" w:hAnsi="Cambria" w:cs="Cambria"/>
                <w:color w:val="000000"/>
                <w:kern w:val="2"/>
                <w:sz w:val="20"/>
                <w:szCs w:val="20"/>
              </w:rPr>
              <w:t>Opis, ocena i porównanie warunków życia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FE33CC" w14:textId="77777777" w:rsidR="00450F95" w:rsidRPr="007329EE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161664" w14:textId="77777777" w:rsidR="00450F95" w:rsidRPr="007329EE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6F4B2C" w:rsidRPr="007329EE" w14:paraId="37919B2F" w14:textId="77777777">
        <w:trPr>
          <w:trHeight w:val="23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D45AF3" w14:textId="77777777" w:rsidR="00450F95" w:rsidRPr="007329E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Cambria"/>
                <w:color w:val="000000"/>
                <w:sz w:val="20"/>
                <w:szCs w:val="20"/>
              </w:rPr>
              <w:t>C11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B20267" w14:textId="77777777" w:rsidR="00450F95" w:rsidRPr="007329EE" w:rsidRDefault="00450F95" w:rsidP="007270CC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eastAsia="Lucida Sans Unicode" w:hAnsi="Cambria" w:cs="Cambria"/>
                <w:color w:val="000000"/>
                <w:kern w:val="2"/>
                <w:sz w:val="20"/>
                <w:szCs w:val="20"/>
              </w:rPr>
              <w:t>List formalny zawierający ofertę, wymagania lub skargę dot. kwestii bytowych; akceptacja lub dezaprobata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13195D" w14:textId="77777777" w:rsidR="00450F95" w:rsidRPr="007329EE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C0C6A7" w14:textId="77777777" w:rsidR="00450F95" w:rsidRPr="007329EE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6F4B2C" w:rsidRPr="007329EE" w14:paraId="1BDDA924" w14:textId="77777777">
        <w:trPr>
          <w:trHeight w:val="23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FB1B7C" w14:textId="77777777" w:rsidR="00450F95" w:rsidRPr="007329E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Cambria"/>
                <w:color w:val="000000"/>
                <w:sz w:val="20"/>
                <w:szCs w:val="20"/>
              </w:rPr>
              <w:t>C12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5A53D7" w14:textId="77777777" w:rsidR="00450F95" w:rsidRPr="007329EE" w:rsidRDefault="00450F95" w:rsidP="007270CC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eastAsia="Lucida Sans Unicode" w:hAnsi="Cambria" w:cs="Cambria"/>
                <w:color w:val="000000"/>
                <w:kern w:val="2"/>
                <w:sz w:val="20"/>
                <w:szCs w:val="20"/>
              </w:rPr>
              <w:t>Warunki najmu lokalu/świadczenia usług</w:t>
            </w:r>
          </w:p>
          <w:p w14:paraId="4F4F393E" w14:textId="77777777" w:rsidR="00450F95" w:rsidRPr="007329EE" w:rsidRDefault="00450F95" w:rsidP="007270CC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eastAsia="Lucida Sans Unicode" w:hAnsi="Cambria" w:cs="Cambria"/>
                <w:color w:val="000000"/>
                <w:kern w:val="2"/>
                <w:sz w:val="20"/>
                <w:szCs w:val="20"/>
              </w:rPr>
              <w:t>Czas przeszły prosty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53ED12" w14:textId="77777777" w:rsidR="00450F95" w:rsidRPr="007329EE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BA9473" w14:textId="77777777" w:rsidR="00450F95" w:rsidRPr="007329EE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</w:tr>
      <w:tr w:rsidR="006F4B2C" w:rsidRPr="007329EE" w14:paraId="227F5BD0" w14:textId="77777777">
        <w:trPr>
          <w:trHeight w:val="23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AE87BF" w14:textId="77777777" w:rsidR="00450F95" w:rsidRPr="007329E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Cambria"/>
                <w:color w:val="000000"/>
                <w:sz w:val="20"/>
                <w:szCs w:val="20"/>
              </w:rPr>
              <w:t>C13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9A70AB" w14:textId="77777777" w:rsidR="00450F95" w:rsidRPr="007329EE" w:rsidRDefault="00450F95" w:rsidP="007270CC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eastAsia="Lucida Sans Unicode" w:hAnsi="Cambria" w:cs="Cambria"/>
                <w:color w:val="000000"/>
                <w:kern w:val="2"/>
                <w:sz w:val="20"/>
                <w:szCs w:val="20"/>
              </w:rPr>
              <w:t>Zjawiska przyrodnicze i katastrofy naturalne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E13880" w14:textId="77777777" w:rsidR="00450F95" w:rsidRPr="007329EE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413AF3" w14:textId="77777777" w:rsidR="00450F95" w:rsidRPr="007329EE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6F4B2C" w:rsidRPr="007329EE" w14:paraId="753CAAAB" w14:textId="77777777">
        <w:trPr>
          <w:trHeight w:val="23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F204BF" w14:textId="77777777" w:rsidR="00450F95" w:rsidRPr="007329E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Cambria"/>
                <w:color w:val="000000"/>
                <w:sz w:val="20"/>
                <w:szCs w:val="20"/>
              </w:rPr>
              <w:t>C14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ACC01F" w14:textId="77777777" w:rsidR="00450F95" w:rsidRPr="007329EE" w:rsidRDefault="00450F95" w:rsidP="007270CC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eastAsia="Lucida Sans Unicode" w:hAnsi="Cambria" w:cs="Cambria"/>
                <w:color w:val="000000"/>
                <w:kern w:val="2"/>
                <w:sz w:val="20"/>
                <w:szCs w:val="20"/>
              </w:rPr>
              <w:t>Formy organizacji czasu wolnego; przebieg wydarzenia kulturalnego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532998" w14:textId="77777777" w:rsidR="00450F95" w:rsidRPr="007329EE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6F9F3D" w14:textId="77777777" w:rsidR="00450F95" w:rsidRPr="007329EE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6F4B2C" w:rsidRPr="007329EE" w14:paraId="6B4CBFE2" w14:textId="77777777">
        <w:trPr>
          <w:trHeight w:val="23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6C5536" w14:textId="77777777" w:rsidR="00450F95" w:rsidRPr="007329E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Cambria"/>
                <w:color w:val="000000"/>
                <w:sz w:val="20"/>
                <w:szCs w:val="20"/>
              </w:rPr>
              <w:t>C15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0DD274" w14:textId="77777777" w:rsidR="00450F95" w:rsidRPr="007329EE" w:rsidRDefault="00450F95" w:rsidP="007270CC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eastAsia="Lucida Sans Unicode" w:hAnsi="Cambria" w:cs="Cambria"/>
                <w:color w:val="000000"/>
                <w:kern w:val="2"/>
                <w:sz w:val="20"/>
                <w:szCs w:val="20"/>
              </w:rPr>
              <w:t>Kolokwium zaliczeniowe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4FA42D" w14:textId="77777777" w:rsidR="00450F95" w:rsidRPr="007329EE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5A2BBD" w14:textId="77777777" w:rsidR="00450F95" w:rsidRPr="007329EE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</w:tr>
      <w:tr w:rsidR="006F4B2C" w:rsidRPr="007329EE" w14:paraId="058E921B" w14:textId="77777777">
        <w:trPr>
          <w:trHeight w:val="23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6A3337" w14:textId="77777777" w:rsidR="00450F95" w:rsidRPr="007329E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Cambria"/>
                <w:color w:val="000000"/>
                <w:sz w:val="20"/>
                <w:szCs w:val="20"/>
              </w:rPr>
              <w:t>C16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3BB765" w14:textId="77777777" w:rsidR="00450F95" w:rsidRPr="007329EE" w:rsidRDefault="00450F95" w:rsidP="007270CC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eastAsia="Lucida Sans Unicode" w:hAnsi="Cambria" w:cs="Cambria"/>
                <w:color w:val="000000"/>
                <w:kern w:val="2"/>
                <w:sz w:val="20"/>
                <w:szCs w:val="20"/>
              </w:rPr>
              <w:t>Rekomendowanie wybranego miejsca i sposobu wypoczynku; atrakcje turystyczne; podstawowe zasady bezpieczeństwa w czasie podróży.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F7859E" w14:textId="77777777" w:rsidR="00450F95" w:rsidRPr="007329EE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CDD5C4" w14:textId="77777777" w:rsidR="00450F95" w:rsidRPr="007329EE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6F4B2C" w:rsidRPr="007329EE" w14:paraId="3FA8B0EC" w14:textId="77777777">
        <w:trPr>
          <w:trHeight w:val="23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87B760" w14:textId="77777777" w:rsidR="00450F95" w:rsidRPr="007329E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Cambria"/>
                <w:color w:val="000000"/>
                <w:sz w:val="20"/>
                <w:szCs w:val="20"/>
              </w:rPr>
              <w:t>C17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92C619" w14:textId="77777777" w:rsidR="00450F95" w:rsidRPr="007329EE" w:rsidRDefault="00450F95" w:rsidP="007270CC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eastAsia="Lucida Sans Unicode" w:hAnsi="Cambria" w:cs="Cambria"/>
                <w:color w:val="000000"/>
                <w:kern w:val="2"/>
                <w:sz w:val="20"/>
                <w:szCs w:val="20"/>
              </w:rPr>
              <w:t>Zdania przydawkowe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C6A052" w14:textId="77777777" w:rsidR="00450F95" w:rsidRPr="007329EE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0151B8" w14:textId="77777777" w:rsidR="00450F95" w:rsidRPr="007329EE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6F4B2C" w:rsidRPr="007329EE" w14:paraId="572DD2E9" w14:textId="77777777">
        <w:trPr>
          <w:trHeight w:val="23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982699" w14:textId="77777777" w:rsidR="00450F95" w:rsidRPr="007329E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Cambria"/>
                <w:color w:val="000000"/>
                <w:sz w:val="20"/>
                <w:szCs w:val="20"/>
              </w:rPr>
              <w:t>C18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0DA5C1" w14:textId="77777777" w:rsidR="00450F95" w:rsidRPr="007329EE" w:rsidRDefault="00450F95" w:rsidP="007270CC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Cambria"/>
                <w:color w:val="000000"/>
                <w:kern w:val="2"/>
                <w:sz w:val="20"/>
                <w:szCs w:val="20"/>
              </w:rPr>
              <w:t>Środki masowego przekazu (rodzaje, rola, zalety i wady);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9CC5B7" w14:textId="77777777" w:rsidR="00450F95" w:rsidRPr="007329EE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59C6D5" w14:textId="77777777" w:rsidR="00450F95" w:rsidRPr="007329EE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6F4B2C" w:rsidRPr="007329EE" w14:paraId="4B508D46" w14:textId="77777777">
        <w:trPr>
          <w:trHeight w:val="23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012650" w14:textId="77777777" w:rsidR="00450F95" w:rsidRPr="007329E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Cambria"/>
                <w:color w:val="000000"/>
                <w:sz w:val="20"/>
                <w:szCs w:val="20"/>
              </w:rPr>
              <w:t>C19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279399" w14:textId="77777777" w:rsidR="00450F95" w:rsidRPr="007329EE" w:rsidRDefault="00450F95" w:rsidP="007270CC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Cambria"/>
                <w:color w:val="000000"/>
                <w:kern w:val="2"/>
                <w:sz w:val="20"/>
                <w:szCs w:val="20"/>
              </w:rPr>
              <w:t>Audycje radiowe i programy telewizyjne.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560178" w14:textId="77777777" w:rsidR="00450F95" w:rsidRPr="007329EE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830480" w14:textId="77777777" w:rsidR="00450F95" w:rsidRPr="007329EE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6F4B2C" w:rsidRPr="007329EE" w14:paraId="24DE704C" w14:textId="77777777">
        <w:trPr>
          <w:trHeight w:val="23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488A0C" w14:textId="77777777" w:rsidR="00450F95" w:rsidRPr="007329E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Cambria"/>
                <w:color w:val="000000"/>
                <w:sz w:val="20"/>
                <w:szCs w:val="20"/>
              </w:rPr>
              <w:t>C20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E4E379" w14:textId="77777777" w:rsidR="00450F95" w:rsidRPr="007329EE" w:rsidRDefault="00450F95" w:rsidP="007270CC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Cambria"/>
                <w:color w:val="000000"/>
                <w:kern w:val="2"/>
                <w:sz w:val="20"/>
                <w:szCs w:val="20"/>
              </w:rPr>
              <w:t xml:space="preserve">Towary i usługi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F76F34" w14:textId="77777777" w:rsidR="00450F95" w:rsidRPr="007329EE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71D3FD" w14:textId="77777777" w:rsidR="00450F95" w:rsidRPr="007329EE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6F4B2C" w:rsidRPr="007329EE" w14:paraId="11B91FD6" w14:textId="77777777">
        <w:trPr>
          <w:trHeight w:val="23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86CFDB" w14:textId="77777777" w:rsidR="00450F95" w:rsidRPr="007329E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Cambria"/>
                <w:color w:val="000000"/>
                <w:sz w:val="20"/>
                <w:szCs w:val="20"/>
              </w:rPr>
              <w:t>C21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E0B988" w14:textId="77777777" w:rsidR="00450F95" w:rsidRPr="007329EE" w:rsidRDefault="00450F95" w:rsidP="007270CC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Cambria"/>
                <w:color w:val="000000"/>
                <w:kern w:val="2"/>
                <w:sz w:val="20"/>
                <w:szCs w:val="20"/>
              </w:rPr>
              <w:t>Nowoczesne technologie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3A805B" w14:textId="77777777" w:rsidR="00450F95" w:rsidRPr="007329EE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5AF6C1" w14:textId="77777777" w:rsidR="00450F95" w:rsidRPr="007329EE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</w:tr>
      <w:tr w:rsidR="006F4B2C" w:rsidRPr="007329EE" w14:paraId="12090E0B" w14:textId="77777777">
        <w:trPr>
          <w:trHeight w:val="23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07006E" w14:textId="77777777" w:rsidR="00450F95" w:rsidRPr="007329E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Cambria"/>
                <w:color w:val="000000"/>
                <w:sz w:val="20"/>
                <w:szCs w:val="20"/>
              </w:rPr>
              <w:t>C22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A82B77" w14:textId="77777777" w:rsidR="00450F95" w:rsidRPr="007329EE" w:rsidRDefault="00450F95" w:rsidP="007270CC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Cambria"/>
                <w:color w:val="000000"/>
                <w:kern w:val="2"/>
                <w:sz w:val="20"/>
                <w:szCs w:val="20"/>
              </w:rPr>
              <w:t xml:space="preserve">Rozmowa w wybranym punkcie usługowym,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985437" w14:textId="77777777" w:rsidR="00450F95" w:rsidRPr="007329EE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E38F9C" w14:textId="77777777" w:rsidR="00450F95" w:rsidRPr="007329EE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6F4B2C" w:rsidRPr="007329EE" w14:paraId="2DC7810A" w14:textId="77777777">
        <w:trPr>
          <w:trHeight w:val="23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6C8296" w14:textId="77777777" w:rsidR="00450F95" w:rsidRPr="007329E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Cambria"/>
                <w:color w:val="000000"/>
                <w:sz w:val="20"/>
                <w:szCs w:val="20"/>
              </w:rPr>
              <w:t>C23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DA5CA7" w14:textId="77777777" w:rsidR="00450F95" w:rsidRPr="007329EE" w:rsidRDefault="00450F95" w:rsidP="007270CC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Cambria"/>
                <w:color w:val="000000"/>
                <w:kern w:val="2"/>
                <w:sz w:val="20"/>
                <w:szCs w:val="20"/>
              </w:rPr>
              <w:t>Uzyskiwanie informacji na temat wybranego produktu/wybranej usługi;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215A4C" w14:textId="77777777" w:rsidR="00450F95" w:rsidRPr="007329EE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91DC92" w14:textId="77777777" w:rsidR="00450F95" w:rsidRPr="007329EE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6F4B2C" w:rsidRPr="007329EE" w14:paraId="19F2B38E" w14:textId="77777777">
        <w:trPr>
          <w:trHeight w:val="23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AE38B8" w14:textId="77777777" w:rsidR="00450F95" w:rsidRPr="007329E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Cambria"/>
                <w:color w:val="000000"/>
                <w:sz w:val="20"/>
                <w:szCs w:val="20"/>
              </w:rPr>
              <w:t>C24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C2CDC1" w14:textId="77777777" w:rsidR="00450F95" w:rsidRPr="007329EE" w:rsidRDefault="00450F95" w:rsidP="007270CC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Cambria"/>
                <w:color w:val="000000"/>
                <w:kern w:val="2"/>
                <w:sz w:val="20"/>
                <w:szCs w:val="20"/>
              </w:rPr>
              <w:t xml:space="preserve">Opis </w:t>
            </w:r>
            <w:r w:rsidR="00E15C69" w:rsidRPr="007329EE">
              <w:rPr>
                <w:rFonts w:ascii="Cambria" w:hAnsi="Cambria" w:cs="Cambria"/>
                <w:color w:val="000000"/>
                <w:kern w:val="2"/>
                <w:sz w:val="20"/>
                <w:szCs w:val="20"/>
              </w:rPr>
              <w:t>Techniczny</w:t>
            </w:r>
            <w:r w:rsidRPr="007329EE">
              <w:rPr>
                <w:rFonts w:ascii="Cambria" w:hAnsi="Cambria" w:cs="Cambria"/>
                <w:color w:val="000000"/>
                <w:kern w:val="2"/>
                <w:sz w:val="20"/>
                <w:szCs w:val="20"/>
              </w:rPr>
              <w:t xml:space="preserve"> przedmiotów i urządzeń.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5C0F99" w14:textId="77777777" w:rsidR="00450F95" w:rsidRPr="007329EE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CF3A0C" w14:textId="77777777" w:rsidR="00450F95" w:rsidRPr="007329EE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</w:tr>
      <w:tr w:rsidR="006F4B2C" w:rsidRPr="007329EE" w14:paraId="3F3BBC05" w14:textId="77777777">
        <w:trPr>
          <w:trHeight w:val="23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DF1639" w14:textId="77777777" w:rsidR="00450F95" w:rsidRPr="007329E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Cambria"/>
                <w:color w:val="000000"/>
                <w:sz w:val="20"/>
                <w:szCs w:val="20"/>
              </w:rPr>
              <w:t>C25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642EB3" w14:textId="77777777" w:rsidR="00450F95" w:rsidRPr="007329EE" w:rsidRDefault="00450F95" w:rsidP="007270CC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Cambria"/>
                <w:color w:val="000000"/>
                <w:kern w:val="2"/>
                <w:sz w:val="20"/>
                <w:szCs w:val="20"/>
              </w:rPr>
              <w:t xml:space="preserve">Opis danego produktu z wykorzystaniem słownictwa technicznego (cechy i funkcje); zadowolenie i rozczarowanie z usługi lub z </w:t>
            </w:r>
            <w:r w:rsidRPr="007329EE">
              <w:rPr>
                <w:rFonts w:ascii="Cambria" w:hAnsi="Cambria" w:cs="Cambria"/>
                <w:color w:val="000000"/>
                <w:kern w:val="2"/>
                <w:sz w:val="20"/>
                <w:szCs w:val="20"/>
              </w:rPr>
              <w:lastRenderedPageBreak/>
              <w:t xml:space="preserve">zakupionego produktu.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604006" w14:textId="77777777" w:rsidR="00450F95" w:rsidRPr="007329EE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Cambria"/>
                <w:color w:val="000000"/>
                <w:sz w:val="20"/>
                <w:szCs w:val="20"/>
              </w:rPr>
              <w:lastRenderedPageBreak/>
              <w:t>2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850C75" w14:textId="77777777" w:rsidR="00450F95" w:rsidRPr="007329EE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6F4B2C" w:rsidRPr="007329EE" w14:paraId="7463E458" w14:textId="77777777">
        <w:trPr>
          <w:trHeight w:val="23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A8EBA6" w14:textId="77777777" w:rsidR="00450F95" w:rsidRPr="007329E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Cambria"/>
                <w:color w:val="000000"/>
                <w:sz w:val="20"/>
                <w:szCs w:val="20"/>
              </w:rPr>
              <w:t>C26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65255B" w14:textId="77777777" w:rsidR="00450F95" w:rsidRPr="007329EE" w:rsidRDefault="00450F95" w:rsidP="007270CC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Cambria"/>
                <w:color w:val="000000"/>
                <w:kern w:val="2"/>
                <w:sz w:val="20"/>
                <w:szCs w:val="20"/>
              </w:rPr>
              <w:t xml:space="preserve">Usterka lub wada wybranego produktu; reklamacja w formie ustnej </w:t>
            </w:r>
          </w:p>
          <w:p w14:paraId="5B56FD2F" w14:textId="77777777" w:rsidR="00450F95" w:rsidRPr="007329EE" w:rsidRDefault="00450F95" w:rsidP="007270CC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Cambria"/>
                <w:color w:val="000000"/>
                <w:kern w:val="2"/>
                <w:sz w:val="20"/>
                <w:szCs w:val="20"/>
              </w:rPr>
              <w:t>i pisemnej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3BC7EC" w14:textId="77777777" w:rsidR="00450F95" w:rsidRPr="007329EE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716607" w14:textId="77777777" w:rsidR="00450F95" w:rsidRPr="007329EE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6F4B2C" w:rsidRPr="007329EE" w14:paraId="7C7D3DD3" w14:textId="77777777">
        <w:trPr>
          <w:trHeight w:val="23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3C00F3" w14:textId="77777777" w:rsidR="00450F95" w:rsidRPr="007329E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Cambria"/>
                <w:color w:val="000000"/>
                <w:sz w:val="20"/>
                <w:szCs w:val="20"/>
              </w:rPr>
              <w:t>C27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FD4338" w14:textId="77777777" w:rsidR="00450F95" w:rsidRPr="007329EE" w:rsidRDefault="00450F95" w:rsidP="007270CC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Cambria"/>
                <w:color w:val="000000"/>
                <w:kern w:val="2"/>
                <w:sz w:val="20"/>
                <w:szCs w:val="20"/>
              </w:rPr>
              <w:t>Nowoczesne technologie-wady i zalety. Zdania okolicznikowe celu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08861F" w14:textId="77777777" w:rsidR="00450F95" w:rsidRPr="007329EE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0E37BE" w14:textId="77777777" w:rsidR="00450F95" w:rsidRPr="007329EE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6F4B2C" w:rsidRPr="007329EE" w14:paraId="148BD2AB" w14:textId="77777777">
        <w:trPr>
          <w:trHeight w:val="23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B9C4A1" w14:textId="77777777" w:rsidR="00450F95" w:rsidRPr="007329E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Cambria"/>
                <w:color w:val="000000"/>
                <w:sz w:val="20"/>
                <w:szCs w:val="20"/>
              </w:rPr>
              <w:t>C28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B953CA" w14:textId="77777777" w:rsidR="00450F95" w:rsidRPr="007329EE" w:rsidRDefault="00450F95" w:rsidP="007270CC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Cambria"/>
                <w:color w:val="000000"/>
                <w:kern w:val="2"/>
                <w:sz w:val="20"/>
                <w:szCs w:val="20"/>
              </w:rPr>
              <w:t>Zasady działania wybranych urządzeń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D05D99" w14:textId="77777777" w:rsidR="00450F95" w:rsidRPr="007329EE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A3A208" w14:textId="77777777" w:rsidR="00450F95" w:rsidRPr="007329EE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6F4B2C" w:rsidRPr="007329EE" w14:paraId="2A18CCE8" w14:textId="77777777">
        <w:trPr>
          <w:trHeight w:val="23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1DA1B8" w14:textId="77777777" w:rsidR="00450F95" w:rsidRPr="007329E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Cambria"/>
                <w:color w:val="000000"/>
                <w:sz w:val="20"/>
                <w:szCs w:val="20"/>
              </w:rPr>
              <w:t>C29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D1E124" w14:textId="77777777" w:rsidR="00450F95" w:rsidRPr="007329EE" w:rsidRDefault="00450F95" w:rsidP="007270CC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Cambria"/>
                <w:color w:val="000000"/>
                <w:kern w:val="2"/>
                <w:sz w:val="20"/>
                <w:szCs w:val="20"/>
              </w:rPr>
              <w:t>Instrukcja obsługi.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B6FEFD" w14:textId="77777777" w:rsidR="00450F95" w:rsidRPr="007329EE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6112BD" w14:textId="77777777" w:rsidR="00450F95" w:rsidRPr="007329EE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6F4B2C" w:rsidRPr="007329EE" w14:paraId="16B30E89" w14:textId="77777777">
        <w:trPr>
          <w:trHeight w:val="23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799782" w14:textId="77777777" w:rsidR="00450F95" w:rsidRPr="007329E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Cambria"/>
                <w:color w:val="000000"/>
                <w:sz w:val="20"/>
                <w:szCs w:val="20"/>
              </w:rPr>
              <w:t>C30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B604AF" w14:textId="77777777" w:rsidR="00450F95" w:rsidRPr="007329EE" w:rsidRDefault="00450F95" w:rsidP="007270CC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Cambria"/>
                <w:color w:val="000000"/>
                <w:kern w:val="2"/>
                <w:sz w:val="20"/>
                <w:szCs w:val="20"/>
              </w:rPr>
              <w:t>Kolokwium zaliczeniowe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DE78BA" w14:textId="77777777" w:rsidR="00450F95" w:rsidRPr="007329EE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A5887" w14:textId="77777777" w:rsidR="00450F95" w:rsidRPr="007329EE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6F4B2C" w:rsidRPr="007329EE" w14:paraId="29410411" w14:textId="77777777">
        <w:trPr>
          <w:trHeight w:val="23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4148ED" w14:textId="77777777" w:rsidR="00450F95" w:rsidRPr="007329E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Cambria"/>
                <w:color w:val="000000"/>
                <w:sz w:val="20"/>
                <w:szCs w:val="20"/>
              </w:rPr>
              <w:t>C31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979DEA" w14:textId="77777777" w:rsidR="00450F95" w:rsidRPr="007329EE" w:rsidRDefault="00450F95" w:rsidP="007270CC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Cambria"/>
                <w:bCs/>
                <w:color w:val="000000"/>
                <w:kern w:val="2"/>
                <w:sz w:val="20"/>
                <w:szCs w:val="20"/>
              </w:rPr>
              <w:t>Wokół firmy i pieniądza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91F08D" w14:textId="77777777" w:rsidR="00450F95" w:rsidRPr="007329EE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62333" w14:textId="77777777" w:rsidR="00450F95" w:rsidRPr="007329EE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6F4B2C" w:rsidRPr="007329EE" w14:paraId="737B9AD6" w14:textId="77777777">
        <w:trPr>
          <w:trHeight w:val="23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45BDEB" w14:textId="77777777" w:rsidR="00450F95" w:rsidRPr="007329E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Cambria"/>
                <w:color w:val="000000"/>
                <w:sz w:val="20"/>
                <w:szCs w:val="20"/>
              </w:rPr>
              <w:t>C32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93C4A1" w14:textId="77777777" w:rsidR="00450F95" w:rsidRPr="007329EE" w:rsidRDefault="00450F95" w:rsidP="007270CC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Cambria"/>
                <w:color w:val="000000"/>
                <w:kern w:val="2"/>
                <w:sz w:val="20"/>
                <w:szCs w:val="20"/>
              </w:rPr>
              <w:t>Struktura oraz zadania podstawowych działów firmy/przedsiębiorstwa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EB0951" w14:textId="77777777" w:rsidR="00450F95" w:rsidRPr="007329EE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D11E12" w14:textId="77777777" w:rsidR="00450F95" w:rsidRPr="007329EE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6F4B2C" w:rsidRPr="007329EE" w14:paraId="0F3A1D9A" w14:textId="77777777">
        <w:trPr>
          <w:trHeight w:val="23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EFFF26" w14:textId="77777777" w:rsidR="00450F95" w:rsidRPr="007329E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Cambria"/>
                <w:color w:val="000000"/>
                <w:sz w:val="20"/>
                <w:szCs w:val="20"/>
              </w:rPr>
              <w:t>C33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1C34EF" w14:textId="77777777" w:rsidR="00450F95" w:rsidRPr="007329EE" w:rsidRDefault="00450F95" w:rsidP="007270CC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Cambria"/>
                <w:color w:val="000000"/>
                <w:kern w:val="2"/>
                <w:sz w:val="20"/>
                <w:szCs w:val="20"/>
              </w:rPr>
              <w:t>Zakres obowiązków na danym stanowisku pracy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27B6C0" w14:textId="77777777" w:rsidR="00450F95" w:rsidRPr="007329EE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9ABC65" w14:textId="77777777" w:rsidR="00450F95" w:rsidRPr="007329EE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6F4B2C" w:rsidRPr="007329EE" w14:paraId="0B2139AC" w14:textId="77777777">
        <w:trPr>
          <w:trHeight w:val="23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8E452F" w14:textId="77777777" w:rsidR="00450F95" w:rsidRPr="007329E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Cambria"/>
                <w:color w:val="000000"/>
                <w:sz w:val="20"/>
                <w:szCs w:val="20"/>
              </w:rPr>
              <w:t>C34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00E44E" w14:textId="77777777" w:rsidR="00450F95" w:rsidRPr="007329EE" w:rsidRDefault="00450F95" w:rsidP="007270CC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Cambria"/>
                <w:color w:val="000000"/>
                <w:kern w:val="2"/>
                <w:sz w:val="20"/>
                <w:szCs w:val="20"/>
              </w:rPr>
              <w:t>Korespondencja (m.in. oferty, zamówienia, upomnienia)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436212" w14:textId="77777777" w:rsidR="00450F95" w:rsidRPr="007329EE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162F4B" w14:textId="77777777" w:rsidR="00450F95" w:rsidRPr="007329EE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6F4B2C" w:rsidRPr="007329EE" w14:paraId="0A026FEA" w14:textId="77777777">
        <w:trPr>
          <w:trHeight w:val="23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AE44C4" w14:textId="77777777" w:rsidR="00450F95" w:rsidRPr="007329E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Cambria"/>
                <w:color w:val="000000"/>
                <w:sz w:val="20"/>
                <w:szCs w:val="20"/>
              </w:rPr>
              <w:t>C35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90DF67" w14:textId="77777777" w:rsidR="00450F95" w:rsidRPr="007329EE" w:rsidRDefault="00450F95" w:rsidP="007270CC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Cambria"/>
                <w:color w:val="000000"/>
                <w:kern w:val="2"/>
                <w:sz w:val="20"/>
                <w:szCs w:val="20"/>
              </w:rPr>
              <w:t>Tryb rozkazujący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D76834" w14:textId="77777777" w:rsidR="00450F95" w:rsidRPr="007329EE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C58169" w14:textId="77777777" w:rsidR="00450F95" w:rsidRPr="007329EE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6F4B2C" w:rsidRPr="007329EE" w14:paraId="78F8C123" w14:textId="77777777">
        <w:trPr>
          <w:trHeight w:val="23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8C2486" w14:textId="77777777" w:rsidR="00450F95" w:rsidRPr="007329E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Cambria"/>
                <w:color w:val="000000"/>
                <w:sz w:val="20"/>
                <w:szCs w:val="20"/>
              </w:rPr>
              <w:t>C36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61EB38" w14:textId="77777777" w:rsidR="00450F95" w:rsidRPr="007329EE" w:rsidRDefault="00450F95" w:rsidP="007270CC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Cambria"/>
                <w:color w:val="000000"/>
                <w:kern w:val="2"/>
                <w:sz w:val="20"/>
                <w:szCs w:val="20"/>
              </w:rPr>
              <w:t>Formułowanie komunikatów, udzielanie informacji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898236" w14:textId="77777777" w:rsidR="00450F95" w:rsidRPr="007329EE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55144E" w14:textId="77777777" w:rsidR="00450F95" w:rsidRPr="007329EE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6F4B2C" w:rsidRPr="007329EE" w14:paraId="54E3D87E" w14:textId="77777777">
        <w:trPr>
          <w:trHeight w:val="23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1647FC" w14:textId="77777777" w:rsidR="00450F95" w:rsidRPr="007329E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Cambria"/>
                <w:color w:val="000000"/>
                <w:sz w:val="20"/>
                <w:szCs w:val="20"/>
              </w:rPr>
              <w:t>C37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D47A85" w14:textId="77777777" w:rsidR="00450F95" w:rsidRPr="007329EE" w:rsidRDefault="00450F95" w:rsidP="007270CC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Cambria"/>
                <w:color w:val="000000"/>
                <w:kern w:val="2"/>
                <w:sz w:val="20"/>
                <w:szCs w:val="20"/>
              </w:rPr>
              <w:t xml:space="preserve">Negocjacje, wyrażanie opinii na temat warunków płacowych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6D106A" w14:textId="77777777" w:rsidR="00450F95" w:rsidRPr="007329EE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B9303" w14:textId="77777777" w:rsidR="00450F95" w:rsidRPr="007329EE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6F4B2C" w:rsidRPr="007329EE" w14:paraId="6FA0B20D" w14:textId="77777777">
        <w:trPr>
          <w:trHeight w:val="23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F54419" w14:textId="77777777" w:rsidR="00450F95" w:rsidRPr="007329E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Cambria"/>
                <w:color w:val="000000"/>
                <w:sz w:val="20"/>
                <w:szCs w:val="20"/>
              </w:rPr>
              <w:t>C38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424342" w14:textId="77777777" w:rsidR="00450F95" w:rsidRPr="007329EE" w:rsidRDefault="00450F95" w:rsidP="007270CC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Cambria"/>
                <w:color w:val="000000"/>
                <w:kern w:val="2"/>
                <w:sz w:val="20"/>
                <w:szCs w:val="20"/>
              </w:rPr>
              <w:t>Różne formy zarobkowania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1AFC18" w14:textId="77777777" w:rsidR="00450F95" w:rsidRPr="007329EE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45D246" w14:textId="77777777" w:rsidR="00450F95" w:rsidRPr="007329EE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6F4B2C" w:rsidRPr="007329EE" w14:paraId="344018CC" w14:textId="77777777">
        <w:trPr>
          <w:trHeight w:val="23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DB88D9" w14:textId="77777777" w:rsidR="00450F95" w:rsidRPr="007329E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Cambria"/>
                <w:color w:val="000000"/>
                <w:sz w:val="20"/>
                <w:szCs w:val="20"/>
              </w:rPr>
              <w:t>C39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1DA481" w14:textId="77777777" w:rsidR="00450F95" w:rsidRPr="007329EE" w:rsidRDefault="00450F95" w:rsidP="007270CC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Cambria"/>
                <w:color w:val="000000"/>
                <w:kern w:val="2"/>
                <w:sz w:val="20"/>
                <w:szCs w:val="20"/>
              </w:rPr>
              <w:t>Tekst zaproszenia i odpowiedzi na zaproszenie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3CC121" w14:textId="77777777" w:rsidR="00450F95" w:rsidRPr="007329EE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C9FEC8" w14:textId="77777777" w:rsidR="00450F95" w:rsidRPr="007329EE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6F4B2C" w:rsidRPr="007329EE" w14:paraId="559AF234" w14:textId="77777777">
        <w:trPr>
          <w:trHeight w:val="23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04114B" w14:textId="77777777" w:rsidR="00450F95" w:rsidRPr="007329E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Cambria"/>
                <w:color w:val="000000"/>
                <w:sz w:val="20"/>
                <w:szCs w:val="20"/>
              </w:rPr>
              <w:t>C40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183327" w14:textId="77777777" w:rsidR="00450F95" w:rsidRPr="007329EE" w:rsidRDefault="00450F95" w:rsidP="007270CC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Cambria"/>
                <w:color w:val="000000"/>
                <w:kern w:val="2"/>
                <w:sz w:val="20"/>
                <w:szCs w:val="20"/>
              </w:rPr>
              <w:t>Tryb przypuszczający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6F2EE5" w14:textId="77777777" w:rsidR="00450F95" w:rsidRPr="007329EE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66C4DB" w14:textId="77777777" w:rsidR="00450F95" w:rsidRPr="007329EE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6F4B2C" w:rsidRPr="007329EE" w14:paraId="136347F4" w14:textId="77777777">
        <w:trPr>
          <w:trHeight w:val="23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4A9D44" w14:textId="77777777" w:rsidR="00450F95" w:rsidRPr="007329E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Cambria"/>
                <w:color w:val="000000"/>
                <w:sz w:val="20"/>
                <w:szCs w:val="20"/>
              </w:rPr>
              <w:t>C41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801485" w14:textId="77777777" w:rsidR="00450F95" w:rsidRPr="007329EE" w:rsidRDefault="00450F95" w:rsidP="007270CC">
            <w:pPr>
              <w:widowControl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eastAsia="Lucida Sans Unicode" w:hAnsi="Cambria" w:cs="Cambria"/>
                <w:bCs/>
                <w:color w:val="000000"/>
                <w:kern w:val="2"/>
                <w:sz w:val="20"/>
                <w:szCs w:val="20"/>
              </w:rPr>
              <w:t>Życie zawodowe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9FEB7D" w14:textId="77777777" w:rsidR="00450F95" w:rsidRPr="007329EE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19E498" w14:textId="77777777" w:rsidR="00450F95" w:rsidRPr="007329EE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6F4B2C" w:rsidRPr="007329EE" w14:paraId="6DA33076" w14:textId="77777777">
        <w:trPr>
          <w:trHeight w:val="23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CC1FFA" w14:textId="77777777" w:rsidR="00450F95" w:rsidRPr="007329E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eastAsia="Lucida Sans Unicode" w:hAnsi="Cambria" w:cs="Cambria"/>
                <w:bCs/>
                <w:color w:val="000000"/>
                <w:kern w:val="2"/>
                <w:sz w:val="20"/>
                <w:szCs w:val="20"/>
              </w:rPr>
              <w:t>C42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F39D79" w14:textId="77777777" w:rsidR="00450F95" w:rsidRPr="007329EE" w:rsidRDefault="00450F95" w:rsidP="007270CC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eastAsia="Lucida Sans Unicode" w:hAnsi="Cambria" w:cs="Cambria"/>
                <w:color w:val="000000"/>
                <w:kern w:val="2"/>
                <w:sz w:val="20"/>
                <w:szCs w:val="20"/>
              </w:rPr>
              <w:t xml:space="preserve">Ścieżka edukacyjna, plany związane z dalszym doskonaleniem i pracą zawodową;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ED1B20" w14:textId="77777777" w:rsidR="00450F95" w:rsidRPr="007329EE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36713E" w14:textId="77777777" w:rsidR="00450F95" w:rsidRPr="007329EE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Cambria"/>
                <w:color w:val="000000"/>
                <w:sz w:val="20"/>
                <w:szCs w:val="20"/>
              </w:rPr>
              <w:t>1</w:t>
            </w:r>
          </w:p>
        </w:tc>
      </w:tr>
      <w:tr w:rsidR="006F4B2C" w:rsidRPr="007329EE" w14:paraId="01B471A2" w14:textId="77777777">
        <w:trPr>
          <w:trHeight w:val="23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871003" w14:textId="77777777" w:rsidR="00450F95" w:rsidRPr="007329E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Cambria"/>
                <w:color w:val="000000"/>
                <w:sz w:val="20"/>
                <w:szCs w:val="20"/>
              </w:rPr>
              <w:t>C43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7E015B" w14:textId="77777777" w:rsidR="00450F95" w:rsidRPr="007329EE" w:rsidRDefault="00450F95" w:rsidP="007270CC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eastAsia="Lucida Sans Unicode" w:hAnsi="Cambria" w:cs="Cambria"/>
                <w:color w:val="000000"/>
                <w:kern w:val="2"/>
                <w:sz w:val="20"/>
                <w:szCs w:val="20"/>
              </w:rPr>
              <w:t xml:space="preserve">CV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06D7B9" w14:textId="77777777" w:rsidR="00450F95" w:rsidRPr="007329EE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8EC1FA" w14:textId="77777777" w:rsidR="00450F95" w:rsidRPr="007329EE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</w:tr>
      <w:tr w:rsidR="006F4B2C" w:rsidRPr="007329EE" w14:paraId="18837C58" w14:textId="77777777">
        <w:trPr>
          <w:trHeight w:val="23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781737" w14:textId="77777777" w:rsidR="00450F95" w:rsidRPr="007329E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Cambria"/>
                <w:color w:val="000000"/>
                <w:sz w:val="20"/>
                <w:szCs w:val="20"/>
              </w:rPr>
              <w:t>C44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1F57C6" w14:textId="77777777" w:rsidR="00450F95" w:rsidRPr="007329EE" w:rsidRDefault="00450F95" w:rsidP="007270CC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eastAsia="Lucida Sans Unicode" w:hAnsi="Cambria" w:cs="Cambria"/>
                <w:color w:val="000000"/>
                <w:kern w:val="2"/>
                <w:sz w:val="20"/>
                <w:szCs w:val="20"/>
              </w:rPr>
              <w:t>Podanie o pracę.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7719A5" w14:textId="77777777" w:rsidR="00450F95" w:rsidRPr="007329EE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1FB584" w14:textId="77777777" w:rsidR="00450F95" w:rsidRPr="007329EE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</w:tr>
      <w:tr w:rsidR="006F4B2C" w:rsidRPr="007329EE" w14:paraId="2CBC9E09" w14:textId="77777777">
        <w:trPr>
          <w:trHeight w:val="23"/>
        </w:trPr>
        <w:tc>
          <w:tcPr>
            <w:tcW w:w="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460B52" w14:textId="77777777" w:rsidR="00450F95" w:rsidRPr="007329E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Cambria"/>
                <w:color w:val="000000"/>
                <w:sz w:val="20"/>
                <w:szCs w:val="20"/>
              </w:rPr>
              <w:t>C45</w:t>
            </w:r>
          </w:p>
        </w:tc>
        <w:tc>
          <w:tcPr>
            <w:tcW w:w="61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2D09FB" w14:textId="77777777" w:rsidR="00450F95" w:rsidRPr="007329EE" w:rsidRDefault="00450F95" w:rsidP="007270CC">
            <w:pPr>
              <w:widowControl w:val="0"/>
              <w:snapToGrid w:val="0"/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eastAsia="Lucida Sans Unicode" w:hAnsi="Cambria" w:cs="Cambria"/>
                <w:color w:val="000000"/>
                <w:kern w:val="2"/>
                <w:sz w:val="20"/>
                <w:szCs w:val="20"/>
              </w:rPr>
              <w:t>Kolokwium zaliczeniowe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E496B5" w14:textId="77777777" w:rsidR="00450F95" w:rsidRPr="007329EE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68442" w14:textId="77777777" w:rsidR="00450F95" w:rsidRPr="007329EE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Cambria"/>
                <w:color w:val="000000"/>
                <w:sz w:val="20"/>
                <w:szCs w:val="20"/>
              </w:rPr>
              <w:t>2</w:t>
            </w:r>
          </w:p>
        </w:tc>
      </w:tr>
      <w:tr w:rsidR="006F4B2C" w:rsidRPr="007329EE" w14:paraId="1E3B1032" w14:textId="77777777">
        <w:trPr>
          <w:trHeight w:val="23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0792BD" w14:textId="77777777" w:rsidR="00450F95" w:rsidRPr="007329EE" w:rsidRDefault="00450F95" w:rsidP="007270CC">
            <w:pPr>
              <w:snapToGrid w:val="0"/>
              <w:spacing w:after="0"/>
              <w:rPr>
                <w:rFonts w:ascii="Cambria" w:hAnsi="Cambria" w:cs="Cambria"/>
                <w:b/>
                <w:color w:val="000000"/>
                <w:sz w:val="20"/>
                <w:szCs w:val="20"/>
              </w:rPr>
            </w:pPr>
          </w:p>
        </w:tc>
        <w:tc>
          <w:tcPr>
            <w:tcW w:w="6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9543D6" w14:textId="77777777" w:rsidR="00450F95" w:rsidRPr="007329E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Cambria"/>
                <w:b/>
                <w:color w:val="000000"/>
                <w:sz w:val="20"/>
                <w:szCs w:val="20"/>
              </w:rPr>
              <w:t>Razem liczba godzin ćwiczeń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584728" w14:textId="77777777" w:rsidR="00450F95" w:rsidRPr="007329EE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Cambria"/>
                <w:b/>
                <w:color w:val="000000"/>
                <w:sz w:val="20"/>
                <w:szCs w:val="20"/>
              </w:rPr>
              <w:t>90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AE77E9" w14:textId="77777777" w:rsidR="00450F95" w:rsidRPr="007329EE" w:rsidRDefault="00450F95" w:rsidP="007270CC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Cambria"/>
                <w:b/>
                <w:color w:val="000000"/>
                <w:sz w:val="20"/>
                <w:szCs w:val="20"/>
              </w:rPr>
              <w:t>54</w:t>
            </w:r>
          </w:p>
        </w:tc>
      </w:tr>
    </w:tbl>
    <w:p w14:paraId="5AE90D07" w14:textId="77777777" w:rsidR="00450F95" w:rsidRPr="007329EE" w:rsidRDefault="00450F95" w:rsidP="007270CC">
      <w:pPr>
        <w:spacing w:after="0"/>
        <w:rPr>
          <w:rFonts w:ascii="Cambria" w:hAnsi="Cambria"/>
          <w:color w:val="000000"/>
          <w:sz w:val="12"/>
          <w:szCs w:val="12"/>
        </w:rPr>
      </w:pPr>
      <w:r w:rsidRPr="007329EE">
        <w:rPr>
          <w:rFonts w:ascii="Cambria" w:eastAsia="Cambria" w:hAnsi="Cambria" w:cs="Cambria"/>
          <w:b/>
          <w:bCs/>
          <w:color w:val="000000"/>
          <w:sz w:val="20"/>
          <w:szCs w:val="20"/>
        </w:rPr>
        <w:t xml:space="preserve"> </w:t>
      </w:r>
    </w:p>
    <w:p w14:paraId="39A5AE98" w14:textId="77777777" w:rsidR="00450F95" w:rsidRPr="007329EE" w:rsidRDefault="00450F95" w:rsidP="007270CC">
      <w:pPr>
        <w:spacing w:after="0"/>
        <w:jc w:val="both"/>
        <w:rPr>
          <w:rFonts w:ascii="Cambria" w:hAnsi="Cambria"/>
          <w:color w:val="000000"/>
          <w:sz w:val="20"/>
          <w:szCs w:val="20"/>
        </w:rPr>
      </w:pPr>
      <w:r w:rsidRPr="007329EE">
        <w:rPr>
          <w:rFonts w:ascii="Cambria" w:hAnsi="Cambria" w:cs="Times New Roman"/>
          <w:b/>
          <w:bCs/>
          <w:color w:val="000000"/>
          <w:sz w:val="20"/>
          <w:szCs w:val="20"/>
        </w:rPr>
        <w:t>7. Metody oraz środki dydaktyczne wykorzystywane w ramach poszczególnych form zajęć</w:t>
      </w:r>
    </w:p>
    <w:tbl>
      <w:tblPr>
        <w:tblW w:w="0" w:type="auto"/>
        <w:tblInd w:w="-95" w:type="dxa"/>
        <w:tblLayout w:type="fixed"/>
        <w:tblLook w:val="0000" w:firstRow="0" w:lastRow="0" w:firstColumn="0" w:lastColumn="0" w:noHBand="0" w:noVBand="0"/>
      </w:tblPr>
      <w:tblGrid>
        <w:gridCol w:w="1666"/>
        <w:gridCol w:w="5105"/>
        <w:gridCol w:w="3450"/>
      </w:tblGrid>
      <w:tr w:rsidR="006F4B2C" w:rsidRPr="007329EE" w14:paraId="6276A39C" w14:textId="77777777"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27CA06" w14:textId="77777777" w:rsidR="00450F95" w:rsidRPr="007329EE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zajęć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7E02A0" w14:textId="77777777" w:rsidR="00450F95" w:rsidRPr="007329EE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Metody dydaktyczne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3781AC" w14:textId="77777777" w:rsidR="00450F95" w:rsidRPr="007329EE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Ś</w:t>
            </w:r>
            <w:r w:rsidRPr="007329E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rodki dydaktyczne</w:t>
            </w:r>
          </w:p>
        </w:tc>
      </w:tr>
      <w:tr w:rsidR="006F4B2C" w:rsidRPr="007329EE" w14:paraId="4DCE3A58" w14:textId="77777777"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6F88E3" w14:textId="77777777" w:rsidR="00450F95" w:rsidRPr="007329EE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Ćwiczenia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E357E9" w14:textId="77777777" w:rsidR="00450F95" w:rsidRPr="007329E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eastAsia="Times New Roman" w:hAnsi="Cambria" w:cs="Cambria"/>
                <w:bCs/>
                <w:color w:val="000000"/>
                <w:sz w:val="20"/>
                <w:szCs w:val="20"/>
              </w:rPr>
              <w:t>M3 – Metoda eksponująca</w:t>
            </w:r>
          </w:p>
          <w:p w14:paraId="75B071C3" w14:textId="77777777" w:rsidR="00450F95" w:rsidRPr="007329EE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eastAsia="Times New Roman" w:hAnsi="Cambria" w:cs="Cambria"/>
                <w:bCs/>
                <w:color w:val="000000"/>
                <w:sz w:val="20"/>
                <w:szCs w:val="20"/>
              </w:rPr>
              <w:t>Pokaz materiału audiowizualnego, pokaz prezentacji multimedialnej.</w:t>
            </w:r>
          </w:p>
          <w:p w14:paraId="0D094A2B" w14:textId="77777777" w:rsidR="00450F95" w:rsidRPr="007329EE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eastAsia="Times New Roman" w:hAnsi="Cambria" w:cs="Cambria"/>
                <w:bCs/>
                <w:color w:val="000000"/>
                <w:sz w:val="20"/>
                <w:szCs w:val="20"/>
              </w:rPr>
              <w:t>M5 – Metoda praktyczna</w:t>
            </w:r>
          </w:p>
          <w:p w14:paraId="386EFEB5" w14:textId="77777777" w:rsidR="00450F95" w:rsidRPr="007329EE" w:rsidRDefault="00450F95" w:rsidP="007270CC">
            <w:pPr>
              <w:pStyle w:val="Kolorowalistaakcent11"/>
              <w:spacing w:after="0"/>
              <w:ind w:left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eastAsia="Times New Roman" w:hAnsi="Cambria" w:cs="Cambria"/>
                <w:bCs/>
                <w:color w:val="000000"/>
                <w:sz w:val="20"/>
                <w:szCs w:val="20"/>
              </w:rPr>
              <w:t>2. Ćwiczenia przedmiotowe:</w:t>
            </w:r>
          </w:p>
          <w:p w14:paraId="152E2A3E" w14:textId="77777777" w:rsidR="00450F95" w:rsidRPr="007329EE" w:rsidRDefault="00450F95" w:rsidP="007270CC">
            <w:pPr>
              <w:pStyle w:val="Kolorowalistaakcent11"/>
              <w:numPr>
                <w:ilvl w:val="0"/>
                <w:numId w:val="2"/>
              </w:numPr>
              <w:spacing w:after="0"/>
              <w:ind w:left="639" w:hanging="279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eastAsia="Times New Roman" w:hAnsi="Cambria" w:cs="Cambria"/>
                <w:bCs/>
                <w:color w:val="000000"/>
                <w:sz w:val="20"/>
                <w:szCs w:val="20"/>
              </w:rPr>
              <w:t xml:space="preserve">czytanie i analiza tekstu źródłowego, </w:t>
            </w:r>
          </w:p>
          <w:p w14:paraId="271740C0" w14:textId="77777777" w:rsidR="00450F95" w:rsidRPr="007329EE" w:rsidRDefault="00450F95" w:rsidP="007270CC">
            <w:pPr>
              <w:pStyle w:val="Kolorowalistaakcent11"/>
              <w:spacing w:after="0"/>
              <w:ind w:left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eastAsia="Times New Roman" w:hAnsi="Cambria" w:cs="Cambria"/>
                <w:bCs/>
                <w:color w:val="000000"/>
                <w:sz w:val="20"/>
                <w:szCs w:val="20"/>
              </w:rPr>
              <w:t xml:space="preserve">4. Ćwiczenia kreacyjne: </w:t>
            </w:r>
          </w:p>
          <w:p w14:paraId="421BD061" w14:textId="77777777" w:rsidR="00450F95" w:rsidRPr="007329EE" w:rsidRDefault="00450F95" w:rsidP="007270CC">
            <w:pPr>
              <w:pStyle w:val="Kolorowalistaakcent11"/>
              <w:spacing w:after="0"/>
              <w:ind w:left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eastAsia="Cambria" w:hAnsi="Cambria" w:cs="Cambria"/>
                <w:bCs/>
                <w:color w:val="000000"/>
                <w:sz w:val="20"/>
                <w:szCs w:val="20"/>
              </w:rPr>
              <w:t xml:space="preserve">       </w:t>
            </w:r>
            <w:r w:rsidRPr="007329EE">
              <w:rPr>
                <w:rFonts w:ascii="Cambria" w:eastAsia="Times New Roman" w:hAnsi="Cambria" w:cs="Cambria"/>
                <w:bCs/>
                <w:color w:val="000000"/>
                <w:sz w:val="20"/>
                <w:szCs w:val="20"/>
              </w:rPr>
              <w:t>a) przygotowanie prezentacji</w:t>
            </w:r>
          </w:p>
          <w:p w14:paraId="4015EFC8" w14:textId="77777777" w:rsidR="00450F95" w:rsidRPr="007329EE" w:rsidRDefault="00450F95" w:rsidP="007270CC">
            <w:pPr>
              <w:pStyle w:val="Kolorowalistaakcent11"/>
              <w:spacing w:after="0"/>
              <w:ind w:left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eastAsia="Times New Roman" w:hAnsi="Cambria" w:cs="Cambria"/>
                <w:bCs/>
                <w:color w:val="000000"/>
                <w:sz w:val="20"/>
                <w:szCs w:val="20"/>
              </w:rPr>
              <w:t>5. Ćwiczenia translatorskie i inne:</w:t>
            </w:r>
          </w:p>
          <w:p w14:paraId="249C9DA1" w14:textId="77777777" w:rsidR="00450F95" w:rsidRPr="007329EE" w:rsidRDefault="00450F95" w:rsidP="007270CC">
            <w:pPr>
              <w:pStyle w:val="Kolorowalistaakcent11"/>
              <w:spacing w:after="0"/>
              <w:ind w:left="36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eastAsia="Times New Roman" w:hAnsi="Cambria" w:cs="Cambria"/>
                <w:bCs/>
                <w:color w:val="000000"/>
                <w:sz w:val="20"/>
                <w:szCs w:val="20"/>
              </w:rPr>
              <w:t xml:space="preserve">a) ćwiczenia słuchania, mówienia, pisania i czytania, </w:t>
            </w:r>
          </w:p>
          <w:p w14:paraId="2757F864" w14:textId="77777777" w:rsidR="00450F95" w:rsidRPr="007329EE" w:rsidRDefault="00450F95" w:rsidP="007270CC">
            <w:pPr>
              <w:pStyle w:val="Kolorowalistaakcent11"/>
              <w:spacing w:after="0"/>
              <w:ind w:left="36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eastAsia="Times New Roman" w:hAnsi="Cambria" w:cs="Cambria"/>
                <w:bCs/>
                <w:color w:val="000000"/>
                <w:sz w:val="20"/>
                <w:szCs w:val="20"/>
              </w:rPr>
              <w:t xml:space="preserve">b) ćwiczenia gramatyczne i leksykalne, </w:t>
            </w:r>
          </w:p>
          <w:p w14:paraId="74E0D211" w14:textId="77777777" w:rsidR="00450F95" w:rsidRPr="007329EE" w:rsidRDefault="00450F95" w:rsidP="007270CC">
            <w:pPr>
              <w:pStyle w:val="Kolorowalistaakcent11"/>
              <w:spacing w:after="0"/>
              <w:ind w:left="36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eastAsia="Times New Roman" w:hAnsi="Cambria" w:cs="Cambria"/>
                <w:bCs/>
                <w:color w:val="000000"/>
                <w:sz w:val="20"/>
                <w:szCs w:val="20"/>
              </w:rPr>
              <w:t xml:space="preserve">c) użycie określonych struktur w mowie i piśmie, </w:t>
            </w:r>
          </w:p>
          <w:p w14:paraId="6FE7C9CA" w14:textId="77777777" w:rsidR="00450F95" w:rsidRPr="007329EE" w:rsidRDefault="00450F95" w:rsidP="007270CC">
            <w:pPr>
              <w:pStyle w:val="Kolorowalistaakcent11"/>
              <w:spacing w:after="0"/>
              <w:ind w:left="36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eastAsia="Times New Roman" w:hAnsi="Cambria" w:cs="Cambria"/>
                <w:bCs/>
                <w:color w:val="000000"/>
                <w:sz w:val="20"/>
                <w:szCs w:val="20"/>
              </w:rPr>
              <w:t xml:space="preserve">d) ćwiczenia ze słownictwa, </w:t>
            </w:r>
          </w:p>
          <w:p w14:paraId="2A352EB7" w14:textId="77777777" w:rsidR="00450F95" w:rsidRPr="007329EE" w:rsidRDefault="00450F95" w:rsidP="007270CC">
            <w:pPr>
              <w:spacing w:after="0"/>
              <w:ind w:left="639" w:hanging="279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eastAsia="Times New Roman" w:hAnsi="Cambria" w:cs="Cambria"/>
                <w:bCs/>
                <w:color w:val="000000"/>
                <w:sz w:val="20"/>
                <w:szCs w:val="20"/>
              </w:rPr>
              <w:t>e) dialogi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4DDE59" w14:textId="77777777" w:rsidR="00450F95" w:rsidRPr="007329EE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 xml:space="preserve">- tablica, </w:t>
            </w:r>
          </w:p>
          <w:p w14:paraId="2757DB31" w14:textId="77777777" w:rsidR="00450F95" w:rsidRPr="007329EE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 xml:space="preserve">- odtwarzacz CD, </w:t>
            </w:r>
          </w:p>
          <w:p w14:paraId="7080BEFD" w14:textId="77777777" w:rsidR="00450F95" w:rsidRPr="007329EE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 xml:space="preserve">- projektor, </w:t>
            </w:r>
          </w:p>
          <w:p w14:paraId="162BE819" w14:textId="77777777" w:rsidR="00450F95" w:rsidRPr="007329EE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- sprzęt multimedialny,</w:t>
            </w:r>
          </w:p>
          <w:p w14:paraId="2D73C80C" w14:textId="77777777" w:rsidR="00450F95" w:rsidRPr="007329EE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- laptop</w:t>
            </w:r>
          </w:p>
        </w:tc>
      </w:tr>
    </w:tbl>
    <w:p w14:paraId="7BA10E78" w14:textId="77777777" w:rsidR="00450F95" w:rsidRPr="007329EE" w:rsidRDefault="00450F95" w:rsidP="007270CC">
      <w:pPr>
        <w:spacing w:after="0"/>
        <w:rPr>
          <w:rFonts w:ascii="Cambria" w:hAnsi="Cambria" w:cs="Times New Roman"/>
          <w:b/>
          <w:bCs/>
          <w:color w:val="000000"/>
          <w:sz w:val="12"/>
          <w:szCs w:val="12"/>
        </w:rPr>
      </w:pPr>
    </w:p>
    <w:p w14:paraId="6CB4FCE3" w14:textId="77777777" w:rsidR="00450F95" w:rsidRPr="007329EE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7329EE">
        <w:rPr>
          <w:rFonts w:ascii="Cambria" w:hAnsi="Cambria" w:cs="Times New Roman"/>
          <w:b/>
          <w:bCs/>
          <w:color w:val="000000"/>
          <w:sz w:val="20"/>
          <w:szCs w:val="20"/>
        </w:rPr>
        <w:t>8. Sposoby (metody) weryfikacji i oceny efektów uczenia się osiągniętych przez studenta</w:t>
      </w:r>
    </w:p>
    <w:p w14:paraId="765694DC" w14:textId="77777777" w:rsidR="00450F95" w:rsidRPr="007329EE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7329EE">
        <w:rPr>
          <w:rFonts w:ascii="Cambria" w:hAnsi="Cambria" w:cs="Times New Roman"/>
          <w:b/>
          <w:bCs/>
          <w:color w:val="000000"/>
          <w:sz w:val="20"/>
          <w:szCs w:val="20"/>
        </w:rPr>
        <w:t>8.1. Sposoby (metody) oceniania osiągnięcia efektów uczenia się na poszczególnych formach zajęć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459"/>
        <w:gridCol w:w="3894"/>
        <w:gridCol w:w="4536"/>
      </w:tblGrid>
      <w:tr w:rsidR="006F4B2C" w:rsidRPr="007329EE" w14:paraId="0B89AB8A" w14:textId="77777777"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99BA9F" w14:textId="77777777" w:rsidR="00450F95" w:rsidRPr="007329E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zajęć</w:t>
            </w:r>
          </w:p>
        </w:tc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996BF6" w14:textId="77777777" w:rsidR="00450F95" w:rsidRPr="007329E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Ocena formująca (F) </w:t>
            </w:r>
          </w:p>
          <w:p w14:paraId="2ECF7C22" w14:textId="77777777" w:rsidR="00450F95" w:rsidRPr="007329E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–</w:t>
            </w:r>
            <w:r w:rsidRPr="007329EE"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 xml:space="preserve"> </w:t>
            </w: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</w:t>
            </w: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lastRenderedPageBreak/>
              <w:t xml:space="preserve">do doskonalenia efektów pracy </w:t>
            </w:r>
            <w:r w:rsidRPr="007329E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D9EDEE" w14:textId="77777777" w:rsidR="00450F95" w:rsidRPr="007329E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lastRenderedPageBreak/>
              <w:t xml:space="preserve">Ocena podsumowująca (P) – </w:t>
            </w: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podsumowuje osiągnięte efekty uczenia się </w:t>
            </w:r>
            <w:r w:rsidRPr="007329E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</w:tr>
      <w:tr w:rsidR="006F4B2C" w:rsidRPr="007329EE" w14:paraId="74E72F1C" w14:textId="77777777"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868C13" w14:textId="77777777" w:rsidR="00450F95" w:rsidRPr="007329E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Ćwiczenia</w:t>
            </w:r>
            <w:r w:rsidRPr="007329EE">
              <w:rPr>
                <w:rFonts w:ascii="Cambria" w:hAnsi="Cambria" w:cs="Cambria"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B87E8F" w14:textId="77777777" w:rsidR="00450F95" w:rsidRPr="007329EE" w:rsidRDefault="00450F95" w:rsidP="007270CC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 w:rsidRPr="007329EE">
              <w:rPr>
                <w:sz w:val="20"/>
                <w:szCs w:val="20"/>
              </w:rPr>
              <w:t xml:space="preserve">F1 – sprawdzian (ustny, pisemny, „wejściówka”, sprawdzian praktyczny umiejętności, kolokwium cząstkowe, testy pojedynczego lub wielokrotnego wyboru, testy z pytaniami otwartymi), </w:t>
            </w:r>
          </w:p>
          <w:p w14:paraId="47DBFCA1" w14:textId="77777777" w:rsidR="00450F95" w:rsidRPr="007329EE" w:rsidRDefault="00450F95" w:rsidP="007270CC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 w:rsidRPr="007329EE">
              <w:rPr>
                <w:sz w:val="20"/>
                <w:szCs w:val="20"/>
              </w:rPr>
              <w:t>F2 – obserwacja/aktywność (przygotowanie do zajęć, ocena ćwiczeń wykonywanych podczas zajęć i jako pracy własnej, prace domowe itd.),</w:t>
            </w:r>
          </w:p>
          <w:p w14:paraId="5D778DAB" w14:textId="77777777" w:rsidR="00450F95" w:rsidRPr="007329EE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F5 - ćwiczenia praktyczne (ćwiczenia sprawdzające umiejętności, rozwiązywanie zadań, ćwiczenia z wykorzystaniem sprzętu fachowego, projekty indywidualne i grupowe),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82C983" w14:textId="77777777" w:rsidR="00450F95" w:rsidRPr="007329EE" w:rsidRDefault="00450F95" w:rsidP="007270CC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 w:rsidRPr="007329EE">
              <w:rPr>
                <w:rFonts w:cs="Times New Roman"/>
                <w:sz w:val="20"/>
                <w:szCs w:val="20"/>
              </w:rPr>
              <w:t xml:space="preserve">P1 – egzamin (ustny, pisemny, test sprawdzający wiedzę z całego przedmiotu itd.), </w:t>
            </w:r>
          </w:p>
          <w:p w14:paraId="0A79921E" w14:textId="77777777" w:rsidR="00450F95" w:rsidRPr="007329EE" w:rsidRDefault="00450F95" w:rsidP="007270CC">
            <w:pPr>
              <w:spacing w:after="0"/>
              <w:jc w:val="both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</w:tc>
      </w:tr>
    </w:tbl>
    <w:p w14:paraId="64073770" w14:textId="77777777" w:rsidR="00AE3DFD" w:rsidRPr="007329EE" w:rsidRDefault="00AE3DFD" w:rsidP="007270CC">
      <w:pPr>
        <w:spacing w:after="0"/>
        <w:jc w:val="both"/>
        <w:rPr>
          <w:rFonts w:ascii="Cambria" w:hAnsi="Cambria" w:cs="Times New Roman"/>
          <w:b/>
          <w:color w:val="000000"/>
          <w:sz w:val="12"/>
          <w:szCs w:val="12"/>
        </w:rPr>
      </w:pPr>
    </w:p>
    <w:p w14:paraId="03E69DAE" w14:textId="77777777" w:rsidR="00450F95" w:rsidRPr="007329EE" w:rsidRDefault="00450F95" w:rsidP="007270CC">
      <w:pPr>
        <w:spacing w:after="0"/>
        <w:jc w:val="both"/>
        <w:rPr>
          <w:rFonts w:ascii="Cambria" w:hAnsi="Cambria"/>
          <w:color w:val="000000"/>
          <w:sz w:val="20"/>
          <w:szCs w:val="20"/>
        </w:rPr>
      </w:pPr>
      <w:r w:rsidRPr="007329EE">
        <w:rPr>
          <w:rFonts w:ascii="Cambria" w:hAnsi="Cambria" w:cs="Times New Roman"/>
          <w:b/>
          <w:color w:val="000000"/>
          <w:sz w:val="20"/>
          <w:szCs w:val="20"/>
        </w:rPr>
        <w:t>8.2. Sposoby (metody) weryfikacji osiągnięcia przedmiotowych efektów uczenia się (wstawić „x”)</w:t>
      </w:r>
    </w:p>
    <w:tbl>
      <w:tblPr>
        <w:tblW w:w="0" w:type="auto"/>
        <w:tblInd w:w="-82" w:type="dxa"/>
        <w:tblLayout w:type="fixed"/>
        <w:tblLook w:val="0000" w:firstRow="0" w:lastRow="0" w:firstColumn="0" w:lastColumn="0" w:noHBand="0" w:noVBand="0"/>
      </w:tblPr>
      <w:tblGrid>
        <w:gridCol w:w="2090"/>
        <w:gridCol w:w="601"/>
        <w:gridCol w:w="601"/>
        <w:gridCol w:w="602"/>
        <w:gridCol w:w="772"/>
      </w:tblGrid>
      <w:tr w:rsidR="006F4B2C" w:rsidRPr="007329EE" w14:paraId="459D67A4" w14:textId="77777777">
        <w:trPr>
          <w:trHeight w:val="150"/>
        </w:trPr>
        <w:tc>
          <w:tcPr>
            <w:tcW w:w="20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3BD575" w14:textId="77777777" w:rsidR="00450F95" w:rsidRPr="007329EE" w:rsidRDefault="00D24566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Symbol efektu</w:t>
            </w:r>
          </w:p>
        </w:tc>
        <w:tc>
          <w:tcPr>
            <w:tcW w:w="25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78BAA7" w14:textId="77777777" w:rsidR="00450F95" w:rsidRPr="007329E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 xml:space="preserve">Ćwiczenia </w:t>
            </w:r>
          </w:p>
        </w:tc>
      </w:tr>
      <w:tr w:rsidR="006F4B2C" w:rsidRPr="007329EE" w14:paraId="4406008B" w14:textId="77777777">
        <w:trPr>
          <w:trHeight w:val="325"/>
        </w:trPr>
        <w:tc>
          <w:tcPr>
            <w:tcW w:w="20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9DE9A7" w14:textId="77777777" w:rsidR="00450F95" w:rsidRPr="007329EE" w:rsidRDefault="00450F95" w:rsidP="007270CC">
            <w:pPr>
              <w:snapToGrid w:val="0"/>
              <w:spacing w:after="0"/>
              <w:rPr>
                <w:rFonts w:ascii="Cambria" w:hAnsi="Cambria" w:cs="Cambria"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1974CC" w14:textId="77777777" w:rsidR="00450F95" w:rsidRPr="007329E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>F1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A29ABD" w14:textId="77777777" w:rsidR="00450F95" w:rsidRPr="007329E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F2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171C53" w14:textId="77777777" w:rsidR="00450F95" w:rsidRPr="007329E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F5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A689EC" w14:textId="77777777" w:rsidR="00450F95" w:rsidRPr="007329E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P1</w:t>
            </w:r>
          </w:p>
        </w:tc>
      </w:tr>
      <w:tr w:rsidR="006F4B2C" w:rsidRPr="007329EE" w14:paraId="054AEACB" w14:textId="77777777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4FBE39" w14:textId="77777777" w:rsidR="00450F95" w:rsidRPr="007329EE" w:rsidRDefault="00450F95" w:rsidP="007270CC">
            <w:pPr>
              <w:spacing w:after="0"/>
              <w:ind w:right="-108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>W</w:t>
            </w:r>
            <w:r w:rsidR="005D7115"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>_01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414F7F" w14:textId="77777777" w:rsidR="00450F95" w:rsidRPr="007329E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939D38" w14:textId="77777777" w:rsidR="00450F95" w:rsidRPr="007329EE" w:rsidRDefault="00450F95" w:rsidP="007270CC">
            <w:pPr>
              <w:snapToGrid w:val="0"/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033E45" w14:textId="77777777" w:rsidR="00450F95" w:rsidRPr="007329EE" w:rsidRDefault="00450F95" w:rsidP="007270CC">
            <w:pPr>
              <w:snapToGrid w:val="0"/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789723" w14:textId="77777777" w:rsidR="00450F95" w:rsidRPr="007329EE" w:rsidRDefault="00450F95" w:rsidP="007270CC">
            <w:pPr>
              <w:snapToGrid w:val="0"/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</w:tr>
      <w:tr w:rsidR="006F4B2C" w:rsidRPr="007329EE" w14:paraId="06525F0C" w14:textId="77777777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1E0F64" w14:textId="77777777" w:rsidR="00450F95" w:rsidRPr="007329EE" w:rsidRDefault="005D7115" w:rsidP="007270CC">
            <w:pPr>
              <w:widowControl w:val="0"/>
              <w:autoSpaceDE w:val="0"/>
              <w:spacing w:after="0"/>
              <w:ind w:right="-108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>U_01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413828" w14:textId="77777777" w:rsidR="00450F95" w:rsidRPr="007329E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1445A6" w14:textId="77777777" w:rsidR="00450F95" w:rsidRPr="007329EE" w:rsidRDefault="00450F95" w:rsidP="007270CC">
            <w:pPr>
              <w:snapToGrid w:val="0"/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C0D975" w14:textId="77777777" w:rsidR="00450F95" w:rsidRPr="007329EE" w:rsidRDefault="00450F95" w:rsidP="007270CC">
            <w:pPr>
              <w:snapToGrid w:val="0"/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632369" w14:textId="77777777" w:rsidR="00450F95" w:rsidRPr="007329EE" w:rsidRDefault="00450F95" w:rsidP="007270CC">
            <w:pPr>
              <w:snapToGrid w:val="0"/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</w:tr>
      <w:tr w:rsidR="006F4B2C" w:rsidRPr="007329EE" w14:paraId="55DE3214" w14:textId="77777777">
        <w:tc>
          <w:tcPr>
            <w:tcW w:w="20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14F20E" w14:textId="77777777" w:rsidR="00450F95" w:rsidRPr="007329EE" w:rsidRDefault="005D7115" w:rsidP="007270CC">
            <w:pPr>
              <w:widowControl w:val="0"/>
              <w:autoSpaceDE w:val="0"/>
              <w:spacing w:after="0"/>
              <w:ind w:right="-108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>U_0</w:t>
            </w:r>
            <w:r w:rsidR="00450F95"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96BA62" w14:textId="77777777" w:rsidR="00450F95" w:rsidRPr="007329E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791D64" w14:textId="77777777" w:rsidR="00450F95" w:rsidRPr="007329EE" w:rsidRDefault="00450F95" w:rsidP="007270CC">
            <w:pPr>
              <w:snapToGrid w:val="0"/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694C5C" w14:textId="77777777" w:rsidR="00450F95" w:rsidRPr="007329EE" w:rsidRDefault="00450F95" w:rsidP="007270CC">
            <w:pPr>
              <w:snapToGrid w:val="0"/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7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A346C2" w14:textId="77777777" w:rsidR="00450F95" w:rsidRPr="007329EE" w:rsidRDefault="00450F95" w:rsidP="007270CC">
            <w:pPr>
              <w:snapToGrid w:val="0"/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</w:tr>
      <w:tr w:rsidR="006F4B2C" w:rsidRPr="007329EE" w14:paraId="01799737" w14:textId="77777777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340C8C" w14:textId="77777777" w:rsidR="00450F95" w:rsidRPr="007329EE" w:rsidRDefault="00450F95" w:rsidP="007270CC">
            <w:pPr>
              <w:autoSpaceDE w:val="0"/>
              <w:spacing w:after="0"/>
              <w:ind w:right="-108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>K</w:t>
            </w:r>
            <w:r w:rsidR="005D7115"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>_0</w:t>
            </w: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D22430" w14:textId="77777777" w:rsidR="00450F95" w:rsidRPr="007329EE" w:rsidRDefault="00450F95" w:rsidP="007270CC">
            <w:pPr>
              <w:snapToGrid w:val="0"/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C30A4D" w14:textId="77777777" w:rsidR="00450F95" w:rsidRPr="007329EE" w:rsidRDefault="00450F95" w:rsidP="007270CC">
            <w:pPr>
              <w:snapToGrid w:val="0"/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6EDCAD" w14:textId="77777777" w:rsidR="00450F95" w:rsidRPr="007329EE" w:rsidRDefault="00450F95" w:rsidP="007270CC">
            <w:pPr>
              <w:snapToGrid w:val="0"/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4B53C" w14:textId="77777777" w:rsidR="00450F95" w:rsidRPr="007329E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</w:tr>
    </w:tbl>
    <w:p w14:paraId="30AAD958" w14:textId="77777777" w:rsidR="00AE3DFD" w:rsidRPr="007329EE" w:rsidRDefault="00AE3DFD" w:rsidP="007270CC">
      <w:pPr>
        <w:pStyle w:val="Nagwek1"/>
        <w:spacing w:before="0" w:after="0"/>
        <w:rPr>
          <w:rFonts w:ascii="Cambria" w:hAnsi="Cambria"/>
          <w:color w:val="000000"/>
          <w:sz w:val="20"/>
          <w:szCs w:val="20"/>
        </w:rPr>
      </w:pPr>
    </w:p>
    <w:p w14:paraId="2560DFEF" w14:textId="77777777" w:rsidR="00450F95" w:rsidRPr="007329EE" w:rsidRDefault="00450F95" w:rsidP="007270CC">
      <w:pPr>
        <w:pStyle w:val="Nagwek1"/>
        <w:spacing w:before="0" w:after="0"/>
        <w:rPr>
          <w:rFonts w:ascii="Cambria" w:hAnsi="Cambria"/>
          <w:color w:val="000000"/>
          <w:sz w:val="20"/>
          <w:szCs w:val="20"/>
        </w:rPr>
      </w:pPr>
      <w:r w:rsidRPr="007329EE">
        <w:rPr>
          <w:rFonts w:ascii="Cambria" w:hAnsi="Cambria" w:cs="Cambria"/>
          <w:color w:val="000000"/>
          <w:sz w:val="20"/>
          <w:szCs w:val="20"/>
        </w:rPr>
        <w:t xml:space="preserve">9. Opis sposobu ustalania oceny końcowej </w:t>
      </w:r>
      <w:r w:rsidRPr="007329EE">
        <w:rPr>
          <w:rFonts w:ascii="Cambria" w:hAnsi="Cambria" w:cs="Cambria"/>
          <w:b w:val="0"/>
          <w:bCs w:val="0"/>
          <w:color w:val="000000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6F4B2C" w:rsidRPr="007329EE" w14:paraId="7AEA30BC" w14:textId="77777777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7BA670" w14:textId="77777777" w:rsidR="007270CC" w:rsidRPr="007329EE" w:rsidRDefault="007270CC" w:rsidP="007270CC">
            <w:pPr>
              <w:numPr>
                <w:ilvl w:val="0"/>
                <w:numId w:val="1"/>
              </w:num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7329EE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72ACC0E8" w14:textId="77777777" w:rsidR="007270CC" w:rsidRPr="007329EE" w:rsidRDefault="007270CC" w:rsidP="007270CC">
            <w:pPr>
              <w:numPr>
                <w:ilvl w:val="0"/>
                <w:numId w:val="1"/>
              </w:numPr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7329EE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7270CC" w:rsidRPr="007329EE" w14:paraId="52CF9D2F" w14:textId="77777777" w:rsidTr="00450F95">
              <w:tc>
                <w:tcPr>
                  <w:tcW w:w="4531" w:type="dxa"/>
                  <w:shd w:val="clear" w:color="auto" w:fill="auto"/>
                </w:tcPr>
                <w:p w14:paraId="68717EE6" w14:textId="77777777" w:rsidR="007270CC" w:rsidRPr="007329EE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7329EE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651E3477" w14:textId="77777777" w:rsidR="007270CC" w:rsidRPr="007329EE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7329EE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7270CC" w:rsidRPr="007329EE" w14:paraId="6C357653" w14:textId="77777777" w:rsidTr="00450F95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14:paraId="01CDF9C2" w14:textId="77777777" w:rsidR="007270CC" w:rsidRPr="007329EE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329EE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55F3273F" w14:textId="77777777" w:rsidR="007270CC" w:rsidRPr="007329EE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329EE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7270CC" w:rsidRPr="007329EE" w14:paraId="50563629" w14:textId="77777777" w:rsidTr="00450F95">
              <w:tc>
                <w:tcPr>
                  <w:tcW w:w="4531" w:type="dxa"/>
                  <w:shd w:val="clear" w:color="auto" w:fill="auto"/>
                </w:tcPr>
                <w:p w14:paraId="5A094836" w14:textId="77777777" w:rsidR="007270CC" w:rsidRPr="007329EE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329EE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31241569" w14:textId="77777777" w:rsidR="007270CC" w:rsidRPr="007329EE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329EE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7270CC" w:rsidRPr="007329EE" w14:paraId="403DBC4B" w14:textId="77777777" w:rsidTr="00450F95">
              <w:tc>
                <w:tcPr>
                  <w:tcW w:w="4531" w:type="dxa"/>
                  <w:shd w:val="clear" w:color="auto" w:fill="auto"/>
                </w:tcPr>
                <w:p w14:paraId="166894A5" w14:textId="77777777" w:rsidR="007270CC" w:rsidRPr="007329EE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329EE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451B37F0" w14:textId="77777777" w:rsidR="007270CC" w:rsidRPr="007329EE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329EE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7270CC" w:rsidRPr="007329EE" w14:paraId="27F2E528" w14:textId="77777777" w:rsidTr="00450F95">
              <w:tc>
                <w:tcPr>
                  <w:tcW w:w="4531" w:type="dxa"/>
                  <w:shd w:val="clear" w:color="auto" w:fill="auto"/>
                </w:tcPr>
                <w:p w14:paraId="1B6D5560" w14:textId="77777777" w:rsidR="007270CC" w:rsidRPr="007329EE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329EE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4C710C55" w14:textId="77777777" w:rsidR="007270CC" w:rsidRPr="007329EE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329EE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7270CC" w:rsidRPr="007329EE" w14:paraId="443F047E" w14:textId="77777777" w:rsidTr="00450F95">
              <w:tc>
                <w:tcPr>
                  <w:tcW w:w="4531" w:type="dxa"/>
                  <w:shd w:val="clear" w:color="auto" w:fill="auto"/>
                </w:tcPr>
                <w:p w14:paraId="2C4E05ED" w14:textId="77777777" w:rsidR="007270CC" w:rsidRPr="007329EE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329EE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48461922" w14:textId="77777777" w:rsidR="007270CC" w:rsidRPr="007329EE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329EE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7270CC" w:rsidRPr="007329EE" w14:paraId="2BAE6042" w14:textId="77777777" w:rsidTr="00450F95">
              <w:tc>
                <w:tcPr>
                  <w:tcW w:w="4531" w:type="dxa"/>
                  <w:shd w:val="clear" w:color="auto" w:fill="auto"/>
                </w:tcPr>
                <w:p w14:paraId="409C3921" w14:textId="77777777" w:rsidR="007270CC" w:rsidRPr="007329EE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329EE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44487B48" w14:textId="77777777" w:rsidR="007270CC" w:rsidRPr="007329EE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329EE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5BAF9B6B" w14:textId="77777777" w:rsidR="00450F95" w:rsidRPr="007329EE" w:rsidRDefault="00450F95" w:rsidP="007270CC">
            <w:pPr>
              <w:pStyle w:val="karta"/>
              <w:spacing w:line="276" w:lineRule="auto"/>
              <w:rPr>
                <w:rFonts w:ascii="Cambria" w:hAnsi="Cambria" w:cs="Cambria"/>
                <w:b/>
                <w:bCs/>
                <w:color w:val="000000"/>
              </w:rPr>
            </w:pPr>
          </w:p>
        </w:tc>
      </w:tr>
    </w:tbl>
    <w:p w14:paraId="055C8679" w14:textId="77777777" w:rsidR="00AE3DFD" w:rsidRPr="007329EE" w:rsidRDefault="00AE3DFD" w:rsidP="007270CC">
      <w:pPr>
        <w:pStyle w:val="caption0"/>
        <w:spacing w:after="0"/>
        <w:rPr>
          <w:rFonts w:ascii="Cambria" w:hAnsi="Cambria" w:cs="Cambria"/>
          <w:color w:val="000000"/>
          <w:sz w:val="12"/>
          <w:szCs w:val="12"/>
        </w:rPr>
      </w:pPr>
    </w:p>
    <w:p w14:paraId="499F9245" w14:textId="77777777" w:rsidR="00450F95" w:rsidRPr="007329EE" w:rsidRDefault="00450F95" w:rsidP="007270CC">
      <w:pPr>
        <w:pStyle w:val="caption0"/>
        <w:spacing w:after="0"/>
        <w:rPr>
          <w:rFonts w:ascii="Cambria" w:hAnsi="Cambria"/>
          <w:color w:val="000000"/>
        </w:rPr>
      </w:pPr>
      <w:r w:rsidRPr="007329EE">
        <w:rPr>
          <w:rFonts w:ascii="Cambria" w:hAnsi="Cambria" w:cs="Cambria"/>
          <w:color w:val="000000"/>
        </w:rPr>
        <w:t>10. Forma zaliczenia zajęć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6F4B2C" w:rsidRPr="007329EE" w14:paraId="6D629860" w14:textId="77777777">
        <w:trPr>
          <w:trHeight w:val="540"/>
          <w:jc w:val="center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BB3165" w14:textId="77777777" w:rsidR="00450F95" w:rsidRPr="007329E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>- forma zaliczenia / egzaminu: egzamin</w:t>
            </w:r>
            <w:r w:rsidR="00AE3DFD"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 z oceną</w:t>
            </w:r>
          </w:p>
        </w:tc>
      </w:tr>
    </w:tbl>
    <w:p w14:paraId="7A7C8CEA" w14:textId="77777777" w:rsidR="00AE3DFD" w:rsidRPr="007329EE" w:rsidRDefault="00AE3DFD" w:rsidP="007270CC">
      <w:pPr>
        <w:pStyle w:val="caption0"/>
        <w:spacing w:after="0"/>
        <w:rPr>
          <w:rFonts w:ascii="Cambria" w:hAnsi="Cambria" w:cs="Cambria"/>
          <w:b w:val="0"/>
          <w:bCs w:val="0"/>
          <w:color w:val="000000"/>
          <w:sz w:val="12"/>
          <w:szCs w:val="12"/>
        </w:rPr>
      </w:pPr>
    </w:p>
    <w:p w14:paraId="1736D888" w14:textId="77777777" w:rsidR="00450F95" w:rsidRPr="007329EE" w:rsidRDefault="00450F95" w:rsidP="007270CC">
      <w:pPr>
        <w:pStyle w:val="caption0"/>
        <w:spacing w:after="0"/>
        <w:rPr>
          <w:rFonts w:ascii="Cambria" w:hAnsi="Cambria"/>
          <w:color w:val="000000"/>
        </w:rPr>
      </w:pPr>
      <w:r w:rsidRPr="007329EE">
        <w:rPr>
          <w:rFonts w:ascii="Cambria" w:hAnsi="Cambria" w:cs="Cambria"/>
          <w:color w:val="000000"/>
        </w:rPr>
        <w:t>11.</w:t>
      </w:r>
      <w:r w:rsidRPr="007329EE">
        <w:rPr>
          <w:rFonts w:ascii="Cambria" w:hAnsi="Cambria" w:cs="Cambria"/>
          <w:b w:val="0"/>
          <w:bCs w:val="0"/>
          <w:color w:val="000000"/>
        </w:rPr>
        <w:t xml:space="preserve"> </w:t>
      </w:r>
      <w:r w:rsidRPr="007329EE">
        <w:rPr>
          <w:rFonts w:ascii="Cambria" w:hAnsi="Cambria" w:cs="Cambria"/>
          <w:color w:val="000000"/>
        </w:rPr>
        <w:t>Obciążenie pracą studenta (sposób wyznaczenia punktów ECTS):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920"/>
        <w:gridCol w:w="1984"/>
        <w:gridCol w:w="1985"/>
        <w:gridCol w:w="7"/>
      </w:tblGrid>
      <w:tr w:rsidR="006F4B2C" w:rsidRPr="007329EE" w14:paraId="1F13FF96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1DA60F" w14:textId="77777777" w:rsidR="00450F95" w:rsidRPr="007329E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86052" w14:textId="77777777" w:rsidR="00450F95" w:rsidRPr="007329E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Liczba godzin</w:t>
            </w:r>
          </w:p>
        </w:tc>
      </w:tr>
      <w:tr w:rsidR="006F4B2C" w:rsidRPr="007329EE" w14:paraId="03D39E38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40D024" w14:textId="77777777" w:rsidR="00450F95" w:rsidRPr="007329EE" w:rsidRDefault="00450F95" w:rsidP="007270CC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7DED31" w14:textId="77777777" w:rsidR="00450F95" w:rsidRPr="007329E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012ACB" w14:textId="77777777" w:rsidR="00450F95" w:rsidRPr="007329E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na studiach niestacjonarnych</w:t>
            </w:r>
          </w:p>
        </w:tc>
      </w:tr>
      <w:tr w:rsidR="006F4B2C" w:rsidRPr="007329EE" w14:paraId="30018A80" w14:textId="77777777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869702E" w14:textId="77777777" w:rsidR="00450F95" w:rsidRPr="007329E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Godziny kontaktowe studenta (w ramach zajęć):</w:t>
            </w:r>
          </w:p>
        </w:tc>
      </w:tr>
      <w:tr w:rsidR="006F4B2C" w:rsidRPr="007329EE" w14:paraId="5D741785" w14:textId="7777777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2B18A8" w14:textId="77777777" w:rsidR="00450F95" w:rsidRPr="007329E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lastRenderedPageBreak/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5DBBCB" w14:textId="77777777" w:rsidR="00450F95" w:rsidRPr="007329E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90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FA67FC" w14:textId="77777777" w:rsidR="00450F95" w:rsidRPr="007329E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54</w:t>
            </w:r>
          </w:p>
        </w:tc>
      </w:tr>
      <w:tr w:rsidR="006F4B2C" w:rsidRPr="007329EE" w14:paraId="148FA764" w14:textId="77777777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9B73596" w14:textId="77777777" w:rsidR="00450F95" w:rsidRPr="007329E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6F4B2C" w:rsidRPr="007329EE" w14:paraId="392D2C05" w14:textId="77777777" w:rsidTr="00183B1A">
        <w:trPr>
          <w:gridAfter w:val="1"/>
          <w:wAfter w:w="7" w:type="dxa"/>
          <w:trHeight w:val="3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57062" w14:textId="77777777" w:rsidR="00450F95" w:rsidRPr="007329E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>Konsultacje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853D43" w14:textId="77777777" w:rsidR="00450F95" w:rsidRPr="007329EE" w:rsidRDefault="00450F95" w:rsidP="00183B1A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8C0F21" w14:textId="77777777" w:rsidR="00450F95" w:rsidRPr="007329EE" w:rsidRDefault="00450F95" w:rsidP="00183B1A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>10</w:t>
            </w:r>
          </w:p>
        </w:tc>
      </w:tr>
      <w:tr w:rsidR="006F4B2C" w:rsidRPr="007329EE" w14:paraId="2758BC29" w14:textId="77777777" w:rsidTr="00183B1A">
        <w:trPr>
          <w:gridAfter w:val="1"/>
          <w:wAfter w:w="7" w:type="dxa"/>
          <w:trHeight w:val="412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E9D27" w14:textId="77777777" w:rsidR="00450F95" w:rsidRPr="007329E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>Czytanie literatury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DF92C6" w14:textId="77777777" w:rsidR="00450F95" w:rsidRPr="007329EE" w:rsidRDefault="00450F95" w:rsidP="00183B1A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0E72D9" w14:textId="77777777" w:rsidR="00450F95" w:rsidRPr="007329EE" w:rsidRDefault="00450F95" w:rsidP="00183B1A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>16</w:t>
            </w:r>
          </w:p>
        </w:tc>
      </w:tr>
      <w:tr w:rsidR="006F4B2C" w:rsidRPr="007329EE" w14:paraId="3120D893" w14:textId="77777777" w:rsidTr="00183B1A">
        <w:trPr>
          <w:gridAfter w:val="1"/>
          <w:wAfter w:w="7" w:type="dxa"/>
          <w:trHeight w:val="372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3735C2" w14:textId="77777777" w:rsidR="00450F95" w:rsidRPr="007329E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>Przygotowanie do zajęć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16042D" w14:textId="77777777" w:rsidR="00450F95" w:rsidRPr="007329EE" w:rsidRDefault="00450F95" w:rsidP="00183B1A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AB3519" w14:textId="77777777" w:rsidR="00450F95" w:rsidRPr="007329EE" w:rsidRDefault="00450F95" w:rsidP="00183B1A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>22</w:t>
            </w:r>
          </w:p>
        </w:tc>
      </w:tr>
      <w:tr w:rsidR="006F4B2C" w:rsidRPr="007329EE" w14:paraId="500507BA" w14:textId="77777777" w:rsidTr="00183B1A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2146BC" w14:textId="77777777" w:rsidR="00450F95" w:rsidRPr="007329E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>Przygotowanie prezentacji/referatu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A37124" w14:textId="77777777" w:rsidR="00450F95" w:rsidRPr="007329EE" w:rsidRDefault="00450F95" w:rsidP="00183B1A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8398F" w14:textId="77777777" w:rsidR="00450F95" w:rsidRPr="007329EE" w:rsidRDefault="00450F95" w:rsidP="00183B1A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>10</w:t>
            </w:r>
          </w:p>
        </w:tc>
      </w:tr>
      <w:tr w:rsidR="006F4B2C" w:rsidRPr="007329EE" w14:paraId="2C19A95C" w14:textId="77777777" w:rsidTr="00183B1A">
        <w:trPr>
          <w:gridAfter w:val="1"/>
          <w:wAfter w:w="7" w:type="dxa"/>
          <w:trHeight w:val="417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06502C" w14:textId="77777777" w:rsidR="00450F95" w:rsidRPr="007329E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>Przygotowanie do zaliczenia przedmiotu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3E8D83" w14:textId="77777777" w:rsidR="00450F95" w:rsidRPr="007329EE" w:rsidRDefault="00450F95" w:rsidP="00183B1A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C7B939" w14:textId="77777777" w:rsidR="00450F95" w:rsidRPr="007329EE" w:rsidRDefault="00450F95" w:rsidP="00183B1A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>25</w:t>
            </w:r>
          </w:p>
        </w:tc>
      </w:tr>
      <w:tr w:rsidR="006F4B2C" w:rsidRPr="007329EE" w14:paraId="02B1E101" w14:textId="77777777" w:rsidTr="00183B1A">
        <w:trPr>
          <w:gridAfter w:val="1"/>
          <w:wAfter w:w="7" w:type="dxa"/>
          <w:trHeight w:val="417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82E664" w14:textId="77777777" w:rsidR="00450F95" w:rsidRPr="007329E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>Przygotowanie do egzaminu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CD7E78" w14:textId="77777777" w:rsidR="00450F95" w:rsidRPr="007329EE" w:rsidRDefault="00450F95" w:rsidP="00183B1A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798A0C" w14:textId="77777777" w:rsidR="00450F95" w:rsidRPr="007329EE" w:rsidRDefault="00450F95" w:rsidP="00183B1A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>13</w:t>
            </w:r>
          </w:p>
        </w:tc>
      </w:tr>
      <w:tr w:rsidR="006F4B2C" w:rsidRPr="007329EE" w14:paraId="3991A8BA" w14:textId="77777777" w:rsidTr="00183B1A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504DBB" w14:textId="45EB260B" w:rsidR="00450F95" w:rsidRPr="007329EE" w:rsidRDefault="00450F95" w:rsidP="00183B1A">
            <w:pPr>
              <w:spacing w:after="0"/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C2C6CA" w14:textId="77777777" w:rsidR="00450F95" w:rsidRPr="007329EE" w:rsidRDefault="00450F95" w:rsidP="00183B1A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5114A3" w14:textId="77777777" w:rsidR="00450F95" w:rsidRPr="007329EE" w:rsidRDefault="00450F95" w:rsidP="00183B1A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150</w:t>
            </w:r>
          </w:p>
        </w:tc>
      </w:tr>
      <w:tr w:rsidR="006F4B2C" w:rsidRPr="007329EE" w14:paraId="28A69D40" w14:textId="77777777" w:rsidTr="00183B1A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02B68C" w14:textId="77777777" w:rsidR="00450F95" w:rsidRPr="007329EE" w:rsidRDefault="00450F95" w:rsidP="007270CC">
            <w:pPr>
              <w:spacing w:after="0"/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liczba pkt ECTS przypisana do </w:t>
            </w:r>
            <w:r w:rsidRPr="007329EE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zajęć</w:t>
            </w:r>
            <w:r w:rsidRPr="007329E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: </w:t>
            </w:r>
            <w:r w:rsidRPr="007329E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br/>
            </w:r>
            <w:r w:rsidRPr="007329E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21DD92" w14:textId="77777777" w:rsidR="00450F95" w:rsidRPr="007329EE" w:rsidRDefault="00450F95" w:rsidP="00183B1A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3DF32C" w14:textId="77777777" w:rsidR="00450F95" w:rsidRPr="007329EE" w:rsidRDefault="00450F95" w:rsidP="00183B1A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6</w:t>
            </w:r>
          </w:p>
        </w:tc>
      </w:tr>
    </w:tbl>
    <w:p w14:paraId="1C188291" w14:textId="77777777" w:rsidR="00DB6963" w:rsidRPr="007329EE" w:rsidRDefault="00DB6963" w:rsidP="007270CC">
      <w:pPr>
        <w:pStyle w:val="caption0"/>
        <w:spacing w:after="0"/>
        <w:rPr>
          <w:rFonts w:ascii="Cambria" w:hAnsi="Cambria" w:cs="Cambria"/>
          <w:color w:val="000000"/>
        </w:rPr>
      </w:pPr>
    </w:p>
    <w:p w14:paraId="566439C7" w14:textId="35F53C56" w:rsidR="00450F95" w:rsidRPr="007329EE" w:rsidRDefault="00450F95" w:rsidP="007270CC">
      <w:pPr>
        <w:pStyle w:val="caption0"/>
        <w:spacing w:after="0"/>
        <w:rPr>
          <w:rFonts w:ascii="Cambria" w:hAnsi="Cambria"/>
          <w:color w:val="000000"/>
        </w:rPr>
      </w:pPr>
      <w:r w:rsidRPr="007329EE">
        <w:rPr>
          <w:rFonts w:ascii="Cambria" w:hAnsi="Cambria" w:cs="Cambria"/>
          <w:color w:val="000000"/>
        </w:rPr>
        <w:t>12. Literatura zajęć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235"/>
      </w:tblGrid>
      <w:tr w:rsidR="006F4B2C" w:rsidRPr="007329EE" w14:paraId="709DE002" w14:textId="77777777">
        <w:tc>
          <w:tcPr>
            <w:tcW w:w="10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09651A" w14:textId="77777777" w:rsidR="00450F95" w:rsidRPr="007329EE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proofErr w:type="spellStart"/>
            <w:r w:rsidRPr="007329EE">
              <w:rPr>
                <w:rFonts w:ascii="Cambria" w:hAnsi="Cambria" w:cs="Times New Roman"/>
                <w:b/>
                <w:color w:val="000000"/>
                <w:sz w:val="20"/>
                <w:szCs w:val="20"/>
                <w:lang w:val="en-US"/>
              </w:rPr>
              <w:t>Literatura</w:t>
            </w:r>
            <w:proofErr w:type="spellEnd"/>
            <w:r w:rsidRPr="007329EE">
              <w:rPr>
                <w:rFonts w:ascii="Cambria" w:hAnsi="Cambria" w:cs="Times New Roman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329EE">
              <w:rPr>
                <w:rFonts w:ascii="Cambria" w:hAnsi="Cambria" w:cs="Times New Roman"/>
                <w:b/>
                <w:color w:val="000000"/>
                <w:sz w:val="20"/>
                <w:szCs w:val="20"/>
                <w:lang w:val="en-US"/>
              </w:rPr>
              <w:t>obowiązkowa</w:t>
            </w:r>
            <w:proofErr w:type="spellEnd"/>
            <w:r w:rsidRPr="007329EE">
              <w:rPr>
                <w:rFonts w:ascii="Cambria" w:hAnsi="Cambria" w:cs="Times New Roman"/>
                <w:b/>
                <w:color w:val="000000"/>
                <w:sz w:val="20"/>
                <w:szCs w:val="20"/>
                <w:lang w:val="en-US"/>
              </w:rPr>
              <w:t>:</w:t>
            </w:r>
          </w:p>
          <w:p w14:paraId="2978802C" w14:textId="77777777" w:rsidR="00450F95" w:rsidRPr="007329EE" w:rsidRDefault="00450F95" w:rsidP="007270CC">
            <w:pPr>
              <w:numPr>
                <w:ilvl w:val="0"/>
                <w:numId w:val="3"/>
              </w:num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  <w:lang w:val="en-GB"/>
              </w:rPr>
            </w:pPr>
            <w:proofErr w:type="spellStart"/>
            <w:r w:rsidRPr="007329EE">
              <w:rPr>
                <w:rFonts w:ascii="Cambria" w:hAnsi="Cambria" w:cs="Times New Roman"/>
                <w:color w:val="000000"/>
                <w:sz w:val="20"/>
                <w:szCs w:val="20"/>
                <w:lang w:val="en-US"/>
              </w:rPr>
              <w:t>Glending</w:t>
            </w:r>
            <w:proofErr w:type="spellEnd"/>
            <w:r w:rsidRPr="007329EE">
              <w:rPr>
                <w:rFonts w:ascii="Cambria" w:hAnsi="Cambria" w:cs="Times New Roman"/>
                <w:color w:val="000000"/>
                <w:sz w:val="20"/>
                <w:szCs w:val="20"/>
                <w:lang w:val="en-US"/>
              </w:rPr>
              <w:t xml:space="preserve"> E., McEwan J., </w:t>
            </w:r>
            <w:r w:rsidRPr="007329EE">
              <w:rPr>
                <w:rFonts w:ascii="Cambria" w:hAnsi="Cambria" w:cs="Times New Roman"/>
                <w:i/>
                <w:color w:val="000000"/>
                <w:sz w:val="20"/>
                <w:szCs w:val="20"/>
                <w:lang w:val="en-US"/>
              </w:rPr>
              <w:t xml:space="preserve">oxford English for Information Technology – </w:t>
            </w:r>
            <w:r w:rsidRPr="007329EE">
              <w:rPr>
                <w:rFonts w:ascii="Cambria" w:hAnsi="Cambria" w:cs="Times New Roman"/>
                <w:color w:val="000000"/>
                <w:sz w:val="20"/>
                <w:szCs w:val="20"/>
                <w:lang w:val="en-US"/>
              </w:rPr>
              <w:t>Student’s Book, Oxford University Press, 2006.</w:t>
            </w:r>
          </w:p>
          <w:p w14:paraId="0ED9D6C7" w14:textId="77777777" w:rsidR="00450F95" w:rsidRPr="007329EE" w:rsidRDefault="00450F95" w:rsidP="007270CC">
            <w:pPr>
              <w:numPr>
                <w:ilvl w:val="0"/>
                <w:numId w:val="3"/>
              </w:num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  <w:lang w:val="de-DE"/>
              </w:rPr>
            </w:pPr>
            <w:r w:rsidRPr="007329EE">
              <w:rPr>
                <w:rFonts w:ascii="Cambria" w:hAnsi="Cambria" w:cs="Times New Roman"/>
                <w:color w:val="000000"/>
                <w:sz w:val="20"/>
                <w:szCs w:val="20"/>
                <w:lang w:val="de-DE"/>
              </w:rPr>
              <w:t xml:space="preserve">D. </w:t>
            </w:r>
            <w:proofErr w:type="spellStart"/>
            <w:r w:rsidRPr="007329EE">
              <w:rPr>
                <w:rFonts w:ascii="Cambria" w:hAnsi="Cambria" w:cs="Times New Roman"/>
                <w:color w:val="000000"/>
                <w:sz w:val="20"/>
                <w:szCs w:val="20"/>
                <w:lang w:val="de-DE"/>
              </w:rPr>
              <w:t>Niebisch</w:t>
            </w:r>
            <w:proofErr w:type="spellEnd"/>
            <w:r w:rsidRPr="007329EE">
              <w:rPr>
                <w:rFonts w:ascii="Cambria" w:hAnsi="Cambria" w:cs="Times New Roman"/>
                <w:color w:val="000000"/>
                <w:sz w:val="20"/>
                <w:szCs w:val="20"/>
                <w:lang w:val="de-DE"/>
              </w:rPr>
              <w:t>, S. Penning-</w:t>
            </w:r>
            <w:proofErr w:type="spellStart"/>
            <w:r w:rsidRPr="007329EE">
              <w:rPr>
                <w:rFonts w:ascii="Cambria" w:hAnsi="Cambria" w:cs="Times New Roman"/>
                <w:color w:val="000000"/>
                <w:sz w:val="20"/>
                <w:szCs w:val="20"/>
                <w:lang w:val="de-DE"/>
              </w:rPr>
              <w:t>Hiemstra</w:t>
            </w:r>
            <w:proofErr w:type="spellEnd"/>
            <w:r w:rsidRPr="007329EE">
              <w:rPr>
                <w:rFonts w:ascii="Cambria" w:hAnsi="Cambria" w:cs="Times New Roman"/>
                <w:color w:val="000000"/>
                <w:sz w:val="20"/>
                <w:szCs w:val="20"/>
                <w:lang w:val="de-DE"/>
              </w:rPr>
              <w:t xml:space="preserve">, F. Specht, M. </w:t>
            </w:r>
            <w:proofErr w:type="spellStart"/>
            <w:r w:rsidRPr="007329EE">
              <w:rPr>
                <w:rFonts w:ascii="Cambria" w:hAnsi="Cambria" w:cs="Times New Roman"/>
                <w:color w:val="000000"/>
                <w:sz w:val="20"/>
                <w:szCs w:val="20"/>
                <w:lang w:val="de-DE"/>
              </w:rPr>
              <w:t>Bovermann</w:t>
            </w:r>
            <w:proofErr w:type="spellEnd"/>
            <w:r w:rsidRPr="007329EE">
              <w:rPr>
                <w:rFonts w:ascii="Cambria" w:hAnsi="Cambria" w:cs="Times New Roman"/>
                <w:color w:val="000000"/>
                <w:sz w:val="20"/>
                <w:szCs w:val="20"/>
                <w:lang w:val="de-DE"/>
              </w:rPr>
              <w:t xml:space="preserve">, M. Reimann, </w:t>
            </w:r>
            <w:r w:rsidRPr="007329EE">
              <w:rPr>
                <w:rFonts w:ascii="Cambria" w:hAnsi="Cambria" w:cs="Times New Roman"/>
                <w:i/>
                <w:color w:val="000000"/>
                <w:sz w:val="20"/>
                <w:szCs w:val="20"/>
                <w:lang w:val="de-DE"/>
              </w:rPr>
              <w:t xml:space="preserve">Schritte International, </w:t>
            </w:r>
            <w:proofErr w:type="spellStart"/>
            <w:r w:rsidRPr="007329EE">
              <w:rPr>
                <w:rFonts w:ascii="Cambria" w:hAnsi="Cambria" w:cs="Times New Roman"/>
                <w:color w:val="000000"/>
                <w:sz w:val="20"/>
                <w:szCs w:val="20"/>
                <w:lang w:val="de-DE"/>
              </w:rPr>
              <w:t>Hueber</w:t>
            </w:r>
            <w:proofErr w:type="spellEnd"/>
            <w:r w:rsidRPr="007329EE">
              <w:rPr>
                <w:rFonts w:ascii="Cambria" w:hAnsi="Cambria" w:cs="Times New Roman"/>
                <w:color w:val="000000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7329EE">
              <w:rPr>
                <w:rFonts w:ascii="Cambria" w:hAnsi="Cambria" w:cs="Times New Roman"/>
                <w:color w:val="000000"/>
                <w:sz w:val="20"/>
                <w:szCs w:val="20"/>
                <w:lang w:val="de-DE"/>
              </w:rPr>
              <w:t>Varlag</w:t>
            </w:r>
            <w:proofErr w:type="spellEnd"/>
            <w:r w:rsidRPr="007329EE">
              <w:rPr>
                <w:rFonts w:ascii="Cambria" w:hAnsi="Cambria" w:cs="Times New Roman"/>
                <w:color w:val="000000"/>
                <w:sz w:val="20"/>
                <w:szCs w:val="20"/>
                <w:lang w:val="de-DE"/>
              </w:rPr>
              <w:t xml:space="preserve">, Ismaning 2007. </w:t>
            </w:r>
          </w:p>
          <w:p w14:paraId="56114C03" w14:textId="77777777" w:rsidR="00450F95" w:rsidRPr="007329EE" w:rsidRDefault="00450F95" w:rsidP="007270CC">
            <w:pPr>
              <w:numPr>
                <w:ilvl w:val="0"/>
                <w:numId w:val="3"/>
              </w:num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  <w:lang w:val="de-DE"/>
              </w:rPr>
            </w:pPr>
            <w:r w:rsidRPr="007329EE">
              <w:rPr>
                <w:rFonts w:ascii="Cambria" w:hAnsi="Cambria" w:cs="Times New Roman"/>
                <w:color w:val="000000"/>
                <w:sz w:val="20"/>
                <w:szCs w:val="20"/>
                <w:lang w:val="de-DE"/>
              </w:rPr>
              <w:t>Braun-</w:t>
            </w:r>
            <w:proofErr w:type="spellStart"/>
            <w:r w:rsidRPr="007329EE">
              <w:rPr>
                <w:rFonts w:ascii="Cambria" w:hAnsi="Cambria" w:cs="Times New Roman"/>
                <w:color w:val="000000"/>
                <w:sz w:val="20"/>
                <w:szCs w:val="20"/>
                <w:lang w:val="de-DE"/>
              </w:rPr>
              <w:t>Podeschwa</w:t>
            </w:r>
            <w:proofErr w:type="spellEnd"/>
            <w:r w:rsidRPr="007329EE">
              <w:rPr>
                <w:rFonts w:ascii="Cambria" w:hAnsi="Cambria" w:cs="Times New Roman"/>
                <w:color w:val="000000"/>
                <w:sz w:val="20"/>
                <w:szCs w:val="20"/>
                <w:lang w:val="de-DE"/>
              </w:rPr>
              <w:t xml:space="preserve"> J., Habersack </w:t>
            </w:r>
            <w:proofErr w:type="spellStart"/>
            <w:r w:rsidRPr="007329EE">
              <w:rPr>
                <w:rFonts w:ascii="Cambria" w:hAnsi="Cambria" w:cs="Times New Roman"/>
                <w:color w:val="000000"/>
                <w:sz w:val="20"/>
                <w:szCs w:val="20"/>
                <w:lang w:val="de-DE"/>
              </w:rPr>
              <w:t>Ch</w:t>
            </w:r>
            <w:proofErr w:type="spellEnd"/>
            <w:r w:rsidRPr="007329EE">
              <w:rPr>
                <w:rFonts w:ascii="Cambria" w:hAnsi="Cambria" w:cs="Times New Roman"/>
                <w:color w:val="000000"/>
                <w:sz w:val="20"/>
                <w:szCs w:val="20"/>
                <w:lang w:val="de-DE"/>
              </w:rPr>
              <w:t xml:space="preserve">., </w:t>
            </w:r>
            <w:proofErr w:type="spellStart"/>
            <w:r w:rsidRPr="007329EE">
              <w:rPr>
                <w:rFonts w:ascii="Cambria" w:hAnsi="Cambria" w:cs="Times New Roman"/>
                <w:color w:val="000000"/>
                <w:sz w:val="20"/>
                <w:szCs w:val="20"/>
                <w:lang w:val="de-DE"/>
              </w:rPr>
              <w:t>Pude</w:t>
            </w:r>
            <w:proofErr w:type="spellEnd"/>
            <w:r w:rsidRPr="007329EE">
              <w:rPr>
                <w:rFonts w:ascii="Cambria" w:hAnsi="Cambria" w:cs="Times New Roman"/>
                <w:color w:val="000000"/>
                <w:sz w:val="20"/>
                <w:szCs w:val="20"/>
                <w:lang w:val="de-DE"/>
              </w:rPr>
              <w:t xml:space="preserve"> A.,</w:t>
            </w:r>
            <w:r w:rsidRPr="007329EE">
              <w:rPr>
                <w:rFonts w:ascii="Cambria" w:hAnsi="Cambria" w:cs="Times New Roman"/>
                <w:i/>
                <w:iCs/>
                <w:color w:val="000000"/>
                <w:sz w:val="20"/>
                <w:szCs w:val="20"/>
                <w:lang w:val="de-DE"/>
              </w:rPr>
              <w:t xml:space="preserve"> Menschen B1.1 / B 1.2 </w:t>
            </w:r>
            <w:r w:rsidRPr="007329EE">
              <w:rPr>
                <w:rFonts w:ascii="Cambria" w:hAnsi="Cambria" w:cs="Times New Roman"/>
                <w:color w:val="000000"/>
                <w:sz w:val="20"/>
                <w:szCs w:val="20"/>
                <w:lang w:val="de-DE"/>
              </w:rPr>
              <w:t xml:space="preserve">Kursbuch + Arbeitsbuch, </w:t>
            </w:r>
            <w:proofErr w:type="spellStart"/>
            <w:r w:rsidRPr="007329EE">
              <w:rPr>
                <w:rFonts w:ascii="Cambria" w:hAnsi="Cambria" w:cs="Times New Roman"/>
                <w:color w:val="000000"/>
                <w:sz w:val="20"/>
                <w:szCs w:val="20"/>
                <w:lang w:val="de-DE"/>
              </w:rPr>
              <w:t>Hueber</w:t>
            </w:r>
            <w:proofErr w:type="spellEnd"/>
            <w:r w:rsidRPr="007329EE">
              <w:rPr>
                <w:rFonts w:ascii="Cambria" w:hAnsi="Cambria" w:cs="Times New Roman"/>
                <w:color w:val="000000"/>
                <w:sz w:val="20"/>
                <w:szCs w:val="20"/>
                <w:lang w:val="de-DE"/>
              </w:rPr>
              <w:t xml:space="preserve"> Verlag 2014</w:t>
            </w:r>
          </w:p>
        </w:tc>
      </w:tr>
      <w:tr w:rsidR="006F4B2C" w:rsidRPr="007329EE" w14:paraId="7A23A716" w14:textId="77777777">
        <w:tc>
          <w:tcPr>
            <w:tcW w:w="10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A7B385" w14:textId="77777777" w:rsidR="00450F95" w:rsidRPr="007329EE" w:rsidRDefault="00450F95" w:rsidP="007270CC">
            <w:pPr>
              <w:pStyle w:val="Akapitzlist"/>
              <w:spacing w:after="0"/>
              <w:ind w:left="0" w:right="-567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Literatura zalecana / fakultatywna:</w:t>
            </w:r>
          </w:p>
          <w:p w14:paraId="039EECD5" w14:textId="77777777" w:rsidR="00450F95" w:rsidRPr="007329EE" w:rsidRDefault="00450F95" w:rsidP="007270CC">
            <w:pPr>
              <w:pStyle w:val="Akapitzlist"/>
              <w:numPr>
                <w:ilvl w:val="0"/>
                <w:numId w:val="7"/>
              </w:numPr>
              <w:spacing w:after="0"/>
              <w:ind w:right="155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color w:val="000000"/>
                <w:kern w:val="2"/>
                <w:sz w:val="20"/>
                <w:szCs w:val="20"/>
                <w:lang w:val="de-DE"/>
              </w:rPr>
              <w:t xml:space="preserve">Braunert J., Schlenker W., </w:t>
            </w:r>
            <w:r w:rsidRPr="007329EE">
              <w:rPr>
                <w:rFonts w:ascii="Cambria" w:hAnsi="Cambria" w:cs="Times New Roman"/>
                <w:i/>
                <w:iCs/>
                <w:color w:val="000000"/>
                <w:kern w:val="2"/>
                <w:sz w:val="20"/>
                <w:szCs w:val="20"/>
                <w:lang w:val="de-DE"/>
              </w:rPr>
              <w:t>Unternehmen Deutsch. Aufbaukurs,</w:t>
            </w:r>
            <w:r w:rsidRPr="007329EE">
              <w:rPr>
                <w:rFonts w:ascii="Cambria" w:hAnsi="Cambria" w:cs="Times New Roman"/>
                <w:color w:val="000000"/>
                <w:kern w:val="2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7329EE">
              <w:rPr>
                <w:rFonts w:ascii="Cambria" w:hAnsi="Cambria" w:cs="Times New Roman"/>
                <w:color w:val="000000"/>
                <w:kern w:val="2"/>
                <w:sz w:val="20"/>
                <w:szCs w:val="20"/>
                <w:lang w:val="de-DE"/>
              </w:rPr>
              <w:t>LektorKlett</w:t>
            </w:r>
            <w:proofErr w:type="spellEnd"/>
            <w:r w:rsidRPr="007329EE">
              <w:rPr>
                <w:rFonts w:ascii="Cambria" w:hAnsi="Cambria" w:cs="Times New Roman"/>
                <w:color w:val="000000"/>
                <w:kern w:val="2"/>
                <w:sz w:val="20"/>
                <w:szCs w:val="20"/>
                <w:lang w:val="de-DE"/>
              </w:rPr>
              <w:t xml:space="preserve"> Poznań 2009.</w:t>
            </w:r>
          </w:p>
          <w:p w14:paraId="02F05012" w14:textId="77777777" w:rsidR="00450F95" w:rsidRPr="007329EE" w:rsidRDefault="00450F95" w:rsidP="007270CC">
            <w:pPr>
              <w:pStyle w:val="Akapitzlist"/>
              <w:numPr>
                <w:ilvl w:val="0"/>
                <w:numId w:val="7"/>
              </w:numPr>
              <w:spacing w:after="0"/>
              <w:ind w:right="155"/>
              <w:jc w:val="both"/>
              <w:rPr>
                <w:rFonts w:ascii="Cambria" w:hAnsi="Cambria"/>
                <w:color w:val="000000"/>
                <w:sz w:val="20"/>
                <w:szCs w:val="20"/>
                <w:lang w:val="de-DE"/>
              </w:rPr>
            </w:pPr>
            <w:r w:rsidRPr="007329EE">
              <w:rPr>
                <w:rFonts w:ascii="Cambria" w:hAnsi="Cambria" w:cs="Times New Roman"/>
                <w:color w:val="000000"/>
                <w:kern w:val="2"/>
                <w:sz w:val="20"/>
                <w:szCs w:val="20"/>
                <w:lang w:val="de-DE"/>
              </w:rPr>
              <w:t xml:space="preserve">Gerngroß G., Krenn W., Puchta H., </w:t>
            </w:r>
            <w:proofErr w:type="spellStart"/>
            <w:r w:rsidRPr="007329EE">
              <w:rPr>
                <w:rFonts w:ascii="Cambria" w:hAnsi="Cambria" w:cs="Times New Roman"/>
                <w:color w:val="000000"/>
                <w:kern w:val="2"/>
                <w:sz w:val="20"/>
                <w:szCs w:val="20"/>
                <w:lang w:val="de-DE"/>
              </w:rPr>
              <w:t>Grammtik</w:t>
            </w:r>
            <w:proofErr w:type="spellEnd"/>
            <w:r w:rsidRPr="007329EE">
              <w:rPr>
                <w:rFonts w:ascii="Cambria" w:hAnsi="Cambria" w:cs="Times New Roman"/>
                <w:color w:val="000000"/>
                <w:kern w:val="2"/>
                <w:sz w:val="20"/>
                <w:szCs w:val="20"/>
                <w:lang w:val="de-DE"/>
              </w:rPr>
              <w:t xml:space="preserve"> kreativ Langenscheidt, Berlin/München/Wien/Zürich/New York 2001.</w:t>
            </w:r>
          </w:p>
          <w:p w14:paraId="583C67DA" w14:textId="77777777" w:rsidR="00450F95" w:rsidRPr="007329EE" w:rsidRDefault="00450F95" w:rsidP="007270CC">
            <w:pPr>
              <w:pStyle w:val="Akapitzlist"/>
              <w:numPr>
                <w:ilvl w:val="0"/>
                <w:numId w:val="7"/>
              </w:numPr>
              <w:spacing w:after="0"/>
              <w:ind w:right="155"/>
              <w:jc w:val="both"/>
              <w:rPr>
                <w:rFonts w:ascii="Cambria" w:hAnsi="Cambria"/>
                <w:color w:val="000000"/>
                <w:sz w:val="20"/>
                <w:szCs w:val="20"/>
                <w:lang w:val="de-DE"/>
              </w:rPr>
            </w:pPr>
            <w:r w:rsidRPr="007329EE">
              <w:rPr>
                <w:rFonts w:ascii="Cambria" w:hAnsi="Cambria" w:cs="Times New Roman"/>
                <w:color w:val="000000"/>
                <w:kern w:val="2"/>
                <w:sz w:val="20"/>
                <w:szCs w:val="20"/>
                <w:lang w:val="de-DE"/>
              </w:rPr>
              <w:t xml:space="preserve">Dreke M., Lind W., </w:t>
            </w:r>
            <w:r w:rsidRPr="007329EE">
              <w:rPr>
                <w:rFonts w:ascii="Cambria" w:hAnsi="Cambria" w:cs="Times New Roman"/>
                <w:i/>
                <w:iCs/>
                <w:color w:val="000000"/>
                <w:kern w:val="2"/>
                <w:sz w:val="20"/>
                <w:szCs w:val="20"/>
                <w:lang w:val="de-DE"/>
              </w:rPr>
              <w:t xml:space="preserve">Wechselspiel. </w:t>
            </w:r>
            <w:proofErr w:type="spellStart"/>
            <w:r w:rsidRPr="007329EE">
              <w:rPr>
                <w:rFonts w:ascii="Cambria" w:hAnsi="Cambria" w:cs="Times New Roman"/>
                <w:i/>
                <w:iCs/>
                <w:color w:val="000000"/>
                <w:kern w:val="2"/>
                <w:sz w:val="20"/>
                <w:szCs w:val="20"/>
                <w:lang w:val="de-DE"/>
              </w:rPr>
              <w:t>Sprechsnlässe</w:t>
            </w:r>
            <w:proofErr w:type="spellEnd"/>
            <w:r w:rsidRPr="007329EE">
              <w:rPr>
                <w:rFonts w:ascii="Cambria" w:hAnsi="Cambria" w:cs="Times New Roman"/>
                <w:i/>
                <w:iCs/>
                <w:color w:val="000000"/>
                <w:kern w:val="2"/>
                <w:sz w:val="20"/>
                <w:szCs w:val="20"/>
                <w:lang w:val="de-DE"/>
              </w:rPr>
              <w:t xml:space="preserve"> für die Partnerarbeit im kommunikativen Deutschunterricht,</w:t>
            </w:r>
          </w:p>
          <w:p w14:paraId="20690192" w14:textId="77777777" w:rsidR="00450F95" w:rsidRPr="007329EE" w:rsidRDefault="00450F95" w:rsidP="007270CC">
            <w:pPr>
              <w:pStyle w:val="Akapitzlist"/>
              <w:numPr>
                <w:ilvl w:val="0"/>
                <w:numId w:val="7"/>
              </w:numPr>
              <w:spacing w:after="0"/>
              <w:ind w:right="155"/>
              <w:jc w:val="both"/>
              <w:rPr>
                <w:rFonts w:ascii="Cambria" w:hAnsi="Cambria"/>
                <w:color w:val="000000"/>
                <w:sz w:val="20"/>
                <w:szCs w:val="20"/>
                <w:lang w:val="de-DE"/>
              </w:rPr>
            </w:pPr>
            <w:r w:rsidRPr="007329EE">
              <w:rPr>
                <w:rFonts w:ascii="Cambria" w:hAnsi="Cambria" w:cs="Times New Roman"/>
                <w:color w:val="000000"/>
                <w:kern w:val="2"/>
                <w:sz w:val="20"/>
                <w:szCs w:val="20"/>
                <w:lang w:val="de-DE"/>
              </w:rPr>
              <w:t>Langenscheidt, Berlin/München/Wien/Zürich/New York 1986.</w:t>
            </w:r>
          </w:p>
          <w:p w14:paraId="776E13AE" w14:textId="77777777" w:rsidR="00450F95" w:rsidRPr="007329EE" w:rsidRDefault="00450F95" w:rsidP="007270CC">
            <w:pPr>
              <w:pStyle w:val="Akapitzlist"/>
              <w:numPr>
                <w:ilvl w:val="0"/>
                <w:numId w:val="7"/>
              </w:numPr>
              <w:spacing w:after="0"/>
              <w:ind w:right="155"/>
              <w:jc w:val="both"/>
              <w:rPr>
                <w:rFonts w:ascii="Cambria" w:hAnsi="Cambria"/>
                <w:color w:val="000000"/>
                <w:sz w:val="20"/>
                <w:szCs w:val="20"/>
                <w:lang w:val="de-DE"/>
              </w:rPr>
            </w:pPr>
            <w:r w:rsidRPr="007329EE">
              <w:rPr>
                <w:rFonts w:ascii="Cambria" w:hAnsi="Cambria" w:cs="Times New Roman"/>
                <w:color w:val="000000"/>
                <w:kern w:val="2"/>
                <w:sz w:val="20"/>
                <w:szCs w:val="20"/>
                <w:lang w:val="de-DE"/>
              </w:rPr>
              <w:t xml:space="preserve">R. Dittrich, E. Frey, </w:t>
            </w:r>
            <w:r w:rsidRPr="007329EE">
              <w:rPr>
                <w:rFonts w:ascii="Cambria" w:hAnsi="Cambria" w:cs="Times New Roman"/>
                <w:i/>
                <w:iCs/>
                <w:color w:val="000000"/>
                <w:kern w:val="2"/>
                <w:sz w:val="20"/>
                <w:szCs w:val="20"/>
                <w:lang w:val="de-DE"/>
              </w:rPr>
              <w:t xml:space="preserve">Training Zertifikat Deutsch, </w:t>
            </w:r>
            <w:r w:rsidRPr="007329EE">
              <w:rPr>
                <w:rFonts w:ascii="Cambria" w:hAnsi="Cambria" w:cs="Times New Roman"/>
                <w:color w:val="000000"/>
                <w:kern w:val="2"/>
                <w:sz w:val="20"/>
                <w:szCs w:val="20"/>
                <w:lang w:val="de-DE"/>
              </w:rPr>
              <w:t xml:space="preserve">Max </w:t>
            </w:r>
            <w:proofErr w:type="spellStart"/>
            <w:r w:rsidRPr="007329EE">
              <w:rPr>
                <w:rFonts w:ascii="Cambria" w:hAnsi="Cambria" w:cs="Times New Roman"/>
                <w:color w:val="000000"/>
                <w:kern w:val="2"/>
                <w:sz w:val="20"/>
                <w:szCs w:val="20"/>
                <w:lang w:val="de-DE"/>
              </w:rPr>
              <w:t>Hueber</w:t>
            </w:r>
            <w:proofErr w:type="spellEnd"/>
            <w:r w:rsidRPr="007329EE">
              <w:rPr>
                <w:rFonts w:ascii="Cambria" w:hAnsi="Cambria" w:cs="Times New Roman"/>
                <w:color w:val="000000"/>
                <w:kern w:val="2"/>
                <w:sz w:val="20"/>
                <w:szCs w:val="20"/>
                <w:lang w:val="de-DE"/>
              </w:rPr>
              <w:t xml:space="preserve"> Verlag, Rea, Ismaning 2002.</w:t>
            </w:r>
          </w:p>
          <w:p w14:paraId="54F5EBA7" w14:textId="77777777" w:rsidR="00450F95" w:rsidRPr="007329EE" w:rsidRDefault="00450F95" w:rsidP="007270CC">
            <w:pPr>
              <w:pStyle w:val="Akapitzlist"/>
              <w:numPr>
                <w:ilvl w:val="0"/>
                <w:numId w:val="7"/>
              </w:numPr>
              <w:spacing w:after="0"/>
              <w:ind w:right="155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proofErr w:type="spellStart"/>
            <w:r w:rsidRPr="007329EE">
              <w:rPr>
                <w:rFonts w:ascii="Cambria" w:hAnsi="Cambria" w:cs="Times New Roman"/>
                <w:color w:val="000000"/>
                <w:kern w:val="2"/>
                <w:sz w:val="20"/>
                <w:szCs w:val="20"/>
                <w:lang w:val="de-DE"/>
              </w:rPr>
              <w:t>Ch</w:t>
            </w:r>
            <w:proofErr w:type="spellEnd"/>
            <w:r w:rsidRPr="007329EE">
              <w:rPr>
                <w:rFonts w:ascii="Cambria" w:hAnsi="Cambria" w:cs="Times New Roman"/>
                <w:color w:val="000000"/>
                <w:kern w:val="2"/>
                <w:sz w:val="20"/>
                <w:szCs w:val="20"/>
                <w:lang w:val="de-DE"/>
              </w:rPr>
              <w:t xml:space="preserve">. </w:t>
            </w:r>
            <w:proofErr w:type="spellStart"/>
            <w:r w:rsidRPr="007329EE">
              <w:rPr>
                <w:rFonts w:ascii="Cambria" w:hAnsi="Cambria" w:cs="Times New Roman"/>
                <w:color w:val="000000"/>
                <w:kern w:val="2"/>
                <w:sz w:val="20"/>
                <w:szCs w:val="20"/>
                <w:lang w:val="de-DE"/>
              </w:rPr>
              <w:t>Fandrych</w:t>
            </w:r>
            <w:proofErr w:type="spellEnd"/>
            <w:r w:rsidRPr="007329EE">
              <w:rPr>
                <w:rFonts w:ascii="Cambria" w:hAnsi="Cambria" w:cs="Times New Roman"/>
                <w:color w:val="000000"/>
                <w:kern w:val="2"/>
                <w:sz w:val="20"/>
                <w:szCs w:val="20"/>
                <w:lang w:val="de-DE"/>
              </w:rPr>
              <w:t xml:space="preserve">., U. </w:t>
            </w:r>
            <w:proofErr w:type="spellStart"/>
            <w:r w:rsidRPr="007329EE">
              <w:rPr>
                <w:rFonts w:ascii="Cambria" w:hAnsi="Cambria" w:cs="Times New Roman"/>
                <w:color w:val="000000"/>
                <w:kern w:val="2"/>
                <w:sz w:val="20"/>
                <w:szCs w:val="20"/>
                <w:lang w:val="de-DE"/>
              </w:rPr>
              <w:t>Tallowitz</w:t>
            </w:r>
            <w:proofErr w:type="spellEnd"/>
            <w:r w:rsidRPr="007329EE">
              <w:rPr>
                <w:rFonts w:ascii="Cambria" w:hAnsi="Cambria" w:cs="Times New Roman"/>
                <w:color w:val="000000"/>
                <w:kern w:val="2"/>
                <w:sz w:val="20"/>
                <w:szCs w:val="20"/>
                <w:lang w:val="de-DE"/>
              </w:rPr>
              <w:t xml:space="preserve">, </w:t>
            </w:r>
            <w:r w:rsidRPr="007329EE">
              <w:rPr>
                <w:rFonts w:ascii="Cambria" w:hAnsi="Cambria" w:cs="Times New Roman"/>
                <w:i/>
                <w:iCs/>
                <w:color w:val="000000"/>
                <w:kern w:val="2"/>
                <w:sz w:val="20"/>
                <w:szCs w:val="20"/>
                <w:lang w:val="de-DE"/>
              </w:rPr>
              <w:t xml:space="preserve">Klipp und </w:t>
            </w:r>
            <w:proofErr w:type="spellStart"/>
            <w:r w:rsidRPr="007329EE">
              <w:rPr>
                <w:rFonts w:ascii="Cambria" w:hAnsi="Cambria" w:cs="Times New Roman"/>
                <w:i/>
                <w:iCs/>
                <w:color w:val="000000"/>
                <w:kern w:val="2"/>
                <w:sz w:val="20"/>
                <w:szCs w:val="20"/>
                <w:lang w:val="de-DE"/>
              </w:rPr>
              <w:t>Klar</w:t>
            </w:r>
            <w:proofErr w:type="spellEnd"/>
            <w:r w:rsidRPr="007329EE">
              <w:rPr>
                <w:rFonts w:ascii="Cambria" w:hAnsi="Cambria" w:cs="Times New Roman"/>
                <w:i/>
                <w:iCs/>
                <w:color w:val="000000"/>
                <w:kern w:val="2"/>
                <w:sz w:val="20"/>
                <w:szCs w:val="20"/>
                <w:lang w:val="de-DE"/>
              </w:rPr>
              <w:t xml:space="preserve">. </w:t>
            </w:r>
            <w:r w:rsidRPr="007329EE">
              <w:rPr>
                <w:rFonts w:ascii="Cambria" w:hAnsi="Cambria" w:cs="Times New Roman"/>
                <w:i/>
                <w:iCs/>
                <w:color w:val="000000"/>
                <w:kern w:val="2"/>
                <w:sz w:val="20"/>
                <w:szCs w:val="20"/>
              </w:rPr>
              <w:t>Gramatyka języka niemieckiego z ćwiczeniami,</w:t>
            </w:r>
            <w:r w:rsidRPr="007329EE">
              <w:rPr>
                <w:rFonts w:ascii="Cambria" w:hAnsi="Cambria" w:cs="Times New Roman"/>
                <w:color w:val="000000"/>
                <w:kern w:val="2"/>
                <w:sz w:val="20"/>
                <w:szCs w:val="20"/>
              </w:rPr>
              <w:t xml:space="preserve"> </w:t>
            </w:r>
            <w:proofErr w:type="spellStart"/>
            <w:r w:rsidRPr="007329EE">
              <w:rPr>
                <w:rFonts w:ascii="Cambria" w:hAnsi="Cambria" w:cs="Times New Roman"/>
                <w:color w:val="000000"/>
                <w:kern w:val="2"/>
                <w:sz w:val="20"/>
                <w:szCs w:val="20"/>
              </w:rPr>
              <w:t>LektorKlett</w:t>
            </w:r>
            <w:proofErr w:type="spellEnd"/>
            <w:r w:rsidRPr="007329EE">
              <w:rPr>
                <w:rFonts w:ascii="Cambria" w:hAnsi="Cambria" w:cs="Times New Roman"/>
                <w:color w:val="000000"/>
                <w:kern w:val="2"/>
                <w:sz w:val="20"/>
                <w:szCs w:val="20"/>
              </w:rPr>
              <w:t>, Poznań 2008</w:t>
            </w:r>
          </w:p>
          <w:p w14:paraId="795E3FCE" w14:textId="77777777" w:rsidR="00450F95" w:rsidRPr="007329EE" w:rsidRDefault="00450F95" w:rsidP="007270CC">
            <w:pPr>
              <w:pStyle w:val="Akapitzlist"/>
              <w:numPr>
                <w:ilvl w:val="0"/>
                <w:numId w:val="7"/>
              </w:numPr>
              <w:spacing w:after="0"/>
              <w:ind w:right="155"/>
              <w:jc w:val="both"/>
              <w:rPr>
                <w:rFonts w:ascii="Cambria" w:hAnsi="Cambria"/>
                <w:color w:val="000000"/>
                <w:sz w:val="20"/>
                <w:szCs w:val="20"/>
                <w:lang w:val="en-GB"/>
              </w:rPr>
            </w:pPr>
            <w:r w:rsidRPr="007329EE">
              <w:rPr>
                <w:rFonts w:ascii="Cambria" w:hAnsi="Cambria" w:cs="Times New Roman"/>
                <w:color w:val="000000"/>
                <w:sz w:val="20"/>
                <w:szCs w:val="20"/>
                <w:lang w:val="en-GB"/>
              </w:rPr>
              <w:t>Glendinning E., Pohl A.</w:t>
            </w:r>
            <w:r w:rsidRPr="007329EE">
              <w:rPr>
                <w:rFonts w:ascii="Cambria" w:hAnsi="Cambria" w:cs="Times New Roman"/>
                <w:i/>
                <w:color w:val="000000"/>
                <w:sz w:val="20"/>
                <w:szCs w:val="20"/>
                <w:lang w:val="en-GB"/>
              </w:rPr>
              <w:t>,  Oxford English for Careers: Technology 2</w:t>
            </w:r>
            <w:r w:rsidRPr="007329EE">
              <w:rPr>
                <w:rFonts w:ascii="Cambria" w:hAnsi="Cambria" w:cs="Times New Roman"/>
                <w:color w:val="000000"/>
                <w:sz w:val="20"/>
                <w:szCs w:val="20"/>
                <w:lang w:val="en-GB"/>
              </w:rPr>
              <w:t xml:space="preserve"> - Student’s Book, Oxford University Press </w:t>
            </w:r>
            <w:r w:rsidRPr="007329EE">
              <w:rPr>
                <w:rFonts w:ascii="Cambria" w:hAnsi="Cambria" w:cs="Times New Roman"/>
                <w:color w:val="000000"/>
                <w:sz w:val="20"/>
                <w:szCs w:val="20"/>
                <w:lang w:val="en-GB"/>
              </w:rPr>
              <w:br/>
              <w:t>2010</w:t>
            </w:r>
          </w:p>
          <w:p w14:paraId="2FC2AF62" w14:textId="77777777" w:rsidR="00450F95" w:rsidRPr="007329EE" w:rsidRDefault="00450F95" w:rsidP="007270CC">
            <w:pPr>
              <w:pStyle w:val="Akapitzlist"/>
              <w:numPr>
                <w:ilvl w:val="0"/>
                <w:numId w:val="7"/>
              </w:numPr>
              <w:spacing w:after="0"/>
              <w:ind w:right="155"/>
              <w:jc w:val="both"/>
              <w:rPr>
                <w:rFonts w:ascii="Cambria" w:hAnsi="Cambria"/>
                <w:color w:val="000000"/>
                <w:sz w:val="20"/>
                <w:szCs w:val="20"/>
                <w:lang w:val="en-GB"/>
              </w:rPr>
            </w:pPr>
            <w:proofErr w:type="spellStart"/>
            <w:r w:rsidRPr="007329EE">
              <w:rPr>
                <w:rFonts w:ascii="Cambria" w:hAnsi="Cambria" w:cs="Cambria"/>
                <w:color w:val="000000"/>
                <w:sz w:val="20"/>
                <w:szCs w:val="20"/>
                <w:lang w:val="en-US"/>
              </w:rPr>
              <w:t>Boeckner</w:t>
            </w:r>
            <w:proofErr w:type="spellEnd"/>
            <w:r w:rsidRPr="007329EE">
              <w:rPr>
                <w:rFonts w:ascii="Cambria" w:hAnsi="Cambria" w:cs="Cambria"/>
                <w:color w:val="000000"/>
                <w:sz w:val="20"/>
                <w:szCs w:val="20"/>
                <w:lang w:val="en-US"/>
              </w:rPr>
              <w:t xml:space="preserve"> K., Brown P.,</w:t>
            </w:r>
            <w:r w:rsidRPr="007329EE">
              <w:rPr>
                <w:rStyle w:val="apple-converted-space"/>
                <w:rFonts w:ascii="Cambria" w:hAnsi="Cambria" w:cs="Cambria"/>
                <w:color w:val="000000"/>
                <w:sz w:val="20"/>
                <w:szCs w:val="20"/>
                <w:lang w:val="en-US"/>
              </w:rPr>
              <w:t> </w:t>
            </w:r>
            <w:r w:rsidRPr="007329EE">
              <w:rPr>
                <w:rFonts w:ascii="Cambria" w:hAnsi="Cambria" w:cs="Cambria"/>
                <w:i/>
                <w:iCs/>
                <w:color w:val="000000"/>
                <w:sz w:val="20"/>
                <w:szCs w:val="20"/>
                <w:lang w:val="en-US"/>
              </w:rPr>
              <w:t>Oxford English for Computing,</w:t>
            </w:r>
            <w:r w:rsidRPr="007329EE">
              <w:rPr>
                <w:rStyle w:val="apple-converted-space"/>
                <w:rFonts w:ascii="Cambria" w:hAnsi="Cambria" w:cs="Cambria"/>
                <w:color w:val="000000"/>
                <w:sz w:val="20"/>
                <w:szCs w:val="20"/>
                <w:lang w:val="en-US"/>
              </w:rPr>
              <w:t> </w:t>
            </w:r>
            <w:r w:rsidRPr="007329EE">
              <w:rPr>
                <w:rFonts w:ascii="Cambria" w:hAnsi="Cambria" w:cs="Cambria"/>
                <w:color w:val="000000"/>
                <w:sz w:val="20"/>
                <w:szCs w:val="20"/>
                <w:lang w:val="en-US"/>
              </w:rPr>
              <w:t>Oxford University Press, London 2003.</w:t>
            </w:r>
          </w:p>
          <w:p w14:paraId="5ACF0BA8" w14:textId="77777777" w:rsidR="00450F95" w:rsidRPr="007329EE" w:rsidRDefault="00450F95" w:rsidP="007270CC">
            <w:pPr>
              <w:pStyle w:val="Akapitzlist"/>
              <w:numPr>
                <w:ilvl w:val="0"/>
                <w:numId w:val="7"/>
              </w:numPr>
              <w:spacing w:after="0"/>
              <w:ind w:right="155"/>
              <w:jc w:val="both"/>
              <w:rPr>
                <w:rFonts w:ascii="Cambria" w:hAnsi="Cambria"/>
                <w:color w:val="000000"/>
                <w:sz w:val="20"/>
                <w:szCs w:val="20"/>
                <w:lang w:val="en-GB"/>
              </w:rPr>
            </w:pPr>
            <w:r w:rsidRPr="007329EE">
              <w:rPr>
                <w:rFonts w:ascii="Cambria" w:hAnsi="Cambria" w:cs="Cambria"/>
                <w:color w:val="000000"/>
                <w:sz w:val="20"/>
                <w:szCs w:val="20"/>
                <w:lang w:val="en-US"/>
              </w:rPr>
              <w:t xml:space="preserve">Glendinning H., </w:t>
            </w:r>
            <w:proofErr w:type="spellStart"/>
            <w:r w:rsidRPr="007329EE">
              <w:rPr>
                <w:rFonts w:ascii="Cambria" w:hAnsi="Cambria" w:cs="Cambria"/>
                <w:color w:val="000000"/>
                <w:sz w:val="20"/>
                <w:szCs w:val="20"/>
                <w:lang w:val="en-US"/>
              </w:rPr>
              <w:t>Glendenningn</w:t>
            </w:r>
            <w:proofErr w:type="spellEnd"/>
            <w:r w:rsidRPr="007329EE">
              <w:rPr>
                <w:rFonts w:ascii="Cambria" w:hAnsi="Cambria" w:cs="Cambria"/>
                <w:color w:val="000000"/>
                <w:sz w:val="20"/>
                <w:szCs w:val="20"/>
                <w:lang w:val="en-US"/>
              </w:rPr>
              <w:t>.,</w:t>
            </w:r>
            <w:r w:rsidRPr="007329EE">
              <w:rPr>
                <w:rStyle w:val="apple-converted-space"/>
                <w:rFonts w:ascii="Cambria" w:hAnsi="Cambria" w:cs="Cambria"/>
                <w:color w:val="000000"/>
                <w:sz w:val="20"/>
                <w:szCs w:val="20"/>
                <w:lang w:val="en-US"/>
              </w:rPr>
              <w:t> </w:t>
            </w:r>
            <w:r w:rsidRPr="007329EE">
              <w:rPr>
                <w:rFonts w:ascii="Cambria" w:hAnsi="Cambria" w:cs="Cambria"/>
                <w:i/>
                <w:iCs/>
                <w:color w:val="000000"/>
                <w:sz w:val="20"/>
                <w:szCs w:val="20"/>
                <w:lang w:val="en-US"/>
              </w:rPr>
              <w:t>Oxford</w:t>
            </w:r>
            <w:r w:rsidRPr="007329EE">
              <w:rPr>
                <w:rStyle w:val="apple-converted-space"/>
                <w:rFonts w:ascii="Cambria" w:hAnsi="Cambria" w:cs="Cambria"/>
                <w:i/>
                <w:iCs/>
                <w:color w:val="000000"/>
                <w:sz w:val="20"/>
                <w:szCs w:val="20"/>
                <w:lang w:val="en-US"/>
              </w:rPr>
              <w:t> </w:t>
            </w:r>
            <w:r w:rsidRPr="007329EE">
              <w:rPr>
                <w:rFonts w:ascii="Cambria" w:hAnsi="Cambria" w:cs="Cambria"/>
                <w:i/>
                <w:iCs/>
                <w:color w:val="000000"/>
                <w:sz w:val="20"/>
                <w:szCs w:val="20"/>
                <w:lang w:val="en-US"/>
              </w:rPr>
              <w:t>English for Electrical and Mechanical Engineering</w:t>
            </w:r>
            <w:r w:rsidRPr="007329EE">
              <w:rPr>
                <w:rFonts w:ascii="Cambria" w:hAnsi="Cambria" w:cs="Cambria"/>
                <w:color w:val="000000"/>
                <w:sz w:val="20"/>
                <w:szCs w:val="20"/>
                <w:lang w:val="en-US"/>
              </w:rPr>
              <w:t>, Oxford University Press, 2002</w:t>
            </w:r>
          </w:p>
          <w:p w14:paraId="53FF09B1" w14:textId="77777777" w:rsidR="00450F95" w:rsidRPr="007329EE" w:rsidRDefault="00450F95" w:rsidP="007270CC">
            <w:pPr>
              <w:pStyle w:val="Akapitzlist"/>
              <w:numPr>
                <w:ilvl w:val="0"/>
                <w:numId w:val="7"/>
              </w:numPr>
              <w:spacing w:after="0"/>
              <w:ind w:right="155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color w:val="000000"/>
                <w:kern w:val="2"/>
                <w:sz w:val="20"/>
                <w:szCs w:val="20"/>
              </w:rPr>
              <w:t>Ponadto: obcojęzyczne czasopisma, fragmenty tekstów specjalistycznych, artykuły prasowe, strony internetowe, słowniki polsko-niemieckie i niemiecko-polskie oraz materiały własne prowadzącego.</w:t>
            </w:r>
          </w:p>
        </w:tc>
      </w:tr>
    </w:tbl>
    <w:p w14:paraId="3809B2E0" w14:textId="77777777" w:rsidR="00DB6963" w:rsidRPr="007329EE" w:rsidRDefault="00DB6963" w:rsidP="007270CC">
      <w:pPr>
        <w:pStyle w:val="caption0"/>
        <w:spacing w:after="0"/>
        <w:rPr>
          <w:rFonts w:ascii="Cambria" w:hAnsi="Cambria" w:cs="Cambria"/>
          <w:color w:val="000000"/>
          <w:sz w:val="12"/>
          <w:szCs w:val="12"/>
        </w:rPr>
      </w:pPr>
    </w:p>
    <w:p w14:paraId="29BF8B4C" w14:textId="7355A78D" w:rsidR="00450F95" w:rsidRPr="007329EE" w:rsidRDefault="00450F95" w:rsidP="007270CC">
      <w:pPr>
        <w:pStyle w:val="caption0"/>
        <w:spacing w:after="0"/>
        <w:rPr>
          <w:rFonts w:ascii="Cambria" w:hAnsi="Cambria"/>
          <w:color w:val="000000"/>
        </w:rPr>
      </w:pPr>
      <w:r w:rsidRPr="007329EE">
        <w:rPr>
          <w:rFonts w:ascii="Cambria" w:hAnsi="Cambria" w:cs="Cambria"/>
          <w:color w:val="000000"/>
        </w:rPr>
        <w:t>13. Informacje dodatkowe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846"/>
        <w:gridCol w:w="6043"/>
      </w:tblGrid>
      <w:tr w:rsidR="006F4B2C" w:rsidRPr="007329EE" w14:paraId="5A7D12E6" w14:textId="77777777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4FBA94" w14:textId="77777777" w:rsidR="00450F95" w:rsidRPr="007329E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B57CAE" w14:textId="77777777" w:rsidR="00450F95" w:rsidRPr="007329E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>Mgr Piotr Kotek</w:t>
            </w:r>
          </w:p>
        </w:tc>
      </w:tr>
      <w:tr w:rsidR="006F4B2C" w:rsidRPr="007329EE" w14:paraId="10BF56D0" w14:textId="77777777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4AECC8" w14:textId="77777777" w:rsidR="00450F95" w:rsidRPr="007329E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6A655C" w14:textId="77777777" w:rsidR="00450F95" w:rsidRPr="007329E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>10.06.2022</w:t>
            </w:r>
          </w:p>
        </w:tc>
      </w:tr>
      <w:tr w:rsidR="006F4B2C" w:rsidRPr="007329EE" w14:paraId="2B19DFCE" w14:textId="77777777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721B9E" w14:textId="77777777" w:rsidR="00450F95" w:rsidRPr="007329E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9A3CC4" w14:textId="77777777" w:rsidR="00450F95" w:rsidRPr="007329EE" w:rsidRDefault="007329EE" w:rsidP="007270CC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hyperlink r:id="rId8" w:history="1">
              <w:r w:rsidR="00450F95" w:rsidRPr="007329EE">
                <w:rPr>
                  <w:rStyle w:val="Hipercze"/>
                  <w:rFonts w:ascii="Cambria" w:hAnsi="Cambria" w:cs="Times New Roman"/>
                  <w:color w:val="000000"/>
                  <w:sz w:val="20"/>
                  <w:szCs w:val="20"/>
                </w:rPr>
                <w:t>pkotek@ajp.edu.pl</w:t>
              </w:r>
            </w:hyperlink>
          </w:p>
        </w:tc>
      </w:tr>
      <w:tr w:rsidR="006F4B2C" w:rsidRPr="007329EE" w14:paraId="4689380A" w14:textId="77777777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ABA8F2" w14:textId="77777777" w:rsidR="00450F95" w:rsidRPr="007329E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7D0DDA" w14:textId="77777777" w:rsidR="00450F95" w:rsidRPr="007329EE" w:rsidRDefault="00450F95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</w:tc>
      </w:tr>
    </w:tbl>
    <w:p w14:paraId="0AE50209" w14:textId="77777777" w:rsidR="00183B1A" w:rsidRPr="007329EE" w:rsidRDefault="00183B1A" w:rsidP="007270CC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</w:pPr>
      <w:r w:rsidRPr="007329EE"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  <w:br w:type="page"/>
      </w:r>
    </w:p>
    <w:tbl>
      <w:tblPr>
        <w:tblpPr w:leftFromText="141" w:rightFromText="141" w:vertAnchor="text" w:tblpY="-140"/>
        <w:tblW w:w="9889" w:type="dxa"/>
        <w:tblLayout w:type="fixed"/>
        <w:tblLook w:val="0000" w:firstRow="0" w:lastRow="0" w:firstColumn="0" w:lastColumn="0" w:noHBand="0" w:noVBand="0"/>
      </w:tblPr>
      <w:tblGrid>
        <w:gridCol w:w="1968"/>
        <w:gridCol w:w="2818"/>
        <w:gridCol w:w="284"/>
        <w:gridCol w:w="4819"/>
      </w:tblGrid>
      <w:tr w:rsidR="00183B1A" w:rsidRPr="007329EE" w14:paraId="7D2EFCB0" w14:textId="77777777" w:rsidTr="00183B1A">
        <w:trPr>
          <w:trHeight w:val="269"/>
        </w:trPr>
        <w:tc>
          <w:tcPr>
            <w:tcW w:w="19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8D8574" w14:textId="14179891" w:rsidR="00183B1A" w:rsidRPr="007329EE" w:rsidRDefault="000C5703" w:rsidP="00183B1A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/>
                <w:noProof/>
                <w:sz w:val="20"/>
                <w:szCs w:val="20"/>
                <w:lang w:eastAsia="pl-PL"/>
              </w:rPr>
              <w:lastRenderedPageBreak/>
              <w:drawing>
                <wp:inline distT="0" distB="0" distL="0" distR="0" wp14:anchorId="0E8BD596" wp14:editId="02A87831">
                  <wp:extent cx="1066800" cy="1066800"/>
                  <wp:effectExtent l="0" t="0" r="0" b="0"/>
                  <wp:docPr id="17" name="Obraz 17" descr="Akademia_logo (4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Akademia_logo (4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458231" w14:textId="77777777" w:rsidR="00183B1A" w:rsidRPr="007329EE" w:rsidRDefault="00183B1A" w:rsidP="00183B1A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A05D7B" w14:textId="77777777" w:rsidR="00183B1A" w:rsidRPr="007329EE" w:rsidRDefault="00183B1A" w:rsidP="00183B1A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TECHNICZNY</w:t>
            </w:r>
          </w:p>
        </w:tc>
      </w:tr>
      <w:tr w:rsidR="00183B1A" w:rsidRPr="007329EE" w14:paraId="14E4A685" w14:textId="77777777" w:rsidTr="00183B1A">
        <w:trPr>
          <w:trHeight w:val="275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A0F74F" w14:textId="77777777" w:rsidR="00183B1A" w:rsidRPr="007329EE" w:rsidRDefault="00183B1A" w:rsidP="00183B1A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3C3F7B" w14:textId="77777777" w:rsidR="00183B1A" w:rsidRPr="007329EE" w:rsidRDefault="00183B1A" w:rsidP="00183B1A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5C2AD9" w14:textId="77777777" w:rsidR="00183B1A" w:rsidRPr="007329EE" w:rsidRDefault="00183B1A" w:rsidP="00183B1A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Energetyka</w:t>
            </w:r>
          </w:p>
        </w:tc>
      </w:tr>
      <w:tr w:rsidR="00183B1A" w:rsidRPr="007329EE" w14:paraId="3C224DE7" w14:textId="77777777" w:rsidTr="00183B1A">
        <w:trPr>
          <w:trHeight w:val="139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D4EE12" w14:textId="77777777" w:rsidR="00183B1A" w:rsidRPr="007329EE" w:rsidRDefault="00183B1A" w:rsidP="00183B1A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DF364" w14:textId="77777777" w:rsidR="00183B1A" w:rsidRPr="007329EE" w:rsidRDefault="00183B1A" w:rsidP="00183B1A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2F2EC6" w14:textId="77777777" w:rsidR="00183B1A" w:rsidRPr="007329EE" w:rsidRDefault="00183B1A" w:rsidP="00183B1A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pierwszego stopnia</w:t>
            </w:r>
          </w:p>
        </w:tc>
      </w:tr>
      <w:tr w:rsidR="00183B1A" w:rsidRPr="007329EE" w14:paraId="157EF4D5" w14:textId="77777777" w:rsidTr="00183B1A">
        <w:trPr>
          <w:trHeight w:val="139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1366F2" w14:textId="77777777" w:rsidR="00183B1A" w:rsidRPr="007329EE" w:rsidRDefault="00183B1A" w:rsidP="00183B1A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10518" w14:textId="77777777" w:rsidR="00183B1A" w:rsidRPr="007329EE" w:rsidRDefault="00183B1A" w:rsidP="00183B1A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0D1F84" w14:textId="77777777" w:rsidR="00183B1A" w:rsidRPr="007329EE" w:rsidRDefault="00183B1A" w:rsidP="00183B1A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stacjonarna/niestacjonarna</w:t>
            </w:r>
          </w:p>
        </w:tc>
      </w:tr>
      <w:tr w:rsidR="00183B1A" w:rsidRPr="007329EE" w14:paraId="40D2FCA5" w14:textId="77777777" w:rsidTr="00183B1A">
        <w:trPr>
          <w:trHeight w:val="139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834CBF" w14:textId="77777777" w:rsidR="00183B1A" w:rsidRPr="007329EE" w:rsidRDefault="00183B1A" w:rsidP="00183B1A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240C29" w14:textId="77777777" w:rsidR="00183B1A" w:rsidRPr="007329EE" w:rsidRDefault="00183B1A" w:rsidP="00183B1A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F35363" w14:textId="77777777" w:rsidR="00183B1A" w:rsidRPr="007329EE" w:rsidRDefault="00183B1A" w:rsidP="00183B1A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praktyczny</w:t>
            </w:r>
          </w:p>
        </w:tc>
      </w:tr>
      <w:tr w:rsidR="00183B1A" w:rsidRPr="007329EE" w14:paraId="0770942D" w14:textId="77777777" w:rsidTr="00183B1A">
        <w:trPr>
          <w:trHeight w:val="139"/>
        </w:trPr>
        <w:tc>
          <w:tcPr>
            <w:tcW w:w="5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330D32" w14:textId="77777777" w:rsidR="00183B1A" w:rsidRPr="007329EE" w:rsidRDefault="00183B1A" w:rsidP="00183B1A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8E2D67" w14:textId="77777777" w:rsidR="00183B1A" w:rsidRPr="007329EE" w:rsidRDefault="00183B1A" w:rsidP="00183B1A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A.2</w:t>
            </w:r>
          </w:p>
        </w:tc>
      </w:tr>
    </w:tbl>
    <w:p w14:paraId="7532BF82" w14:textId="77777777" w:rsidR="00FA2F7A" w:rsidRPr="007329EE" w:rsidRDefault="00183B1A" w:rsidP="007270CC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</w:pPr>
      <w:r w:rsidRPr="007329EE"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  <w:t xml:space="preserve"> </w:t>
      </w:r>
    </w:p>
    <w:p w14:paraId="79B24586" w14:textId="10F72AD4" w:rsidR="00450F95" w:rsidRPr="007329EE" w:rsidRDefault="00450F95" w:rsidP="007270CC">
      <w:pPr>
        <w:spacing w:after="0"/>
        <w:jc w:val="center"/>
        <w:rPr>
          <w:rFonts w:ascii="Cambria" w:hAnsi="Cambria"/>
          <w:color w:val="000000"/>
          <w:sz w:val="20"/>
          <w:szCs w:val="20"/>
        </w:rPr>
      </w:pPr>
      <w:r w:rsidRPr="007329EE"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  <w:t>KARTA ZAJĘĆ/MODUŁU</w:t>
      </w:r>
    </w:p>
    <w:p w14:paraId="5C4F90C8" w14:textId="77777777" w:rsidR="00450F95" w:rsidRPr="007329EE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7329EE">
        <w:rPr>
          <w:rFonts w:ascii="Cambria" w:hAnsi="Cambria" w:cs="Times New Roman"/>
          <w:b/>
          <w:bCs/>
          <w:color w:val="000000"/>
          <w:sz w:val="20"/>
          <w:szCs w:val="20"/>
        </w:rPr>
        <w:t>1. Informacje ogólne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219"/>
        <w:gridCol w:w="5670"/>
      </w:tblGrid>
      <w:tr w:rsidR="006F4B2C" w:rsidRPr="007329EE" w14:paraId="7D45F5FE" w14:textId="77777777">
        <w:trPr>
          <w:trHeight w:val="328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22D48" w14:textId="77777777" w:rsidR="00450F95" w:rsidRPr="007329EE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7329EE">
              <w:rPr>
                <w:color w:val="000000"/>
              </w:rPr>
              <w:t>Nazwa zajęć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40212F" w14:textId="77777777" w:rsidR="00450F95" w:rsidRPr="007329EE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7329EE">
              <w:rPr>
                <w:color w:val="000000"/>
              </w:rPr>
              <w:t>Wychowanie fizyczne</w:t>
            </w:r>
          </w:p>
        </w:tc>
      </w:tr>
      <w:tr w:rsidR="006F4B2C" w:rsidRPr="007329EE" w14:paraId="6F14B558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FAFD17" w14:textId="77777777" w:rsidR="00450F95" w:rsidRPr="007329EE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7329EE">
              <w:rPr>
                <w:color w:val="000000"/>
              </w:rPr>
              <w:t>Punkty ECTS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C6A3E" w14:textId="77777777" w:rsidR="00450F95" w:rsidRPr="007329EE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7329EE">
              <w:rPr>
                <w:color w:val="000000"/>
              </w:rPr>
              <w:t>0</w:t>
            </w:r>
          </w:p>
        </w:tc>
      </w:tr>
      <w:tr w:rsidR="006F4B2C" w:rsidRPr="007329EE" w14:paraId="31D88BB6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7DF598" w14:textId="77777777" w:rsidR="00450F95" w:rsidRPr="007329EE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7329EE">
              <w:rPr>
                <w:color w:val="000000"/>
              </w:rPr>
              <w:t>Rodzaj zajęć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438F2D" w14:textId="77777777" w:rsidR="00450F95" w:rsidRPr="007329EE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7329EE">
              <w:rPr>
                <w:color w:val="000000"/>
              </w:rPr>
              <w:t>obowiązkowe/obieralne</w:t>
            </w:r>
          </w:p>
        </w:tc>
      </w:tr>
      <w:tr w:rsidR="006F4B2C" w:rsidRPr="007329EE" w14:paraId="0BCBA4F6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74A134" w14:textId="77777777" w:rsidR="00450F95" w:rsidRPr="007329EE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7329EE">
              <w:rPr>
                <w:color w:val="000000"/>
              </w:rPr>
              <w:t>Moduł/specjalizacja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592ACC" w14:textId="77777777" w:rsidR="00450F95" w:rsidRPr="007329EE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7329EE">
              <w:rPr>
                <w:color w:val="000000"/>
              </w:rPr>
              <w:t>Przedmioty podstawowe</w:t>
            </w:r>
          </w:p>
        </w:tc>
      </w:tr>
      <w:tr w:rsidR="006F4B2C" w:rsidRPr="007329EE" w14:paraId="6890E103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42478" w14:textId="77777777" w:rsidR="00450F95" w:rsidRPr="007329EE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7329EE">
              <w:rPr>
                <w:color w:val="000000"/>
              </w:rPr>
              <w:t>Język, w którym prowadzone są zajęcia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77E4C9" w14:textId="77777777" w:rsidR="00450F95" w:rsidRPr="007329EE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7329EE">
              <w:rPr>
                <w:color w:val="000000"/>
              </w:rPr>
              <w:t>Polski</w:t>
            </w:r>
          </w:p>
        </w:tc>
      </w:tr>
      <w:tr w:rsidR="006F4B2C" w:rsidRPr="007329EE" w14:paraId="21916272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1522CF" w14:textId="77777777" w:rsidR="00450F95" w:rsidRPr="007329EE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7329EE">
              <w:rPr>
                <w:color w:val="000000"/>
              </w:rPr>
              <w:t>Rok studiów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51632" w14:textId="77777777" w:rsidR="00450F95" w:rsidRPr="007329EE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7329EE">
              <w:rPr>
                <w:color w:val="000000"/>
              </w:rPr>
              <w:t>1</w:t>
            </w:r>
          </w:p>
        </w:tc>
      </w:tr>
      <w:tr w:rsidR="006F4B2C" w:rsidRPr="007329EE" w14:paraId="1B83B348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7A6091" w14:textId="77777777" w:rsidR="00450F95" w:rsidRPr="007329EE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7329EE">
              <w:rPr>
                <w:color w:val="000000"/>
              </w:rPr>
              <w:t>Imię i nazwisko koordynatora zajęć oraz osób prowadzących zajęcia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77A83" w14:textId="77777777" w:rsidR="00450F95" w:rsidRPr="007329EE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7329EE">
              <w:rPr>
                <w:color w:val="000000"/>
              </w:rPr>
              <w:t>Wydział Nauk o Zdrowiu</w:t>
            </w:r>
          </w:p>
        </w:tc>
      </w:tr>
    </w:tbl>
    <w:p w14:paraId="268193C5" w14:textId="77777777" w:rsidR="00AE3DFD" w:rsidRPr="007329EE" w:rsidRDefault="00AE3DFD" w:rsidP="007270CC">
      <w:pPr>
        <w:spacing w:after="0"/>
        <w:rPr>
          <w:rFonts w:ascii="Cambria" w:hAnsi="Cambria" w:cs="Times New Roman"/>
          <w:b/>
          <w:bCs/>
          <w:color w:val="000000"/>
          <w:sz w:val="12"/>
          <w:szCs w:val="12"/>
        </w:rPr>
      </w:pPr>
    </w:p>
    <w:p w14:paraId="540EB266" w14:textId="77777777" w:rsidR="00450F95" w:rsidRPr="007329EE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7329EE">
        <w:rPr>
          <w:rFonts w:ascii="Cambria" w:hAnsi="Cambria" w:cs="Times New Roman"/>
          <w:b/>
          <w:bCs/>
          <w:color w:val="000000"/>
          <w:sz w:val="20"/>
          <w:szCs w:val="20"/>
        </w:rPr>
        <w:t>2. Formy dydaktyczne prowadzenia zajęć i liczba godzin w semestrze</w:t>
      </w:r>
    </w:p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2376"/>
        <w:gridCol w:w="2835"/>
        <w:gridCol w:w="2263"/>
        <w:gridCol w:w="2415"/>
      </w:tblGrid>
      <w:tr w:rsidR="006F4B2C" w:rsidRPr="007329EE" w14:paraId="48C63B44" w14:textId="77777777" w:rsidTr="00183B1A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DED7FB" w14:textId="77777777" w:rsidR="00450F95" w:rsidRPr="007329E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zajęć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7F10C4" w14:textId="77777777" w:rsidR="00183B1A" w:rsidRPr="007329EE" w:rsidRDefault="00183B1A" w:rsidP="00183B1A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4A10ABB9" w14:textId="3FB32B36" w:rsidR="00450F95" w:rsidRPr="007329EE" w:rsidRDefault="00183B1A" w:rsidP="00183B1A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98B57D" w14:textId="77777777" w:rsidR="00450F95" w:rsidRPr="007329E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Rok studiów/semestr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778216" w14:textId="77777777" w:rsidR="00450F95" w:rsidRPr="007329E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 xml:space="preserve">Punkty ECTS </w:t>
            </w: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>(zgodnie z programem studiów)</w:t>
            </w:r>
          </w:p>
        </w:tc>
      </w:tr>
      <w:tr w:rsidR="00183B1A" w:rsidRPr="007329EE" w14:paraId="0E7FF8BF" w14:textId="77777777" w:rsidTr="00183B1A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DC7F29" w14:textId="035DE3A8" w:rsidR="00183B1A" w:rsidRPr="007329EE" w:rsidRDefault="00183B1A" w:rsidP="00183B1A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ćwiczenia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73178" w14:textId="6A03814D" w:rsidR="00183B1A" w:rsidRPr="007329EE" w:rsidRDefault="00183B1A" w:rsidP="00183B1A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60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19FE2" w14:textId="26A57B7B" w:rsidR="00183B1A" w:rsidRPr="007329EE" w:rsidRDefault="00183B1A" w:rsidP="00183B1A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1/1,2;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5F9265" w14:textId="77777777" w:rsidR="00183B1A" w:rsidRPr="007329EE" w:rsidRDefault="00183B1A" w:rsidP="00183B1A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</w:tbl>
    <w:p w14:paraId="37B21E1F" w14:textId="77777777" w:rsidR="00AE3DFD" w:rsidRPr="007329EE" w:rsidRDefault="00AE3DFD" w:rsidP="007270CC">
      <w:pPr>
        <w:spacing w:after="0"/>
        <w:rPr>
          <w:rFonts w:ascii="Cambria" w:hAnsi="Cambria" w:cs="Times New Roman"/>
          <w:b/>
          <w:bCs/>
          <w:color w:val="000000"/>
          <w:sz w:val="12"/>
          <w:szCs w:val="12"/>
        </w:rPr>
      </w:pPr>
    </w:p>
    <w:p w14:paraId="473A6F85" w14:textId="77777777" w:rsidR="00450F95" w:rsidRPr="007329EE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7329EE">
        <w:rPr>
          <w:rFonts w:ascii="Cambria" w:hAnsi="Cambria" w:cs="Times New Roman"/>
          <w:b/>
          <w:bCs/>
          <w:color w:val="000000"/>
          <w:sz w:val="20"/>
          <w:szCs w:val="20"/>
        </w:rPr>
        <w:t>3. Wymagania wstępne, z uwzględnieniem sekwencyjności zajęć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6F4B2C" w:rsidRPr="007329EE" w14:paraId="6E9C0DB9" w14:textId="77777777">
        <w:trPr>
          <w:trHeight w:val="301"/>
          <w:jc w:val="center"/>
        </w:trPr>
        <w:tc>
          <w:tcPr>
            <w:tcW w:w="9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D50D25" w14:textId="77777777" w:rsidR="00450F95" w:rsidRPr="007329EE" w:rsidRDefault="00450F95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  <w:p w14:paraId="33661763" w14:textId="77777777" w:rsidR="00450F95" w:rsidRPr="007329EE" w:rsidRDefault="00450F95" w:rsidP="007270CC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</w:tc>
      </w:tr>
    </w:tbl>
    <w:p w14:paraId="73C76D76" w14:textId="77777777" w:rsidR="00AE3DFD" w:rsidRPr="007329EE" w:rsidRDefault="00AE3DFD" w:rsidP="007270CC">
      <w:pPr>
        <w:spacing w:after="0"/>
        <w:rPr>
          <w:rFonts w:ascii="Cambria" w:hAnsi="Cambria" w:cs="Times New Roman"/>
          <w:b/>
          <w:bCs/>
          <w:color w:val="000000"/>
          <w:sz w:val="12"/>
          <w:szCs w:val="12"/>
        </w:rPr>
      </w:pPr>
    </w:p>
    <w:p w14:paraId="44BF406D" w14:textId="77777777" w:rsidR="00450F95" w:rsidRPr="007329EE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7329EE">
        <w:rPr>
          <w:rFonts w:ascii="Cambria" w:hAnsi="Cambria" w:cs="Times New Roman"/>
          <w:b/>
          <w:bCs/>
          <w:color w:val="000000"/>
          <w:sz w:val="20"/>
          <w:szCs w:val="20"/>
        </w:rPr>
        <w:t>4.  Cele kształcenia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89"/>
      </w:tblGrid>
      <w:tr w:rsidR="006F4B2C" w:rsidRPr="007329EE" w14:paraId="50F3E3F5" w14:textId="77777777"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177979" w14:textId="77777777" w:rsidR="00450F95" w:rsidRPr="007329EE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C1 - </w:t>
            </w:r>
            <w:r w:rsidRPr="007329EE">
              <w:rPr>
                <w:rFonts w:ascii="Cambria" w:hAnsi="Cambria" w:cs="Cambria"/>
                <w:color w:val="000000"/>
                <w:sz w:val="20"/>
                <w:szCs w:val="20"/>
              </w:rPr>
              <w:t xml:space="preserve">Przekazanie ogólnej wiedzy dotyczącej zasad „ fair </w:t>
            </w:r>
            <w:proofErr w:type="spellStart"/>
            <w:r w:rsidRPr="007329EE">
              <w:rPr>
                <w:rFonts w:ascii="Cambria" w:hAnsi="Cambria" w:cs="Cambria"/>
                <w:color w:val="000000"/>
                <w:sz w:val="20"/>
                <w:szCs w:val="20"/>
              </w:rPr>
              <w:t>play</w:t>
            </w:r>
            <w:proofErr w:type="spellEnd"/>
            <w:r w:rsidRPr="007329EE">
              <w:rPr>
                <w:rFonts w:ascii="Cambria" w:hAnsi="Cambria" w:cs="Cambria"/>
                <w:color w:val="000000"/>
                <w:sz w:val="20"/>
                <w:szCs w:val="20"/>
              </w:rPr>
              <w:t>” oraz bezpieczeństwa podczas zajęć sportowych.</w:t>
            </w:r>
          </w:p>
          <w:p w14:paraId="379C1C08" w14:textId="77777777" w:rsidR="00450F95" w:rsidRPr="007329EE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C2 - </w:t>
            </w:r>
            <w:r w:rsidRPr="007329EE">
              <w:rPr>
                <w:rFonts w:ascii="Cambria" w:hAnsi="Cambria" w:cs="Cambria"/>
                <w:color w:val="000000"/>
                <w:sz w:val="20"/>
                <w:szCs w:val="20"/>
              </w:rPr>
              <w:t>Wyrobienie umiejętności w zakresie doskonalenia poznanych form aktywności ruchowej dla dbałości o zdrowie.</w:t>
            </w:r>
          </w:p>
          <w:p w14:paraId="7AEC2928" w14:textId="77777777" w:rsidR="00450F95" w:rsidRPr="007329E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C3 - </w:t>
            </w:r>
            <w:r w:rsidRPr="007329EE">
              <w:rPr>
                <w:rFonts w:ascii="Cambria" w:hAnsi="Cambria" w:cs="Cambria"/>
                <w:color w:val="000000"/>
                <w:sz w:val="20"/>
                <w:szCs w:val="20"/>
              </w:rPr>
              <w:t>Przygotowanie do całożyciowej dbałości o zdrowie poprzez aktywność ruchową.</w:t>
            </w:r>
          </w:p>
        </w:tc>
      </w:tr>
    </w:tbl>
    <w:p w14:paraId="377D14BB" w14:textId="77777777" w:rsidR="00450F95" w:rsidRPr="007329EE" w:rsidRDefault="00450F95" w:rsidP="007270CC">
      <w:pPr>
        <w:spacing w:after="0"/>
        <w:rPr>
          <w:rFonts w:ascii="Cambria" w:hAnsi="Cambria" w:cs="Times New Roman"/>
          <w:b/>
          <w:bCs/>
          <w:color w:val="000000"/>
          <w:sz w:val="12"/>
          <w:szCs w:val="12"/>
        </w:rPr>
      </w:pPr>
    </w:p>
    <w:p w14:paraId="549124E5" w14:textId="77777777" w:rsidR="00450F95" w:rsidRPr="007329EE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7329EE">
        <w:rPr>
          <w:rFonts w:ascii="Cambria" w:hAnsi="Cambria" w:cs="Times New Roman"/>
          <w:b/>
          <w:bCs/>
          <w:color w:val="000000"/>
          <w:sz w:val="20"/>
          <w:szCs w:val="20"/>
        </w:rPr>
        <w:t xml:space="preserve">5. Efekty uczenia się dla zajęć wraz z odniesieniem do efektów kierunkowych 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526"/>
        <w:gridCol w:w="6662"/>
        <w:gridCol w:w="1732"/>
        <w:gridCol w:w="11"/>
      </w:tblGrid>
      <w:tr w:rsidR="006F4B2C" w:rsidRPr="007329EE" w14:paraId="5F63CBE1" w14:textId="77777777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152A9" w14:textId="77777777" w:rsidR="00450F95" w:rsidRPr="007329E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0D05B1" w14:textId="77777777" w:rsidR="00450F95" w:rsidRPr="007329E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A05182" w14:textId="77777777" w:rsidR="00450F95" w:rsidRPr="007329E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Odniesienie do efektu kierunkowego</w:t>
            </w:r>
          </w:p>
        </w:tc>
      </w:tr>
      <w:tr w:rsidR="006F4B2C" w:rsidRPr="007329EE" w14:paraId="6F25A8E5" w14:textId="77777777">
        <w:trPr>
          <w:jc w:val="center"/>
        </w:trPr>
        <w:tc>
          <w:tcPr>
            <w:tcW w:w="9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9166E9" w14:textId="77777777" w:rsidR="00450F95" w:rsidRPr="007329E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WIEDZA</w:t>
            </w:r>
          </w:p>
        </w:tc>
      </w:tr>
      <w:tr w:rsidR="006F4B2C" w:rsidRPr="007329EE" w14:paraId="52F88A2E" w14:textId="77777777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CD587F" w14:textId="77777777" w:rsidR="00450F95" w:rsidRPr="007329E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>W_01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C8CAFD" w14:textId="77777777" w:rsidR="00450F95" w:rsidRPr="007329E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Cambria"/>
                <w:color w:val="000000"/>
                <w:sz w:val="20"/>
                <w:szCs w:val="20"/>
              </w:rPr>
              <w:t xml:space="preserve">Ma wiedzę z zakresu BHP podczas zajęć sportowych 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20375C" w14:textId="77777777" w:rsidR="00450F95" w:rsidRPr="007329E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>K_W14</w:t>
            </w:r>
          </w:p>
        </w:tc>
      </w:tr>
      <w:tr w:rsidR="006F4B2C" w:rsidRPr="007329EE" w14:paraId="79266BC7" w14:textId="77777777">
        <w:trPr>
          <w:jc w:val="center"/>
        </w:trPr>
        <w:tc>
          <w:tcPr>
            <w:tcW w:w="9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D9E4AC" w14:textId="77777777" w:rsidR="00450F95" w:rsidRPr="007329E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UMIEJĘTNOŚCI</w:t>
            </w:r>
          </w:p>
        </w:tc>
      </w:tr>
      <w:tr w:rsidR="006F4B2C" w:rsidRPr="007329EE" w14:paraId="09C6C366" w14:textId="77777777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01B491" w14:textId="77777777" w:rsidR="00450F95" w:rsidRPr="007329E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>U_01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790182" w14:textId="77777777" w:rsidR="00450F95" w:rsidRPr="007329E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Cambria"/>
                <w:color w:val="000000"/>
                <w:sz w:val="20"/>
                <w:szCs w:val="20"/>
              </w:rPr>
              <w:t>Potrafi samodzielnie doskonalić poznane formy aktywności ruchowej dla dbałości o zdrowie.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3BA21C" w14:textId="77777777" w:rsidR="00450F95" w:rsidRPr="007329E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>K_U14, K_U17, K_U23</w:t>
            </w:r>
          </w:p>
        </w:tc>
      </w:tr>
      <w:tr w:rsidR="006F4B2C" w:rsidRPr="007329EE" w14:paraId="02F942BF" w14:textId="77777777">
        <w:trPr>
          <w:jc w:val="center"/>
        </w:trPr>
        <w:tc>
          <w:tcPr>
            <w:tcW w:w="9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42CE83" w14:textId="77777777" w:rsidR="00450F95" w:rsidRPr="007329E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KOMPETENCJE SPOŁECZNE</w:t>
            </w:r>
          </w:p>
        </w:tc>
      </w:tr>
      <w:tr w:rsidR="006F4B2C" w:rsidRPr="007329EE" w14:paraId="02B09F7B" w14:textId="77777777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8253FB" w14:textId="77777777" w:rsidR="00450F95" w:rsidRPr="007329E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>K_01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DC9FAD" w14:textId="77777777" w:rsidR="00450F95" w:rsidRPr="007329E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Cambria"/>
                <w:color w:val="000000"/>
                <w:sz w:val="20"/>
                <w:szCs w:val="20"/>
              </w:rPr>
              <w:t>Rozumie potrzebę całożyciowej dbałości o zdrowie poprzez aktywność ruchową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E67202" w14:textId="77777777" w:rsidR="00450F95" w:rsidRPr="007329E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>K_K01</w:t>
            </w:r>
          </w:p>
        </w:tc>
      </w:tr>
    </w:tbl>
    <w:p w14:paraId="4CE2E2C3" w14:textId="77777777" w:rsidR="00AE3DFD" w:rsidRPr="007329EE" w:rsidRDefault="00AE3DFD" w:rsidP="007270CC">
      <w:pPr>
        <w:spacing w:after="0"/>
        <w:rPr>
          <w:rFonts w:ascii="Cambria" w:hAnsi="Cambria" w:cs="Cambria"/>
          <w:b/>
          <w:bCs/>
          <w:color w:val="000000"/>
          <w:sz w:val="12"/>
          <w:szCs w:val="12"/>
        </w:rPr>
      </w:pPr>
    </w:p>
    <w:p w14:paraId="34F39991" w14:textId="77777777" w:rsidR="00450F95" w:rsidRPr="007329EE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7329EE">
        <w:rPr>
          <w:rFonts w:ascii="Cambria" w:hAnsi="Cambria" w:cs="Cambria"/>
          <w:b/>
          <w:bCs/>
          <w:color w:val="000000"/>
          <w:sz w:val="20"/>
          <w:szCs w:val="20"/>
        </w:rPr>
        <w:t xml:space="preserve">6. Treści programowe  oraz liczba godzin na poszczególnych formach zajęć </w:t>
      </w:r>
      <w:r w:rsidRPr="007329EE">
        <w:rPr>
          <w:rFonts w:ascii="Cambria" w:hAnsi="Cambria" w:cs="Cambria"/>
          <w:color w:val="000000"/>
          <w:sz w:val="20"/>
          <w:szCs w:val="20"/>
        </w:rPr>
        <w:t>(zgodnie z programem studiów):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40"/>
        <w:gridCol w:w="6054"/>
        <w:gridCol w:w="1516"/>
        <w:gridCol w:w="1821"/>
      </w:tblGrid>
      <w:tr w:rsidR="006F4B2C" w:rsidRPr="007329EE" w14:paraId="52C408F9" w14:textId="77777777">
        <w:trPr>
          <w:trHeight w:val="340"/>
        </w:trPr>
        <w:tc>
          <w:tcPr>
            <w:tcW w:w="6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572F37" w14:textId="77777777" w:rsidR="00450F95" w:rsidRPr="007329E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Lp.</w:t>
            </w:r>
          </w:p>
        </w:tc>
        <w:tc>
          <w:tcPr>
            <w:tcW w:w="60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BAF4CC" w14:textId="77777777" w:rsidR="00450F95" w:rsidRPr="007329E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Treści ćwiczeń</w:t>
            </w:r>
          </w:p>
        </w:tc>
        <w:tc>
          <w:tcPr>
            <w:tcW w:w="33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4E0935" w14:textId="77777777" w:rsidR="00450F95" w:rsidRPr="007329E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Liczba godzin na studiach</w:t>
            </w:r>
          </w:p>
        </w:tc>
      </w:tr>
      <w:tr w:rsidR="006F4B2C" w:rsidRPr="007329EE" w14:paraId="230DA71D" w14:textId="77777777">
        <w:trPr>
          <w:trHeight w:val="196"/>
        </w:trPr>
        <w:tc>
          <w:tcPr>
            <w:tcW w:w="6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9926AD" w14:textId="77777777" w:rsidR="00450F95" w:rsidRPr="007329EE" w:rsidRDefault="00450F95" w:rsidP="007270CC">
            <w:pPr>
              <w:snapToGrid w:val="0"/>
              <w:spacing w:after="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0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6D9C1B" w14:textId="77777777" w:rsidR="00450F95" w:rsidRPr="007329EE" w:rsidRDefault="00450F95" w:rsidP="007270CC">
            <w:pPr>
              <w:snapToGrid w:val="0"/>
              <w:spacing w:after="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0A88CE" w14:textId="77777777" w:rsidR="00450F95" w:rsidRPr="007329E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stacjonarnych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2F2E3C" w14:textId="77777777" w:rsidR="00450F95" w:rsidRPr="007329E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Niestacjonarnych</w:t>
            </w:r>
          </w:p>
        </w:tc>
      </w:tr>
      <w:tr w:rsidR="006F4B2C" w:rsidRPr="007329EE" w14:paraId="1B277C78" w14:textId="77777777">
        <w:trPr>
          <w:trHeight w:val="225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D0CBFD" w14:textId="77777777" w:rsidR="00450F95" w:rsidRPr="007329E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lastRenderedPageBreak/>
              <w:t>C1</w:t>
            </w:r>
          </w:p>
        </w:tc>
        <w:tc>
          <w:tcPr>
            <w:tcW w:w="6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2E9B8D" w14:textId="77777777" w:rsidR="00450F95" w:rsidRPr="007329E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Cambria"/>
                <w:color w:val="000000"/>
                <w:sz w:val="20"/>
                <w:szCs w:val="20"/>
              </w:rPr>
              <w:t>Gry zespołowe ( siatkówka, piłka nożna, koszykówka): gry i zabawy oswajające z elementami techniki, nauka podstawowych elementów techniki i taktyki oraz przepisów gry; doskonalenie; gra szkolna, gra właściwa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12469D" w14:textId="77777777" w:rsidR="00450F95" w:rsidRPr="007329E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BDF6F" w14:textId="77777777" w:rsidR="00450F95" w:rsidRPr="007329E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6F4B2C" w:rsidRPr="007329EE" w14:paraId="6C7A29C1" w14:textId="77777777">
        <w:trPr>
          <w:trHeight w:val="285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DEC496" w14:textId="77777777" w:rsidR="00450F95" w:rsidRPr="007329E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>C2</w:t>
            </w:r>
          </w:p>
        </w:tc>
        <w:tc>
          <w:tcPr>
            <w:tcW w:w="6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2882CA" w14:textId="77777777" w:rsidR="00450F95" w:rsidRPr="007329E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Cambria"/>
                <w:color w:val="000000"/>
                <w:sz w:val="20"/>
                <w:szCs w:val="20"/>
              </w:rPr>
              <w:t xml:space="preserve">Fitness ( aerobik, </w:t>
            </w:r>
            <w:proofErr w:type="spellStart"/>
            <w:r w:rsidRPr="007329EE">
              <w:rPr>
                <w:rFonts w:ascii="Cambria" w:hAnsi="Cambria" w:cs="Cambria"/>
                <w:color w:val="000000"/>
                <w:sz w:val="20"/>
                <w:szCs w:val="20"/>
              </w:rPr>
              <w:t>callanetiks</w:t>
            </w:r>
            <w:proofErr w:type="spellEnd"/>
            <w:r w:rsidRPr="007329EE">
              <w:rPr>
                <w:rFonts w:ascii="Cambria" w:hAnsi="Cambria" w:cs="Cambria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329EE">
              <w:rPr>
                <w:rFonts w:ascii="Cambria" w:hAnsi="Cambria" w:cs="Cambria"/>
                <w:color w:val="000000"/>
                <w:sz w:val="20"/>
                <w:szCs w:val="20"/>
              </w:rPr>
              <w:t>stretching</w:t>
            </w:r>
            <w:proofErr w:type="spellEnd"/>
            <w:r w:rsidRPr="007329EE">
              <w:rPr>
                <w:rFonts w:ascii="Cambria" w:hAnsi="Cambria" w:cs="Cambria"/>
                <w:color w:val="000000"/>
                <w:sz w:val="20"/>
                <w:szCs w:val="20"/>
              </w:rPr>
              <w:t>, spinning, joga, zumba, UPB – Uda, pośladki, brzuch): teoria treningu fitness, doskonalenie sprawności ruchowej poprzez ćwiczenia wzmacniające poszczególne partie ciała, ćwiczenia kształtujące wytrzymałość i siłę, ćwiczenia rozciągające, ćwiczenia relaksujące. Zajęcia przy muzyce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2E4020" w14:textId="77777777" w:rsidR="00450F95" w:rsidRPr="007329E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5EBCB5" w14:textId="77777777" w:rsidR="00450F95" w:rsidRPr="007329E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6F4B2C" w:rsidRPr="007329EE" w14:paraId="2F86635C" w14:textId="77777777">
        <w:trPr>
          <w:trHeight w:val="345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A0C9F0" w14:textId="77777777" w:rsidR="00450F95" w:rsidRPr="007329E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>C3</w:t>
            </w:r>
          </w:p>
        </w:tc>
        <w:tc>
          <w:tcPr>
            <w:tcW w:w="6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6FBEF3" w14:textId="77777777" w:rsidR="00450F95" w:rsidRPr="007329E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Cambria"/>
                <w:color w:val="000000"/>
                <w:sz w:val="20"/>
                <w:szCs w:val="20"/>
              </w:rPr>
              <w:t>Trening siłowy : teoria treningu siłowego, doskonalenie siły i wytrzymałości ruchowej poprzez ćwiczenia wzmacniające poszczególne partie mięśniowe z pomocą maszyn ćwiczebnych; nauka obsługi poszczególnych maszyn, zaznajomienie z zasadami BHP obowiązującymi na siłowni, nauka doboru ćwiczeń zgodnych z oczekiwaniami; trening ogólnorozwojowy – obwodowy, trening ukierunkowany na poszczególne partie mięśniowe np. mięśnie ramion, mięśnie klatki piersiowej, mięśnie kończyn dolnych lub mięśnie brzucha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FD440B" w14:textId="77777777" w:rsidR="00450F95" w:rsidRPr="007329E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285D0C" w14:textId="77777777" w:rsidR="00450F95" w:rsidRPr="007329E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6F4B2C" w:rsidRPr="007329EE" w14:paraId="6F071000" w14:textId="77777777">
        <w:trPr>
          <w:trHeight w:val="240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9E9DA2" w14:textId="77777777" w:rsidR="00450F95" w:rsidRPr="007329E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>C4</w:t>
            </w:r>
          </w:p>
        </w:tc>
        <w:tc>
          <w:tcPr>
            <w:tcW w:w="6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122831" w14:textId="77777777" w:rsidR="00450F95" w:rsidRPr="007329E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Cambria"/>
                <w:color w:val="000000"/>
                <w:sz w:val="20"/>
                <w:szCs w:val="20"/>
              </w:rPr>
              <w:t>Tenis stołowy, badminton: gry i zabawy oswajające z elementami techniki, nauka elementów techniki, taktyki i przepisów gry; doskonalenie; gra szkolna; gra właściwa pojedyncza i deblowa ; turniej.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9CBF8F" w14:textId="77777777" w:rsidR="00450F95" w:rsidRPr="007329E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DB009" w14:textId="77777777" w:rsidR="00450F95" w:rsidRPr="007329E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6F4B2C" w:rsidRPr="007329EE" w14:paraId="317E1AE1" w14:textId="77777777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FDBBD2" w14:textId="77777777" w:rsidR="00450F95" w:rsidRPr="007329EE" w:rsidRDefault="00450F95" w:rsidP="007270CC">
            <w:pPr>
              <w:snapToGrid w:val="0"/>
              <w:spacing w:after="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1B4FD1" w14:textId="77777777" w:rsidR="00450F95" w:rsidRPr="007329E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Razem liczba godzin ćwiczeń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D1C764" w14:textId="77777777" w:rsidR="00450F95" w:rsidRPr="007329E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DAFF3A" w14:textId="77777777" w:rsidR="00450F95" w:rsidRPr="007329E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/>
                <w:color w:val="000000"/>
                <w:sz w:val="20"/>
                <w:szCs w:val="20"/>
              </w:rPr>
              <w:fldChar w:fldCharType="begin"/>
            </w:r>
            <w:r w:rsidRPr="007329EE">
              <w:rPr>
                <w:rFonts w:ascii="Cambria" w:hAnsi="Cambria" w:cs="Times New Roman"/>
                <w:color w:val="000000"/>
                <w:sz w:val="20"/>
                <w:szCs w:val="20"/>
                <w:lang w:eastAsia="pl-PL"/>
              </w:rPr>
              <w:instrText xml:space="preserve"> =SUM(ABOVE) </w:instrText>
            </w:r>
            <w:r w:rsidRPr="007329EE">
              <w:rPr>
                <w:rFonts w:ascii="Cambria" w:hAnsi="Cambria"/>
                <w:color w:val="000000"/>
                <w:sz w:val="20"/>
                <w:szCs w:val="20"/>
              </w:rPr>
              <w:fldChar w:fldCharType="separate"/>
            </w:r>
            <w:r w:rsidRPr="007329EE">
              <w:rPr>
                <w:rFonts w:ascii="Cambria" w:hAnsi="Cambria" w:cs="Times New Roman"/>
                <w:color w:val="000000"/>
                <w:sz w:val="20"/>
                <w:szCs w:val="20"/>
                <w:lang w:eastAsia="pl-PL"/>
              </w:rPr>
              <w:t>0</w:t>
            </w:r>
            <w:r w:rsidRPr="007329EE">
              <w:rPr>
                <w:rFonts w:ascii="Cambria" w:hAnsi="Cambria" w:cs="Times New Roman"/>
                <w:color w:val="000000"/>
                <w:sz w:val="20"/>
                <w:szCs w:val="20"/>
                <w:lang w:eastAsia="pl-PL"/>
              </w:rPr>
              <w:fldChar w:fldCharType="end"/>
            </w:r>
          </w:p>
        </w:tc>
      </w:tr>
    </w:tbl>
    <w:p w14:paraId="4DD9F62A" w14:textId="77777777" w:rsidR="00AE3DFD" w:rsidRPr="007329EE" w:rsidRDefault="00AE3DFD" w:rsidP="007270CC">
      <w:pPr>
        <w:spacing w:after="0"/>
        <w:jc w:val="both"/>
        <w:rPr>
          <w:rFonts w:ascii="Cambria" w:hAnsi="Cambria" w:cs="Times New Roman"/>
          <w:b/>
          <w:bCs/>
          <w:color w:val="000000"/>
          <w:sz w:val="12"/>
          <w:szCs w:val="12"/>
        </w:rPr>
      </w:pPr>
    </w:p>
    <w:p w14:paraId="3DC58D96" w14:textId="77777777" w:rsidR="00450F95" w:rsidRPr="007329EE" w:rsidRDefault="00450F95" w:rsidP="007270CC">
      <w:pPr>
        <w:spacing w:after="0"/>
        <w:jc w:val="both"/>
        <w:rPr>
          <w:rFonts w:ascii="Cambria" w:hAnsi="Cambria"/>
          <w:color w:val="000000"/>
          <w:sz w:val="20"/>
          <w:szCs w:val="20"/>
        </w:rPr>
      </w:pPr>
      <w:r w:rsidRPr="007329EE">
        <w:rPr>
          <w:rFonts w:ascii="Cambria" w:hAnsi="Cambria" w:cs="Times New Roman"/>
          <w:b/>
          <w:bCs/>
          <w:color w:val="000000"/>
          <w:sz w:val="20"/>
          <w:szCs w:val="20"/>
        </w:rPr>
        <w:t>7. Metody oraz środki dydaktyczne wykorzystywane w ramach poszczególnych form zajęć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666"/>
        <w:gridCol w:w="4963"/>
        <w:gridCol w:w="3260"/>
      </w:tblGrid>
      <w:tr w:rsidR="006F4B2C" w:rsidRPr="007329EE" w14:paraId="6DE92CC4" w14:textId="77777777">
        <w:trPr>
          <w:jc w:val="center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D595A6" w14:textId="77777777" w:rsidR="00450F95" w:rsidRPr="007329EE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zajęć</w:t>
            </w: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DAD932" w14:textId="77777777" w:rsidR="00450F95" w:rsidRPr="007329EE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CB2F79" w14:textId="77777777" w:rsidR="00450F95" w:rsidRPr="007329EE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Ś</w:t>
            </w:r>
            <w:r w:rsidRPr="007329E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rodki dydaktyczne</w:t>
            </w:r>
          </w:p>
        </w:tc>
      </w:tr>
      <w:tr w:rsidR="006F4B2C" w:rsidRPr="007329EE" w14:paraId="4605A2EC" w14:textId="77777777">
        <w:trPr>
          <w:jc w:val="center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67460E" w14:textId="77777777" w:rsidR="00450F95" w:rsidRPr="007329EE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Ćwiczenia</w:t>
            </w: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F73B77" w14:textId="77777777" w:rsidR="00450F95" w:rsidRPr="007329E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Cambria"/>
                <w:color w:val="000000"/>
                <w:sz w:val="20"/>
                <w:szCs w:val="20"/>
              </w:rPr>
              <w:t xml:space="preserve">Praktyczna M5 – pokaz </w:t>
            </w:r>
          </w:p>
          <w:p w14:paraId="78B0F66E" w14:textId="77777777" w:rsidR="00450F95" w:rsidRPr="007329EE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Cambria"/>
                <w:color w:val="000000"/>
                <w:sz w:val="20"/>
                <w:szCs w:val="20"/>
              </w:rPr>
              <w:t>Podająca M1 - objaśnienie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EACEA0" w14:textId="77777777" w:rsidR="00450F95" w:rsidRPr="007329EE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Cambria"/>
                <w:color w:val="000000"/>
                <w:sz w:val="20"/>
                <w:szCs w:val="20"/>
              </w:rPr>
              <w:t>Sprzęt sportowy – przyrządy, przybory</w:t>
            </w:r>
          </w:p>
        </w:tc>
      </w:tr>
    </w:tbl>
    <w:p w14:paraId="6148068F" w14:textId="77777777" w:rsidR="00AE3DFD" w:rsidRPr="007329EE" w:rsidRDefault="00AE3DFD" w:rsidP="007270CC">
      <w:pPr>
        <w:spacing w:after="0"/>
        <w:rPr>
          <w:rFonts w:ascii="Cambria" w:hAnsi="Cambria" w:cs="Times New Roman"/>
          <w:b/>
          <w:bCs/>
          <w:color w:val="000000"/>
          <w:sz w:val="12"/>
          <w:szCs w:val="12"/>
        </w:rPr>
      </w:pPr>
    </w:p>
    <w:p w14:paraId="23307916" w14:textId="77777777" w:rsidR="00450F95" w:rsidRPr="007329EE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7329EE">
        <w:rPr>
          <w:rFonts w:ascii="Cambria" w:hAnsi="Cambria" w:cs="Times New Roman"/>
          <w:b/>
          <w:bCs/>
          <w:color w:val="000000"/>
          <w:sz w:val="20"/>
          <w:szCs w:val="20"/>
        </w:rPr>
        <w:t>8. Sposoby (metody) weryfikacji i oceny efektów uczenia się osiągniętych przez studenta</w:t>
      </w:r>
    </w:p>
    <w:p w14:paraId="15A2125E" w14:textId="77777777" w:rsidR="00450F95" w:rsidRPr="007329EE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7329EE">
        <w:rPr>
          <w:rFonts w:ascii="Cambria" w:hAnsi="Cambria" w:cs="Times New Roman"/>
          <w:b/>
          <w:bCs/>
          <w:color w:val="000000"/>
          <w:sz w:val="20"/>
          <w:szCs w:val="20"/>
        </w:rPr>
        <w:t>8.1. Sposoby (metody) oceniania osiągnięcia efektów uczenia się na poszczególnych formach zajęć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459"/>
        <w:gridCol w:w="3894"/>
        <w:gridCol w:w="4536"/>
      </w:tblGrid>
      <w:tr w:rsidR="006F4B2C" w:rsidRPr="007329EE" w14:paraId="4CC5BB45" w14:textId="77777777"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A75DAB" w14:textId="77777777" w:rsidR="00450F95" w:rsidRPr="007329E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zajęć</w:t>
            </w:r>
          </w:p>
        </w:tc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C12179" w14:textId="77777777" w:rsidR="00450F95" w:rsidRPr="007329E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Ocena formująca (F) </w:t>
            </w:r>
          </w:p>
          <w:p w14:paraId="0C2DC2DA" w14:textId="77777777" w:rsidR="00450F95" w:rsidRPr="007329E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–</w:t>
            </w:r>
            <w:r w:rsidRPr="007329EE"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 xml:space="preserve"> </w:t>
            </w: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7329E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98D8E5" w14:textId="77777777" w:rsidR="00450F95" w:rsidRPr="007329E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Ocena podsumowująca (P) – </w:t>
            </w: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podsumowuje osiągnięte efekty uczenia się </w:t>
            </w:r>
            <w:r w:rsidRPr="007329E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</w:tr>
      <w:tr w:rsidR="006F4B2C" w:rsidRPr="007329EE" w14:paraId="192CF034" w14:textId="77777777"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AE21C7" w14:textId="77777777" w:rsidR="00450F95" w:rsidRPr="007329E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Ćwiczenia</w:t>
            </w:r>
          </w:p>
        </w:tc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52B5B9" w14:textId="77777777" w:rsidR="00450F95" w:rsidRPr="007329E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>Np. obserwacja podczas zajęć / aktywność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12394D" w14:textId="77777777" w:rsidR="00450F95" w:rsidRPr="007329E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>Np.  praca pisemna</w:t>
            </w:r>
          </w:p>
        </w:tc>
      </w:tr>
    </w:tbl>
    <w:p w14:paraId="6C07BB54" w14:textId="77777777" w:rsidR="00AE3DFD" w:rsidRPr="007329EE" w:rsidRDefault="00AE3DFD" w:rsidP="007270CC">
      <w:pPr>
        <w:spacing w:after="0"/>
        <w:jc w:val="both"/>
        <w:rPr>
          <w:rFonts w:ascii="Cambria" w:hAnsi="Cambria" w:cs="Times New Roman"/>
          <w:b/>
          <w:color w:val="000000"/>
          <w:sz w:val="12"/>
          <w:szCs w:val="12"/>
        </w:rPr>
      </w:pPr>
    </w:p>
    <w:p w14:paraId="7FAA6771" w14:textId="77777777" w:rsidR="00450F95" w:rsidRPr="007329EE" w:rsidRDefault="00450F95" w:rsidP="007270CC">
      <w:pPr>
        <w:spacing w:after="0"/>
        <w:jc w:val="both"/>
        <w:rPr>
          <w:rFonts w:ascii="Cambria" w:hAnsi="Cambria"/>
          <w:color w:val="000000"/>
          <w:sz w:val="20"/>
          <w:szCs w:val="20"/>
        </w:rPr>
      </w:pPr>
      <w:r w:rsidRPr="007329EE">
        <w:rPr>
          <w:rFonts w:ascii="Cambria" w:hAnsi="Cambria" w:cs="Times New Roman"/>
          <w:b/>
          <w:color w:val="000000"/>
          <w:sz w:val="20"/>
          <w:szCs w:val="20"/>
        </w:rPr>
        <w:t>8.2. Sposoby (metody) weryfikacji osiągnięcia przedmiotowych efektów uczenia się (wstawić „x”)</w:t>
      </w:r>
    </w:p>
    <w:tbl>
      <w:tblPr>
        <w:tblW w:w="0" w:type="auto"/>
        <w:tblInd w:w="3" w:type="dxa"/>
        <w:tblLayout w:type="fixed"/>
        <w:tblLook w:val="0000" w:firstRow="0" w:lastRow="0" w:firstColumn="0" w:lastColumn="0" w:noHBand="0" w:noVBand="0"/>
      </w:tblPr>
      <w:tblGrid>
        <w:gridCol w:w="2090"/>
        <w:gridCol w:w="601"/>
        <w:gridCol w:w="601"/>
        <w:gridCol w:w="602"/>
        <w:gridCol w:w="602"/>
      </w:tblGrid>
      <w:tr w:rsidR="006F4B2C" w:rsidRPr="007329EE" w14:paraId="1D7C500A" w14:textId="77777777">
        <w:trPr>
          <w:trHeight w:val="150"/>
        </w:trPr>
        <w:tc>
          <w:tcPr>
            <w:tcW w:w="20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4F69D7" w14:textId="77777777" w:rsidR="00450F95" w:rsidRPr="007329EE" w:rsidRDefault="00D24566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Symbol efektu</w:t>
            </w:r>
          </w:p>
        </w:tc>
        <w:tc>
          <w:tcPr>
            <w:tcW w:w="24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9C2676" w14:textId="77777777" w:rsidR="00450F95" w:rsidRPr="007329E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 xml:space="preserve">Ćwiczenia </w:t>
            </w:r>
          </w:p>
        </w:tc>
      </w:tr>
      <w:tr w:rsidR="006F4B2C" w:rsidRPr="007329EE" w14:paraId="113CC22E" w14:textId="77777777">
        <w:trPr>
          <w:trHeight w:val="325"/>
        </w:trPr>
        <w:tc>
          <w:tcPr>
            <w:tcW w:w="20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75AF0" w14:textId="77777777" w:rsidR="00450F95" w:rsidRPr="007329EE" w:rsidRDefault="00450F95" w:rsidP="007270CC">
            <w:pPr>
              <w:snapToGrid w:val="0"/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0871B8" w14:textId="77777777" w:rsidR="00450F95" w:rsidRPr="007329E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>F2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FF7316" w14:textId="77777777" w:rsidR="00450F95" w:rsidRPr="007329E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……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F0BA1" w14:textId="77777777" w:rsidR="00450F95" w:rsidRPr="007329E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….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9DE3E6" w14:textId="77777777" w:rsidR="00450F95" w:rsidRPr="007329E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….</w:t>
            </w:r>
          </w:p>
        </w:tc>
      </w:tr>
      <w:tr w:rsidR="006F4B2C" w:rsidRPr="007329EE" w14:paraId="5C9CA70C" w14:textId="77777777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F20718" w14:textId="77777777" w:rsidR="00450F95" w:rsidRPr="007329EE" w:rsidRDefault="00450F95" w:rsidP="007270CC">
            <w:pPr>
              <w:spacing w:after="0"/>
              <w:ind w:right="-108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>W</w:t>
            </w:r>
            <w:r w:rsidR="005D7115"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>_0</w:t>
            </w: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07203F" w14:textId="77777777" w:rsidR="00450F95" w:rsidRPr="007329E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D0CBD" w14:textId="77777777" w:rsidR="00450F95" w:rsidRPr="007329EE" w:rsidRDefault="00450F95" w:rsidP="007270CC">
            <w:pPr>
              <w:snapToGrid w:val="0"/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8EB89B" w14:textId="77777777" w:rsidR="00450F95" w:rsidRPr="007329EE" w:rsidRDefault="00450F95" w:rsidP="007270CC">
            <w:pPr>
              <w:snapToGrid w:val="0"/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4CD538" w14:textId="77777777" w:rsidR="00450F95" w:rsidRPr="007329EE" w:rsidRDefault="00450F95" w:rsidP="007270CC">
            <w:pPr>
              <w:snapToGrid w:val="0"/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6F4B2C" w:rsidRPr="007329EE" w14:paraId="3A99A256" w14:textId="77777777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C1722C" w14:textId="77777777" w:rsidR="00450F95" w:rsidRPr="007329EE" w:rsidRDefault="00450F95" w:rsidP="007270CC">
            <w:pPr>
              <w:autoSpaceDE w:val="0"/>
              <w:spacing w:after="0"/>
              <w:ind w:right="-108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>U</w:t>
            </w:r>
            <w:r w:rsidR="005D7115"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>_0</w:t>
            </w: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5AA4C" w14:textId="77777777" w:rsidR="00450F95" w:rsidRPr="007329E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A2F4CF" w14:textId="77777777" w:rsidR="00450F95" w:rsidRPr="007329EE" w:rsidRDefault="00450F95" w:rsidP="007270CC">
            <w:pPr>
              <w:snapToGrid w:val="0"/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968E50" w14:textId="77777777" w:rsidR="00450F95" w:rsidRPr="007329EE" w:rsidRDefault="00450F95" w:rsidP="007270CC">
            <w:pPr>
              <w:snapToGrid w:val="0"/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DE84CD" w14:textId="77777777" w:rsidR="00450F95" w:rsidRPr="007329EE" w:rsidRDefault="00450F95" w:rsidP="007270CC">
            <w:pPr>
              <w:snapToGrid w:val="0"/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6F4B2C" w:rsidRPr="007329EE" w14:paraId="423922BB" w14:textId="77777777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F58C71" w14:textId="77777777" w:rsidR="00450F95" w:rsidRPr="007329EE" w:rsidRDefault="00450F95" w:rsidP="007270CC">
            <w:pPr>
              <w:autoSpaceDE w:val="0"/>
              <w:spacing w:after="0"/>
              <w:ind w:right="-108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>K</w:t>
            </w:r>
            <w:r w:rsidR="005D7115"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>_0</w:t>
            </w: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19A4AB" w14:textId="77777777" w:rsidR="00450F95" w:rsidRPr="007329E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CEF0E4" w14:textId="77777777" w:rsidR="00450F95" w:rsidRPr="007329EE" w:rsidRDefault="00450F95" w:rsidP="007270CC">
            <w:pPr>
              <w:snapToGrid w:val="0"/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FC1A37" w14:textId="77777777" w:rsidR="00450F95" w:rsidRPr="007329EE" w:rsidRDefault="00450F95" w:rsidP="007270CC">
            <w:pPr>
              <w:snapToGrid w:val="0"/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86A372" w14:textId="77777777" w:rsidR="00450F95" w:rsidRPr="007329EE" w:rsidRDefault="00450F95" w:rsidP="007270CC">
            <w:pPr>
              <w:snapToGrid w:val="0"/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</w:p>
        </w:tc>
      </w:tr>
    </w:tbl>
    <w:p w14:paraId="24F6435E" w14:textId="77777777" w:rsidR="00AE3DFD" w:rsidRPr="007329EE" w:rsidRDefault="00450F95" w:rsidP="007270CC">
      <w:pPr>
        <w:spacing w:after="0"/>
        <w:jc w:val="both"/>
        <w:rPr>
          <w:rFonts w:ascii="Cambria" w:eastAsia="Cambria" w:hAnsi="Cambria" w:cs="Cambria"/>
          <w:b/>
          <w:bCs/>
          <w:color w:val="000000"/>
          <w:sz w:val="12"/>
          <w:szCs w:val="12"/>
        </w:rPr>
      </w:pPr>
      <w:r w:rsidRPr="007329EE">
        <w:rPr>
          <w:rFonts w:ascii="Cambria" w:eastAsia="Cambria" w:hAnsi="Cambria" w:cs="Cambria"/>
          <w:b/>
          <w:bCs/>
          <w:color w:val="000000"/>
          <w:sz w:val="12"/>
          <w:szCs w:val="12"/>
        </w:rPr>
        <w:t xml:space="preserve"> </w:t>
      </w:r>
    </w:p>
    <w:p w14:paraId="1683220D" w14:textId="77777777" w:rsidR="00450F95" w:rsidRPr="007329EE" w:rsidRDefault="00450F95" w:rsidP="007270CC">
      <w:pPr>
        <w:spacing w:after="0"/>
        <w:jc w:val="both"/>
        <w:rPr>
          <w:rFonts w:ascii="Cambria" w:eastAsia="Cambria" w:hAnsi="Cambria" w:cs="Cambria"/>
          <w:b/>
          <w:bCs/>
          <w:color w:val="000000"/>
          <w:sz w:val="20"/>
          <w:szCs w:val="20"/>
        </w:rPr>
      </w:pPr>
      <w:r w:rsidRPr="007329EE">
        <w:rPr>
          <w:rFonts w:ascii="Cambria" w:hAnsi="Cambria" w:cs="Cambria"/>
          <w:b/>
          <w:bCs/>
          <w:color w:val="000000"/>
          <w:sz w:val="20"/>
          <w:szCs w:val="20"/>
        </w:rPr>
        <w:t>9. Opis sposobu ustalania oceny końcowej 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6F4B2C" w:rsidRPr="007329EE" w14:paraId="739CE66B" w14:textId="77777777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BE0957" w14:textId="77777777" w:rsidR="00450F95" w:rsidRPr="007329EE" w:rsidRDefault="00450F95" w:rsidP="007270CC">
            <w:pPr>
              <w:pStyle w:val="karta"/>
              <w:snapToGrid w:val="0"/>
              <w:spacing w:line="276" w:lineRule="auto"/>
              <w:rPr>
                <w:rFonts w:ascii="Cambria" w:hAnsi="Cambria" w:cs="Cambria"/>
                <w:b/>
                <w:bCs/>
                <w:color w:val="000000"/>
              </w:rPr>
            </w:pPr>
          </w:p>
          <w:p w14:paraId="7879266B" w14:textId="77777777" w:rsidR="007270CC" w:rsidRPr="007329EE" w:rsidRDefault="007270CC" w:rsidP="007270CC">
            <w:pPr>
              <w:numPr>
                <w:ilvl w:val="0"/>
                <w:numId w:val="1"/>
              </w:num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7329EE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5AC3D294" w14:textId="77777777" w:rsidR="007270CC" w:rsidRPr="007329EE" w:rsidRDefault="007270CC" w:rsidP="007270CC">
            <w:pPr>
              <w:numPr>
                <w:ilvl w:val="0"/>
                <w:numId w:val="1"/>
              </w:numPr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7329EE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7270CC" w:rsidRPr="007329EE" w14:paraId="6D13E4B2" w14:textId="77777777" w:rsidTr="00450F95">
              <w:tc>
                <w:tcPr>
                  <w:tcW w:w="4531" w:type="dxa"/>
                  <w:shd w:val="clear" w:color="auto" w:fill="auto"/>
                </w:tcPr>
                <w:p w14:paraId="25724D69" w14:textId="77777777" w:rsidR="007270CC" w:rsidRPr="007329EE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7329EE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2D108039" w14:textId="77777777" w:rsidR="007270CC" w:rsidRPr="007329EE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7329EE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7270CC" w:rsidRPr="007329EE" w14:paraId="781AB2BD" w14:textId="77777777" w:rsidTr="00450F95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14:paraId="2F396046" w14:textId="77777777" w:rsidR="007270CC" w:rsidRPr="007329EE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329EE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472F2E94" w14:textId="77777777" w:rsidR="007270CC" w:rsidRPr="007329EE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329EE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7270CC" w:rsidRPr="007329EE" w14:paraId="3F5E7A19" w14:textId="77777777" w:rsidTr="00450F95">
              <w:tc>
                <w:tcPr>
                  <w:tcW w:w="4531" w:type="dxa"/>
                  <w:shd w:val="clear" w:color="auto" w:fill="auto"/>
                </w:tcPr>
                <w:p w14:paraId="3347E7BC" w14:textId="77777777" w:rsidR="007270CC" w:rsidRPr="007329EE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329EE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6891E080" w14:textId="77777777" w:rsidR="007270CC" w:rsidRPr="007329EE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329EE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7270CC" w:rsidRPr="007329EE" w14:paraId="75E47D5A" w14:textId="77777777" w:rsidTr="00450F95">
              <w:tc>
                <w:tcPr>
                  <w:tcW w:w="4531" w:type="dxa"/>
                  <w:shd w:val="clear" w:color="auto" w:fill="auto"/>
                </w:tcPr>
                <w:p w14:paraId="267EE4A1" w14:textId="77777777" w:rsidR="007270CC" w:rsidRPr="007329EE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329EE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6D15BC44" w14:textId="77777777" w:rsidR="007270CC" w:rsidRPr="007329EE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329EE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7270CC" w:rsidRPr="007329EE" w14:paraId="7A84171B" w14:textId="77777777" w:rsidTr="00450F95">
              <w:tc>
                <w:tcPr>
                  <w:tcW w:w="4531" w:type="dxa"/>
                  <w:shd w:val="clear" w:color="auto" w:fill="auto"/>
                </w:tcPr>
                <w:p w14:paraId="59A9E140" w14:textId="77777777" w:rsidR="007270CC" w:rsidRPr="007329EE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329EE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65334251" w14:textId="77777777" w:rsidR="007270CC" w:rsidRPr="007329EE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329EE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7270CC" w:rsidRPr="007329EE" w14:paraId="4AAE35F9" w14:textId="77777777" w:rsidTr="00450F95">
              <w:tc>
                <w:tcPr>
                  <w:tcW w:w="4531" w:type="dxa"/>
                  <w:shd w:val="clear" w:color="auto" w:fill="auto"/>
                </w:tcPr>
                <w:p w14:paraId="3877666A" w14:textId="77777777" w:rsidR="007270CC" w:rsidRPr="007329EE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329EE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57A0B0DF" w14:textId="77777777" w:rsidR="007270CC" w:rsidRPr="007329EE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329EE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7270CC" w:rsidRPr="007329EE" w14:paraId="5E0546E6" w14:textId="77777777" w:rsidTr="00450F95">
              <w:tc>
                <w:tcPr>
                  <w:tcW w:w="4531" w:type="dxa"/>
                  <w:shd w:val="clear" w:color="auto" w:fill="auto"/>
                </w:tcPr>
                <w:p w14:paraId="18597EEE" w14:textId="77777777" w:rsidR="007270CC" w:rsidRPr="007329EE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329EE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3C673266" w14:textId="77777777" w:rsidR="007270CC" w:rsidRPr="007329EE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329EE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0B7DC936" w14:textId="77777777" w:rsidR="00450F95" w:rsidRPr="007329EE" w:rsidRDefault="00450F95" w:rsidP="007270CC">
            <w:pPr>
              <w:pStyle w:val="karta"/>
              <w:spacing w:line="276" w:lineRule="auto"/>
              <w:rPr>
                <w:rFonts w:ascii="Cambria" w:hAnsi="Cambria" w:cs="Cambria"/>
                <w:b/>
                <w:bCs/>
                <w:color w:val="000000"/>
              </w:rPr>
            </w:pPr>
          </w:p>
        </w:tc>
      </w:tr>
    </w:tbl>
    <w:p w14:paraId="654093D9" w14:textId="77777777" w:rsidR="00AE3DFD" w:rsidRPr="007329EE" w:rsidRDefault="00AE3DFD" w:rsidP="007270CC">
      <w:pPr>
        <w:pStyle w:val="caption0"/>
        <w:spacing w:after="0"/>
        <w:rPr>
          <w:rFonts w:ascii="Cambria" w:hAnsi="Cambria" w:cs="Cambria"/>
          <w:color w:val="000000"/>
        </w:rPr>
      </w:pPr>
    </w:p>
    <w:p w14:paraId="7974EB22" w14:textId="77777777" w:rsidR="00450F95" w:rsidRPr="007329EE" w:rsidRDefault="00450F95" w:rsidP="007270CC">
      <w:pPr>
        <w:pStyle w:val="caption0"/>
        <w:spacing w:after="0"/>
        <w:rPr>
          <w:rFonts w:ascii="Cambria" w:hAnsi="Cambria"/>
          <w:color w:val="000000"/>
        </w:rPr>
      </w:pPr>
      <w:r w:rsidRPr="007329EE">
        <w:rPr>
          <w:rFonts w:ascii="Cambria" w:hAnsi="Cambria" w:cs="Cambria"/>
          <w:color w:val="000000"/>
        </w:rPr>
        <w:t>10. Forma zaliczenia zajęć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6F4B2C" w:rsidRPr="007329EE" w14:paraId="214E8E68" w14:textId="77777777">
        <w:trPr>
          <w:trHeight w:val="540"/>
          <w:jc w:val="center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6D687F" w14:textId="77777777" w:rsidR="00450F95" w:rsidRPr="007329E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>- forma zaliczenia / egzaminu: zaliczenie bez oceny</w:t>
            </w:r>
          </w:p>
        </w:tc>
      </w:tr>
    </w:tbl>
    <w:p w14:paraId="5DB9DD15" w14:textId="77777777" w:rsidR="00AE3DFD" w:rsidRPr="007329EE" w:rsidRDefault="00AE3DFD" w:rsidP="007270CC">
      <w:pPr>
        <w:pStyle w:val="caption0"/>
        <w:spacing w:after="0"/>
        <w:rPr>
          <w:rFonts w:ascii="Cambria" w:hAnsi="Cambria" w:cs="Cambria"/>
          <w:b w:val="0"/>
          <w:bCs w:val="0"/>
          <w:color w:val="000000"/>
        </w:rPr>
      </w:pPr>
    </w:p>
    <w:p w14:paraId="3E635C66" w14:textId="77777777" w:rsidR="00450F95" w:rsidRPr="007329EE" w:rsidRDefault="00450F95" w:rsidP="007270CC">
      <w:pPr>
        <w:pStyle w:val="caption0"/>
        <w:spacing w:after="0"/>
        <w:rPr>
          <w:rFonts w:ascii="Cambria" w:hAnsi="Cambria"/>
          <w:color w:val="000000"/>
        </w:rPr>
      </w:pPr>
      <w:r w:rsidRPr="007329EE">
        <w:rPr>
          <w:rFonts w:ascii="Cambria" w:hAnsi="Cambria" w:cs="Cambria"/>
          <w:color w:val="000000"/>
        </w:rPr>
        <w:t>11.</w:t>
      </w:r>
      <w:r w:rsidRPr="007329EE">
        <w:rPr>
          <w:rFonts w:ascii="Cambria" w:hAnsi="Cambria" w:cs="Cambria"/>
          <w:b w:val="0"/>
          <w:bCs w:val="0"/>
          <w:color w:val="000000"/>
        </w:rPr>
        <w:t xml:space="preserve"> Obciążenie pracą studenta (sposób wyznaczenia punktów ECTS):</w:t>
      </w:r>
    </w:p>
    <w:tbl>
      <w:tblPr>
        <w:tblW w:w="9896" w:type="dxa"/>
        <w:jc w:val="center"/>
        <w:tblLayout w:type="fixed"/>
        <w:tblLook w:val="0000" w:firstRow="0" w:lastRow="0" w:firstColumn="0" w:lastColumn="0" w:noHBand="0" w:noVBand="0"/>
      </w:tblPr>
      <w:tblGrid>
        <w:gridCol w:w="5920"/>
        <w:gridCol w:w="1984"/>
        <w:gridCol w:w="1985"/>
        <w:gridCol w:w="7"/>
      </w:tblGrid>
      <w:tr w:rsidR="006F4B2C" w:rsidRPr="007329EE" w14:paraId="66EEBBE1" w14:textId="77777777" w:rsidTr="00183B1A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DC92DE" w14:textId="77777777" w:rsidR="00450F95" w:rsidRPr="007329E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FB1203" w14:textId="77777777" w:rsidR="00450F95" w:rsidRPr="007329E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Liczba godzin</w:t>
            </w:r>
          </w:p>
        </w:tc>
      </w:tr>
      <w:tr w:rsidR="006F4B2C" w:rsidRPr="007329EE" w14:paraId="0DBBD4E0" w14:textId="77777777" w:rsidTr="00183B1A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AA88D1" w14:textId="77777777" w:rsidR="00450F95" w:rsidRPr="007329EE" w:rsidRDefault="00450F95" w:rsidP="007270CC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4FB135" w14:textId="77777777" w:rsidR="00450F95" w:rsidRPr="007329E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4E450D" w14:textId="77777777" w:rsidR="00450F95" w:rsidRPr="007329E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na studiach niestacjonarnych</w:t>
            </w:r>
          </w:p>
        </w:tc>
      </w:tr>
      <w:tr w:rsidR="006F4B2C" w:rsidRPr="007329EE" w14:paraId="7770D79E" w14:textId="77777777" w:rsidTr="00183B1A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9E23DFC" w14:textId="77777777" w:rsidR="00450F95" w:rsidRPr="007329E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Godziny kontaktowe studenta (w ramach zajęć):</w:t>
            </w:r>
          </w:p>
        </w:tc>
      </w:tr>
      <w:tr w:rsidR="006F4B2C" w:rsidRPr="007329EE" w14:paraId="2F2C537C" w14:textId="77777777" w:rsidTr="00183B1A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0CB7F8" w14:textId="77777777" w:rsidR="00450F95" w:rsidRPr="007329E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A6A67" w14:textId="77777777" w:rsidR="00450F95" w:rsidRPr="007329E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60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D0CBEE" w14:textId="77777777" w:rsidR="00450F95" w:rsidRPr="007329E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0</w:t>
            </w:r>
          </w:p>
        </w:tc>
      </w:tr>
      <w:tr w:rsidR="006F4B2C" w:rsidRPr="007329EE" w14:paraId="502195B7" w14:textId="77777777" w:rsidTr="00183B1A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28B96B6" w14:textId="77777777" w:rsidR="00450F95" w:rsidRPr="007329E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6F4B2C" w:rsidRPr="007329EE" w14:paraId="6A574C20" w14:textId="77777777" w:rsidTr="00183B1A">
        <w:trPr>
          <w:gridAfter w:val="1"/>
          <w:wAfter w:w="7" w:type="dxa"/>
          <w:trHeight w:val="3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795FE7" w14:textId="77777777" w:rsidR="00450F95" w:rsidRPr="007329E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>przygotowanie do kolokwium zaliczeniowych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60F343" w14:textId="77777777" w:rsidR="00450F95" w:rsidRPr="007329EE" w:rsidRDefault="00450F95" w:rsidP="00183B1A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614314" w14:textId="77777777" w:rsidR="00450F95" w:rsidRPr="007329EE" w:rsidRDefault="00450F95" w:rsidP="00183B1A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6F4B2C" w:rsidRPr="007329EE" w14:paraId="510465F2" w14:textId="77777777" w:rsidTr="00183B1A">
        <w:trPr>
          <w:gridAfter w:val="1"/>
          <w:wAfter w:w="7" w:type="dxa"/>
          <w:trHeight w:val="412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105D30" w14:textId="77777777" w:rsidR="00450F95" w:rsidRPr="007329E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>przygotowanie do egzaminu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D3D40D" w14:textId="77777777" w:rsidR="00450F95" w:rsidRPr="007329EE" w:rsidRDefault="00450F95" w:rsidP="00183B1A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7AD9DB" w14:textId="77777777" w:rsidR="00450F95" w:rsidRPr="007329EE" w:rsidRDefault="00450F95" w:rsidP="00183B1A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6F4B2C" w:rsidRPr="007329EE" w14:paraId="40A132B8" w14:textId="77777777" w:rsidTr="00183B1A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C7E861" w14:textId="77777777" w:rsidR="00450F95" w:rsidRPr="007329E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przygotowanie do realizacji zajęć laboratoryjnych, wykonanie ćwiczeń,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2AA78F" w14:textId="77777777" w:rsidR="00450F95" w:rsidRPr="007329EE" w:rsidRDefault="00450F95" w:rsidP="00183B1A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6AD603" w14:textId="77777777" w:rsidR="00450F95" w:rsidRPr="007329EE" w:rsidRDefault="00450F95" w:rsidP="00183B1A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6F4B2C" w:rsidRPr="007329EE" w14:paraId="0CCEF3DE" w14:textId="77777777" w:rsidTr="00183B1A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2387DA" w14:textId="77777777" w:rsidR="00450F95" w:rsidRPr="007329E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>zapoznanie z literaturą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1F62DB" w14:textId="77777777" w:rsidR="00450F95" w:rsidRPr="007329EE" w:rsidRDefault="00450F95" w:rsidP="00183B1A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2028EE" w14:textId="77777777" w:rsidR="00450F95" w:rsidRPr="007329EE" w:rsidRDefault="00450F95" w:rsidP="00183B1A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6F4B2C" w:rsidRPr="007329EE" w14:paraId="3D74DB54" w14:textId="77777777" w:rsidTr="00183B1A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34DBC0" w14:textId="357EF5A6" w:rsidR="00450F95" w:rsidRPr="007329EE" w:rsidRDefault="00450F95" w:rsidP="00183B1A">
            <w:pPr>
              <w:spacing w:after="0"/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F1C29" w14:textId="77777777" w:rsidR="00450F95" w:rsidRPr="007329EE" w:rsidRDefault="00450F95" w:rsidP="00183B1A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60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480857" w14:textId="77777777" w:rsidR="00450F95" w:rsidRPr="007329EE" w:rsidRDefault="00450F95" w:rsidP="00183B1A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0</w:t>
            </w:r>
          </w:p>
        </w:tc>
      </w:tr>
      <w:tr w:rsidR="006F4B2C" w:rsidRPr="007329EE" w14:paraId="1EFB9EFF" w14:textId="77777777" w:rsidTr="00183B1A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0F0AAB" w14:textId="77777777" w:rsidR="00450F95" w:rsidRPr="007329EE" w:rsidRDefault="00450F95" w:rsidP="007270CC">
            <w:pPr>
              <w:spacing w:after="0"/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liczba pkt ECTS przypisana do </w:t>
            </w:r>
            <w:r w:rsidRPr="007329EE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zajęć</w:t>
            </w:r>
            <w:r w:rsidRPr="007329E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: </w:t>
            </w:r>
            <w:r w:rsidRPr="007329E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br/>
            </w:r>
            <w:r w:rsidRPr="007329E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192434" w14:textId="77777777" w:rsidR="00450F95" w:rsidRPr="007329EE" w:rsidRDefault="00450F95" w:rsidP="00183B1A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8EAFD1" w14:textId="77777777" w:rsidR="00450F95" w:rsidRPr="007329EE" w:rsidRDefault="00450F95" w:rsidP="00183B1A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0</w:t>
            </w:r>
          </w:p>
        </w:tc>
      </w:tr>
    </w:tbl>
    <w:p w14:paraId="360F6DB6" w14:textId="77777777" w:rsidR="00AE3DFD" w:rsidRPr="007329EE" w:rsidRDefault="00AE3DFD" w:rsidP="007270CC">
      <w:pPr>
        <w:pStyle w:val="caption0"/>
        <w:spacing w:after="0"/>
        <w:rPr>
          <w:rFonts w:ascii="Cambria" w:hAnsi="Cambria" w:cs="Cambria"/>
          <w:color w:val="000000"/>
        </w:rPr>
      </w:pPr>
    </w:p>
    <w:p w14:paraId="08F0A721" w14:textId="77777777" w:rsidR="00450F95" w:rsidRPr="007329EE" w:rsidRDefault="00450F95" w:rsidP="007270CC">
      <w:pPr>
        <w:pStyle w:val="caption0"/>
        <w:spacing w:after="0"/>
        <w:rPr>
          <w:rFonts w:ascii="Cambria" w:hAnsi="Cambria"/>
          <w:color w:val="000000"/>
        </w:rPr>
      </w:pPr>
      <w:r w:rsidRPr="007329EE">
        <w:rPr>
          <w:rFonts w:ascii="Cambria" w:hAnsi="Cambria" w:cs="Cambria"/>
          <w:color w:val="000000"/>
        </w:rPr>
        <w:t>12. Literatura zajęć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889"/>
      </w:tblGrid>
      <w:tr w:rsidR="006F4B2C" w:rsidRPr="007329EE" w14:paraId="55B73442" w14:textId="77777777">
        <w:trPr>
          <w:jc w:val="center"/>
        </w:trPr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483F75" w14:textId="77777777" w:rsidR="00450F95" w:rsidRPr="007329E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Literatura obowiązkowa:</w:t>
            </w:r>
          </w:p>
        </w:tc>
      </w:tr>
      <w:tr w:rsidR="006F4B2C" w:rsidRPr="007329EE" w14:paraId="087EE82B" w14:textId="77777777">
        <w:trPr>
          <w:jc w:val="center"/>
        </w:trPr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5CB020" w14:textId="77777777" w:rsidR="00450F95" w:rsidRPr="007329EE" w:rsidRDefault="00450F95" w:rsidP="007270CC">
            <w:pPr>
              <w:pStyle w:val="Akapitzlist"/>
              <w:spacing w:after="0"/>
              <w:ind w:left="0" w:right="-567"/>
              <w:contextualSpacing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Literatura zalecana / fakultatywna:</w:t>
            </w:r>
          </w:p>
          <w:p w14:paraId="2EDDA7E6" w14:textId="77777777" w:rsidR="00450F95" w:rsidRPr="007329EE" w:rsidRDefault="00450F95" w:rsidP="007270CC">
            <w:pPr>
              <w:pStyle w:val="Akapitzlist"/>
              <w:spacing w:after="0"/>
              <w:ind w:left="0" w:right="-567"/>
              <w:contextualSpacing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1. </w:t>
            </w:r>
            <w:r w:rsidRPr="007329EE">
              <w:rPr>
                <w:rFonts w:ascii="Cambria" w:hAnsi="Cambria" w:cs="Cambria"/>
                <w:color w:val="000000"/>
                <w:sz w:val="20"/>
                <w:szCs w:val="20"/>
              </w:rPr>
              <w:t xml:space="preserve">przepisy PZKOSZ, PZPN, PZPS, PZTS, PZB 2. „ Światło jogi” B.K.S. </w:t>
            </w:r>
            <w:proofErr w:type="spellStart"/>
            <w:r w:rsidRPr="007329EE">
              <w:rPr>
                <w:rFonts w:ascii="Cambria" w:hAnsi="Cambria" w:cs="Cambria"/>
                <w:color w:val="000000"/>
                <w:sz w:val="20"/>
                <w:szCs w:val="20"/>
              </w:rPr>
              <w:t>Iyengar</w:t>
            </w:r>
            <w:proofErr w:type="spellEnd"/>
            <w:r w:rsidRPr="007329EE">
              <w:rPr>
                <w:rFonts w:ascii="Cambria" w:hAnsi="Cambria" w:cs="Cambria"/>
                <w:color w:val="000000"/>
                <w:sz w:val="20"/>
                <w:szCs w:val="20"/>
              </w:rPr>
              <w:t xml:space="preserve">, Akademia </w:t>
            </w:r>
            <w:proofErr w:type="spellStart"/>
            <w:r w:rsidRPr="007329EE">
              <w:rPr>
                <w:rFonts w:ascii="Cambria" w:hAnsi="Cambria" w:cs="Cambria"/>
                <w:color w:val="000000"/>
                <w:sz w:val="20"/>
                <w:szCs w:val="20"/>
              </w:rPr>
              <w:t>hata</w:t>
            </w:r>
            <w:proofErr w:type="spellEnd"/>
            <w:r w:rsidRPr="007329EE">
              <w:rPr>
                <w:rFonts w:ascii="Cambria" w:hAnsi="Cambria" w:cs="Cambria"/>
                <w:color w:val="000000"/>
                <w:sz w:val="20"/>
                <w:szCs w:val="20"/>
              </w:rPr>
              <w:t xml:space="preserve"> – joga 1976 3. „Aerobik czy fitness” Elżbieta Grodzka – Kubiak, AWF Poznań 2002 4. „ Kulturystyka dla każdego” Kruszewski Marek, </w:t>
            </w:r>
            <w:proofErr w:type="spellStart"/>
            <w:r w:rsidRPr="007329EE">
              <w:rPr>
                <w:rFonts w:ascii="Cambria" w:hAnsi="Cambria" w:cs="Cambria"/>
                <w:color w:val="000000"/>
                <w:sz w:val="20"/>
                <w:szCs w:val="20"/>
              </w:rPr>
              <w:t>Lucien</w:t>
            </w:r>
            <w:proofErr w:type="spellEnd"/>
            <w:r w:rsidRPr="007329EE">
              <w:rPr>
                <w:rFonts w:ascii="Cambria" w:hAnsi="Cambria" w:cs="Cambri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329EE">
              <w:rPr>
                <w:rFonts w:ascii="Cambria" w:hAnsi="Cambria" w:cs="Cambria"/>
                <w:color w:val="000000"/>
                <w:sz w:val="20"/>
                <w:szCs w:val="20"/>
              </w:rPr>
              <w:t>Demeills</w:t>
            </w:r>
            <w:proofErr w:type="spellEnd"/>
            <w:r w:rsidRPr="007329EE">
              <w:rPr>
                <w:rFonts w:ascii="Cambria" w:hAnsi="Cambria" w:cs="Cambria"/>
                <w:color w:val="000000"/>
                <w:sz w:val="20"/>
                <w:szCs w:val="20"/>
              </w:rPr>
              <w:t xml:space="preserve"> , </w:t>
            </w:r>
            <w:proofErr w:type="spellStart"/>
            <w:r w:rsidRPr="007329EE">
              <w:rPr>
                <w:rFonts w:ascii="Cambria" w:hAnsi="Cambria" w:cs="Cambria"/>
                <w:color w:val="000000"/>
                <w:sz w:val="20"/>
                <w:szCs w:val="20"/>
              </w:rPr>
              <w:t>Siedmioróg</w:t>
            </w:r>
            <w:proofErr w:type="spellEnd"/>
            <w:r w:rsidRPr="007329EE">
              <w:rPr>
                <w:rFonts w:ascii="Cambria" w:hAnsi="Cambria" w:cs="Cambria"/>
                <w:color w:val="000000"/>
                <w:sz w:val="20"/>
                <w:szCs w:val="20"/>
              </w:rPr>
              <w:t xml:space="preserve"> 2015</w:t>
            </w:r>
          </w:p>
        </w:tc>
      </w:tr>
    </w:tbl>
    <w:p w14:paraId="079D6349" w14:textId="77777777" w:rsidR="00AE3DFD" w:rsidRPr="007329EE" w:rsidRDefault="00AE3DFD" w:rsidP="007270CC">
      <w:pPr>
        <w:pStyle w:val="caption0"/>
        <w:spacing w:after="0"/>
        <w:rPr>
          <w:rFonts w:ascii="Cambria" w:hAnsi="Cambria" w:cs="Cambria"/>
          <w:color w:val="000000"/>
        </w:rPr>
      </w:pPr>
    </w:p>
    <w:p w14:paraId="3BF69AB2" w14:textId="77777777" w:rsidR="00450F95" w:rsidRPr="007329EE" w:rsidRDefault="00450F95" w:rsidP="007270CC">
      <w:pPr>
        <w:pStyle w:val="caption0"/>
        <w:spacing w:after="0"/>
        <w:rPr>
          <w:rFonts w:ascii="Cambria" w:hAnsi="Cambria"/>
          <w:color w:val="000000"/>
        </w:rPr>
      </w:pPr>
      <w:r w:rsidRPr="007329EE">
        <w:rPr>
          <w:rFonts w:ascii="Cambria" w:hAnsi="Cambria" w:cs="Cambria"/>
          <w:color w:val="000000"/>
        </w:rPr>
        <w:t>13. Informacje dodatkowe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846"/>
        <w:gridCol w:w="6043"/>
      </w:tblGrid>
      <w:tr w:rsidR="006F4B2C" w:rsidRPr="007329EE" w14:paraId="521139D8" w14:textId="77777777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997AD3" w14:textId="77777777" w:rsidR="00450F95" w:rsidRPr="007329E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09DA86" w14:textId="77777777" w:rsidR="00450F95" w:rsidRPr="007329E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>Dr Joanna Kuriańska-Wołoszyn</w:t>
            </w:r>
          </w:p>
        </w:tc>
      </w:tr>
      <w:tr w:rsidR="006F4B2C" w:rsidRPr="007329EE" w14:paraId="364BAACF" w14:textId="77777777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E4F446" w14:textId="77777777" w:rsidR="00450F95" w:rsidRPr="007329E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7C1558" w14:textId="77777777" w:rsidR="00450F95" w:rsidRPr="007329E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>10.06.2022</w:t>
            </w:r>
          </w:p>
        </w:tc>
      </w:tr>
      <w:tr w:rsidR="006F4B2C" w:rsidRPr="007329EE" w14:paraId="7FB649A4" w14:textId="77777777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E498E0" w14:textId="77777777" w:rsidR="00450F95" w:rsidRPr="007329E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C97C67" w14:textId="77777777" w:rsidR="00450F95" w:rsidRPr="007329EE" w:rsidRDefault="007329EE" w:rsidP="007270CC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hyperlink r:id="rId9" w:history="1">
              <w:r w:rsidR="00450F95" w:rsidRPr="007329EE">
                <w:rPr>
                  <w:rStyle w:val="Hipercze"/>
                  <w:rFonts w:ascii="Cambria" w:hAnsi="Cambria" w:cs="Times New Roman"/>
                  <w:color w:val="000000"/>
                  <w:sz w:val="20"/>
                  <w:szCs w:val="20"/>
                </w:rPr>
                <w:t>Jkurianska-woloszyn@ajp.edu.pl</w:t>
              </w:r>
            </w:hyperlink>
          </w:p>
        </w:tc>
      </w:tr>
      <w:tr w:rsidR="006F4B2C" w:rsidRPr="007329EE" w14:paraId="258CC655" w14:textId="77777777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340AB2" w14:textId="77777777" w:rsidR="00450F95" w:rsidRPr="007329E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8B1AB7" w14:textId="77777777" w:rsidR="00450F95" w:rsidRPr="007329EE" w:rsidRDefault="00450F95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</w:tc>
      </w:tr>
    </w:tbl>
    <w:p w14:paraId="24A17B47" w14:textId="77777777" w:rsidR="00450F95" w:rsidRPr="007329EE" w:rsidRDefault="00450F95" w:rsidP="007270CC">
      <w:pPr>
        <w:spacing w:after="0"/>
        <w:rPr>
          <w:rFonts w:ascii="Cambria" w:hAnsi="Cambria" w:cs="Times New Roman"/>
          <w:color w:val="000000"/>
          <w:sz w:val="20"/>
          <w:szCs w:val="20"/>
        </w:rPr>
        <w:sectPr w:rsidR="00450F95" w:rsidRPr="007329EE">
          <w:headerReference w:type="default" r:id="rId10"/>
          <w:footerReference w:type="default" r:id="rId11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tbl>
      <w:tblPr>
        <w:tblpPr w:leftFromText="141" w:rightFromText="141" w:vertAnchor="text" w:tblpY="-185"/>
        <w:tblW w:w="9889" w:type="dxa"/>
        <w:tblLayout w:type="fixed"/>
        <w:tblLook w:val="0000" w:firstRow="0" w:lastRow="0" w:firstColumn="0" w:lastColumn="0" w:noHBand="0" w:noVBand="0"/>
      </w:tblPr>
      <w:tblGrid>
        <w:gridCol w:w="1968"/>
        <w:gridCol w:w="2818"/>
        <w:gridCol w:w="284"/>
        <w:gridCol w:w="4819"/>
      </w:tblGrid>
      <w:tr w:rsidR="00FA2F7A" w:rsidRPr="007329EE" w14:paraId="36DE376B" w14:textId="77777777" w:rsidTr="00FA2F7A">
        <w:trPr>
          <w:trHeight w:val="269"/>
        </w:trPr>
        <w:tc>
          <w:tcPr>
            <w:tcW w:w="19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F3EA70" w14:textId="77777777" w:rsidR="00FA2F7A" w:rsidRPr="007329EE" w:rsidRDefault="00FA2F7A" w:rsidP="00FA2F7A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/>
                <w:noProof/>
                <w:sz w:val="20"/>
                <w:szCs w:val="20"/>
                <w:lang w:eastAsia="pl-PL"/>
              </w:rPr>
              <w:lastRenderedPageBreak/>
              <w:drawing>
                <wp:inline distT="0" distB="0" distL="0" distR="0" wp14:anchorId="5099B68C" wp14:editId="33FCEA4F">
                  <wp:extent cx="1066800" cy="1066800"/>
                  <wp:effectExtent l="0" t="0" r="0" b="0"/>
                  <wp:docPr id="3" name="Obraz 3" descr="Akademia_logo (4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Akademia_logo (4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75880E" w14:textId="77777777" w:rsidR="00FA2F7A" w:rsidRPr="007329EE" w:rsidRDefault="00FA2F7A" w:rsidP="00FA2F7A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F151DC" w14:textId="77777777" w:rsidR="00FA2F7A" w:rsidRPr="007329EE" w:rsidRDefault="00FA2F7A" w:rsidP="00FA2F7A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TECHNICZNY</w:t>
            </w:r>
          </w:p>
        </w:tc>
      </w:tr>
      <w:tr w:rsidR="00FA2F7A" w:rsidRPr="007329EE" w14:paraId="4F538EBC" w14:textId="77777777" w:rsidTr="00FA2F7A">
        <w:trPr>
          <w:trHeight w:val="275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00DD31" w14:textId="77777777" w:rsidR="00FA2F7A" w:rsidRPr="007329EE" w:rsidRDefault="00FA2F7A" w:rsidP="00FA2F7A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241B1" w14:textId="77777777" w:rsidR="00FA2F7A" w:rsidRPr="007329EE" w:rsidRDefault="00FA2F7A" w:rsidP="00FA2F7A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0F198A" w14:textId="77777777" w:rsidR="00FA2F7A" w:rsidRPr="007329EE" w:rsidRDefault="00FA2F7A" w:rsidP="00FA2F7A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Energetyka</w:t>
            </w:r>
          </w:p>
        </w:tc>
      </w:tr>
      <w:tr w:rsidR="00FA2F7A" w:rsidRPr="007329EE" w14:paraId="0FFFCD07" w14:textId="77777777" w:rsidTr="00FA2F7A">
        <w:trPr>
          <w:trHeight w:val="139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97A6B3" w14:textId="77777777" w:rsidR="00FA2F7A" w:rsidRPr="007329EE" w:rsidRDefault="00FA2F7A" w:rsidP="00FA2F7A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E30A26" w14:textId="77777777" w:rsidR="00FA2F7A" w:rsidRPr="007329EE" w:rsidRDefault="00FA2F7A" w:rsidP="00FA2F7A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094DF0" w14:textId="77777777" w:rsidR="00FA2F7A" w:rsidRPr="007329EE" w:rsidRDefault="00FA2F7A" w:rsidP="00FA2F7A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pierwszego stopnia</w:t>
            </w:r>
          </w:p>
        </w:tc>
      </w:tr>
      <w:tr w:rsidR="00FA2F7A" w:rsidRPr="007329EE" w14:paraId="0FF2B62D" w14:textId="77777777" w:rsidTr="00FA2F7A">
        <w:trPr>
          <w:trHeight w:val="139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693B0A" w14:textId="77777777" w:rsidR="00FA2F7A" w:rsidRPr="007329EE" w:rsidRDefault="00FA2F7A" w:rsidP="00FA2F7A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0AE2FF" w14:textId="77777777" w:rsidR="00FA2F7A" w:rsidRPr="007329EE" w:rsidRDefault="00FA2F7A" w:rsidP="00FA2F7A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B32DD9" w14:textId="77777777" w:rsidR="00FA2F7A" w:rsidRPr="007329EE" w:rsidRDefault="00FA2F7A" w:rsidP="00FA2F7A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stacjonarna/niestacjonarna</w:t>
            </w:r>
          </w:p>
        </w:tc>
      </w:tr>
      <w:tr w:rsidR="00FA2F7A" w:rsidRPr="007329EE" w14:paraId="3454829D" w14:textId="77777777" w:rsidTr="00FA2F7A">
        <w:trPr>
          <w:trHeight w:val="139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4395BE" w14:textId="77777777" w:rsidR="00FA2F7A" w:rsidRPr="007329EE" w:rsidRDefault="00FA2F7A" w:rsidP="00FA2F7A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D4791B" w14:textId="77777777" w:rsidR="00FA2F7A" w:rsidRPr="007329EE" w:rsidRDefault="00FA2F7A" w:rsidP="00FA2F7A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36EDFA" w14:textId="77777777" w:rsidR="00FA2F7A" w:rsidRPr="007329EE" w:rsidRDefault="00FA2F7A" w:rsidP="00FA2F7A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praktyczny</w:t>
            </w:r>
          </w:p>
        </w:tc>
      </w:tr>
      <w:tr w:rsidR="00FA2F7A" w:rsidRPr="007329EE" w14:paraId="1AEEA76D" w14:textId="77777777" w:rsidTr="00FA2F7A">
        <w:trPr>
          <w:trHeight w:val="139"/>
        </w:trPr>
        <w:tc>
          <w:tcPr>
            <w:tcW w:w="5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237F01" w14:textId="77777777" w:rsidR="00FA2F7A" w:rsidRPr="007329EE" w:rsidRDefault="00FA2F7A" w:rsidP="00FA2F7A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CC0528" w14:textId="77777777" w:rsidR="00FA2F7A" w:rsidRPr="007329EE" w:rsidRDefault="00FA2F7A" w:rsidP="00FA2F7A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A.3</w:t>
            </w:r>
          </w:p>
        </w:tc>
      </w:tr>
    </w:tbl>
    <w:p w14:paraId="3A5BEEAA" w14:textId="77777777" w:rsidR="00FA2F7A" w:rsidRPr="007329EE" w:rsidRDefault="00FA2F7A" w:rsidP="007270CC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</w:pPr>
    </w:p>
    <w:p w14:paraId="620328CF" w14:textId="08B59D30" w:rsidR="00450F95" w:rsidRPr="007329EE" w:rsidRDefault="00450F95" w:rsidP="007270CC">
      <w:pPr>
        <w:spacing w:after="0"/>
        <w:jc w:val="center"/>
        <w:rPr>
          <w:rFonts w:ascii="Cambria" w:hAnsi="Cambria"/>
          <w:color w:val="000000"/>
          <w:sz w:val="20"/>
          <w:szCs w:val="20"/>
        </w:rPr>
      </w:pPr>
      <w:r w:rsidRPr="007329EE"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  <w:t>KARTA ZAJĘĆ/MODUŁU</w:t>
      </w:r>
    </w:p>
    <w:p w14:paraId="60031272" w14:textId="77777777" w:rsidR="00450F95" w:rsidRPr="007329EE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7329EE">
        <w:rPr>
          <w:rFonts w:ascii="Cambria" w:hAnsi="Cambria" w:cs="Times New Roman"/>
          <w:b/>
          <w:bCs/>
          <w:color w:val="000000"/>
          <w:sz w:val="20"/>
          <w:szCs w:val="20"/>
        </w:rPr>
        <w:t>1. Informacje ogólne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219"/>
        <w:gridCol w:w="5670"/>
      </w:tblGrid>
      <w:tr w:rsidR="006F4B2C" w:rsidRPr="007329EE" w14:paraId="1A336592" w14:textId="77777777">
        <w:trPr>
          <w:trHeight w:val="328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E78A09" w14:textId="77777777" w:rsidR="00450F95" w:rsidRPr="007329EE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7329EE">
              <w:rPr>
                <w:color w:val="000000"/>
              </w:rPr>
              <w:t>Nazwa zajęć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A76750" w14:textId="77777777" w:rsidR="00450F95" w:rsidRPr="007329EE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7329EE">
              <w:rPr>
                <w:color w:val="000000"/>
              </w:rPr>
              <w:t>Technologie informacyjne</w:t>
            </w:r>
          </w:p>
        </w:tc>
      </w:tr>
      <w:tr w:rsidR="006F4B2C" w:rsidRPr="007329EE" w14:paraId="1A3A8786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CC4F1B" w14:textId="77777777" w:rsidR="00450F95" w:rsidRPr="007329EE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7329EE">
              <w:rPr>
                <w:color w:val="000000"/>
              </w:rPr>
              <w:t>Punkty ECTS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039A11" w14:textId="77777777" w:rsidR="00450F95" w:rsidRPr="007329EE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7329EE">
              <w:rPr>
                <w:color w:val="000000"/>
              </w:rPr>
              <w:t>2</w:t>
            </w:r>
          </w:p>
        </w:tc>
      </w:tr>
      <w:tr w:rsidR="006F4B2C" w:rsidRPr="007329EE" w14:paraId="42A51E1F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6DD135" w14:textId="77777777" w:rsidR="00450F95" w:rsidRPr="007329EE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7329EE">
              <w:rPr>
                <w:color w:val="000000"/>
              </w:rPr>
              <w:t>Rodzaj zajęć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FFBA90" w14:textId="77777777" w:rsidR="00450F95" w:rsidRPr="007329EE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7329EE">
              <w:rPr>
                <w:color w:val="000000"/>
              </w:rPr>
              <w:t>obowiązkowe/obieralne</w:t>
            </w:r>
          </w:p>
        </w:tc>
      </w:tr>
      <w:tr w:rsidR="006F4B2C" w:rsidRPr="007329EE" w14:paraId="26E70578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81761C" w14:textId="77777777" w:rsidR="00450F95" w:rsidRPr="007329EE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7329EE">
              <w:rPr>
                <w:color w:val="000000"/>
              </w:rPr>
              <w:t>Moduł/specjalizacja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9CEAC3" w14:textId="77777777" w:rsidR="00450F95" w:rsidRPr="007329EE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7329EE">
              <w:rPr>
                <w:color w:val="000000"/>
              </w:rPr>
              <w:t>Przedmioty podstawowe</w:t>
            </w:r>
          </w:p>
        </w:tc>
      </w:tr>
      <w:tr w:rsidR="006F4B2C" w:rsidRPr="007329EE" w14:paraId="36BEF9D6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C9A324" w14:textId="77777777" w:rsidR="00450F95" w:rsidRPr="007329EE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7329EE">
              <w:rPr>
                <w:color w:val="000000"/>
              </w:rPr>
              <w:t>Język, w którym prowadzone są zajęcia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8447AF" w14:textId="77777777" w:rsidR="00450F95" w:rsidRPr="007329EE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7329EE">
              <w:rPr>
                <w:color w:val="000000"/>
              </w:rPr>
              <w:t>Polski</w:t>
            </w:r>
          </w:p>
        </w:tc>
      </w:tr>
      <w:tr w:rsidR="006F4B2C" w:rsidRPr="007329EE" w14:paraId="06230DE3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836AD8" w14:textId="77777777" w:rsidR="00450F95" w:rsidRPr="007329EE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7329EE">
              <w:rPr>
                <w:color w:val="000000"/>
              </w:rPr>
              <w:t>Rok studiów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A6D415" w14:textId="77777777" w:rsidR="00450F95" w:rsidRPr="007329EE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7329EE">
              <w:rPr>
                <w:color w:val="000000"/>
              </w:rPr>
              <w:t>1</w:t>
            </w:r>
          </w:p>
        </w:tc>
      </w:tr>
      <w:tr w:rsidR="006F4B2C" w:rsidRPr="007329EE" w14:paraId="15E99922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D8724B" w14:textId="77777777" w:rsidR="00450F95" w:rsidRPr="007329EE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7329EE">
              <w:rPr>
                <w:color w:val="000000"/>
              </w:rPr>
              <w:t>Imię i nazwisko koordynatora zajęć oraz osób prowadzących zajęcia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A55CE5" w14:textId="77777777" w:rsidR="00450F95" w:rsidRPr="007329EE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7329EE">
              <w:rPr>
                <w:color w:val="000000"/>
              </w:rPr>
              <w:t>Mgr Elżbieta Błaszczak</w:t>
            </w:r>
          </w:p>
        </w:tc>
      </w:tr>
    </w:tbl>
    <w:p w14:paraId="3DA45BF5" w14:textId="77777777" w:rsidR="00AE3DFD" w:rsidRPr="007329EE" w:rsidRDefault="00AE3DFD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65689F17" w14:textId="77777777" w:rsidR="00450F95" w:rsidRPr="007329EE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7329EE">
        <w:rPr>
          <w:rFonts w:ascii="Cambria" w:hAnsi="Cambria" w:cs="Times New Roman"/>
          <w:b/>
          <w:bCs/>
          <w:color w:val="000000"/>
          <w:sz w:val="20"/>
          <w:szCs w:val="20"/>
        </w:rPr>
        <w:t>2. Formy dydaktyczne prowadzenia zajęć i liczba godzin w semestrze</w:t>
      </w:r>
    </w:p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2376"/>
        <w:gridCol w:w="2835"/>
        <w:gridCol w:w="2263"/>
        <w:gridCol w:w="2415"/>
      </w:tblGrid>
      <w:tr w:rsidR="00183B1A" w:rsidRPr="007329EE" w14:paraId="2BB25CCD" w14:textId="77777777" w:rsidTr="00183B1A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AC346E" w14:textId="6AF33216" w:rsidR="00183B1A" w:rsidRPr="007329EE" w:rsidRDefault="00183B1A" w:rsidP="00183B1A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zajęć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29DBF" w14:textId="77777777" w:rsidR="00183B1A" w:rsidRPr="007329EE" w:rsidRDefault="00183B1A" w:rsidP="00183B1A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5E64628F" w14:textId="412A6395" w:rsidR="00183B1A" w:rsidRPr="007329EE" w:rsidRDefault="00183B1A" w:rsidP="00183B1A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5F8DE" w14:textId="7F207121" w:rsidR="00183B1A" w:rsidRPr="007329EE" w:rsidRDefault="00183B1A" w:rsidP="00183B1A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Rok studiów/semestr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C92C38" w14:textId="2BB5E035" w:rsidR="00183B1A" w:rsidRPr="007329EE" w:rsidRDefault="00183B1A" w:rsidP="00183B1A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 xml:space="preserve">Punkty ECTS </w:t>
            </w: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>(zgodnie z programem studiów)</w:t>
            </w:r>
          </w:p>
        </w:tc>
      </w:tr>
      <w:tr w:rsidR="00183B1A" w:rsidRPr="007329EE" w14:paraId="45DB7F2F" w14:textId="77777777" w:rsidTr="00183B1A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9EF2FF" w14:textId="424C3765" w:rsidR="00183B1A" w:rsidRPr="007329EE" w:rsidRDefault="00183B1A" w:rsidP="00183B1A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laboratoria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DD0844" w14:textId="7490CBD2" w:rsidR="00183B1A" w:rsidRPr="007329EE" w:rsidRDefault="00183B1A" w:rsidP="00183B1A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30/18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92D446" w14:textId="72E54E3B" w:rsidR="00183B1A" w:rsidRPr="007329EE" w:rsidRDefault="00183B1A" w:rsidP="00183B1A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1/1;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E6446B" w14:textId="77777777" w:rsidR="00183B1A" w:rsidRPr="007329EE" w:rsidRDefault="00183B1A" w:rsidP="00183B1A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</w:tr>
    </w:tbl>
    <w:p w14:paraId="6234383E" w14:textId="77777777" w:rsidR="00AE3DFD" w:rsidRPr="007329EE" w:rsidRDefault="00AE3DFD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085E9E15" w14:textId="77777777" w:rsidR="00450F95" w:rsidRPr="007329EE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7329EE">
        <w:rPr>
          <w:rFonts w:ascii="Cambria" w:hAnsi="Cambria" w:cs="Times New Roman"/>
          <w:b/>
          <w:bCs/>
          <w:color w:val="000000"/>
          <w:sz w:val="20"/>
          <w:szCs w:val="20"/>
        </w:rPr>
        <w:t>3. Wymagania wstępne, z uwzględnieniem sekwencyjności zajęć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6F4B2C" w:rsidRPr="007329EE" w14:paraId="1BFDFDB2" w14:textId="77777777">
        <w:trPr>
          <w:trHeight w:val="301"/>
          <w:jc w:val="center"/>
        </w:trPr>
        <w:tc>
          <w:tcPr>
            <w:tcW w:w="9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E35343" w14:textId="77777777" w:rsidR="00450F95" w:rsidRPr="007329E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>Znajomość podstawy obsługi komputera, podstawy pracy w pakiecie biurowym Office.</w:t>
            </w:r>
          </w:p>
        </w:tc>
      </w:tr>
    </w:tbl>
    <w:p w14:paraId="79FA4CA9" w14:textId="77777777" w:rsidR="00AE3DFD" w:rsidRPr="007329EE" w:rsidRDefault="00AE3DFD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125BD5AD" w14:textId="77777777" w:rsidR="00450F95" w:rsidRPr="007329EE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7329EE">
        <w:rPr>
          <w:rFonts w:ascii="Cambria" w:hAnsi="Cambria" w:cs="Times New Roman"/>
          <w:b/>
          <w:bCs/>
          <w:color w:val="000000"/>
          <w:sz w:val="20"/>
          <w:szCs w:val="20"/>
        </w:rPr>
        <w:t>4.  Cele kształcenia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89"/>
      </w:tblGrid>
      <w:tr w:rsidR="006F4B2C" w:rsidRPr="007329EE" w14:paraId="4052B423" w14:textId="77777777"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20FF13" w14:textId="77777777" w:rsidR="00450F95" w:rsidRPr="007329EE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>C1 - Przekazanie i uporządkowanie wiedzy obejmującej podstawy obsługi komputera i jego podstawowego oprogramowania użytkowego.</w:t>
            </w:r>
          </w:p>
          <w:p w14:paraId="54E662B4" w14:textId="77777777" w:rsidR="00450F95" w:rsidRPr="007329EE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>C2 - Wyrobienie umiejętności posługiwania się technikami komputerowymi stosowanymi do dokumentowania, przetwarzania i prezentowania wyników rozwiązywania zadań inżynierskich.</w:t>
            </w:r>
          </w:p>
          <w:p w14:paraId="25657553" w14:textId="77777777" w:rsidR="00450F95" w:rsidRPr="007329EE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>C3 - Uświadomienie potrzeby uczenia się przez całe życie oraz podnoszenia kompetencji zawodowych w zmieniającej się rzeczywistości technologicznej.</w:t>
            </w:r>
          </w:p>
        </w:tc>
      </w:tr>
    </w:tbl>
    <w:p w14:paraId="3FD58B64" w14:textId="77777777" w:rsidR="00450F95" w:rsidRPr="007329EE" w:rsidRDefault="00450F95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7E514BA6" w14:textId="77777777" w:rsidR="00450F95" w:rsidRPr="007329EE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7329EE">
        <w:rPr>
          <w:rFonts w:ascii="Cambria" w:hAnsi="Cambria" w:cs="Times New Roman"/>
          <w:b/>
          <w:bCs/>
          <w:color w:val="000000"/>
          <w:sz w:val="20"/>
          <w:szCs w:val="20"/>
        </w:rPr>
        <w:t xml:space="preserve">5. Efekty uczenia się dla zajęć wraz z odniesieniem do efektów kierunkowych 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526"/>
        <w:gridCol w:w="6662"/>
        <w:gridCol w:w="1732"/>
        <w:gridCol w:w="11"/>
      </w:tblGrid>
      <w:tr w:rsidR="006F4B2C" w:rsidRPr="007329EE" w14:paraId="615AB5D4" w14:textId="77777777" w:rsidTr="00183B1A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014B8" w14:textId="77777777" w:rsidR="00450F95" w:rsidRPr="007329E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B7A299" w14:textId="77777777" w:rsidR="00450F95" w:rsidRPr="007329E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E5938F" w14:textId="77777777" w:rsidR="00450F95" w:rsidRPr="007329E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Odniesienie do efektu kierunkowego</w:t>
            </w:r>
          </w:p>
        </w:tc>
      </w:tr>
      <w:tr w:rsidR="006F4B2C" w:rsidRPr="007329EE" w14:paraId="11A6AD12" w14:textId="77777777" w:rsidTr="00183B1A">
        <w:trPr>
          <w:jc w:val="center"/>
        </w:trPr>
        <w:tc>
          <w:tcPr>
            <w:tcW w:w="9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FE80F8" w14:textId="77777777" w:rsidR="00450F95" w:rsidRPr="007329E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WIEDZA</w:t>
            </w:r>
          </w:p>
        </w:tc>
      </w:tr>
      <w:tr w:rsidR="006F4B2C" w:rsidRPr="007329EE" w14:paraId="1CA90B66" w14:textId="77777777" w:rsidTr="00183B1A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4A527F" w14:textId="77777777" w:rsidR="00450F95" w:rsidRPr="007329E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>W_01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4BAC80" w14:textId="77777777" w:rsidR="00450F95" w:rsidRPr="007329E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>Student ma elementarną wiedzę z zakresu podstaw informatyki obejmującą przetwarzanie informacji.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258696" w14:textId="77777777" w:rsidR="00450F95" w:rsidRPr="007329E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>K_W04</w:t>
            </w:r>
          </w:p>
        </w:tc>
      </w:tr>
      <w:tr w:rsidR="006F4B2C" w:rsidRPr="007329EE" w14:paraId="22F32F62" w14:textId="77777777" w:rsidTr="00183B1A">
        <w:trPr>
          <w:jc w:val="center"/>
        </w:trPr>
        <w:tc>
          <w:tcPr>
            <w:tcW w:w="9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2718E8" w14:textId="77777777" w:rsidR="00450F95" w:rsidRPr="007329E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UMIEJĘTNOŚCI</w:t>
            </w:r>
          </w:p>
        </w:tc>
      </w:tr>
      <w:tr w:rsidR="006F4B2C" w:rsidRPr="007329EE" w14:paraId="6931253C" w14:textId="77777777" w:rsidTr="00183B1A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6D97CB" w14:textId="77777777" w:rsidR="00450F95" w:rsidRPr="007329E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>U_01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6534BE" w14:textId="77777777" w:rsidR="00450F95" w:rsidRPr="007329E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Cambria"/>
                <w:color w:val="000000"/>
                <w:sz w:val="20"/>
                <w:szCs w:val="20"/>
              </w:rPr>
              <w:t xml:space="preserve">Student potrafi pozyskiwać informacje z różnych źródeł, a następnie </w:t>
            </w: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wykorzystując narzędzia informatyczne do gromadzenia, analizowania, porządkowania danych </w:t>
            </w:r>
            <w:r w:rsidRPr="007329EE">
              <w:rPr>
                <w:rFonts w:ascii="Cambria" w:hAnsi="Cambria" w:cs="Cambria"/>
                <w:color w:val="000000"/>
                <w:sz w:val="20"/>
                <w:szCs w:val="20"/>
              </w:rPr>
              <w:t xml:space="preserve"> potrafi integrować uzyskane informacje, przetwarzać dane i prezentować.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A52960" w14:textId="77777777" w:rsidR="00450F95" w:rsidRPr="007329E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>K_U01</w:t>
            </w:r>
          </w:p>
        </w:tc>
      </w:tr>
      <w:tr w:rsidR="006F4B2C" w:rsidRPr="007329EE" w14:paraId="37E90072" w14:textId="77777777" w:rsidTr="00183B1A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6E5514" w14:textId="77777777" w:rsidR="00450F95" w:rsidRPr="007329E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>U_02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C2916C" w14:textId="77777777" w:rsidR="00450F95" w:rsidRPr="007329E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Student przygotowuje dokumentację zadania inżynierskiego 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5195B4" w14:textId="77777777" w:rsidR="00450F95" w:rsidRPr="007329E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>K_U03, K_U05</w:t>
            </w:r>
          </w:p>
        </w:tc>
      </w:tr>
      <w:tr w:rsidR="006F4B2C" w:rsidRPr="007329EE" w14:paraId="65109C79" w14:textId="77777777" w:rsidTr="00183B1A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C2D808" w14:textId="77777777" w:rsidR="00450F95" w:rsidRPr="007329E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lastRenderedPageBreak/>
              <w:t>U_03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E64A60" w14:textId="77777777" w:rsidR="00450F95" w:rsidRPr="007329E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>Student potrafi przygotować i przedstawić prezentację z wynikami realizacji zadania.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C029CF" w14:textId="2D241C16" w:rsidR="00450F95" w:rsidRPr="007329E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>K_U23</w:t>
            </w:r>
          </w:p>
        </w:tc>
      </w:tr>
      <w:tr w:rsidR="006F4B2C" w:rsidRPr="007329EE" w14:paraId="14F57475" w14:textId="77777777" w:rsidTr="00183B1A">
        <w:trPr>
          <w:jc w:val="center"/>
        </w:trPr>
        <w:tc>
          <w:tcPr>
            <w:tcW w:w="9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4FC997" w14:textId="77777777" w:rsidR="00450F95" w:rsidRPr="007329E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KOMPETENCJE SPOŁECZNE</w:t>
            </w:r>
          </w:p>
        </w:tc>
      </w:tr>
      <w:tr w:rsidR="006F4B2C" w:rsidRPr="007329EE" w14:paraId="2023FBAC" w14:textId="77777777" w:rsidTr="00183B1A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8174BD" w14:textId="77777777" w:rsidR="00450F95" w:rsidRPr="007329E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>K_01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682E09" w14:textId="77777777" w:rsidR="00450F95" w:rsidRPr="007329E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Cambria"/>
                <w:color w:val="000000"/>
                <w:sz w:val="20"/>
                <w:szCs w:val="20"/>
              </w:rPr>
              <w:t>Student dobiera narzędzia informatyczne do rozwiązywania zadań z uwzględnieniem dynamiki zmian w rozwoju technologii.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BACBAA" w14:textId="77777777" w:rsidR="00450F95" w:rsidRPr="007329E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>K_K01</w:t>
            </w:r>
          </w:p>
        </w:tc>
      </w:tr>
    </w:tbl>
    <w:p w14:paraId="1F7AB0D4" w14:textId="77777777" w:rsidR="00AE3DFD" w:rsidRPr="007329EE" w:rsidRDefault="00AE3DFD" w:rsidP="007270CC">
      <w:pPr>
        <w:spacing w:after="0"/>
        <w:rPr>
          <w:rFonts w:ascii="Cambria" w:hAnsi="Cambria" w:cs="Cambria"/>
          <w:b/>
          <w:bCs/>
          <w:color w:val="000000"/>
          <w:sz w:val="20"/>
          <w:szCs w:val="20"/>
        </w:rPr>
      </w:pPr>
    </w:p>
    <w:p w14:paraId="40DE8976" w14:textId="77777777" w:rsidR="00450F95" w:rsidRPr="007329EE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7329EE">
        <w:rPr>
          <w:rFonts w:ascii="Cambria" w:hAnsi="Cambria" w:cs="Cambria"/>
          <w:b/>
          <w:bCs/>
          <w:color w:val="000000"/>
          <w:sz w:val="20"/>
          <w:szCs w:val="20"/>
        </w:rPr>
        <w:t xml:space="preserve">6. Treści programowe  oraz liczba godzin na poszczególnych formach zajęć </w:t>
      </w:r>
      <w:r w:rsidRPr="007329EE">
        <w:rPr>
          <w:rFonts w:ascii="Cambria" w:hAnsi="Cambria" w:cs="Cambria"/>
          <w:color w:val="000000"/>
          <w:sz w:val="20"/>
          <w:szCs w:val="20"/>
        </w:rPr>
        <w:t>(zgodnie z programem studiów):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39"/>
        <w:gridCol w:w="6070"/>
        <w:gridCol w:w="1516"/>
        <w:gridCol w:w="1806"/>
      </w:tblGrid>
      <w:tr w:rsidR="006F4B2C" w:rsidRPr="007329EE" w14:paraId="152479ED" w14:textId="77777777">
        <w:trPr>
          <w:trHeight w:val="23"/>
        </w:trPr>
        <w:tc>
          <w:tcPr>
            <w:tcW w:w="6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4C428B" w14:textId="77777777" w:rsidR="00450F95" w:rsidRPr="007329E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Lp.</w:t>
            </w:r>
          </w:p>
        </w:tc>
        <w:tc>
          <w:tcPr>
            <w:tcW w:w="60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A19DB1" w14:textId="77777777" w:rsidR="00450F95" w:rsidRPr="007329E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Treści laboratoriów</w:t>
            </w:r>
          </w:p>
        </w:tc>
        <w:tc>
          <w:tcPr>
            <w:tcW w:w="3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2B8F48" w14:textId="77777777" w:rsidR="00450F95" w:rsidRPr="007329E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Liczba godzin na studiach</w:t>
            </w:r>
          </w:p>
        </w:tc>
      </w:tr>
      <w:tr w:rsidR="006F4B2C" w:rsidRPr="007329EE" w14:paraId="74739B61" w14:textId="77777777">
        <w:trPr>
          <w:trHeight w:val="23"/>
        </w:trPr>
        <w:tc>
          <w:tcPr>
            <w:tcW w:w="6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66387D" w14:textId="77777777" w:rsidR="00450F95" w:rsidRPr="007329EE" w:rsidRDefault="00450F95" w:rsidP="007270CC">
            <w:pPr>
              <w:snapToGrid w:val="0"/>
              <w:spacing w:after="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91E082" w14:textId="77777777" w:rsidR="00450F95" w:rsidRPr="007329EE" w:rsidRDefault="00450F95" w:rsidP="007270CC">
            <w:pPr>
              <w:snapToGrid w:val="0"/>
              <w:spacing w:after="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5ED7E8" w14:textId="77777777" w:rsidR="00450F95" w:rsidRPr="007329E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stacjonarnych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8DC2B6" w14:textId="77777777" w:rsidR="00450F95" w:rsidRPr="007329E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niestacjonarnych</w:t>
            </w:r>
          </w:p>
        </w:tc>
      </w:tr>
      <w:tr w:rsidR="006F4B2C" w:rsidRPr="007329EE" w14:paraId="4DDAB03F" w14:textId="77777777">
        <w:trPr>
          <w:trHeight w:val="23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1CBB39" w14:textId="77777777" w:rsidR="00450F95" w:rsidRPr="007329E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>L1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472B3B" w14:textId="77777777" w:rsidR="00450F95" w:rsidRPr="007329E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Cambria"/>
                <w:color w:val="000000"/>
                <w:sz w:val="20"/>
                <w:szCs w:val="20"/>
              </w:rPr>
              <w:t>Edytorskie techniki przekazywania informacji. Tworzenie różnorodnych dokumentów wykorzystujących zaawansowane funkcje edytora (tworzenie szablonów, formularzy, pism urzędowych).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52791D" w14:textId="77777777" w:rsidR="00450F95" w:rsidRPr="007329E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FCF89E" w14:textId="77777777" w:rsidR="00450F95" w:rsidRPr="007329E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6F4B2C" w:rsidRPr="007329EE" w14:paraId="68D5803D" w14:textId="77777777">
        <w:trPr>
          <w:trHeight w:val="23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A83B79" w14:textId="77777777" w:rsidR="00450F95" w:rsidRPr="007329E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>L2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FE81F3" w14:textId="77777777" w:rsidR="00450F95" w:rsidRPr="007329E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Cambria"/>
                <w:color w:val="000000"/>
                <w:sz w:val="20"/>
                <w:szCs w:val="20"/>
              </w:rPr>
              <w:t>Praca z długim tekstem (tworzenie automatycznych spisów treści, wstawianie przypisów, konspekty, recenzje, sekcje, kolumny).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CC1DD2" w14:textId="77777777" w:rsidR="00450F95" w:rsidRPr="007329E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A0D343" w14:textId="77777777" w:rsidR="00450F95" w:rsidRPr="007329E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6F4B2C" w:rsidRPr="007329EE" w14:paraId="3A356E40" w14:textId="77777777">
        <w:trPr>
          <w:trHeight w:val="23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A58843" w14:textId="77777777" w:rsidR="00450F95" w:rsidRPr="007329E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>L3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6965F5" w14:textId="77777777" w:rsidR="00450F95" w:rsidRPr="007329E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Cambria"/>
                <w:color w:val="000000"/>
                <w:sz w:val="20"/>
                <w:szCs w:val="20"/>
              </w:rPr>
              <w:t>Praca z długim tekstem (tworzenie automatycznych spisów treści, wstawianie przypisów, konspekty, recenzje, sekcje, kolumny).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7925E5" w14:textId="77777777" w:rsidR="00450F95" w:rsidRPr="007329E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AF9D62" w14:textId="77777777" w:rsidR="00450F95" w:rsidRPr="007329E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6F4B2C" w:rsidRPr="007329EE" w14:paraId="396027AE" w14:textId="77777777">
        <w:trPr>
          <w:trHeight w:val="23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D36930" w14:textId="77777777" w:rsidR="00450F95" w:rsidRPr="007329E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>L4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772B67" w14:textId="77777777" w:rsidR="00450F95" w:rsidRPr="007329E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Cambria"/>
                <w:color w:val="000000"/>
                <w:sz w:val="20"/>
                <w:szCs w:val="20"/>
              </w:rPr>
              <w:t>Kolokwium zaliczeniowe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C90DE0" w14:textId="77777777" w:rsidR="00450F95" w:rsidRPr="007329E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5FCCD" w14:textId="77777777" w:rsidR="00450F95" w:rsidRPr="007329E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6F4B2C" w:rsidRPr="007329EE" w14:paraId="55E9705F" w14:textId="77777777">
        <w:trPr>
          <w:trHeight w:val="23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DF0492" w14:textId="77777777" w:rsidR="00450F95" w:rsidRPr="007329E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>L5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BF1E05" w14:textId="77777777" w:rsidR="00450F95" w:rsidRPr="007329E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Cambria"/>
                <w:color w:val="000000"/>
                <w:sz w:val="20"/>
                <w:szCs w:val="20"/>
              </w:rPr>
              <w:t>Projektowanie arkusza kalkulacyjnego, projektowanie formuł z wykorzystaniem funkcji wbudowanych (funkcje finansowe, logiczne, wyszukujące)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EF7C82" w14:textId="77777777" w:rsidR="00450F95" w:rsidRPr="007329E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886722" w14:textId="77777777" w:rsidR="00450F95" w:rsidRPr="007329E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6F4B2C" w:rsidRPr="007329EE" w14:paraId="63AE894E" w14:textId="77777777">
        <w:trPr>
          <w:trHeight w:val="23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88D15D" w14:textId="77777777" w:rsidR="00450F95" w:rsidRPr="007329E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>L6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D4C95B" w14:textId="77777777" w:rsidR="00450F95" w:rsidRPr="007329E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Cambria"/>
                <w:color w:val="000000"/>
                <w:sz w:val="20"/>
                <w:szCs w:val="20"/>
              </w:rPr>
              <w:t>Projektowanie arkusza kalkulacyjnego - graficzna prezentacja danych.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3D898A" w14:textId="77777777" w:rsidR="00450F95" w:rsidRPr="007329E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D2590A" w14:textId="77777777" w:rsidR="00450F95" w:rsidRPr="007329E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6F4B2C" w:rsidRPr="007329EE" w14:paraId="7750B56D" w14:textId="77777777">
        <w:trPr>
          <w:trHeight w:val="23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D669C6" w14:textId="77777777" w:rsidR="00450F95" w:rsidRPr="007329E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>L7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A4B51B" w14:textId="77777777" w:rsidR="00450F95" w:rsidRPr="007329E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Cambria"/>
                <w:color w:val="000000"/>
                <w:sz w:val="20"/>
                <w:szCs w:val="20"/>
              </w:rPr>
              <w:t xml:space="preserve">Zaawansowane funkcje arkusza kalkulacyjnego do podsumowań statystycznych (sumy częściowe, tabele przestawne). 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C4C764" w14:textId="77777777" w:rsidR="00450F95" w:rsidRPr="007329E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222776" w14:textId="77777777" w:rsidR="00450F95" w:rsidRPr="007329E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6F4B2C" w:rsidRPr="007329EE" w14:paraId="23D3FC84" w14:textId="77777777">
        <w:trPr>
          <w:trHeight w:val="23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D1573" w14:textId="77777777" w:rsidR="00450F95" w:rsidRPr="007329E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>L8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3CCA8D" w14:textId="77777777" w:rsidR="00450F95" w:rsidRPr="007329E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Cambria"/>
                <w:color w:val="000000"/>
                <w:sz w:val="20"/>
                <w:szCs w:val="20"/>
              </w:rPr>
              <w:t>Zaawansowane funkcje arkusza kalkulacyjnego do podsumowań diagnozowania i prognozowania (scenariusze, szukanie wyniku)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33ABF" w14:textId="77777777" w:rsidR="00450F95" w:rsidRPr="007329E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617BB7" w14:textId="77777777" w:rsidR="00450F95" w:rsidRPr="007329E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6F4B2C" w:rsidRPr="007329EE" w14:paraId="66D360EF" w14:textId="77777777">
        <w:trPr>
          <w:trHeight w:val="23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8B100C" w14:textId="77777777" w:rsidR="00450F95" w:rsidRPr="007329E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>L9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F369C2" w14:textId="77777777" w:rsidR="00450F95" w:rsidRPr="007329E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Cambria"/>
                <w:color w:val="000000"/>
                <w:sz w:val="20"/>
                <w:szCs w:val="20"/>
              </w:rPr>
              <w:t>Zaawansowane funkcje arkusza kalkulacyjnego do podsumowań diagnozowania i prognozowania (analiza co-jeśli, trend).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2D29AA" w14:textId="77777777" w:rsidR="00450F95" w:rsidRPr="007329E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A45812" w14:textId="77777777" w:rsidR="00450F95" w:rsidRPr="007329E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6F4B2C" w:rsidRPr="007329EE" w14:paraId="3A61200F" w14:textId="77777777">
        <w:trPr>
          <w:trHeight w:val="23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3AAC15" w14:textId="77777777" w:rsidR="00450F95" w:rsidRPr="007329E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>L10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E873C1" w14:textId="77777777" w:rsidR="00450F95" w:rsidRPr="007329E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Cambria"/>
                <w:color w:val="000000"/>
                <w:sz w:val="20"/>
                <w:szCs w:val="20"/>
              </w:rPr>
              <w:t xml:space="preserve">Wykorzystanie arkusza kalkulacyjnego do projektowania </w:t>
            </w:r>
            <w:proofErr w:type="spellStart"/>
            <w:r w:rsidRPr="007329EE">
              <w:rPr>
                <w:rFonts w:ascii="Cambria" w:hAnsi="Cambria" w:cs="Cambria"/>
                <w:color w:val="000000"/>
                <w:sz w:val="20"/>
                <w:szCs w:val="20"/>
              </w:rPr>
              <w:t>jednotabelarycznej</w:t>
            </w:r>
            <w:proofErr w:type="spellEnd"/>
            <w:r w:rsidRPr="007329EE">
              <w:rPr>
                <w:rFonts w:ascii="Cambria" w:hAnsi="Cambria" w:cs="Cambria"/>
                <w:color w:val="000000"/>
                <w:sz w:val="20"/>
                <w:szCs w:val="20"/>
              </w:rPr>
              <w:t xml:space="preserve"> bazy danych. 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AD6997" w14:textId="77777777" w:rsidR="00450F95" w:rsidRPr="007329E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B87B5B" w14:textId="77777777" w:rsidR="00450F95" w:rsidRPr="007329E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6F4B2C" w:rsidRPr="007329EE" w14:paraId="52C535B7" w14:textId="77777777">
        <w:trPr>
          <w:trHeight w:val="23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17BCA9" w14:textId="77777777" w:rsidR="00450F95" w:rsidRPr="007329E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>L11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AD77BD" w14:textId="77777777" w:rsidR="00450F95" w:rsidRPr="007329E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Cambria"/>
                <w:color w:val="000000"/>
                <w:sz w:val="20"/>
                <w:szCs w:val="20"/>
              </w:rPr>
              <w:t xml:space="preserve">Wykorzystanie narzędzi arkusza do porządkowania, filtrowania i wyszukiwania informacji. Analiza danych. 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D7470E" w14:textId="77777777" w:rsidR="00450F95" w:rsidRPr="007329E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DC32B" w14:textId="77777777" w:rsidR="00450F95" w:rsidRPr="007329E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6F4B2C" w:rsidRPr="007329EE" w14:paraId="309582FC" w14:textId="77777777">
        <w:trPr>
          <w:trHeight w:val="23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AA994D" w14:textId="77777777" w:rsidR="00450F95" w:rsidRPr="007329E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>L12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C8076D" w14:textId="77777777" w:rsidR="00450F95" w:rsidRPr="007329E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Cambria"/>
                <w:color w:val="000000"/>
                <w:sz w:val="20"/>
                <w:szCs w:val="20"/>
              </w:rPr>
              <w:t>Zasady pozyskiwania i wykorzystania informacji pozyskanych przez Internet.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19C2B" w14:textId="77777777" w:rsidR="00450F95" w:rsidRPr="007329E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60E09B" w14:textId="77777777" w:rsidR="00450F95" w:rsidRPr="007329E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6F4B2C" w:rsidRPr="007329EE" w14:paraId="1E36A48E" w14:textId="77777777">
        <w:trPr>
          <w:trHeight w:val="23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CECDDE" w14:textId="77777777" w:rsidR="00450F95" w:rsidRPr="007329E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>L13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BCB311" w14:textId="77777777" w:rsidR="00450F95" w:rsidRPr="007329E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Cambria"/>
                <w:color w:val="000000"/>
                <w:sz w:val="20"/>
                <w:szCs w:val="20"/>
              </w:rPr>
              <w:t>Kolokwium zaliczeniowe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2E3891" w14:textId="77777777" w:rsidR="00450F95" w:rsidRPr="007329E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3CDEA8" w14:textId="77777777" w:rsidR="00450F95" w:rsidRPr="007329E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6F4B2C" w:rsidRPr="007329EE" w14:paraId="372BA0B6" w14:textId="77777777">
        <w:trPr>
          <w:trHeight w:val="23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53A70A" w14:textId="77777777" w:rsidR="00450F95" w:rsidRPr="007329E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>L14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3C0119" w14:textId="77777777" w:rsidR="00450F95" w:rsidRPr="007329E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Cambria"/>
                <w:color w:val="000000"/>
                <w:sz w:val="20"/>
                <w:szCs w:val="20"/>
              </w:rPr>
              <w:t xml:space="preserve">Grafika prezentacyjna. Przygotowanie prezentacji na dowolny temat związany z kierunkiem studiów z wykorzystaniem dostępnych źródeł informacji oraz Internetu. 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030D73" w14:textId="77777777" w:rsidR="00450F95" w:rsidRPr="007329E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7C7DF" w14:textId="77777777" w:rsidR="00450F95" w:rsidRPr="007329E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6F4B2C" w:rsidRPr="007329EE" w14:paraId="306107C6" w14:textId="77777777">
        <w:trPr>
          <w:trHeight w:val="23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C132C5" w14:textId="77777777" w:rsidR="00450F95" w:rsidRPr="007329E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>L15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C58270" w14:textId="77777777" w:rsidR="00450F95" w:rsidRPr="007329E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Cambria"/>
                <w:color w:val="000000"/>
                <w:sz w:val="20"/>
                <w:szCs w:val="20"/>
              </w:rPr>
              <w:t>Prezentacja przygotowanego materiału połączona z wystąpieniem publicznym.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29D87C" w14:textId="77777777" w:rsidR="00450F95" w:rsidRPr="007329E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62BFB2" w14:textId="77777777" w:rsidR="00450F95" w:rsidRPr="007329E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6F4B2C" w:rsidRPr="007329EE" w14:paraId="0A9E73A3" w14:textId="77777777">
        <w:trPr>
          <w:trHeight w:val="23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74174A" w14:textId="77777777" w:rsidR="00450F95" w:rsidRPr="007329EE" w:rsidRDefault="00450F95" w:rsidP="007270CC">
            <w:pPr>
              <w:snapToGrid w:val="0"/>
              <w:spacing w:after="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AE3BFD" w14:textId="77777777" w:rsidR="00450F95" w:rsidRPr="007329E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Razem liczba godzin laboratoriów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40250A" w14:textId="77777777" w:rsidR="00450F95" w:rsidRPr="007329E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/>
                <w:color w:val="000000"/>
                <w:sz w:val="20"/>
                <w:szCs w:val="20"/>
              </w:rPr>
              <w:fldChar w:fldCharType="begin"/>
            </w:r>
            <w:r w:rsidRPr="007329EE">
              <w:rPr>
                <w:rFonts w:ascii="Cambria" w:hAnsi="Cambria" w:cs="Times New Roman"/>
                <w:b/>
                <w:color w:val="000000"/>
                <w:sz w:val="20"/>
                <w:szCs w:val="20"/>
                <w:lang w:eastAsia="pl-PL"/>
              </w:rPr>
              <w:instrText xml:space="preserve"> =SUM(ABOVE) </w:instrText>
            </w:r>
            <w:r w:rsidRPr="007329EE">
              <w:rPr>
                <w:rFonts w:ascii="Cambria" w:hAnsi="Cambria"/>
                <w:color w:val="000000"/>
                <w:sz w:val="20"/>
                <w:szCs w:val="20"/>
              </w:rPr>
              <w:fldChar w:fldCharType="separate"/>
            </w:r>
            <w:r w:rsidRPr="007329EE">
              <w:rPr>
                <w:rFonts w:ascii="Cambria" w:hAnsi="Cambria" w:cs="Times New Roman"/>
                <w:b/>
                <w:color w:val="000000"/>
                <w:sz w:val="20"/>
                <w:szCs w:val="20"/>
                <w:lang w:eastAsia="pl-PL"/>
              </w:rPr>
              <w:t>30</w:t>
            </w:r>
            <w:r w:rsidRPr="007329EE">
              <w:rPr>
                <w:rFonts w:ascii="Cambria" w:hAnsi="Cambria" w:cs="Times New Roman"/>
                <w:b/>
                <w:color w:val="000000"/>
                <w:sz w:val="20"/>
                <w:szCs w:val="20"/>
                <w:lang w:eastAsia="pl-PL"/>
              </w:rPr>
              <w:fldChar w:fldCharType="end"/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D9B917" w14:textId="77777777" w:rsidR="00450F95" w:rsidRPr="007329E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/>
                <w:color w:val="000000"/>
                <w:sz w:val="20"/>
                <w:szCs w:val="20"/>
              </w:rPr>
              <w:fldChar w:fldCharType="begin"/>
            </w:r>
            <w:r w:rsidRPr="007329EE">
              <w:rPr>
                <w:rFonts w:ascii="Cambria" w:hAnsi="Cambria" w:cs="Times New Roman"/>
                <w:b/>
                <w:color w:val="000000"/>
                <w:sz w:val="20"/>
                <w:szCs w:val="20"/>
                <w:lang w:eastAsia="pl-PL"/>
              </w:rPr>
              <w:instrText xml:space="preserve"> =SUM(ABOVE) </w:instrText>
            </w:r>
            <w:r w:rsidRPr="007329EE">
              <w:rPr>
                <w:rFonts w:ascii="Cambria" w:hAnsi="Cambria"/>
                <w:color w:val="000000"/>
                <w:sz w:val="20"/>
                <w:szCs w:val="20"/>
              </w:rPr>
              <w:fldChar w:fldCharType="separate"/>
            </w:r>
            <w:r w:rsidRPr="007329EE">
              <w:rPr>
                <w:rFonts w:ascii="Cambria" w:hAnsi="Cambria" w:cs="Times New Roman"/>
                <w:b/>
                <w:color w:val="000000"/>
                <w:sz w:val="20"/>
                <w:szCs w:val="20"/>
                <w:lang w:eastAsia="pl-PL"/>
              </w:rPr>
              <w:t>18</w:t>
            </w:r>
            <w:r w:rsidRPr="007329EE">
              <w:rPr>
                <w:rFonts w:ascii="Cambria" w:hAnsi="Cambria" w:cs="Times New Roman"/>
                <w:b/>
                <w:color w:val="000000"/>
                <w:sz w:val="20"/>
                <w:szCs w:val="20"/>
                <w:lang w:eastAsia="pl-PL"/>
              </w:rPr>
              <w:fldChar w:fldCharType="end"/>
            </w:r>
          </w:p>
        </w:tc>
      </w:tr>
    </w:tbl>
    <w:p w14:paraId="7BC6E43E" w14:textId="77777777" w:rsidR="00AE3DFD" w:rsidRPr="007329EE" w:rsidRDefault="00AE3DFD" w:rsidP="007270CC">
      <w:pPr>
        <w:spacing w:after="0"/>
        <w:jc w:val="both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182F08ED" w14:textId="77777777" w:rsidR="00450F95" w:rsidRPr="007329EE" w:rsidRDefault="00450F95" w:rsidP="007270CC">
      <w:pPr>
        <w:spacing w:after="0"/>
        <w:jc w:val="both"/>
        <w:rPr>
          <w:rFonts w:ascii="Cambria" w:hAnsi="Cambria"/>
          <w:color w:val="000000"/>
          <w:sz w:val="20"/>
          <w:szCs w:val="20"/>
        </w:rPr>
      </w:pPr>
      <w:r w:rsidRPr="007329EE">
        <w:rPr>
          <w:rFonts w:ascii="Cambria" w:hAnsi="Cambria" w:cs="Times New Roman"/>
          <w:b/>
          <w:bCs/>
          <w:color w:val="000000"/>
          <w:sz w:val="20"/>
          <w:szCs w:val="20"/>
        </w:rPr>
        <w:t>7. Metody oraz środki dydaktyczne wykorzystywane w ramach poszczególnych form zajęć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666"/>
        <w:gridCol w:w="4963"/>
        <w:gridCol w:w="3260"/>
      </w:tblGrid>
      <w:tr w:rsidR="006F4B2C" w:rsidRPr="007329EE" w14:paraId="6F946A2B" w14:textId="77777777">
        <w:trPr>
          <w:jc w:val="center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761CE0" w14:textId="77777777" w:rsidR="00450F95" w:rsidRPr="007329EE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zajęć</w:t>
            </w: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3EA0BB" w14:textId="77777777" w:rsidR="00450F95" w:rsidRPr="007329EE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A8FA3A" w14:textId="77777777" w:rsidR="00450F95" w:rsidRPr="007329EE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Ś</w:t>
            </w:r>
            <w:r w:rsidRPr="007329E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rodki dydaktyczne</w:t>
            </w:r>
          </w:p>
        </w:tc>
      </w:tr>
      <w:tr w:rsidR="006F4B2C" w:rsidRPr="007329EE" w14:paraId="7F4FA75A" w14:textId="77777777">
        <w:trPr>
          <w:jc w:val="center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B9F16D" w14:textId="77777777" w:rsidR="00450F95" w:rsidRPr="007329EE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Laboratoria</w:t>
            </w: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6FBB8A" w14:textId="77777777" w:rsidR="00450F95" w:rsidRPr="007329E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M1</w:t>
            </w: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 – </w:t>
            </w:r>
            <w:r w:rsidRPr="007329EE">
              <w:rPr>
                <w:rFonts w:ascii="Cambria" w:hAnsi="Cambria" w:cs="Times New Roman"/>
                <w:iCs/>
                <w:color w:val="000000"/>
                <w:sz w:val="20"/>
                <w:szCs w:val="20"/>
              </w:rPr>
              <w:t>objaśnienie, wyjaśnienie</w:t>
            </w:r>
          </w:p>
          <w:p w14:paraId="347A67EA" w14:textId="77777777" w:rsidR="00450F95" w:rsidRPr="007329E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M5</w:t>
            </w: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 - </w:t>
            </w:r>
            <w:r w:rsidRPr="007329EE">
              <w:rPr>
                <w:rFonts w:ascii="Cambria" w:hAnsi="Cambria" w:cs="Times New Roman"/>
                <w:iCs/>
                <w:color w:val="000000"/>
                <w:sz w:val="20"/>
                <w:szCs w:val="20"/>
              </w:rPr>
              <w:t xml:space="preserve">ćwiczenia doskonalące obsługę komputerów, ćwiczenia doskonalące obsługę oprogramowania </w:t>
            </w:r>
            <w:r w:rsidRPr="007329EE">
              <w:rPr>
                <w:rFonts w:ascii="Cambria" w:hAnsi="Cambria" w:cs="Times New Roman"/>
                <w:iCs/>
                <w:color w:val="000000"/>
                <w:sz w:val="20"/>
                <w:szCs w:val="20"/>
              </w:rPr>
              <w:lastRenderedPageBreak/>
              <w:t>komputerowego, ćwiczenia doskonalące umiejętność selekcjonowania, grupowania i przedstawiania zgromadzonych informacji.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F13A1F" w14:textId="77777777" w:rsidR="00450F95" w:rsidRPr="007329E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lastRenderedPageBreak/>
              <w:t>Projektor, komputer</w:t>
            </w:r>
          </w:p>
        </w:tc>
      </w:tr>
    </w:tbl>
    <w:p w14:paraId="2DD41DB5" w14:textId="77777777" w:rsidR="00450F95" w:rsidRPr="007329EE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7329EE">
        <w:rPr>
          <w:rFonts w:ascii="Cambria" w:hAnsi="Cambria" w:cs="Times New Roman"/>
          <w:b/>
          <w:bCs/>
          <w:color w:val="000000"/>
          <w:sz w:val="20"/>
          <w:szCs w:val="20"/>
        </w:rPr>
        <w:t>8. Sposoby (metody) weryfikacji i oceny efektów uczenia się osiągniętych przez studenta</w:t>
      </w:r>
    </w:p>
    <w:p w14:paraId="3D8485E4" w14:textId="77777777" w:rsidR="00450F95" w:rsidRPr="007329EE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7329EE">
        <w:rPr>
          <w:rFonts w:ascii="Cambria" w:hAnsi="Cambria" w:cs="Times New Roman"/>
          <w:b/>
          <w:bCs/>
          <w:color w:val="000000"/>
          <w:sz w:val="20"/>
          <w:szCs w:val="20"/>
        </w:rPr>
        <w:t>8.1. Sposoby (metody) oceniania osiągnięcia efektów uczenia się na poszczególnych formach zajęć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459"/>
        <w:gridCol w:w="3894"/>
        <w:gridCol w:w="4536"/>
      </w:tblGrid>
      <w:tr w:rsidR="006F4B2C" w:rsidRPr="007329EE" w14:paraId="6DD3FB9B" w14:textId="77777777"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114D34" w14:textId="77777777" w:rsidR="00450F95" w:rsidRPr="007329E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zajęć</w:t>
            </w:r>
          </w:p>
        </w:tc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CB8168" w14:textId="77777777" w:rsidR="00450F95" w:rsidRPr="007329E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Ocena formująca (F) </w:t>
            </w:r>
          </w:p>
          <w:p w14:paraId="6430517D" w14:textId="77777777" w:rsidR="00450F95" w:rsidRPr="007329E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–</w:t>
            </w:r>
            <w:r w:rsidRPr="007329EE"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 xml:space="preserve"> </w:t>
            </w: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7329E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B31907" w14:textId="77777777" w:rsidR="00450F95" w:rsidRPr="007329E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Ocena podsumowująca (P) – </w:t>
            </w: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podsumowuje osiągnięte efekty uczenia się </w:t>
            </w:r>
            <w:r w:rsidRPr="007329E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</w:tr>
      <w:tr w:rsidR="006F4B2C" w:rsidRPr="007329EE" w14:paraId="4099298B" w14:textId="77777777"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684FE2" w14:textId="77777777" w:rsidR="00450F95" w:rsidRPr="007329E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Laboratoria</w:t>
            </w:r>
          </w:p>
        </w:tc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CD8491" w14:textId="77777777" w:rsidR="00450F95" w:rsidRPr="007329E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 xml:space="preserve">F2 - </w:t>
            </w:r>
            <w:r w:rsidRPr="007329E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ocena ćwiczeń wykonywanych podczas zajęć</w:t>
            </w:r>
          </w:p>
          <w:p w14:paraId="6B638511" w14:textId="77777777" w:rsidR="00450F95" w:rsidRPr="007329E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 xml:space="preserve">F5 - </w:t>
            </w:r>
            <w:r w:rsidRPr="007329E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ćwiczenia sprawdzające umiejętności, rozwiązywanie zadań, ćwiczenia z wykorzystaniem sprzętu fachowego (ocena zgodna z punktacją)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F4C792" w14:textId="77777777" w:rsidR="00450F95" w:rsidRPr="007329E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 xml:space="preserve">P3 – </w:t>
            </w:r>
            <w:r w:rsidRPr="007329E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ocena podsumowująca powstała na podstawie ocen formujących, uzyskanych w semestrze</w:t>
            </w:r>
          </w:p>
        </w:tc>
      </w:tr>
    </w:tbl>
    <w:p w14:paraId="4EDB9CDA" w14:textId="77777777" w:rsidR="00450F95" w:rsidRPr="007329EE" w:rsidRDefault="00450F95" w:rsidP="007270CC">
      <w:pPr>
        <w:spacing w:after="0"/>
        <w:jc w:val="both"/>
        <w:rPr>
          <w:rFonts w:ascii="Cambria" w:hAnsi="Cambria"/>
          <w:color w:val="000000"/>
          <w:sz w:val="20"/>
          <w:szCs w:val="20"/>
        </w:rPr>
      </w:pPr>
      <w:r w:rsidRPr="007329EE">
        <w:rPr>
          <w:rFonts w:ascii="Cambria" w:hAnsi="Cambria" w:cs="Times New Roman"/>
          <w:b/>
          <w:color w:val="000000"/>
          <w:sz w:val="20"/>
          <w:szCs w:val="20"/>
        </w:rPr>
        <w:t>8.2. Sposoby (metody) weryfikacji osiągnięcia przedmiotowych efektów uczenia się (wstawić „x”)</w:t>
      </w:r>
    </w:p>
    <w:tbl>
      <w:tblPr>
        <w:tblW w:w="0" w:type="auto"/>
        <w:tblInd w:w="3" w:type="dxa"/>
        <w:tblLayout w:type="fixed"/>
        <w:tblLook w:val="0000" w:firstRow="0" w:lastRow="0" w:firstColumn="0" w:lastColumn="0" w:noHBand="0" w:noVBand="0"/>
      </w:tblPr>
      <w:tblGrid>
        <w:gridCol w:w="2087"/>
        <w:gridCol w:w="602"/>
        <w:gridCol w:w="602"/>
        <w:gridCol w:w="602"/>
      </w:tblGrid>
      <w:tr w:rsidR="006F4B2C" w:rsidRPr="007329EE" w14:paraId="06501609" w14:textId="77777777">
        <w:trPr>
          <w:trHeight w:val="150"/>
        </w:trPr>
        <w:tc>
          <w:tcPr>
            <w:tcW w:w="20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1D2B7D" w14:textId="77777777" w:rsidR="00450F95" w:rsidRPr="007329EE" w:rsidRDefault="00D24566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Symbol efektu</w:t>
            </w:r>
          </w:p>
        </w:tc>
        <w:tc>
          <w:tcPr>
            <w:tcW w:w="18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1A4183" w14:textId="77777777" w:rsidR="00450F95" w:rsidRPr="007329E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Laboratoria</w:t>
            </w:r>
          </w:p>
        </w:tc>
      </w:tr>
      <w:tr w:rsidR="006F4B2C" w:rsidRPr="007329EE" w14:paraId="036EFDD7" w14:textId="77777777">
        <w:trPr>
          <w:trHeight w:val="325"/>
        </w:trPr>
        <w:tc>
          <w:tcPr>
            <w:tcW w:w="20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6A09C5" w14:textId="77777777" w:rsidR="00450F95" w:rsidRPr="007329EE" w:rsidRDefault="00450F95" w:rsidP="007270CC">
            <w:pPr>
              <w:snapToGrid w:val="0"/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05B4BE" w14:textId="77777777" w:rsidR="00450F95" w:rsidRPr="007329E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F2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F39F42" w14:textId="77777777" w:rsidR="00450F95" w:rsidRPr="007329E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F5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3196B2" w14:textId="77777777" w:rsidR="00450F95" w:rsidRPr="007329E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P3</w:t>
            </w:r>
          </w:p>
        </w:tc>
      </w:tr>
      <w:tr w:rsidR="006F4B2C" w:rsidRPr="007329EE" w14:paraId="379299C2" w14:textId="77777777"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0CC60B" w14:textId="77777777" w:rsidR="00450F95" w:rsidRPr="007329EE" w:rsidRDefault="00450F95" w:rsidP="007270CC">
            <w:pPr>
              <w:spacing w:after="0"/>
              <w:ind w:right="-108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>W</w:t>
            </w:r>
            <w:r w:rsidR="005D7115"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>_0</w:t>
            </w: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1682E5" w14:textId="77777777" w:rsidR="00450F95" w:rsidRPr="007329E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A83813" w14:textId="77777777" w:rsidR="00450F95" w:rsidRPr="007329EE" w:rsidRDefault="00450F95" w:rsidP="007270CC">
            <w:pPr>
              <w:snapToGrid w:val="0"/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7C032D" w14:textId="77777777" w:rsidR="00450F95" w:rsidRPr="007329E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</w:tr>
      <w:tr w:rsidR="006F4B2C" w:rsidRPr="007329EE" w14:paraId="6930A546" w14:textId="77777777"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217B1A" w14:textId="77777777" w:rsidR="00450F95" w:rsidRPr="007329EE" w:rsidRDefault="00450F95" w:rsidP="007270CC">
            <w:pPr>
              <w:autoSpaceDE w:val="0"/>
              <w:spacing w:after="0"/>
              <w:ind w:right="-108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>U</w:t>
            </w:r>
            <w:r w:rsidR="005D7115"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>_0</w:t>
            </w: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C3CD5" w14:textId="77777777" w:rsidR="00450F95" w:rsidRPr="007329E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368D8B" w14:textId="77777777" w:rsidR="00450F95" w:rsidRPr="007329E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E1095B" w14:textId="77777777" w:rsidR="00450F95" w:rsidRPr="007329E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</w:tr>
      <w:tr w:rsidR="006F4B2C" w:rsidRPr="007329EE" w14:paraId="35A088AD" w14:textId="77777777"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4157A2" w14:textId="77777777" w:rsidR="00450F95" w:rsidRPr="007329EE" w:rsidRDefault="00450F95" w:rsidP="007270CC">
            <w:pPr>
              <w:widowControl w:val="0"/>
              <w:autoSpaceDE w:val="0"/>
              <w:spacing w:after="0"/>
              <w:ind w:right="-108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>U</w:t>
            </w:r>
            <w:r w:rsidR="005D7115"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>_0</w:t>
            </w: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CB963B" w14:textId="77777777" w:rsidR="00450F95" w:rsidRPr="007329E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4F07A3" w14:textId="77777777" w:rsidR="00450F95" w:rsidRPr="007329E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4C683" w14:textId="77777777" w:rsidR="00450F95" w:rsidRPr="007329E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</w:tr>
      <w:tr w:rsidR="006F4B2C" w:rsidRPr="007329EE" w14:paraId="55A153D3" w14:textId="77777777"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A81CB4" w14:textId="77777777" w:rsidR="00450F95" w:rsidRPr="007329EE" w:rsidRDefault="00450F95" w:rsidP="007270CC">
            <w:pPr>
              <w:widowControl w:val="0"/>
              <w:autoSpaceDE w:val="0"/>
              <w:spacing w:after="0"/>
              <w:ind w:right="-108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>U</w:t>
            </w:r>
            <w:r w:rsidR="005D7115"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>_0</w:t>
            </w: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6206A6" w14:textId="77777777" w:rsidR="00450F95" w:rsidRPr="007329E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A5DF4E" w14:textId="77777777" w:rsidR="00450F95" w:rsidRPr="007329E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4745F" w14:textId="77777777" w:rsidR="00450F95" w:rsidRPr="007329E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</w:tr>
      <w:tr w:rsidR="006F4B2C" w:rsidRPr="007329EE" w14:paraId="3C16C5E2" w14:textId="77777777"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19B479" w14:textId="77777777" w:rsidR="00450F95" w:rsidRPr="007329EE" w:rsidRDefault="00450F95" w:rsidP="007270CC">
            <w:pPr>
              <w:autoSpaceDE w:val="0"/>
              <w:spacing w:after="0"/>
              <w:ind w:right="-108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>K</w:t>
            </w:r>
            <w:r w:rsidR="005D7115"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>_0</w:t>
            </w: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2D523C" w14:textId="77777777" w:rsidR="00450F95" w:rsidRPr="007329E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B89E31" w14:textId="77777777" w:rsidR="00450F95" w:rsidRPr="007329E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9981D7" w14:textId="77777777" w:rsidR="00450F95" w:rsidRPr="007329E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</w:tr>
    </w:tbl>
    <w:p w14:paraId="50B25275" w14:textId="77777777" w:rsidR="00AE3DFD" w:rsidRPr="007329EE" w:rsidRDefault="00AE3DFD" w:rsidP="007270CC">
      <w:pPr>
        <w:spacing w:after="0"/>
        <w:jc w:val="both"/>
        <w:rPr>
          <w:rFonts w:ascii="Cambria" w:hAnsi="Cambria" w:cs="Cambria"/>
          <w:b/>
          <w:bCs/>
          <w:color w:val="000000"/>
          <w:sz w:val="20"/>
          <w:szCs w:val="20"/>
        </w:rPr>
      </w:pPr>
    </w:p>
    <w:p w14:paraId="641226CC" w14:textId="77777777" w:rsidR="00450F95" w:rsidRPr="007329EE" w:rsidRDefault="00450F95" w:rsidP="007270CC">
      <w:pPr>
        <w:spacing w:after="0"/>
        <w:jc w:val="both"/>
        <w:rPr>
          <w:rFonts w:ascii="Cambria" w:hAnsi="Cambria"/>
          <w:color w:val="000000"/>
          <w:sz w:val="20"/>
          <w:szCs w:val="20"/>
        </w:rPr>
      </w:pPr>
      <w:r w:rsidRPr="007329EE">
        <w:rPr>
          <w:rFonts w:ascii="Cambria" w:hAnsi="Cambria" w:cs="Cambria"/>
          <w:b/>
          <w:bCs/>
          <w:color w:val="000000"/>
          <w:sz w:val="20"/>
          <w:szCs w:val="20"/>
        </w:rPr>
        <w:t>9. Opis sposobu ustalania oceny końcowej 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6F4B2C" w:rsidRPr="007329EE" w14:paraId="5155AADA" w14:textId="77777777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674736" w14:textId="77777777" w:rsidR="007270CC" w:rsidRPr="007329EE" w:rsidRDefault="007270CC" w:rsidP="007270CC">
            <w:pPr>
              <w:numPr>
                <w:ilvl w:val="0"/>
                <w:numId w:val="1"/>
              </w:num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7329EE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4023BA0F" w14:textId="77777777" w:rsidR="007270CC" w:rsidRPr="007329EE" w:rsidRDefault="007270CC" w:rsidP="007270CC">
            <w:pPr>
              <w:numPr>
                <w:ilvl w:val="0"/>
                <w:numId w:val="1"/>
              </w:numPr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7329EE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7270CC" w:rsidRPr="007329EE" w14:paraId="69004B65" w14:textId="77777777" w:rsidTr="00450F95">
              <w:tc>
                <w:tcPr>
                  <w:tcW w:w="4531" w:type="dxa"/>
                  <w:shd w:val="clear" w:color="auto" w:fill="auto"/>
                </w:tcPr>
                <w:p w14:paraId="35A5AA51" w14:textId="77777777" w:rsidR="007270CC" w:rsidRPr="007329EE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7329EE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2F83A93D" w14:textId="77777777" w:rsidR="007270CC" w:rsidRPr="007329EE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7329EE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7270CC" w:rsidRPr="007329EE" w14:paraId="3AA07ABB" w14:textId="77777777" w:rsidTr="00450F95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14:paraId="4B595169" w14:textId="77777777" w:rsidR="007270CC" w:rsidRPr="007329EE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329EE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3C94FC51" w14:textId="77777777" w:rsidR="007270CC" w:rsidRPr="007329EE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329EE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7270CC" w:rsidRPr="007329EE" w14:paraId="39C44298" w14:textId="77777777" w:rsidTr="00450F95">
              <w:tc>
                <w:tcPr>
                  <w:tcW w:w="4531" w:type="dxa"/>
                  <w:shd w:val="clear" w:color="auto" w:fill="auto"/>
                </w:tcPr>
                <w:p w14:paraId="39912077" w14:textId="77777777" w:rsidR="007270CC" w:rsidRPr="007329EE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329EE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0F97487B" w14:textId="77777777" w:rsidR="007270CC" w:rsidRPr="007329EE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329EE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7270CC" w:rsidRPr="007329EE" w14:paraId="0FA211ED" w14:textId="77777777" w:rsidTr="00450F95">
              <w:tc>
                <w:tcPr>
                  <w:tcW w:w="4531" w:type="dxa"/>
                  <w:shd w:val="clear" w:color="auto" w:fill="auto"/>
                </w:tcPr>
                <w:p w14:paraId="393B85A1" w14:textId="77777777" w:rsidR="007270CC" w:rsidRPr="007329EE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329EE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3B82451C" w14:textId="77777777" w:rsidR="007270CC" w:rsidRPr="007329EE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329EE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7270CC" w:rsidRPr="007329EE" w14:paraId="705CC6A6" w14:textId="77777777" w:rsidTr="00450F95">
              <w:tc>
                <w:tcPr>
                  <w:tcW w:w="4531" w:type="dxa"/>
                  <w:shd w:val="clear" w:color="auto" w:fill="auto"/>
                </w:tcPr>
                <w:p w14:paraId="579660E7" w14:textId="77777777" w:rsidR="007270CC" w:rsidRPr="007329EE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329EE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3F105369" w14:textId="77777777" w:rsidR="007270CC" w:rsidRPr="007329EE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329EE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7270CC" w:rsidRPr="007329EE" w14:paraId="38CD168D" w14:textId="77777777" w:rsidTr="00450F95">
              <w:tc>
                <w:tcPr>
                  <w:tcW w:w="4531" w:type="dxa"/>
                  <w:shd w:val="clear" w:color="auto" w:fill="auto"/>
                </w:tcPr>
                <w:p w14:paraId="323DB089" w14:textId="77777777" w:rsidR="007270CC" w:rsidRPr="007329EE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329EE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03AA56B5" w14:textId="77777777" w:rsidR="007270CC" w:rsidRPr="007329EE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329EE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7270CC" w:rsidRPr="007329EE" w14:paraId="096FE827" w14:textId="77777777" w:rsidTr="00450F95">
              <w:tc>
                <w:tcPr>
                  <w:tcW w:w="4531" w:type="dxa"/>
                  <w:shd w:val="clear" w:color="auto" w:fill="auto"/>
                </w:tcPr>
                <w:p w14:paraId="2EE6ECED" w14:textId="77777777" w:rsidR="007270CC" w:rsidRPr="007329EE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329EE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6C1C016F" w14:textId="77777777" w:rsidR="007270CC" w:rsidRPr="007329EE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329EE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2529D824" w14:textId="77777777" w:rsidR="00450F95" w:rsidRPr="007329EE" w:rsidRDefault="00450F95" w:rsidP="007270CC">
            <w:pPr>
              <w:pStyle w:val="karta"/>
              <w:spacing w:line="276" w:lineRule="auto"/>
              <w:rPr>
                <w:rFonts w:ascii="Cambria" w:hAnsi="Cambria" w:cs="Cambria"/>
                <w:b/>
                <w:bCs/>
                <w:color w:val="000000"/>
              </w:rPr>
            </w:pPr>
          </w:p>
        </w:tc>
      </w:tr>
    </w:tbl>
    <w:p w14:paraId="5E885BDD" w14:textId="77777777" w:rsidR="00AE3DFD" w:rsidRPr="007329EE" w:rsidRDefault="00AE3DFD" w:rsidP="007270CC">
      <w:pPr>
        <w:pStyle w:val="caption0"/>
        <w:spacing w:after="0"/>
        <w:rPr>
          <w:rFonts w:ascii="Cambria" w:hAnsi="Cambria" w:cs="Cambria"/>
          <w:color w:val="000000"/>
        </w:rPr>
      </w:pPr>
    </w:p>
    <w:p w14:paraId="303911FD" w14:textId="77777777" w:rsidR="00450F95" w:rsidRPr="007329EE" w:rsidRDefault="00450F95" w:rsidP="007270CC">
      <w:pPr>
        <w:pStyle w:val="caption0"/>
        <w:spacing w:after="0"/>
        <w:rPr>
          <w:rFonts w:ascii="Cambria" w:hAnsi="Cambria"/>
          <w:color w:val="000000"/>
        </w:rPr>
      </w:pPr>
      <w:r w:rsidRPr="007329EE">
        <w:rPr>
          <w:rFonts w:ascii="Cambria" w:hAnsi="Cambria" w:cs="Cambria"/>
          <w:color w:val="000000"/>
        </w:rPr>
        <w:t>10. Forma zaliczenia zajęć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6F4B2C" w:rsidRPr="007329EE" w14:paraId="339FBF25" w14:textId="77777777">
        <w:trPr>
          <w:trHeight w:val="540"/>
          <w:jc w:val="center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73F58C" w14:textId="77777777" w:rsidR="00450F95" w:rsidRPr="007329E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>- forma zaliczenia / egzaminu: zaliczenie z oceną</w:t>
            </w:r>
          </w:p>
        </w:tc>
      </w:tr>
    </w:tbl>
    <w:p w14:paraId="1274CCA1" w14:textId="77777777" w:rsidR="00AE3DFD" w:rsidRPr="007329EE" w:rsidRDefault="00AE3DFD" w:rsidP="007270CC">
      <w:pPr>
        <w:pStyle w:val="caption0"/>
        <w:spacing w:after="0"/>
        <w:rPr>
          <w:rFonts w:ascii="Cambria" w:hAnsi="Cambria" w:cs="Cambria"/>
          <w:b w:val="0"/>
          <w:bCs w:val="0"/>
          <w:color w:val="000000"/>
        </w:rPr>
      </w:pPr>
    </w:p>
    <w:p w14:paraId="25DAFC54" w14:textId="77777777" w:rsidR="00450F95" w:rsidRPr="007329EE" w:rsidRDefault="00450F95" w:rsidP="007270CC">
      <w:pPr>
        <w:pStyle w:val="caption0"/>
        <w:spacing w:after="0"/>
        <w:rPr>
          <w:rFonts w:ascii="Cambria" w:hAnsi="Cambria"/>
          <w:color w:val="000000"/>
        </w:rPr>
      </w:pPr>
      <w:r w:rsidRPr="007329EE">
        <w:rPr>
          <w:rFonts w:ascii="Cambria" w:hAnsi="Cambria" w:cs="Cambria"/>
          <w:color w:val="000000"/>
        </w:rPr>
        <w:t>11.</w:t>
      </w:r>
      <w:r w:rsidRPr="007329EE">
        <w:rPr>
          <w:rFonts w:ascii="Cambria" w:hAnsi="Cambria" w:cs="Cambria"/>
          <w:b w:val="0"/>
          <w:bCs w:val="0"/>
          <w:color w:val="000000"/>
        </w:rPr>
        <w:t xml:space="preserve"> Obciążenie pracą studenta (sposób wyznaczenia punktów ECTS):</w:t>
      </w:r>
    </w:p>
    <w:tbl>
      <w:tblPr>
        <w:tblW w:w="9896" w:type="dxa"/>
        <w:jc w:val="center"/>
        <w:tblLayout w:type="fixed"/>
        <w:tblLook w:val="0000" w:firstRow="0" w:lastRow="0" w:firstColumn="0" w:lastColumn="0" w:noHBand="0" w:noVBand="0"/>
      </w:tblPr>
      <w:tblGrid>
        <w:gridCol w:w="5920"/>
        <w:gridCol w:w="1984"/>
        <w:gridCol w:w="1985"/>
        <w:gridCol w:w="7"/>
      </w:tblGrid>
      <w:tr w:rsidR="006F4B2C" w:rsidRPr="007329EE" w14:paraId="1BB194E2" w14:textId="77777777" w:rsidTr="00183B1A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0EF310" w14:textId="77777777" w:rsidR="00450F95" w:rsidRPr="007329E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8F90C5" w14:textId="77777777" w:rsidR="00450F95" w:rsidRPr="007329E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Liczba godzin</w:t>
            </w:r>
          </w:p>
        </w:tc>
      </w:tr>
      <w:tr w:rsidR="006F4B2C" w:rsidRPr="007329EE" w14:paraId="708D89FA" w14:textId="77777777" w:rsidTr="00183B1A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A9683D" w14:textId="77777777" w:rsidR="00450F95" w:rsidRPr="007329EE" w:rsidRDefault="00450F95" w:rsidP="007270CC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10A03D" w14:textId="77777777" w:rsidR="00450F95" w:rsidRPr="007329E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E000DB" w14:textId="77777777" w:rsidR="00450F95" w:rsidRPr="007329E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na studiach niestacjonarnych</w:t>
            </w:r>
          </w:p>
        </w:tc>
      </w:tr>
      <w:tr w:rsidR="006F4B2C" w:rsidRPr="007329EE" w14:paraId="0D07F2BA" w14:textId="77777777" w:rsidTr="00183B1A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F33369" w14:textId="77777777" w:rsidR="00450F95" w:rsidRPr="007329E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lastRenderedPageBreak/>
              <w:t>Godziny kontaktowe studenta (w ramach zajęć):</w:t>
            </w:r>
          </w:p>
        </w:tc>
      </w:tr>
      <w:tr w:rsidR="006F4B2C" w:rsidRPr="007329EE" w14:paraId="49FB5E89" w14:textId="77777777" w:rsidTr="00183B1A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F78A2A" w14:textId="77777777" w:rsidR="00450F95" w:rsidRPr="007329E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7C1BE7" w14:textId="77777777" w:rsidR="00450F95" w:rsidRPr="007329E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7364F" w14:textId="77777777" w:rsidR="00450F95" w:rsidRPr="007329E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18</w:t>
            </w:r>
          </w:p>
        </w:tc>
      </w:tr>
      <w:tr w:rsidR="006F4B2C" w:rsidRPr="007329EE" w14:paraId="37D1D8D1" w14:textId="77777777" w:rsidTr="00183B1A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B668A3B" w14:textId="77777777" w:rsidR="00450F95" w:rsidRPr="007329E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6F4B2C" w:rsidRPr="007329EE" w14:paraId="24E1364E" w14:textId="77777777" w:rsidTr="00183B1A">
        <w:trPr>
          <w:gridAfter w:val="1"/>
          <w:wAfter w:w="7" w:type="dxa"/>
          <w:trHeight w:val="3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77AC89" w14:textId="77777777" w:rsidR="00450F95" w:rsidRPr="007329E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>przygotowanie do kolokwium zaliczeniowych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22B8BE" w14:textId="77777777" w:rsidR="00450F95" w:rsidRPr="007329EE" w:rsidRDefault="00450F95" w:rsidP="00183B1A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163AF9" w14:textId="77777777" w:rsidR="00450F95" w:rsidRPr="007329EE" w:rsidRDefault="00450F95" w:rsidP="00183B1A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>7</w:t>
            </w:r>
          </w:p>
        </w:tc>
      </w:tr>
      <w:tr w:rsidR="006F4B2C" w:rsidRPr="007329EE" w14:paraId="005C51B1" w14:textId="77777777" w:rsidTr="00183B1A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2218BE" w14:textId="77777777" w:rsidR="00450F95" w:rsidRPr="007329E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przygotowanie do realizacji zajęć laboratoryjnych, wykonanie ćwiczeń,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1BEF84" w14:textId="77777777" w:rsidR="00450F95" w:rsidRPr="007329EE" w:rsidRDefault="00450F95" w:rsidP="00183B1A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  <w:r w:rsidR="001543F6"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C0612A" w14:textId="77777777" w:rsidR="00450F95" w:rsidRPr="007329EE" w:rsidRDefault="00C60B05" w:rsidP="00183B1A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>15</w:t>
            </w:r>
          </w:p>
        </w:tc>
      </w:tr>
      <w:tr w:rsidR="006F4B2C" w:rsidRPr="007329EE" w14:paraId="15681D78" w14:textId="77777777" w:rsidTr="00183B1A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B6A713" w14:textId="77777777" w:rsidR="00450F95" w:rsidRPr="007329E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>zapoznanie z literaturą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347173" w14:textId="77777777" w:rsidR="00450F95" w:rsidRPr="007329EE" w:rsidRDefault="001543F6" w:rsidP="00183B1A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F12012" w14:textId="77777777" w:rsidR="00450F95" w:rsidRPr="007329EE" w:rsidRDefault="00450F95" w:rsidP="00183B1A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  <w:r w:rsidR="00C60B05"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6F4B2C" w:rsidRPr="007329EE" w14:paraId="6664A56E" w14:textId="77777777" w:rsidTr="00183B1A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51CEFC" w14:textId="61F729E3" w:rsidR="00450F95" w:rsidRPr="007329EE" w:rsidRDefault="00450F95" w:rsidP="00183B1A">
            <w:pPr>
              <w:spacing w:after="0"/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7E54AB" w14:textId="77777777" w:rsidR="00450F95" w:rsidRPr="007329EE" w:rsidRDefault="001543F6" w:rsidP="00183B1A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50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2E3AA" w14:textId="77777777" w:rsidR="00450F95" w:rsidRPr="007329EE" w:rsidRDefault="001543F6" w:rsidP="00183B1A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5</w:t>
            </w:r>
            <w:r w:rsidR="00450F95" w:rsidRPr="007329E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0</w:t>
            </w:r>
          </w:p>
        </w:tc>
      </w:tr>
      <w:tr w:rsidR="006F4B2C" w:rsidRPr="007329EE" w14:paraId="661FFD96" w14:textId="77777777" w:rsidTr="00183B1A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2B6166" w14:textId="77777777" w:rsidR="00450F95" w:rsidRPr="007329EE" w:rsidRDefault="00450F95" w:rsidP="007270CC">
            <w:pPr>
              <w:spacing w:after="0"/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liczba pkt ECTS przypisana do </w:t>
            </w:r>
            <w:r w:rsidRPr="007329EE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zajęć</w:t>
            </w:r>
            <w:r w:rsidRPr="007329E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: </w:t>
            </w:r>
            <w:r w:rsidRPr="007329E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br/>
            </w:r>
            <w:r w:rsidRPr="007329E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446A3C" w14:textId="77777777" w:rsidR="00450F95" w:rsidRPr="007329EE" w:rsidRDefault="00450F95" w:rsidP="00183B1A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AC5404" w14:textId="77777777" w:rsidR="00450F95" w:rsidRPr="007329EE" w:rsidRDefault="00450F95" w:rsidP="00183B1A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2</w:t>
            </w:r>
          </w:p>
        </w:tc>
      </w:tr>
    </w:tbl>
    <w:p w14:paraId="74503F0D" w14:textId="77777777" w:rsidR="00AE3DFD" w:rsidRPr="007329EE" w:rsidRDefault="00AE3DFD" w:rsidP="007270CC">
      <w:pPr>
        <w:pStyle w:val="caption0"/>
        <w:spacing w:after="0"/>
        <w:rPr>
          <w:rFonts w:ascii="Cambria" w:hAnsi="Cambria" w:cs="Cambria"/>
          <w:color w:val="000000"/>
        </w:rPr>
      </w:pPr>
    </w:p>
    <w:p w14:paraId="458FD494" w14:textId="77777777" w:rsidR="00450F95" w:rsidRPr="007329EE" w:rsidRDefault="00450F95" w:rsidP="007270CC">
      <w:pPr>
        <w:pStyle w:val="caption0"/>
        <w:spacing w:after="0"/>
        <w:rPr>
          <w:rFonts w:ascii="Cambria" w:hAnsi="Cambria"/>
          <w:color w:val="000000"/>
        </w:rPr>
      </w:pPr>
      <w:r w:rsidRPr="007329EE">
        <w:rPr>
          <w:rFonts w:ascii="Cambria" w:hAnsi="Cambria" w:cs="Cambria"/>
          <w:color w:val="000000"/>
        </w:rPr>
        <w:t>12. Literatura zajęć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889"/>
      </w:tblGrid>
      <w:tr w:rsidR="006F4B2C" w:rsidRPr="007329EE" w14:paraId="75C13C83" w14:textId="77777777">
        <w:trPr>
          <w:jc w:val="center"/>
        </w:trPr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DAF92C" w14:textId="77777777" w:rsidR="00450F95" w:rsidRPr="007329E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Literatura obowiązkowa:</w:t>
            </w:r>
          </w:p>
          <w:p w14:paraId="2095EACC" w14:textId="77777777" w:rsidR="00450F95" w:rsidRPr="007329EE" w:rsidRDefault="00450F95" w:rsidP="007270CC">
            <w:pPr>
              <w:tabs>
                <w:tab w:val="left" w:pos="794"/>
              </w:tabs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1. </w:t>
            </w:r>
            <w:proofErr w:type="spellStart"/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>Kopertowska</w:t>
            </w:r>
            <w:proofErr w:type="spellEnd"/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 M., </w:t>
            </w:r>
            <w:r w:rsidRPr="007329EE">
              <w:rPr>
                <w:rFonts w:ascii="Cambria" w:hAnsi="Cambria" w:cs="Times New Roman"/>
                <w:i/>
                <w:color w:val="000000"/>
                <w:sz w:val="20"/>
                <w:szCs w:val="20"/>
              </w:rPr>
              <w:t>Przetwarzanie tekstów</w:t>
            </w: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>, PWN, Warszawa 2007.</w:t>
            </w:r>
          </w:p>
          <w:p w14:paraId="325D5779" w14:textId="77777777" w:rsidR="00450F95" w:rsidRPr="007329EE" w:rsidRDefault="00450F95" w:rsidP="007270CC">
            <w:pPr>
              <w:tabs>
                <w:tab w:val="left" w:pos="794"/>
              </w:tabs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2. </w:t>
            </w:r>
            <w:proofErr w:type="spellStart"/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>Kopertowska</w:t>
            </w:r>
            <w:proofErr w:type="spellEnd"/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 M., </w:t>
            </w:r>
            <w:r w:rsidRPr="007329EE">
              <w:rPr>
                <w:rFonts w:ascii="Cambria" w:hAnsi="Cambria" w:cs="Times New Roman"/>
                <w:i/>
                <w:color w:val="000000"/>
                <w:sz w:val="20"/>
                <w:szCs w:val="20"/>
              </w:rPr>
              <w:t>Arkusze kalkulacyjne</w:t>
            </w: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>, PWN, Warszawa 2007.</w:t>
            </w:r>
          </w:p>
          <w:p w14:paraId="41F17BBF" w14:textId="77777777" w:rsidR="00450F95" w:rsidRPr="007329EE" w:rsidRDefault="00450F95" w:rsidP="007270CC">
            <w:pPr>
              <w:tabs>
                <w:tab w:val="left" w:pos="794"/>
              </w:tabs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3. </w:t>
            </w:r>
            <w:proofErr w:type="spellStart"/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>Kopertowska</w:t>
            </w:r>
            <w:proofErr w:type="spellEnd"/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 M., </w:t>
            </w:r>
            <w:r w:rsidRPr="007329EE">
              <w:rPr>
                <w:rFonts w:ascii="Cambria" w:hAnsi="Cambria" w:cs="Times New Roman"/>
                <w:i/>
                <w:color w:val="000000"/>
                <w:sz w:val="20"/>
                <w:szCs w:val="20"/>
              </w:rPr>
              <w:t>Grafika menedżerska i prezentacyjna</w:t>
            </w: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>, PWN, Warszawa 2007.</w:t>
            </w:r>
          </w:p>
          <w:p w14:paraId="68253077" w14:textId="77777777" w:rsidR="00450F95" w:rsidRPr="007329E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4. Czuczwara J., Błaszczak E., </w:t>
            </w:r>
            <w:r w:rsidRPr="007329EE">
              <w:rPr>
                <w:rFonts w:ascii="Cambria" w:hAnsi="Cambria" w:cs="Times New Roman"/>
                <w:i/>
                <w:color w:val="000000"/>
                <w:sz w:val="20"/>
                <w:szCs w:val="20"/>
              </w:rPr>
              <w:t>Arkusz kalkulacyjny od podstaw. Przewodnik do ćwiczeń</w:t>
            </w: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>, Gorzów Wielkopolski 2009.</w:t>
            </w:r>
          </w:p>
        </w:tc>
      </w:tr>
      <w:tr w:rsidR="006F4B2C" w:rsidRPr="007329EE" w14:paraId="0738E683" w14:textId="77777777">
        <w:trPr>
          <w:jc w:val="center"/>
        </w:trPr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3B7464" w14:textId="77777777" w:rsidR="00450F95" w:rsidRPr="007329EE" w:rsidRDefault="00450F95" w:rsidP="007270CC">
            <w:pPr>
              <w:pStyle w:val="Akapitzlist"/>
              <w:spacing w:after="0"/>
              <w:ind w:left="0" w:right="-567"/>
              <w:contextualSpacing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Literatura zalecana / fakultatywna:</w:t>
            </w:r>
          </w:p>
          <w:p w14:paraId="30ECCB1D" w14:textId="77777777" w:rsidR="00450F95" w:rsidRPr="007329EE" w:rsidRDefault="00450F95" w:rsidP="007270CC">
            <w:pPr>
              <w:pStyle w:val="Akapitzlist"/>
              <w:spacing w:after="0"/>
              <w:ind w:left="0" w:right="-567"/>
              <w:contextualSpacing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1. Nowakowski Z., </w:t>
            </w:r>
            <w:r w:rsidRPr="007329EE">
              <w:rPr>
                <w:rFonts w:ascii="Cambria" w:hAnsi="Cambria" w:cs="Times New Roman"/>
                <w:i/>
                <w:color w:val="000000"/>
                <w:sz w:val="20"/>
                <w:szCs w:val="20"/>
              </w:rPr>
              <w:t>Użytkowanie komputerów</w:t>
            </w: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>, PWN, Warszawa 2007.</w:t>
            </w:r>
          </w:p>
        </w:tc>
      </w:tr>
    </w:tbl>
    <w:p w14:paraId="2CEFF44D" w14:textId="77777777" w:rsidR="00AE3DFD" w:rsidRPr="007329EE" w:rsidRDefault="00AE3DFD" w:rsidP="007270CC">
      <w:pPr>
        <w:pStyle w:val="caption0"/>
        <w:spacing w:after="0"/>
        <w:rPr>
          <w:rFonts w:ascii="Cambria" w:hAnsi="Cambria" w:cs="Cambria"/>
          <w:color w:val="000000"/>
        </w:rPr>
      </w:pPr>
    </w:p>
    <w:p w14:paraId="0C7BF71B" w14:textId="77777777" w:rsidR="00450F95" w:rsidRPr="007329EE" w:rsidRDefault="00450F95" w:rsidP="007270CC">
      <w:pPr>
        <w:pStyle w:val="caption0"/>
        <w:spacing w:after="0"/>
        <w:rPr>
          <w:rFonts w:ascii="Cambria" w:hAnsi="Cambria"/>
          <w:color w:val="000000"/>
        </w:rPr>
      </w:pPr>
      <w:r w:rsidRPr="007329EE">
        <w:rPr>
          <w:rFonts w:ascii="Cambria" w:hAnsi="Cambria" w:cs="Cambria"/>
          <w:color w:val="000000"/>
        </w:rPr>
        <w:t>13. Informacje dodatkowe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846"/>
        <w:gridCol w:w="6043"/>
      </w:tblGrid>
      <w:tr w:rsidR="006F4B2C" w:rsidRPr="007329EE" w14:paraId="4BAA0572" w14:textId="77777777" w:rsidTr="00183B1A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C38514" w14:textId="77777777" w:rsidR="00450F95" w:rsidRPr="007329E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D50192" w14:textId="77777777" w:rsidR="00450F95" w:rsidRPr="007329E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>Mgr Elżbieta Błaszczak</w:t>
            </w:r>
          </w:p>
        </w:tc>
      </w:tr>
      <w:tr w:rsidR="006F4B2C" w:rsidRPr="007329EE" w14:paraId="4245691D" w14:textId="77777777" w:rsidTr="00183B1A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9FC439" w14:textId="77777777" w:rsidR="00450F95" w:rsidRPr="007329E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37A86F" w14:textId="143F659A" w:rsidR="00450F95" w:rsidRPr="007329EE" w:rsidRDefault="00183B1A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  <w:r w:rsidR="00450F95"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>0.0</w:t>
            </w: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>6</w:t>
            </w:r>
            <w:r w:rsidR="00450F95"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>.2022</w:t>
            </w:r>
          </w:p>
        </w:tc>
      </w:tr>
      <w:tr w:rsidR="006F4B2C" w:rsidRPr="007329EE" w14:paraId="30CA8739" w14:textId="77777777" w:rsidTr="00183B1A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DE5F9D" w14:textId="77777777" w:rsidR="00450F95" w:rsidRPr="007329E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070153" w14:textId="77777777" w:rsidR="00450F95" w:rsidRPr="007329E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>eblaszczak@ajp.edu.pl</w:t>
            </w:r>
          </w:p>
        </w:tc>
      </w:tr>
      <w:tr w:rsidR="006F4B2C" w:rsidRPr="007329EE" w14:paraId="318E1897" w14:textId="77777777" w:rsidTr="00183B1A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B266C7" w14:textId="77777777" w:rsidR="00450F95" w:rsidRPr="007329E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1DCEAA" w14:textId="77777777" w:rsidR="00450F95" w:rsidRPr="007329EE" w:rsidRDefault="00450F95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</w:tc>
      </w:tr>
    </w:tbl>
    <w:p w14:paraId="3352219D" w14:textId="77777777" w:rsidR="00450F95" w:rsidRPr="007329EE" w:rsidRDefault="00450F95" w:rsidP="007270CC">
      <w:pPr>
        <w:spacing w:after="0"/>
        <w:rPr>
          <w:rFonts w:ascii="Cambria" w:hAnsi="Cambria" w:cs="Times New Roman"/>
          <w:color w:val="000000"/>
          <w:sz w:val="20"/>
          <w:szCs w:val="20"/>
        </w:rPr>
        <w:sectPr w:rsidR="00450F95" w:rsidRPr="007329EE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tbl>
      <w:tblPr>
        <w:tblpPr w:leftFromText="141" w:rightFromText="141" w:vertAnchor="text" w:horzAnchor="margin" w:tblpY="40"/>
        <w:tblW w:w="9889" w:type="dxa"/>
        <w:tblLayout w:type="fixed"/>
        <w:tblLook w:val="0000" w:firstRow="0" w:lastRow="0" w:firstColumn="0" w:lastColumn="0" w:noHBand="0" w:noVBand="0"/>
      </w:tblPr>
      <w:tblGrid>
        <w:gridCol w:w="1968"/>
        <w:gridCol w:w="2818"/>
        <w:gridCol w:w="284"/>
        <w:gridCol w:w="4819"/>
      </w:tblGrid>
      <w:tr w:rsidR="00183B1A" w:rsidRPr="007329EE" w14:paraId="28DF836D" w14:textId="77777777" w:rsidTr="00183B1A">
        <w:trPr>
          <w:trHeight w:val="269"/>
        </w:trPr>
        <w:tc>
          <w:tcPr>
            <w:tcW w:w="19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1FE088" w14:textId="3AFC3DA9" w:rsidR="00183B1A" w:rsidRPr="007329EE" w:rsidRDefault="000C5703" w:rsidP="00183B1A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/>
                <w:noProof/>
                <w:sz w:val="20"/>
                <w:szCs w:val="20"/>
                <w:lang w:eastAsia="pl-PL"/>
              </w:rPr>
              <w:lastRenderedPageBreak/>
              <w:drawing>
                <wp:inline distT="0" distB="0" distL="0" distR="0" wp14:anchorId="59C09BA5" wp14:editId="773B5A18">
                  <wp:extent cx="1066800" cy="1066800"/>
                  <wp:effectExtent l="0" t="0" r="0" b="0"/>
                  <wp:docPr id="19" name="Obraz 19" descr="Akademia_logo (4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Akademia_logo (4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F5A835" w14:textId="77777777" w:rsidR="00183B1A" w:rsidRPr="007329EE" w:rsidRDefault="00183B1A" w:rsidP="00183B1A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42DB30" w14:textId="77777777" w:rsidR="00183B1A" w:rsidRPr="007329EE" w:rsidRDefault="00183B1A" w:rsidP="00183B1A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TECHNICZNY</w:t>
            </w:r>
          </w:p>
        </w:tc>
      </w:tr>
      <w:tr w:rsidR="00183B1A" w:rsidRPr="007329EE" w14:paraId="24B33C1F" w14:textId="77777777" w:rsidTr="00183B1A">
        <w:trPr>
          <w:trHeight w:val="275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C1AEE9" w14:textId="77777777" w:rsidR="00183B1A" w:rsidRPr="007329EE" w:rsidRDefault="00183B1A" w:rsidP="00183B1A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5FF0F8" w14:textId="77777777" w:rsidR="00183B1A" w:rsidRPr="007329EE" w:rsidRDefault="00183B1A" w:rsidP="00183B1A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AC2924" w14:textId="77777777" w:rsidR="00183B1A" w:rsidRPr="007329EE" w:rsidRDefault="00183B1A" w:rsidP="00183B1A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Energetyka</w:t>
            </w:r>
          </w:p>
        </w:tc>
      </w:tr>
      <w:tr w:rsidR="00183B1A" w:rsidRPr="007329EE" w14:paraId="01D7EAD1" w14:textId="77777777" w:rsidTr="00183B1A">
        <w:trPr>
          <w:trHeight w:val="139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163646" w14:textId="77777777" w:rsidR="00183B1A" w:rsidRPr="007329EE" w:rsidRDefault="00183B1A" w:rsidP="00183B1A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CDA11" w14:textId="77777777" w:rsidR="00183B1A" w:rsidRPr="007329EE" w:rsidRDefault="00183B1A" w:rsidP="00183B1A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B6B8AF" w14:textId="77777777" w:rsidR="00183B1A" w:rsidRPr="007329EE" w:rsidRDefault="00183B1A" w:rsidP="00183B1A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pierwszego stopnia</w:t>
            </w:r>
          </w:p>
        </w:tc>
      </w:tr>
      <w:tr w:rsidR="00183B1A" w:rsidRPr="007329EE" w14:paraId="61FEE3A8" w14:textId="77777777" w:rsidTr="00183B1A">
        <w:trPr>
          <w:trHeight w:val="139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581437" w14:textId="77777777" w:rsidR="00183B1A" w:rsidRPr="007329EE" w:rsidRDefault="00183B1A" w:rsidP="00183B1A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0C55F9" w14:textId="77777777" w:rsidR="00183B1A" w:rsidRPr="007329EE" w:rsidRDefault="00183B1A" w:rsidP="00183B1A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B3A0C" w14:textId="77777777" w:rsidR="00183B1A" w:rsidRPr="007329EE" w:rsidRDefault="00183B1A" w:rsidP="00183B1A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stacjonarna/niestacjonarna</w:t>
            </w:r>
          </w:p>
        </w:tc>
      </w:tr>
      <w:tr w:rsidR="00183B1A" w:rsidRPr="007329EE" w14:paraId="0CF9778F" w14:textId="77777777" w:rsidTr="00183B1A">
        <w:trPr>
          <w:trHeight w:val="139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708345" w14:textId="77777777" w:rsidR="00183B1A" w:rsidRPr="007329EE" w:rsidRDefault="00183B1A" w:rsidP="00183B1A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689C60" w14:textId="77777777" w:rsidR="00183B1A" w:rsidRPr="007329EE" w:rsidRDefault="00183B1A" w:rsidP="00183B1A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43CC17" w14:textId="77777777" w:rsidR="00183B1A" w:rsidRPr="007329EE" w:rsidRDefault="00183B1A" w:rsidP="00183B1A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praktyczny</w:t>
            </w:r>
          </w:p>
        </w:tc>
      </w:tr>
      <w:tr w:rsidR="00183B1A" w:rsidRPr="007329EE" w14:paraId="4DC58E25" w14:textId="77777777" w:rsidTr="00183B1A">
        <w:trPr>
          <w:trHeight w:val="139"/>
        </w:trPr>
        <w:tc>
          <w:tcPr>
            <w:tcW w:w="5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C5D53" w14:textId="77777777" w:rsidR="00183B1A" w:rsidRPr="007329EE" w:rsidRDefault="00183B1A" w:rsidP="00183B1A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4511B8" w14:textId="77777777" w:rsidR="00183B1A" w:rsidRPr="007329EE" w:rsidRDefault="00183B1A" w:rsidP="00183B1A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A.4</w:t>
            </w:r>
          </w:p>
        </w:tc>
      </w:tr>
    </w:tbl>
    <w:p w14:paraId="06A5B71E" w14:textId="77777777" w:rsidR="00183B1A" w:rsidRPr="007329EE" w:rsidRDefault="00183B1A" w:rsidP="007270CC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</w:pPr>
    </w:p>
    <w:p w14:paraId="70E045D2" w14:textId="2EEAF42A" w:rsidR="00450F95" w:rsidRPr="007329EE" w:rsidRDefault="00450F95" w:rsidP="007270CC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</w:pPr>
      <w:r w:rsidRPr="007329EE"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  <w:t>KARTA ZAJĘĆ/MODUŁU</w:t>
      </w:r>
    </w:p>
    <w:p w14:paraId="1462CE3A" w14:textId="77777777" w:rsidR="00450F95" w:rsidRPr="007329EE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7329EE">
        <w:rPr>
          <w:rFonts w:ascii="Cambria" w:hAnsi="Cambria" w:cs="Times New Roman"/>
          <w:b/>
          <w:bCs/>
          <w:color w:val="000000"/>
          <w:sz w:val="20"/>
          <w:szCs w:val="20"/>
        </w:rPr>
        <w:t>1. Informacje ogólne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219"/>
        <w:gridCol w:w="5670"/>
      </w:tblGrid>
      <w:tr w:rsidR="006F4B2C" w:rsidRPr="007329EE" w14:paraId="6406071B" w14:textId="77777777">
        <w:trPr>
          <w:trHeight w:val="328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8E55BF" w14:textId="77777777" w:rsidR="00450F95" w:rsidRPr="007329EE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7329EE">
              <w:rPr>
                <w:color w:val="000000"/>
              </w:rPr>
              <w:t>Nazwa zajęć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7C4F96" w14:textId="77777777" w:rsidR="00450F95" w:rsidRPr="007329EE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7329EE">
              <w:rPr>
                <w:color w:val="000000"/>
              </w:rPr>
              <w:t>BHP</w:t>
            </w:r>
          </w:p>
        </w:tc>
      </w:tr>
      <w:tr w:rsidR="006F4B2C" w:rsidRPr="007329EE" w14:paraId="7D2FD7A6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4B79F0" w14:textId="77777777" w:rsidR="00450F95" w:rsidRPr="007329EE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7329EE">
              <w:rPr>
                <w:color w:val="000000"/>
              </w:rPr>
              <w:t>Punkty ECTS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91D1F1" w14:textId="77777777" w:rsidR="00450F95" w:rsidRPr="007329EE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7329EE">
              <w:rPr>
                <w:color w:val="000000"/>
              </w:rPr>
              <w:t>0</w:t>
            </w:r>
          </w:p>
        </w:tc>
      </w:tr>
      <w:tr w:rsidR="006F4B2C" w:rsidRPr="007329EE" w14:paraId="70498F15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70F7FD" w14:textId="77777777" w:rsidR="00450F95" w:rsidRPr="007329EE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7329EE">
              <w:rPr>
                <w:color w:val="000000"/>
              </w:rPr>
              <w:t>Rodzaj zajęć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E661FB" w14:textId="77777777" w:rsidR="00450F95" w:rsidRPr="007329EE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7329EE">
              <w:rPr>
                <w:color w:val="000000"/>
              </w:rPr>
              <w:t>obowiązkowe/obieralne</w:t>
            </w:r>
          </w:p>
        </w:tc>
      </w:tr>
      <w:tr w:rsidR="006F4B2C" w:rsidRPr="007329EE" w14:paraId="6B40DB9F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2FB9C" w14:textId="77777777" w:rsidR="00450F95" w:rsidRPr="007329EE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7329EE">
              <w:rPr>
                <w:color w:val="000000"/>
              </w:rPr>
              <w:t>Moduł/specjalizacja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7B678F" w14:textId="77777777" w:rsidR="00450F95" w:rsidRPr="007329EE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7329EE">
              <w:rPr>
                <w:color w:val="000000"/>
              </w:rPr>
              <w:t>Przedmioty podstawowe</w:t>
            </w:r>
          </w:p>
        </w:tc>
      </w:tr>
      <w:tr w:rsidR="006F4B2C" w:rsidRPr="007329EE" w14:paraId="541627EC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365A93" w14:textId="77777777" w:rsidR="00450F95" w:rsidRPr="007329EE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7329EE">
              <w:rPr>
                <w:color w:val="000000"/>
              </w:rPr>
              <w:t>Język, w którym prowadzone są zajęcia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D7DF6" w14:textId="77777777" w:rsidR="00450F95" w:rsidRPr="007329EE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7329EE">
              <w:rPr>
                <w:color w:val="000000"/>
              </w:rPr>
              <w:t>Polski</w:t>
            </w:r>
          </w:p>
        </w:tc>
      </w:tr>
      <w:tr w:rsidR="006F4B2C" w:rsidRPr="007329EE" w14:paraId="1F288986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06759A" w14:textId="77777777" w:rsidR="00450F95" w:rsidRPr="007329EE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7329EE">
              <w:rPr>
                <w:color w:val="000000"/>
              </w:rPr>
              <w:t>Rok studiów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DA923A" w14:textId="77777777" w:rsidR="00450F95" w:rsidRPr="007329EE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7329EE">
              <w:rPr>
                <w:color w:val="000000"/>
              </w:rPr>
              <w:t>1</w:t>
            </w:r>
          </w:p>
        </w:tc>
      </w:tr>
      <w:tr w:rsidR="006F4B2C" w:rsidRPr="007329EE" w14:paraId="59098D67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3093F9" w14:textId="77777777" w:rsidR="00450F95" w:rsidRPr="007329EE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7329EE">
              <w:rPr>
                <w:color w:val="000000"/>
              </w:rPr>
              <w:t>Imię i nazwisko koordynatora zajęć oraz osób prowadzących zajęcia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99D6F" w14:textId="77777777" w:rsidR="00450F95" w:rsidRPr="007329EE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7329EE">
              <w:rPr>
                <w:color w:val="000000"/>
              </w:rPr>
              <w:t>Jolanta Muniak starszy specjalista ds. bhp</w:t>
            </w:r>
          </w:p>
        </w:tc>
      </w:tr>
    </w:tbl>
    <w:p w14:paraId="5E829FC7" w14:textId="77777777" w:rsidR="00AE3DFD" w:rsidRPr="007329EE" w:rsidRDefault="00AE3DFD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54387CB1" w14:textId="77777777" w:rsidR="00450F95" w:rsidRPr="007329EE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7329EE">
        <w:rPr>
          <w:rFonts w:ascii="Cambria" w:hAnsi="Cambria" w:cs="Times New Roman"/>
          <w:b/>
          <w:bCs/>
          <w:color w:val="000000"/>
          <w:sz w:val="20"/>
          <w:szCs w:val="20"/>
        </w:rPr>
        <w:t>2. Formy dydaktyczne prowadzenia zajęć i liczba godzin w semestrze</w:t>
      </w:r>
    </w:p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2376"/>
        <w:gridCol w:w="2835"/>
        <w:gridCol w:w="2263"/>
        <w:gridCol w:w="2415"/>
      </w:tblGrid>
      <w:tr w:rsidR="006F4B2C" w:rsidRPr="007329EE" w14:paraId="22A11D8D" w14:textId="77777777" w:rsidTr="00183B1A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14859E" w14:textId="77777777" w:rsidR="00450F95" w:rsidRPr="007329E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zajęć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FD462D" w14:textId="77777777" w:rsidR="00183B1A" w:rsidRPr="007329EE" w:rsidRDefault="00183B1A" w:rsidP="00183B1A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2C56C6C8" w14:textId="7C7A11F2" w:rsidR="00450F95" w:rsidRPr="007329EE" w:rsidRDefault="00183B1A" w:rsidP="00183B1A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14ABF8" w14:textId="77777777" w:rsidR="00450F95" w:rsidRPr="007329E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Rok studiów/semestr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15FD3E" w14:textId="77777777" w:rsidR="00450F95" w:rsidRPr="007329E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 xml:space="preserve">Punkty ECTS </w:t>
            </w: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>(zgodnie z programem studiów)</w:t>
            </w:r>
          </w:p>
        </w:tc>
      </w:tr>
      <w:tr w:rsidR="006F4B2C" w:rsidRPr="007329EE" w14:paraId="0164EB44" w14:textId="77777777" w:rsidTr="00183B1A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F75E9A" w14:textId="77777777" w:rsidR="00450F95" w:rsidRPr="007329E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wykład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F4EC26" w14:textId="77777777" w:rsidR="00450F95" w:rsidRPr="007329E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4</w:t>
            </w:r>
            <w:r w:rsidR="00AE3DFD" w:rsidRPr="007329E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/4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143C1A" w14:textId="77777777" w:rsidR="00450F95" w:rsidRPr="007329EE" w:rsidRDefault="00AE3DFD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1/1;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52AA87" w14:textId="77777777" w:rsidR="00450F95" w:rsidRPr="007329E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</w:tbl>
    <w:p w14:paraId="56AADE42" w14:textId="77777777" w:rsidR="00AE3DFD" w:rsidRPr="007329EE" w:rsidRDefault="00AE3DFD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741D7CB0" w14:textId="77777777" w:rsidR="00450F95" w:rsidRPr="007329EE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7329EE">
        <w:rPr>
          <w:rFonts w:ascii="Cambria" w:hAnsi="Cambria" w:cs="Times New Roman"/>
          <w:b/>
          <w:bCs/>
          <w:color w:val="000000"/>
          <w:sz w:val="20"/>
          <w:szCs w:val="20"/>
        </w:rPr>
        <w:t>3. Wymagania wstępne, z uwzględnieniem sekwencyjności zajęć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6F4B2C" w:rsidRPr="007329EE" w14:paraId="68FC39BD" w14:textId="77777777">
        <w:trPr>
          <w:trHeight w:val="301"/>
          <w:jc w:val="center"/>
        </w:trPr>
        <w:tc>
          <w:tcPr>
            <w:tcW w:w="9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456FAA" w14:textId="77777777" w:rsidR="00450F95" w:rsidRPr="007329EE" w:rsidRDefault="00450F95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  <w:p w14:paraId="44D98CD2" w14:textId="77777777" w:rsidR="00450F95" w:rsidRPr="007329EE" w:rsidRDefault="00450F95" w:rsidP="007270CC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</w:tc>
      </w:tr>
    </w:tbl>
    <w:p w14:paraId="2F40059E" w14:textId="77777777" w:rsidR="00AE3DFD" w:rsidRPr="007329EE" w:rsidRDefault="00AE3DFD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46243ED6" w14:textId="77777777" w:rsidR="00450F95" w:rsidRPr="007329EE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7329EE">
        <w:rPr>
          <w:rFonts w:ascii="Cambria" w:hAnsi="Cambria" w:cs="Times New Roman"/>
          <w:b/>
          <w:bCs/>
          <w:color w:val="000000"/>
          <w:sz w:val="20"/>
          <w:szCs w:val="20"/>
        </w:rPr>
        <w:t>4.  Cele kształcenia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89"/>
      </w:tblGrid>
      <w:tr w:rsidR="006F4B2C" w:rsidRPr="007329EE" w14:paraId="1AA97127" w14:textId="77777777"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8B79AC" w14:textId="77777777" w:rsidR="00450F95" w:rsidRPr="007329EE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C1 - </w:t>
            </w:r>
            <w:r w:rsidRPr="007329EE">
              <w:rPr>
                <w:rFonts w:ascii="Cambria" w:hAnsi="Cambria" w:cs="Cambria"/>
                <w:color w:val="000000"/>
                <w:sz w:val="20"/>
                <w:szCs w:val="20"/>
              </w:rPr>
              <w:t xml:space="preserve">Przekazanie wiedzy dotyczącej bezpieczeństwa i higieny pracy, </w:t>
            </w: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ochrony ppoż., postępowania </w:t>
            </w: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br/>
              <w:t>w razie wypadku.</w:t>
            </w:r>
          </w:p>
          <w:p w14:paraId="3CC7A4D6" w14:textId="77777777" w:rsidR="00450F95" w:rsidRPr="007329EE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Cambria"/>
                <w:color w:val="000000"/>
                <w:sz w:val="20"/>
                <w:szCs w:val="20"/>
              </w:rPr>
              <w:t>C2 - Wyrobienie umiejętności kontrolowania przestrzegania przepisów i zasad bezpieczeństwa, kontrolowania warunków pracy i standardów bezpieczeństwa</w:t>
            </w:r>
          </w:p>
          <w:p w14:paraId="520B6834" w14:textId="77777777" w:rsidR="00450F95" w:rsidRPr="007329EE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Cambria"/>
                <w:color w:val="000000"/>
                <w:sz w:val="20"/>
                <w:szCs w:val="20"/>
              </w:rPr>
              <w:t>C3 - Wyrobienie umiejętności uczenia się przez całe życie i podnoszenia kompetencji zawodowych w zakresie bezpieczeństwa i higieny pracy</w:t>
            </w:r>
          </w:p>
        </w:tc>
      </w:tr>
    </w:tbl>
    <w:p w14:paraId="7166ABF9" w14:textId="77777777" w:rsidR="00450F95" w:rsidRPr="007329EE" w:rsidRDefault="00450F95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0AE06240" w14:textId="77777777" w:rsidR="00450F95" w:rsidRPr="007329EE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7329EE">
        <w:rPr>
          <w:rFonts w:ascii="Cambria" w:hAnsi="Cambria" w:cs="Times New Roman"/>
          <w:b/>
          <w:bCs/>
          <w:color w:val="000000"/>
          <w:sz w:val="20"/>
          <w:szCs w:val="20"/>
        </w:rPr>
        <w:t xml:space="preserve">5. Efekty uczenia się dla zajęć wraz z odniesieniem do efektów kierunkowych 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526"/>
        <w:gridCol w:w="6662"/>
        <w:gridCol w:w="1732"/>
        <w:gridCol w:w="11"/>
      </w:tblGrid>
      <w:tr w:rsidR="006F4B2C" w:rsidRPr="007329EE" w14:paraId="4DA5DF9F" w14:textId="77777777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25EF37" w14:textId="77777777" w:rsidR="00450F95" w:rsidRPr="007329E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56F324" w14:textId="77777777" w:rsidR="00450F95" w:rsidRPr="007329E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BA5D9C" w14:textId="77777777" w:rsidR="00450F95" w:rsidRPr="007329E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Odniesienie do efektu kierunkowego</w:t>
            </w:r>
          </w:p>
        </w:tc>
      </w:tr>
      <w:tr w:rsidR="006F4B2C" w:rsidRPr="007329EE" w14:paraId="35C1E41A" w14:textId="77777777">
        <w:trPr>
          <w:jc w:val="center"/>
        </w:trPr>
        <w:tc>
          <w:tcPr>
            <w:tcW w:w="9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80A835" w14:textId="77777777" w:rsidR="00450F95" w:rsidRPr="007329E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WIEDZA</w:t>
            </w:r>
          </w:p>
        </w:tc>
      </w:tr>
      <w:tr w:rsidR="006F4B2C" w:rsidRPr="007329EE" w14:paraId="15B7E676" w14:textId="77777777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58942E" w14:textId="77777777" w:rsidR="00450F95" w:rsidRPr="007329E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>W_01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39A7A3" w14:textId="77777777" w:rsidR="00450F95" w:rsidRPr="007329E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Cambria"/>
                <w:color w:val="000000"/>
                <w:sz w:val="20"/>
                <w:szCs w:val="20"/>
              </w:rPr>
              <w:t>Ma wiedzę w zakresie bezpieczeństwa i higieny pracy .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E10CE1" w14:textId="77777777" w:rsidR="00450F95" w:rsidRPr="007329E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Cambria"/>
                <w:bCs/>
                <w:color w:val="000000"/>
                <w:sz w:val="20"/>
                <w:szCs w:val="20"/>
              </w:rPr>
              <w:t>K_W13</w:t>
            </w:r>
          </w:p>
        </w:tc>
      </w:tr>
      <w:tr w:rsidR="006F4B2C" w:rsidRPr="007329EE" w14:paraId="66EF0E76" w14:textId="77777777">
        <w:trPr>
          <w:jc w:val="center"/>
        </w:trPr>
        <w:tc>
          <w:tcPr>
            <w:tcW w:w="9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1104B9" w14:textId="77777777" w:rsidR="00450F95" w:rsidRPr="007329E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UMIEJĘTNOŚCI</w:t>
            </w:r>
          </w:p>
        </w:tc>
      </w:tr>
      <w:tr w:rsidR="006F4B2C" w:rsidRPr="007329EE" w14:paraId="6D022D06" w14:textId="77777777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0ABC3A" w14:textId="77777777" w:rsidR="00450F95" w:rsidRPr="007329E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>U_01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E3E479" w14:textId="77777777" w:rsidR="00450F95" w:rsidRPr="007329E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>Potrafi stosować zasady BHP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C0C2E9" w14:textId="77777777" w:rsidR="00450F95" w:rsidRPr="007329E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K_U02</w:t>
            </w:r>
          </w:p>
        </w:tc>
      </w:tr>
      <w:tr w:rsidR="006F4B2C" w:rsidRPr="007329EE" w14:paraId="4126C7C9" w14:textId="77777777">
        <w:trPr>
          <w:jc w:val="center"/>
        </w:trPr>
        <w:tc>
          <w:tcPr>
            <w:tcW w:w="9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862ADB" w14:textId="77777777" w:rsidR="00450F95" w:rsidRPr="007329E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KOMPETENCJE SPOŁECZNE</w:t>
            </w:r>
          </w:p>
        </w:tc>
      </w:tr>
      <w:tr w:rsidR="006F4B2C" w:rsidRPr="007329EE" w14:paraId="6AF9D5BC" w14:textId="77777777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CB34A7" w14:textId="77777777" w:rsidR="00450F95" w:rsidRPr="007329E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>K_01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F9AD9" w14:textId="77777777" w:rsidR="00450F95" w:rsidRPr="007329E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Cambria"/>
                <w:color w:val="000000"/>
                <w:sz w:val="20"/>
                <w:szCs w:val="20"/>
              </w:rPr>
              <w:t>Ma świadomość konieczności uczenia się przez całe życie i podnoszenia kompetencji zawodowych w zakresie bezpieczeństwa i higieny pracy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D448CF" w14:textId="77777777" w:rsidR="00450F95" w:rsidRPr="007329E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K_K01</w:t>
            </w:r>
          </w:p>
        </w:tc>
      </w:tr>
    </w:tbl>
    <w:p w14:paraId="0D897168" w14:textId="77777777" w:rsidR="00450F95" w:rsidRPr="007329EE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7329EE">
        <w:rPr>
          <w:rFonts w:ascii="Cambria" w:hAnsi="Cambria" w:cs="Cambria"/>
          <w:b/>
          <w:bCs/>
          <w:color w:val="000000"/>
          <w:sz w:val="20"/>
          <w:szCs w:val="20"/>
        </w:rPr>
        <w:t xml:space="preserve">6. Treści programowe  oraz liczba godzin na poszczególnych formach zajęć </w:t>
      </w:r>
      <w:r w:rsidRPr="007329EE">
        <w:rPr>
          <w:rFonts w:ascii="Cambria" w:hAnsi="Cambria" w:cs="Cambria"/>
          <w:color w:val="000000"/>
          <w:sz w:val="20"/>
          <w:szCs w:val="20"/>
        </w:rPr>
        <w:t>(zgodnie z programem studiów):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42"/>
        <w:gridCol w:w="6067"/>
        <w:gridCol w:w="1516"/>
        <w:gridCol w:w="1806"/>
      </w:tblGrid>
      <w:tr w:rsidR="006F4B2C" w:rsidRPr="007329EE" w14:paraId="3BDC180D" w14:textId="77777777">
        <w:trPr>
          <w:trHeight w:val="340"/>
        </w:trPr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D05535" w14:textId="77777777" w:rsidR="00450F95" w:rsidRPr="007329E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lastRenderedPageBreak/>
              <w:t>Lp.</w:t>
            </w:r>
          </w:p>
        </w:tc>
        <w:tc>
          <w:tcPr>
            <w:tcW w:w="60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61B576" w14:textId="77777777" w:rsidR="00450F95" w:rsidRPr="007329E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Treści wykładów </w:t>
            </w:r>
          </w:p>
        </w:tc>
        <w:tc>
          <w:tcPr>
            <w:tcW w:w="3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7B363A" w14:textId="77777777" w:rsidR="00450F95" w:rsidRPr="007329E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Liczba godzin na studiach</w:t>
            </w:r>
          </w:p>
        </w:tc>
      </w:tr>
      <w:tr w:rsidR="006F4B2C" w:rsidRPr="007329EE" w14:paraId="4BB622C3" w14:textId="77777777">
        <w:trPr>
          <w:trHeight w:val="196"/>
        </w:trPr>
        <w:tc>
          <w:tcPr>
            <w:tcW w:w="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3816B" w14:textId="77777777" w:rsidR="00450F95" w:rsidRPr="007329EE" w:rsidRDefault="00450F95" w:rsidP="007270CC">
            <w:pPr>
              <w:snapToGrid w:val="0"/>
              <w:spacing w:after="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0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D89F6B" w14:textId="77777777" w:rsidR="00450F95" w:rsidRPr="007329EE" w:rsidRDefault="00450F95" w:rsidP="007270CC">
            <w:pPr>
              <w:snapToGrid w:val="0"/>
              <w:spacing w:after="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689287" w14:textId="77777777" w:rsidR="00450F95" w:rsidRPr="007329E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stacjonarnych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CA29E6" w14:textId="77777777" w:rsidR="00450F95" w:rsidRPr="007329E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niestacjonarnych</w:t>
            </w:r>
          </w:p>
        </w:tc>
      </w:tr>
      <w:tr w:rsidR="006F4B2C" w:rsidRPr="007329EE" w14:paraId="49FC1168" w14:textId="77777777" w:rsidTr="00183B1A">
        <w:trPr>
          <w:trHeight w:val="225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607440" w14:textId="77777777" w:rsidR="00450F95" w:rsidRPr="007329E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>W1</w:t>
            </w:r>
          </w:p>
        </w:tc>
        <w:tc>
          <w:tcPr>
            <w:tcW w:w="6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5873D3" w14:textId="77777777" w:rsidR="00450F95" w:rsidRPr="007329E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Cambria"/>
                <w:color w:val="000000"/>
                <w:sz w:val="20"/>
                <w:szCs w:val="20"/>
              </w:rPr>
              <w:t>Regulacje prawne z zakresu bezpieczeństwa i higieny pracy, z  uwzględnieniem przepisów związanych z wykonywaną pracą</w:t>
            </w: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>.  Tryb dochodzenia roszczeń powypadkowych.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601E72" w14:textId="77777777" w:rsidR="00450F95" w:rsidRPr="007329EE" w:rsidRDefault="00450F95" w:rsidP="00183B1A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7CEF7A" w14:textId="77777777" w:rsidR="00450F95" w:rsidRPr="007329EE" w:rsidRDefault="00450F95" w:rsidP="00183B1A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6F4B2C" w:rsidRPr="007329EE" w14:paraId="0D1E8FB1" w14:textId="77777777" w:rsidTr="00183B1A">
        <w:trPr>
          <w:trHeight w:val="285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34A6CF" w14:textId="77777777" w:rsidR="00450F95" w:rsidRPr="007329E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>W2</w:t>
            </w:r>
          </w:p>
        </w:tc>
        <w:tc>
          <w:tcPr>
            <w:tcW w:w="6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F03FD9" w14:textId="77777777" w:rsidR="00450F95" w:rsidRPr="007329E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>Ochrona przeciwpożarowa i ogólne zasady posługiwania się sprzętem podręcznym gaśniczym. Zasady postępowania w razie pożaru, awarii i ewakuacji ludzi i mienia.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CE29D7" w14:textId="77777777" w:rsidR="00450F95" w:rsidRPr="007329EE" w:rsidRDefault="00450F95" w:rsidP="00183B1A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281E48" w14:textId="77777777" w:rsidR="00450F95" w:rsidRPr="007329EE" w:rsidRDefault="00450F95" w:rsidP="00183B1A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6F4B2C" w:rsidRPr="007329EE" w14:paraId="78A6D6F7" w14:textId="77777777" w:rsidTr="00183B1A">
        <w:trPr>
          <w:trHeight w:val="345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7B437A" w14:textId="77777777" w:rsidR="00450F95" w:rsidRPr="007329E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>W3</w:t>
            </w:r>
          </w:p>
        </w:tc>
        <w:tc>
          <w:tcPr>
            <w:tcW w:w="6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D898C7" w14:textId="77777777" w:rsidR="00450F95" w:rsidRPr="007329E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>Zasady udzielania pierwszej pomocy przedlekarskiej osobie poszkodowanej w wypadku podczas zajęć, ćwiczeń na terenie uczelni i poza jej terenem organizowanych przez uczelnię.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69F4FE" w14:textId="77777777" w:rsidR="00450F95" w:rsidRPr="007329EE" w:rsidRDefault="00450F95" w:rsidP="00183B1A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E880ED" w14:textId="77777777" w:rsidR="00450F95" w:rsidRPr="007329EE" w:rsidRDefault="00450F95" w:rsidP="00183B1A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6F4B2C" w:rsidRPr="007329EE" w14:paraId="1A19AE19" w14:textId="77777777" w:rsidTr="00183B1A"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91BDE3" w14:textId="77777777" w:rsidR="00450F95" w:rsidRPr="007329EE" w:rsidRDefault="00450F95" w:rsidP="007270CC">
            <w:pPr>
              <w:snapToGrid w:val="0"/>
              <w:spacing w:after="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2E868D" w14:textId="77777777" w:rsidR="00450F95" w:rsidRPr="007329E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ECCE4E" w14:textId="77777777" w:rsidR="00450F95" w:rsidRPr="007329EE" w:rsidRDefault="00450F95" w:rsidP="00183B1A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B33C35" w14:textId="77777777" w:rsidR="00450F95" w:rsidRPr="007329EE" w:rsidRDefault="00450F95" w:rsidP="00183B1A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4</w:t>
            </w:r>
          </w:p>
        </w:tc>
      </w:tr>
    </w:tbl>
    <w:p w14:paraId="6638BDD6" w14:textId="77777777" w:rsidR="00450F95" w:rsidRPr="007329EE" w:rsidRDefault="00450F95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29D7A2E5" w14:textId="77777777" w:rsidR="00450F95" w:rsidRPr="007329EE" w:rsidRDefault="00450F95" w:rsidP="007270CC">
      <w:pPr>
        <w:spacing w:after="0"/>
        <w:jc w:val="both"/>
        <w:rPr>
          <w:rFonts w:ascii="Cambria" w:hAnsi="Cambria"/>
          <w:color w:val="000000"/>
          <w:sz w:val="20"/>
          <w:szCs w:val="20"/>
        </w:rPr>
      </w:pPr>
      <w:r w:rsidRPr="007329EE">
        <w:rPr>
          <w:rFonts w:ascii="Cambria" w:hAnsi="Cambria" w:cs="Times New Roman"/>
          <w:b/>
          <w:bCs/>
          <w:color w:val="000000"/>
          <w:sz w:val="20"/>
          <w:szCs w:val="20"/>
        </w:rPr>
        <w:t>7. Metody oraz środki dydaktyczne wykorzystywane w ramach poszczególnych form zajęć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666"/>
        <w:gridCol w:w="4963"/>
        <w:gridCol w:w="3260"/>
      </w:tblGrid>
      <w:tr w:rsidR="006F4B2C" w:rsidRPr="007329EE" w14:paraId="4D3D3ED2" w14:textId="77777777">
        <w:trPr>
          <w:jc w:val="center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90F119" w14:textId="77777777" w:rsidR="00450F95" w:rsidRPr="007329EE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zajęć</w:t>
            </w: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7E37FA" w14:textId="77777777" w:rsidR="00450F95" w:rsidRPr="007329EE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36613C" w14:textId="77777777" w:rsidR="00450F95" w:rsidRPr="007329EE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Ś</w:t>
            </w:r>
            <w:r w:rsidRPr="007329E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rodki dydaktyczne</w:t>
            </w:r>
          </w:p>
        </w:tc>
      </w:tr>
      <w:tr w:rsidR="006F4B2C" w:rsidRPr="007329EE" w14:paraId="0AB201ED" w14:textId="77777777">
        <w:trPr>
          <w:jc w:val="center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9FDA3A" w14:textId="77777777" w:rsidR="00450F95" w:rsidRPr="007329EE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Wykład</w:t>
            </w: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83B80A" w14:textId="77777777" w:rsidR="00450F95" w:rsidRPr="007329E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M1 - Wykład informacyjny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3830B9" w14:textId="77777777" w:rsidR="00450F95" w:rsidRPr="007329E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 </w:t>
            </w: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Projektor, laptop </w:t>
            </w:r>
          </w:p>
        </w:tc>
      </w:tr>
    </w:tbl>
    <w:p w14:paraId="6A0096F8" w14:textId="77777777" w:rsidR="00AE3DFD" w:rsidRPr="007329EE" w:rsidRDefault="00AE3DFD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33AC98F0" w14:textId="77777777" w:rsidR="00450F95" w:rsidRPr="007329EE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7329EE">
        <w:rPr>
          <w:rFonts w:ascii="Cambria" w:hAnsi="Cambria" w:cs="Times New Roman"/>
          <w:b/>
          <w:bCs/>
          <w:color w:val="000000"/>
          <w:sz w:val="20"/>
          <w:szCs w:val="20"/>
        </w:rPr>
        <w:t>8. Sposoby (metody) weryfikacji i oceny efektów uczenia się osiągniętych przez studenta</w:t>
      </w:r>
    </w:p>
    <w:p w14:paraId="7F73F7CA" w14:textId="77777777" w:rsidR="00450F95" w:rsidRPr="007329EE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7329EE">
        <w:rPr>
          <w:rFonts w:ascii="Cambria" w:hAnsi="Cambria" w:cs="Times New Roman"/>
          <w:b/>
          <w:bCs/>
          <w:color w:val="000000"/>
          <w:sz w:val="20"/>
          <w:szCs w:val="20"/>
        </w:rPr>
        <w:t>8.1. Sposoby (metody) oceniania osiągnięcia efektów uczenia się na poszczególnych formach zajęć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459"/>
        <w:gridCol w:w="3894"/>
        <w:gridCol w:w="4536"/>
      </w:tblGrid>
      <w:tr w:rsidR="006F4B2C" w:rsidRPr="007329EE" w14:paraId="704B5800" w14:textId="77777777"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F600F6" w14:textId="77777777" w:rsidR="00450F95" w:rsidRPr="007329E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zajęć</w:t>
            </w:r>
          </w:p>
        </w:tc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8FAB84" w14:textId="77777777" w:rsidR="00450F95" w:rsidRPr="007329E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Ocena formująca (F) </w:t>
            </w:r>
          </w:p>
          <w:p w14:paraId="48B3D21A" w14:textId="77777777" w:rsidR="00450F95" w:rsidRPr="007329E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–</w:t>
            </w:r>
            <w:r w:rsidRPr="007329EE"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 xml:space="preserve"> </w:t>
            </w: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7329E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FFF8B" w14:textId="77777777" w:rsidR="00450F95" w:rsidRPr="007329E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Ocena podsumowująca (P) – </w:t>
            </w: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podsumowuje osiągnięte efekty uczenia się </w:t>
            </w:r>
            <w:r w:rsidRPr="007329E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</w:tr>
      <w:tr w:rsidR="006F4B2C" w:rsidRPr="007329EE" w14:paraId="3D7C99A4" w14:textId="77777777"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7BF668" w14:textId="77777777" w:rsidR="00450F95" w:rsidRPr="007329E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Wykład</w:t>
            </w:r>
          </w:p>
        </w:tc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A8B7BE" w14:textId="77777777" w:rsidR="00450F95" w:rsidRPr="007329EE" w:rsidRDefault="00450F95" w:rsidP="007270CC">
            <w:pPr>
              <w:snapToGrid w:val="0"/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9DC433" w14:textId="77777777" w:rsidR="00450F95" w:rsidRPr="007329E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P2</w:t>
            </w:r>
            <w:r w:rsidRPr="007329EE">
              <w:rPr>
                <w:rFonts w:ascii="Cambria" w:hAnsi="Cambria" w:cs="Cambria"/>
                <w:b/>
                <w:color w:val="000000"/>
                <w:sz w:val="20"/>
                <w:szCs w:val="20"/>
              </w:rPr>
              <w:t xml:space="preserve"> </w:t>
            </w:r>
            <w:r w:rsidRPr="007329EE">
              <w:rPr>
                <w:rFonts w:ascii="Cambria" w:hAnsi="Cambria" w:cs="Cambria"/>
                <w:color w:val="000000"/>
                <w:sz w:val="20"/>
                <w:szCs w:val="20"/>
              </w:rPr>
              <w:t>rozmowa podsumowująca przedmiot i wiedzę,</w:t>
            </w:r>
          </w:p>
        </w:tc>
      </w:tr>
    </w:tbl>
    <w:p w14:paraId="701EFC7F" w14:textId="77777777" w:rsidR="00450F95" w:rsidRPr="007329EE" w:rsidRDefault="00450F95" w:rsidP="007270CC">
      <w:pPr>
        <w:spacing w:after="0"/>
        <w:jc w:val="both"/>
        <w:rPr>
          <w:rFonts w:ascii="Cambria" w:hAnsi="Cambria"/>
          <w:color w:val="000000"/>
          <w:sz w:val="20"/>
          <w:szCs w:val="20"/>
        </w:rPr>
      </w:pPr>
      <w:r w:rsidRPr="007329EE">
        <w:rPr>
          <w:rFonts w:ascii="Cambria" w:hAnsi="Cambria" w:cs="Times New Roman"/>
          <w:b/>
          <w:color w:val="000000"/>
          <w:sz w:val="20"/>
          <w:szCs w:val="20"/>
        </w:rPr>
        <w:t>8.2. Sposoby (metody) weryfikacji osiągnięcia przedmiotowych efektów uczenia się (wstawić „x”)</w:t>
      </w:r>
    </w:p>
    <w:tbl>
      <w:tblPr>
        <w:tblW w:w="0" w:type="auto"/>
        <w:tblInd w:w="3" w:type="dxa"/>
        <w:tblLayout w:type="fixed"/>
        <w:tblLook w:val="0000" w:firstRow="0" w:lastRow="0" w:firstColumn="0" w:lastColumn="0" w:noHBand="0" w:noVBand="0"/>
      </w:tblPr>
      <w:tblGrid>
        <w:gridCol w:w="2090"/>
        <w:gridCol w:w="1318"/>
      </w:tblGrid>
      <w:tr w:rsidR="006F4B2C" w:rsidRPr="007329EE" w14:paraId="3E52FF9E" w14:textId="77777777">
        <w:trPr>
          <w:trHeight w:val="150"/>
        </w:trPr>
        <w:tc>
          <w:tcPr>
            <w:tcW w:w="20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C97EC2" w14:textId="77777777" w:rsidR="00450F95" w:rsidRPr="007329EE" w:rsidRDefault="00D24566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Symbol efektu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10C49A" w14:textId="77777777" w:rsidR="00450F95" w:rsidRPr="007329E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Wykład </w:t>
            </w:r>
          </w:p>
        </w:tc>
      </w:tr>
      <w:tr w:rsidR="006F4B2C" w:rsidRPr="007329EE" w14:paraId="64EE1010" w14:textId="77777777">
        <w:trPr>
          <w:trHeight w:val="325"/>
        </w:trPr>
        <w:tc>
          <w:tcPr>
            <w:tcW w:w="20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2528AB" w14:textId="77777777" w:rsidR="00450F95" w:rsidRPr="007329EE" w:rsidRDefault="00450F95" w:rsidP="007270CC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95DA8C" w14:textId="77777777" w:rsidR="00450F95" w:rsidRPr="007329E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Metoda oceny </w:t>
            </w:r>
            <w:r w:rsidRPr="007329E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P2</w:t>
            </w:r>
          </w:p>
        </w:tc>
      </w:tr>
      <w:tr w:rsidR="006F4B2C" w:rsidRPr="007329EE" w14:paraId="49DB5E71" w14:textId="77777777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EB2289" w14:textId="77777777" w:rsidR="00450F95" w:rsidRPr="007329EE" w:rsidRDefault="00450F95" w:rsidP="007270CC">
            <w:pPr>
              <w:spacing w:after="0"/>
              <w:ind w:right="-108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>W</w:t>
            </w:r>
            <w:r w:rsidR="005D7115"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>_0</w:t>
            </w: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98AAC0" w14:textId="77777777" w:rsidR="00450F95" w:rsidRPr="007329E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</w:tr>
      <w:tr w:rsidR="006F4B2C" w:rsidRPr="007329EE" w14:paraId="24A3F31C" w14:textId="77777777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C2F4F5" w14:textId="77777777" w:rsidR="00450F95" w:rsidRPr="007329EE" w:rsidRDefault="00450F95" w:rsidP="007270CC">
            <w:pPr>
              <w:spacing w:after="0"/>
              <w:ind w:right="-108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>U</w:t>
            </w:r>
            <w:r w:rsidR="005D7115"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>_0</w:t>
            </w: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3C4806" w14:textId="77777777" w:rsidR="00450F95" w:rsidRPr="007329E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</w:tr>
      <w:tr w:rsidR="006F4B2C" w:rsidRPr="007329EE" w14:paraId="69287398" w14:textId="77777777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2466C" w14:textId="77777777" w:rsidR="00450F95" w:rsidRPr="007329EE" w:rsidRDefault="00450F95" w:rsidP="007270CC">
            <w:pPr>
              <w:spacing w:after="0"/>
              <w:ind w:right="-108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>K</w:t>
            </w:r>
            <w:r w:rsidR="005D7115"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>_0</w:t>
            </w: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44817E" w14:textId="77777777" w:rsidR="00450F95" w:rsidRPr="007329E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</w:tr>
    </w:tbl>
    <w:p w14:paraId="4FE79098" w14:textId="77777777" w:rsidR="00AE3DFD" w:rsidRPr="007329EE" w:rsidRDefault="00AE3DFD" w:rsidP="007270CC">
      <w:pPr>
        <w:spacing w:after="0"/>
        <w:jc w:val="both"/>
        <w:rPr>
          <w:rFonts w:ascii="Cambria" w:hAnsi="Cambria" w:cs="Cambria"/>
          <w:b/>
          <w:bCs/>
          <w:color w:val="000000"/>
          <w:sz w:val="20"/>
          <w:szCs w:val="20"/>
        </w:rPr>
      </w:pPr>
    </w:p>
    <w:p w14:paraId="01A2F329" w14:textId="77777777" w:rsidR="00450F95" w:rsidRPr="007329EE" w:rsidRDefault="00450F95" w:rsidP="007270CC">
      <w:pPr>
        <w:spacing w:after="0"/>
        <w:jc w:val="both"/>
        <w:rPr>
          <w:rFonts w:ascii="Cambria" w:hAnsi="Cambria"/>
          <w:color w:val="000000"/>
          <w:sz w:val="20"/>
          <w:szCs w:val="20"/>
        </w:rPr>
      </w:pPr>
      <w:r w:rsidRPr="007329EE">
        <w:rPr>
          <w:rFonts w:ascii="Cambria" w:hAnsi="Cambria" w:cs="Cambria"/>
          <w:b/>
          <w:bCs/>
          <w:color w:val="000000"/>
          <w:sz w:val="20"/>
          <w:szCs w:val="20"/>
        </w:rPr>
        <w:t>9. Opis sposobu ustalania oceny końcowej</w:t>
      </w:r>
      <w:r w:rsidRPr="007329EE">
        <w:rPr>
          <w:rFonts w:ascii="Cambria" w:hAnsi="Cambria" w:cs="Cambria"/>
          <w:color w:val="000000"/>
          <w:sz w:val="20"/>
          <w:szCs w:val="20"/>
        </w:rPr>
        <w:t xml:space="preserve"> 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6F4B2C" w:rsidRPr="007329EE" w14:paraId="06123C7B" w14:textId="77777777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571A80" w14:textId="77777777" w:rsidR="007270CC" w:rsidRPr="007329EE" w:rsidRDefault="007270CC" w:rsidP="007270CC">
            <w:pPr>
              <w:numPr>
                <w:ilvl w:val="0"/>
                <w:numId w:val="1"/>
              </w:num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7329EE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1FA07998" w14:textId="77777777" w:rsidR="007270CC" w:rsidRPr="007329EE" w:rsidRDefault="007270CC" w:rsidP="007270CC">
            <w:pPr>
              <w:numPr>
                <w:ilvl w:val="0"/>
                <w:numId w:val="1"/>
              </w:numPr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7329EE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7270CC" w:rsidRPr="007329EE" w14:paraId="04B2BE8C" w14:textId="77777777" w:rsidTr="00450F95">
              <w:tc>
                <w:tcPr>
                  <w:tcW w:w="4531" w:type="dxa"/>
                  <w:shd w:val="clear" w:color="auto" w:fill="auto"/>
                </w:tcPr>
                <w:p w14:paraId="6A657A08" w14:textId="77777777" w:rsidR="007270CC" w:rsidRPr="007329EE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7329EE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52077F7D" w14:textId="77777777" w:rsidR="007270CC" w:rsidRPr="007329EE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7329EE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7270CC" w:rsidRPr="007329EE" w14:paraId="7F6725E1" w14:textId="77777777" w:rsidTr="00450F95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14:paraId="5844B60F" w14:textId="77777777" w:rsidR="007270CC" w:rsidRPr="007329EE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329EE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5F0935F0" w14:textId="77777777" w:rsidR="007270CC" w:rsidRPr="007329EE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329EE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7270CC" w:rsidRPr="007329EE" w14:paraId="730CF356" w14:textId="77777777" w:rsidTr="00450F95">
              <w:tc>
                <w:tcPr>
                  <w:tcW w:w="4531" w:type="dxa"/>
                  <w:shd w:val="clear" w:color="auto" w:fill="auto"/>
                </w:tcPr>
                <w:p w14:paraId="332525F2" w14:textId="77777777" w:rsidR="007270CC" w:rsidRPr="007329EE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329EE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332D7C79" w14:textId="77777777" w:rsidR="007270CC" w:rsidRPr="007329EE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329EE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7270CC" w:rsidRPr="007329EE" w14:paraId="3C4B1B1A" w14:textId="77777777" w:rsidTr="00450F95">
              <w:tc>
                <w:tcPr>
                  <w:tcW w:w="4531" w:type="dxa"/>
                  <w:shd w:val="clear" w:color="auto" w:fill="auto"/>
                </w:tcPr>
                <w:p w14:paraId="52E03216" w14:textId="77777777" w:rsidR="007270CC" w:rsidRPr="007329EE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329EE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7DEE5BF7" w14:textId="77777777" w:rsidR="007270CC" w:rsidRPr="007329EE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329EE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7270CC" w:rsidRPr="007329EE" w14:paraId="60EA785E" w14:textId="77777777" w:rsidTr="00450F95">
              <w:tc>
                <w:tcPr>
                  <w:tcW w:w="4531" w:type="dxa"/>
                  <w:shd w:val="clear" w:color="auto" w:fill="auto"/>
                </w:tcPr>
                <w:p w14:paraId="285B7E67" w14:textId="77777777" w:rsidR="007270CC" w:rsidRPr="007329EE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329EE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590CF39B" w14:textId="77777777" w:rsidR="007270CC" w:rsidRPr="007329EE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329EE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7270CC" w:rsidRPr="007329EE" w14:paraId="408AE26C" w14:textId="77777777" w:rsidTr="00450F95">
              <w:tc>
                <w:tcPr>
                  <w:tcW w:w="4531" w:type="dxa"/>
                  <w:shd w:val="clear" w:color="auto" w:fill="auto"/>
                </w:tcPr>
                <w:p w14:paraId="1E18A00B" w14:textId="77777777" w:rsidR="007270CC" w:rsidRPr="007329EE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329EE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31C07D12" w14:textId="77777777" w:rsidR="007270CC" w:rsidRPr="007329EE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329EE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7270CC" w:rsidRPr="007329EE" w14:paraId="311F8B32" w14:textId="77777777" w:rsidTr="00450F95">
              <w:tc>
                <w:tcPr>
                  <w:tcW w:w="4531" w:type="dxa"/>
                  <w:shd w:val="clear" w:color="auto" w:fill="auto"/>
                </w:tcPr>
                <w:p w14:paraId="2B1D1CA2" w14:textId="77777777" w:rsidR="007270CC" w:rsidRPr="007329EE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329EE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16E02CB3" w14:textId="77777777" w:rsidR="007270CC" w:rsidRPr="007329EE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329EE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222BD189" w14:textId="77777777" w:rsidR="00450F95" w:rsidRPr="007329EE" w:rsidRDefault="00450F95" w:rsidP="007270CC">
            <w:pPr>
              <w:pStyle w:val="karta"/>
              <w:spacing w:line="276" w:lineRule="auto"/>
              <w:rPr>
                <w:rFonts w:ascii="Cambria" w:hAnsi="Cambria" w:cs="Cambria"/>
                <w:b/>
                <w:bCs/>
                <w:color w:val="000000"/>
              </w:rPr>
            </w:pPr>
          </w:p>
        </w:tc>
      </w:tr>
    </w:tbl>
    <w:p w14:paraId="04A6E7A5" w14:textId="77777777" w:rsidR="00AE3DFD" w:rsidRPr="007329EE" w:rsidRDefault="00AE3DFD" w:rsidP="007270CC">
      <w:pPr>
        <w:pStyle w:val="caption0"/>
        <w:spacing w:after="0"/>
        <w:rPr>
          <w:rFonts w:ascii="Cambria" w:hAnsi="Cambria" w:cs="Cambria"/>
          <w:color w:val="000000"/>
        </w:rPr>
      </w:pPr>
    </w:p>
    <w:p w14:paraId="121157D2" w14:textId="77777777" w:rsidR="00194B90" w:rsidRPr="007329EE" w:rsidRDefault="00194B90" w:rsidP="00194B90">
      <w:pPr>
        <w:rPr>
          <w:rFonts w:ascii="Cambria" w:hAnsi="Cambria"/>
        </w:rPr>
      </w:pPr>
    </w:p>
    <w:p w14:paraId="3E62D394" w14:textId="77777777" w:rsidR="00450F95" w:rsidRPr="007329EE" w:rsidRDefault="00450F95" w:rsidP="007270CC">
      <w:pPr>
        <w:pStyle w:val="caption0"/>
        <w:spacing w:after="0"/>
        <w:rPr>
          <w:rFonts w:ascii="Cambria" w:hAnsi="Cambria"/>
          <w:color w:val="000000"/>
        </w:rPr>
      </w:pPr>
      <w:r w:rsidRPr="007329EE">
        <w:rPr>
          <w:rFonts w:ascii="Cambria" w:hAnsi="Cambria" w:cs="Cambria"/>
          <w:color w:val="000000"/>
        </w:rPr>
        <w:t>10. Forma zaliczenia zajęć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6F4B2C" w:rsidRPr="007329EE" w14:paraId="07660C12" w14:textId="77777777">
        <w:trPr>
          <w:trHeight w:val="540"/>
          <w:jc w:val="center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5BA8C2" w14:textId="77777777" w:rsidR="00450F95" w:rsidRPr="007329E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>- forma zaliczenia / egzaminu: zaliczenie bez oceny</w:t>
            </w:r>
          </w:p>
        </w:tc>
      </w:tr>
    </w:tbl>
    <w:p w14:paraId="70E9D019" w14:textId="77777777" w:rsidR="00AE3DFD" w:rsidRPr="007329EE" w:rsidRDefault="00AE3DFD" w:rsidP="007270CC">
      <w:pPr>
        <w:pStyle w:val="caption0"/>
        <w:spacing w:after="0"/>
        <w:rPr>
          <w:rFonts w:ascii="Cambria" w:hAnsi="Cambria" w:cs="Cambria"/>
          <w:b w:val="0"/>
          <w:bCs w:val="0"/>
          <w:color w:val="000000"/>
        </w:rPr>
      </w:pPr>
    </w:p>
    <w:p w14:paraId="54E14CD0" w14:textId="77777777" w:rsidR="00450F95" w:rsidRPr="007329EE" w:rsidRDefault="00450F95" w:rsidP="007270CC">
      <w:pPr>
        <w:pStyle w:val="caption0"/>
        <w:spacing w:after="0"/>
        <w:rPr>
          <w:rFonts w:ascii="Cambria" w:hAnsi="Cambria"/>
          <w:color w:val="000000"/>
        </w:rPr>
      </w:pPr>
      <w:r w:rsidRPr="007329EE">
        <w:rPr>
          <w:rFonts w:ascii="Cambria" w:hAnsi="Cambria" w:cs="Cambria"/>
          <w:color w:val="000000"/>
        </w:rPr>
        <w:t>11.</w:t>
      </w:r>
      <w:r w:rsidRPr="007329EE">
        <w:rPr>
          <w:rFonts w:ascii="Cambria" w:hAnsi="Cambria" w:cs="Cambria"/>
          <w:b w:val="0"/>
          <w:bCs w:val="0"/>
          <w:color w:val="000000"/>
        </w:rPr>
        <w:t xml:space="preserve"> Obciążenie pracą studenta (sposób wyznaczenia punktów ECTS):</w:t>
      </w:r>
    </w:p>
    <w:tbl>
      <w:tblPr>
        <w:tblW w:w="9896" w:type="dxa"/>
        <w:jc w:val="center"/>
        <w:tblLayout w:type="fixed"/>
        <w:tblLook w:val="0000" w:firstRow="0" w:lastRow="0" w:firstColumn="0" w:lastColumn="0" w:noHBand="0" w:noVBand="0"/>
      </w:tblPr>
      <w:tblGrid>
        <w:gridCol w:w="5920"/>
        <w:gridCol w:w="1984"/>
        <w:gridCol w:w="1985"/>
        <w:gridCol w:w="7"/>
      </w:tblGrid>
      <w:tr w:rsidR="006F4B2C" w:rsidRPr="007329EE" w14:paraId="39664D1E" w14:textId="77777777" w:rsidTr="00183B1A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4C999B" w14:textId="77777777" w:rsidR="00450F95" w:rsidRPr="007329E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ADCB8B" w14:textId="77777777" w:rsidR="00450F95" w:rsidRPr="007329E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Liczba godzin</w:t>
            </w:r>
          </w:p>
        </w:tc>
      </w:tr>
      <w:tr w:rsidR="006F4B2C" w:rsidRPr="007329EE" w14:paraId="76876B3D" w14:textId="77777777" w:rsidTr="00183B1A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A94587" w14:textId="77777777" w:rsidR="00450F95" w:rsidRPr="007329EE" w:rsidRDefault="00450F95" w:rsidP="007270CC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DD066A" w14:textId="77777777" w:rsidR="00450F95" w:rsidRPr="007329E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4BD718" w14:textId="77777777" w:rsidR="00450F95" w:rsidRPr="007329E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na studiach niestacjonarnych</w:t>
            </w:r>
          </w:p>
        </w:tc>
      </w:tr>
      <w:tr w:rsidR="006F4B2C" w:rsidRPr="007329EE" w14:paraId="187CD33B" w14:textId="77777777" w:rsidTr="00183B1A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429F3DA" w14:textId="77777777" w:rsidR="00450F95" w:rsidRPr="007329E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Godziny kontaktowe studenta (w ramach zajęć):</w:t>
            </w:r>
          </w:p>
        </w:tc>
      </w:tr>
      <w:tr w:rsidR="006F4B2C" w:rsidRPr="007329EE" w14:paraId="2E3F4478" w14:textId="77777777" w:rsidTr="00183B1A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C03A88" w14:textId="77777777" w:rsidR="00450F95" w:rsidRPr="007329E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921A71" w14:textId="77777777" w:rsidR="00450F95" w:rsidRPr="007329E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0D533E" w14:textId="77777777" w:rsidR="00450F95" w:rsidRPr="007329E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4</w:t>
            </w:r>
          </w:p>
        </w:tc>
      </w:tr>
      <w:tr w:rsidR="006F4B2C" w:rsidRPr="007329EE" w14:paraId="4A3F53F4" w14:textId="77777777" w:rsidTr="00183B1A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C328C5B" w14:textId="77777777" w:rsidR="00450F95" w:rsidRPr="007329E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6F4B2C" w:rsidRPr="007329EE" w14:paraId="251BC5FD" w14:textId="77777777" w:rsidTr="00183B1A">
        <w:trPr>
          <w:gridAfter w:val="1"/>
          <w:wAfter w:w="7" w:type="dxa"/>
          <w:trHeight w:val="3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8489C2" w14:textId="77777777" w:rsidR="00450F95" w:rsidRPr="007329E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>przygotowanie do kolokwium zaliczeniowych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A5DAAD" w14:textId="77777777" w:rsidR="00450F95" w:rsidRPr="007329EE" w:rsidRDefault="00450F95" w:rsidP="00183B1A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C2FAC8" w14:textId="77777777" w:rsidR="00450F95" w:rsidRPr="007329EE" w:rsidRDefault="00450F95" w:rsidP="00183B1A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6F4B2C" w:rsidRPr="007329EE" w14:paraId="5BE561BA" w14:textId="77777777" w:rsidTr="00183B1A">
        <w:trPr>
          <w:gridAfter w:val="1"/>
          <w:wAfter w:w="7" w:type="dxa"/>
          <w:trHeight w:val="412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875427" w14:textId="77777777" w:rsidR="00450F95" w:rsidRPr="007329E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>przygotowanie do egzaminu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B41C75" w14:textId="77777777" w:rsidR="00450F95" w:rsidRPr="007329EE" w:rsidRDefault="00450F95" w:rsidP="00183B1A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B4887F" w14:textId="77777777" w:rsidR="00450F95" w:rsidRPr="007329EE" w:rsidRDefault="00450F95" w:rsidP="00183B1A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6F4B2C" w:rsidRPr="007329EE" w14:paraId="48B3F9C5" w14:textId="77777777" w:rsidTr="00183B1A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E30480" w14:textId="77777777" w:rsidR="00450F95" w:rsidRPr="007329E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przygotowanie do realizacji zajęć laboratoryjnych, wykonanie ćwiczeń,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305380" w14:textId="77777777" w:rsidR="00450F95" w:rsidRPr="007329EE" w:rsidRDefault="00450F95" w:rsidP="00183B1A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004DC3" w14:textId="77777777" w:rsidR="00450F95" w:rsidRPr="007329EE" w:rsidRDefault="00450F95" w:rsidP="00183B1A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6F4B2C" w:rsidRPr="007329EE" w14:paraId="589BC890" w14:textId="77777777" w:rsidTr="00183B1A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81E2CB" w14:textId="77777777" w:rsidR="00450F95" w:rsidRPr="007329E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>zapoznanie z literaturą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E652A0" w14:textId="77777777" w:rsidR="00450F95" w:rsidRPr="007329EE" w:rsidRDefault="00450F95" w:rsidP="00183B1A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FC858A" w14:textId="77777777" w:rsidR="00450F95" w:rsidRPr="007329EE" w:rsidRDefault="00450F95" w:rsidP="00183B1A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6F4B2C" w:rsidRPr="007329EE" w14:paraId="43DB52E1" w14:textId="77777777" w:rsidTr="00183B1A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C50F7" w14:textId="7637659D" w:rsidR="00450F95" w:rsidRPr="007329EE" w:rsidRDefault="00450F95" w:rsidP="00183B1A">
            <w:pPr>
              <w:spacing w:after="0"/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2AEA92" w14:textId="77777777" w:rsidR="00450F95" w:rsidRPr="007329EE" w:rsidRDefault="00450F95" w:rsidP="00183B1A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75D0E2" w14:textId="77777777" w:rsidR="00450F95" w:rsidRPr="007329EE" w:rsidRDefault="00450F95" w:rsidP="00183B1A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4</w:t>
            </w:r>
          </w:p>
        </w:tc>
      </w:tr>
      <w:tr w:rsidR="006F4B2C" w:rsidRPr="007329EE" w14:paraId="19F32588" w14:textId="77777777" w:rsidTr="00183B1A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07676A" w14:textId="77777777" w:rsidR="00450F95" w:rsidRPr="007329EE" w:rsidRDefault="00450F95" w:rsidP="007270CC">
            <w:pPr>
              <w:spacing w:after="0"/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liczba pkt ECTS przypisana do </w:t>
            </w:r>
            <w:r w:rsidRPr="007329EE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zajęć</w:t>
            </w:r>
            <w:r w:rsidRPr="007329E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: </w:t>
            </w:r>
            <w:r w:rsidRPr="007329E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br/>
            </w:r>
            <w:r w:rsidRPr="007329E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173A01" w14:textId="77777777" w:rsidR="00450F95" w:rsidRPr="007329EE" w:rsidRDefault="00450F95" w:rsidP="00183B1A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1912CD" w14:textId="77777777" w:rsidR="00450F95" w:rsidRPr="007329EE" w:rsidRDefault="00450F95" w:rsidP="00183B1A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0</w:t>
            </w:r>
          </w:p>
        </w:tc>
      </w:tr>
    </w:tbl>
    <w:p w14:paraId="1FF38AD4" w14:textId="77777777" w:rsidR="00AE3DFD" w:rsidRPr="007329EE" w:rsidRDefault="00AE3DFD" w:rsidP="007270CC">
      <w:pPr>
        <w:pStyle w:val="caption0"/>
        <w:spacing w:after="0"/>
        <w:rPr>
          <w:rFonts w:ascii="Cambria" w:hAnsi="Cambria" w:cs="Cambria"/>
          <w:color w:val="000000"/>
        </w:rPr>
      </w:pPr>
    </w:p>
    <w:p w14:paraId="5D21B83D" w14:textId="77777777" w:rsidR="00450F95" w:rsidRPr="007329EE" w:rsidRDefault="00450F95" w:rsidP="007270CC">
      <w:pPr>
        <w:pStyle w:val="caption0"/>
        <w:spacing w:after="0"/>
        <w:rPr>
          <w:rFonts w:ascii="Cambria" w:hAnsi="Cambria"/>
          <w:color w:val="000000"/>
        </w:rPr>
      </w:pPr>
      <w:r w:rsidRPr="007329EE">
        <w:rPr>
          <w:rFonts w:ascii="Cambria" w:hAnsi="Cambria" w:cs="Cambria"/>
          <w:color w:val="000000"/>
        </w:rPr>
        <w:t>12. Literatura zajęć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065"/>
      </w:tblGrid>
      <w:tr w:rsidR="006F4B2C" w:rsidRPr="007329EE" w14:paraId="67BFA07C" w14:textId="77777777"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A5D21A" w14:textId="77777777" w:rsidR="00450F95" w:rsidRPr="007329E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Literatura obowiązkowa:</w:t>
            </w:r>
          </w:p>
          <w:p w14:paraId="017A1667" w14:textId="77777777" w:rsidR="00450F95" w:rsidRPr="007329EE" w:rsidRDefault="00450F95" w:rsidP="007270CC">
            <w:pPr>
              <w:numPr>
                <w:ilvl w:val="0"/>
                <w:numId w:val="4"/>
              </w:num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W. Jurczyk, A. Łakomy, Pierwsza pomoc w stanach zagrożenia życia. </w:t>
            </w:r>
          </w:p>
          <w:p w14:paraId="43BA10B6" w14:textId="77777777" w:rsidR="00450F95" w:rsidRPr="007329EE" w:rsidRDefault="00450F95" w:rsidP="007270CC">
            <w:pPr>
              <w:pStyle w:val="Akapitzlist"/>
              <w:numPr>
                <w:ilvl w:val="0"/>
                <w:numId w:val="4"/>
              </w:numPr>
              <w:spacing w:after="0"/>
              <w:ind w:right="-567"/>
              <w:contextualSpacing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>Wytyczne Krajowej Rady Resuscytacji</w:t>
            </w:r>
          </w:p>
          <w:p w14:paraId="541FDECC" w14:textId="77777777" w:rsidR="00450F95" w:rsidRPr="007329EE" w:rsidRDefault="00450F95" w:rsidP="007270CC">
            <w:pPr>
              <w:numPr>
                <w:ilvl w:val="0"/>
                <w:numId w:val="4"/>
              </w:num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>Ustawa z dnia 24 sierpnia 1991r. o ochronie przeciwpożarowej /jednolity tekst Dz. U.  z 2002 r. nr 147 poz. 1229; zm.: Dz. U. z 2003r. Nr 52, poz. 452; Dz. U. z 2004 r. Nr 96, poz. 959 oraz z 2005 r. Nr 100, poz. 835 i 836, Dz. U. z 2006 r. Nr 191, poz. 1410; Dz. U. z 2007 r. Nr 89, poz. 590, z 2008 r. Nr 163, poz. 1015, z 2009 r. Nr 11, poz. 59/.</w:t>
            </w:r>
          </w:p>
          <w:p w14:paraId="65B324C1" w14:textId="77777777" w:rsidR="00450F95" w:rsidRPr="007329EE" w:rsidRDefault="00450F95" w:rsidP="007270CC">
            <w:pPr>
              <w:numPr>
                <w:ilvl w:val="0"/>
                <w:numId w:val="4"/>
              </w:num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>Rozporządzenie Ministra Infrastruktury z dnia 12 kwietnia 2002 r. w spra</w:t>
            </w: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softHyphen/>
              <w:t xml:space="preserve">wie warunków </w:t>
            </w:r>
            <w:r w:rsidR="00E15C69"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>Techniczny</w:t>
            </w: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>ch, jakim powinny odpowiadać budynki i ich usytuowanie /Dz. U. nr 75, poz. 690; zm.: Dz. U. z 2003 r. Nr 33, poz. 270, z 2004 r. Nr 109, poz. 1156, z 2008 r. Nr 201, poz. 1238 z 2009 r. Nr 56, poz. 46,</w:t>
            </w:r>
            <w:r w:rsidRPr="007329EE">
              <w:rPr>
                <w:rFonts w:ascii="Cambria" w:hAnsi="Cambria" w:cs="Cambria"/>
                <w:color w:val="000000"/>
                <w:sz w:val="20"/>
                <w:szCs w:val="20"/>
              </w:rPr>
              <w:t xml:space="preserve"> z dnia 17 lipca 2015 r. (Dz.U. z 2015 r. poz. 1422) zm. Dz.U. z 2017 r. poz. 2285</w:t>
            </w: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>/.</w:t>
            </w:r>
          </w:p>
          <w:p w14:paraId="2495E87E" w14:textId="77777777" w:rsidR="00450F95" w:rsidRPr="007329EE" w:rsidRDefault="00450F95" w:rsidP="007270CC">
            <w:pPr>
              <w:numPr>
                <w:ilvl w:val="0"/>
                <w:numId w:val="4"/>
              </w:num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>Rozporządzenie Ministra Spraw Wewnętrznych i Administracji z dnia 07 czerwca 2010 r. w sprawie ochrony przeciwpożarowej budynków, innych obiektów budowlanych i terenów /Dz. U. nr 109, poz. 719/.</w:t>
            </w:r>
          </w:p>
          <w:p w14:paraId="2604DE3A" w14:textId="77777777" w:rsidR="00450F95" w:rsidRPr="007329EE" w:rsidRDefault="00450F95" w:rsidP="007270CC">
            <w:pPr>
              <w:numPr>
                <w:ilvl w:val="0"/>
                <w:numId w:val="4"/>
              </w:num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>Rozporządzenie Ministra Spraw Wewnętrznych i Administracji z dnia 24 lipca 2009 r. w sprawie przeciwpożarowego zaopatrzenia w wodę oraz dróg pożarowych / Dz. U. nr 124, poz. 1030/.</w:t>
            </w:r>
          </w:p>
          <w:p w14:paraId="23CE103E" w14:textId="77777777" w:rsidR="00450F95" w:rsidRPr="007329EE" w:rsidRDefault="00450F95" w:rsidP="007270CC">
            <w:pPr>
              <w:numPr>
                <w:ilvl w:val="0"/>
                <w:numId w:val="4"/>
              </w:num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>Rozporządzenie Ministra Nauki i Szkolnictwa Wyższego z dnia 5 lipca 2007 roku w sprawie bezpieczeństwa i higieny pracy w uczelniach (Dz. U. 128, poz.897).</w:t>
            </w:r>
          </w:p>
          <w:p w14:paraId="3351E4B4" w14:textId="77777777" w:rsidR="00450F95" w:rsidRPr="007329E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>Kodeks pracy.</w:t>
            </w:r>
          </w:p>
        </w:tc>
      </w:tr>
      <w:tr w:rsidR="006F4B2C" w:rsidRPr="007329EE" w14:paraId="71092F09" w14:textId="77777777"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7C9FBF" w14:textId="77777777" w:rsidR="00450F95" w:rsidRPr="007329EE" w:rsidRDefault="00450F95" w:rsidP="007270CC">
            <w:pPr>
              <w:pStyle w:val="Akapitzlist"/>
              <w:spacing w:after="0"/>
              <w:ind w:left="0" w:right="-567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Literatura zalecana / fakultatywna:</w:t>
            </w:r>
          </w:p>
        </w:tc>
      </w:tr>
    </w:tbl>
    <w:p w14:paraId="085E6582" w14:textId="77777777" w:rsidR="00450F95" w:rsidRPr="007329EE" w:rsidRDefault="00450F95" w:rsidP="007270CC">
      <w:pPr>
        <w:pStyle w:val="caption0"/>
        <w:spacing w:after="0"/>
        <w:rPr>
          <w:rFonts w:ascii="Cambria" w:hAnsi="Cambria" w:cs="Cambria"/>
          <w:color w:val="000000"/>
        </w:rPr>
      </w:pPr>
    </w:p>
    <w:p w14:paraId="2868DBCF" w14:textId="77777777" w:rsidR="00450F95" w:rsidRPr="007329EE" w:rsidRDefault="00450F95" w:rsidP="007270CC">
      <w:pPr>
        <w:pStyle w:val="caption0"/>
        <w:spacing w:after="0"/>
        <w:rPr>
          <w:rFonts w:ascii="Cambria" w:hAnsi="Cambria"/>
          <w:color w:val="000000"/>
        </w:rPr>
      </w:pPr>
      <w:r w:rsidRPr="007329EE">
        <w:rPr>
          <w:rFonts w:ascii="Cambria" w:hAnsi="Cambria" w:cs="Cambria"/>
          <w:color w:val="000000"/>
        </w:rPr>
        <w:t>13. Informacje dodatkowe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846"/>
        <w:gridCol w:w="6043"/>
      </w:tblGrid>
      <w:tr w:rsidR="006F4B2C" w:rsidRPr="007329EE" w14:paraId="34D9EF93" w14:textId="77777777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C554C9" w14:textId="77777777" w:rsidR="00450F95" w:rsidRPr="007329E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5292E4" w14:textId="77777777" w:rsidR="00450F95" w:rsidRPr="007329E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>Jolanta Muniak</w:t>
            </w:r>
          </w:p>
        </w:tc>
      </w:tr>
      <w:tr w:rsidR="006F4B2C" w:rsidRPr="007329EE" w14:paraId="7F929116" w14:textId="77777777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C89D78" w14:textId="77777777" w:rsidR="00450F95" w:rsidRPr="007329E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4DBE83" w14:textId="75B94ACD" w:rsidR="00450F95" w:rsidRPr="007329EE" w:rsidRDefault="00183B1A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  <w:r w:rsidR="00450F95"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>0.06.2022</w:t>
            </w:r>
          </w:p>
        </w:tc>
      </w:tr>
      <w:tr w:rsidR="006F4B2C" w:rsidRPr="007329EE" w14:paraId="50220CFF" w14:textId="77777777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D4EF9B" w14:textId="77777777" w:rsidR="00450F95" w:rsidRPr="007329E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lastRenderedPageBreak/>
              <w:t>dane kontaktowe (e-mail)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F8D576" w14:textId="77777777" w:rsidR="00450F95" w:rsidRPr="007329E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>jmuniak@ajp.edu.pl</w:t>
            </w:r>
          </w:p>
        </w:tc>
      </w:tr>
      <w:tr w:rsidR="006F4B2C" w:rsidRPr="007329EE" w14:paraId="1302C3A4" w14:textId="77777777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597983" w14:textId="77777777" w:rsidR="00450F95" w:rsidRPr="007329E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977F7E" w14:textId="77777777" w:rsidR="00450F95" w:rsidRPr="007329EE" w:rsidRDefault="00450F95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</w:tc>
      </w:tr>
    </w:tbl>
    <w:p w14:paraId="6C182D43" w14:textId="77777777" w:rsidR="00450F95" w:rsidRPr="007329EE" w:rsidRDefault="00450F95" w:rsidP="007270CC">
      <w:pPr>
        <w:spacing w:after="0"/>
        <w:rPr>
          <w:rFonts w:ascii="Cambria" w:hAnsi="Cambria" w:cs="Times New Roman"/>
          <w:color w:val="000000"/>
          <w:sz w:val="20"/>
          <w:szCs w:val="20"/>
        </w:rPr>
        <w:sectPr w:rsidR="00450F95" w:rsidRPr="007329EE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footerReference w:type="first" r:id="rId23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tbl>
      <w:tblPr>
        <w:tblpPr w:leftFromText="141" w:rightFromText="141" w:vertAnchor="text" w:horzAnchor="margin" w:tblpY="55"/>
        <w:tblW w:w="9889" w:type="dxa"/>
        <w:tblLayout w:type="fixed"/>
        <w:tblLook w:val="0000" w:firstRow="0" w:lastRow="0" w:firstColumn="0" w:lastColumn="0" w:noHBand="0" w:noVBand="0"/>
      </w:tblPr>
      <w:tblGrid>
        <w:gridCol w:w="1968"/>
        <w:gridCol w:w="2818"/>
        <w:gridCol w:w="284"/>
        <w:gridCol w:w="4819"/>
      </w:tblGrid>
      <w:tr w:rsidR="00183B1A" w:rsidRPr="007329EE" w14:paraId="69E22F13" w14:textId="77777777" w:rsidTr="00183B1A">
        <w:trPr>
          <w:trHeight w:val="269"/>
        </w:trPr>
        <w:tc>
          <w:tcPr>
            <w:tcW w:w="19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56ED66" w14:textId="290A81CB" w:rsidR="00183B1A" w:rsidRPr="007329EE" w:rsidRDefault="000C5703" w:rsidP="00183B1A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bookmarkStart w:id="0" w:name="_Hlk106108568"/>
            <w:r w:rsidRPr="007329EE">
              <w:rPr>
                <w:rFonts w:ascii="Cambria" w:hAnsi="Cambria"/>
                <w:noProof/>
                <w:sz w:val="20"/>
                <w:szCs w:val="20"/>
                <w:lang w:eastAsia="pl-PL"/>
              </w:rPr>
              <w:lastRenderedPageBreak/>
              <w:drawing>
                <wp:inline distT="0" distB="0" distL="0" distR="0" wp14:anchorId="1FAABE65" wp14:editId="1B8A707F">
                  <wp:extent cx="1066800" cy="1066800"/>
                  <wp:effectExtent l="0" t="0" r="0" b="0"/>
                  <wp:docPr id="21" name="Obraz 21" descr="Akademia_logo (4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Akademia_logo (4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DE518C" w14:textId="77777777" w:rsidR="00183B1A" w:rsidRPr="007329EE" w:rsidRDefault="00183B1A" w:rsidP="00183B1A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EB4C7C" w14:textId="77777777" w:rsidR="00183B1A" w:rsidRPr="007329EE" w:rsidRDefault="00183B1A" w:rsidP="00183B1A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TECHNICZNY</w:t>
            </w:r>
          </w:p>
        </w:tc>
      </w:tr>
      <w:tr w:rsidR="00183B1A" w:rsidRPr="007329EE" w14:paraId="222F7EBB" w14:textId="77777777" w:rsidTr="00183B1A">
        <w:trPr>
          <w:trHeight w:val="275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34D9D3" w14:textId="77777777" w:rsidR="00183B1A" w:rsidRPr="007329EE" w:rsidRDefault="00183B1A" w:rsidP="00183B1A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953908" w14:textId="77777777" w:rsidR="00183B1A" w:rsidRPr="007329EE" w:rsidRDefault="00183B1A" w:rsidP="00183B1A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B9EFC1" w14:textId="77777777" w:rsidR="00183B1A" w:rsidRPr="007329EE" w:rsidRDefault="00183B1A" w:rsidP="00183B1A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Energetyka</w:t>
            </w:r>
          </w:p>
        </w:tc>
      </w:tr>
      <w:tr w:rsidR="00183B1A" w:rsidRPr="007329EE" w14:paraId="1853E6E8" w14:textId="77777777" w:rsidTr="00183B1A">
        <w:trPr>
          <w:trHeight w:val="139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1D8794" w14:textId="77777777" w:rsidR="00183B1A" w:rsidRPr="007329EE" w:rsidRDefault="00183B1A" w:rsidP="00183B1A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E702B8" w14:textId="77777777" w:rsidR="00183B1A" w:rsidRPr="007329EE" w:rsidRDefault="00183B1A" w:rsidP="00183B1A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603166" w14:textId="77777777" w:rsidR="00183B1A" w:rsidRPr="007329EE" w:rsidRDefault="00183B1A" w:rsidP="00183B1A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pierwszego stopnia</w:t>
            </w:r>
          </w:p>
        </w:tc>
      </w:tr>
      <w:tr w:rsidR="00183B1A" w:rsidRPr="007329EE" w14:paraId="0E1B5761" w14:textId="77777777" w:rsidTr="00183B1A">
        <w:trPr>
          <w:trHeight w:val="139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CE0561" w14:textId="77777777" w:rsidR="00183B1A" w:rsidRPr="007329EE" w:rsidRDefault="00183B1A" w:rsidP="00183B1A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B155CC" w14:textId="77777777" w:rsidR="00183B1A" w:rsidRPr="007329EE" w:rsidRDefault="00183B1A" w:rsidP="00183B1A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353ABE" w14:textId="77777777" w:rsidR="00183B1A" w:rsidRPr="007329EE" w:rsidRDefault="00183B1A" w:rsidP="00183B1A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stacjonarna/niestacjonarna</w:t>
            </w:r>
          </w:p>
        </w:tc>
      </w:tr>
      <w:tr w:rsidR="00183B1A" w:rsidRPr="007329EE" w14:paraId="434F23B4" w14:textId="77777777" w:rsidTr="00183B1A">
        <w:trPr>
          <w:trHeight w:val="139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F3DB3C" w14:textId="77777777" w:rsidR="00183B1A" w:rsidRPr="007329EE" w:rsidRDefault="00183B1A" w:rsidP="00183B1A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2E7313" w14:textId="77777777" w:rsidR="00183B1A" w:rsidRPr="007329EE" w:rsidRDefault="00183B1A" w:rsidP="00183B1A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01776B" w14:textId="77777777" w:rsidR="00183B1A" w:rsidRPr="007329EE" w:rsidRDefault="00183B1A" w:rsidP="00183B1A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praktyczny</w:t>
            </w:r>
          </w:p>
        </w:tc>
      </w:tr>
      <w:tr w:rsidR="00183B1A" w:rsidRPr="007329EE" w14:paraId="02CA1061" w14:textId="77777777" w:rsidTr="00183B1A">
        <w:trPr>
          <w:trHeight w:val="139"/>
        </w:trPr>
        <w:tc>
          <w:tcPr>
            <w:tcW w:w="5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199671" w14:textId="77777777" w:rsidR="00183B1A" w:rsidRPr="007329EE" w:rsidRDefault="00183B1A" w:rsidP="00183B1A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AD5606" w14:textId="77777777" w:rsidR="00183B1A" w:rsidRPr="007329EE" w:rsidRDefault="00183B1A" w:rsidP="00183B1A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A.5</w:t>
            </w:r>
          </w:p>
        </w:tc>
      </w:tr>
    </w:tbl>
    <w:p w14:paraId="42F1497B" w14:textId="77777777" w:rsidR="00183B1A" w:rsidRPr="007329EE" w:rsidRDefault="00183B1A" w:rsidP="007270CC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</w:pPr>
    </w:p>
    <w:p w14:paraId="768D5680" w14:textId="74BAF260" w:rsidR="00450F95" w:rsidRPr="007329EE" w:rsidRDefault="00450F95" w:rsidP="007270CC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</w:pPr>
      <w:r w:rsidRPr="007329EE"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  <w:t>KARTA ZAJĘĆ/MODUŁU</w:t>
      </w:r>
    </w:p>
    <w:p w14:paraId="2FA5C835" w14:textId="77777777" w:rsidR="00450F95" w:rsidRPr="007329EE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7329EE">
        <w:rPr>
          <w:rFonts w:ascii="Cambria" w:hAnsi="Cambria" w:cs="Times New Roman"/>
          <w:b/>
          <w:bCs/>
          <w:color w:val="000000"/>
          <w:sz w:val="20"/>
          <w:szCs w:val="20"/>
        </w:rPr>
        <w:t>1. Informacje ogólne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219"/>
        <w:gridCol w:w="5670"/>
      </w:tblGrid>
      <w:tr w:rsidR="006F4B2C" w:rsidRPr="007329EE" w14:paraId="2D84BC6C" w14:textId="77777777">
        <w:trPr>
          <w:trHeight w:val="328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FE53C7" w14:textId="77777777" w:rsidR="00450F95" w:rsidRPr="007329EE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7329EE">
              <w:rPr>
                <w:color w:val="000000"/>
              </w:rPr>
              <w:t>Nazwa zajęć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E0A774" w14:textId="77777777" w:rsidR="00450F95" w:rsidRPr="007329EE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7329EE">
              <w:rPr>
                <w:color w:val="000000"/>
              </w:rPr>
              <w:t>Wprowadzenie do matematyki</w:t>
            </w:r>
          </w:p>
        </w:tc>
      </w:tr>
      <w:tr w:rsidR="006F4B2C" w:rsidRPr="007329EE" w14:paraId="61C8E354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3D4650" w14:textId="77777777" w:rsidR="00450F95" w:rsidRPr="007329EE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7329EE">
              <w:rPr>
                <w:color w:val="000000"/>
              </w:rPr>
              <w:t>Punkty ECTS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F450D" w14:textId="77777777" w:rsidR="00450F95" w:rsidRPr="007329EE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7329EE">
              <w:rPr>
                <w:color w:val="000000"/>
              </w:rPr>
              <w:t>2</w:t>
            </w:r>
          </w:p>
        </w:tc>
      </w:tr>
      <w:tr w:rsidR="006F4B2C" w:rsidRPr="007329EE" w14:paraId="07D62F2E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C60506" w14:textId="77777777" w:rsidR="00450F95" w:rsidRPr="007329EE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7329EE">
              <w:rPr>
                <w:color w:val="000000"/>
              </w:rPr>
              <w:t>Rodzaj zajęć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BBAC85" w14:textId="77777777" w:rsidR="00450F95" w:rsidRPr="007329EE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7329EE">
              <w:rPr>
                <w:color w:val="000000"/>
              </w:rPr>
              <w:t>obowiązkowe/obieralne</w:t>
            </w:r>
          </w:p>
        </w:tc>
      </w:tr>
      <w:tr w:rsidR="006F4B2C" w:rsidRPr="007329EE" w14:paraId="541C179B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DCA86A" w14:textId="77777777" w:rsidR="00450F95" w:rsidRPr="007329EE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7329EE">
              <w:rPr>
                <w:color w:val="000000"/>
              </w:rPr>
              <w:t>Moduł/specjalizacja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35C6E5" w14:textId="77777777" w:rsidR="00450F95" w:rsidRPr="007329EE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7329EE">
              <w:rPr>
                <w:color w:val="000000"/>
              </w:rPr>
              <w:t>Przedmioty podstawowe</w:t>
            </w:r>
          </w:p>
        </w:tc>
      </w:tr>
      <w:tr w:rsidR="006F4B2C" w:rsidRPr="007329EE" w14:paraId="313604E8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C27C09" w14:textId="77777777" w:rsidR="00450F95" w:rsidRPr="007329EE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7329EE">
              <w:rPr>
                <w:color w:val="000000"/>
              </w:rPr>
              <w:t>Język, w którym prowadzone są zajęcia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D403C" w14:textId="77777777" w:rsidR="00450F95" w:rsidRPr="007329EE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7329EE">
              <w:rPr>
                <w:color w:val="000000"/>
              </w:rPr>
              <w:t>polski</w:t>
            </w:r>
          </w:p>
        </w:tc>
      </w:tr>
      <w:tr w:rsidR="006F4B2C" w:rsidRPr="007329EE" w14:paraId="7585B717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66FA39" w14:textId="77777777" w:rsidR="00450F95" w:rsidRPr="007329EE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7329EE">
              <w:rPr>
                <w:color w:val="000000"/>
              </w:rPr>
              <w:t>Rok studiów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9A0A31" w14:textId="77777777" w:rsidR="00450F95" w:rsidRPr="007329EE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7329EE">
              <w:rPr>
                <w:color w:val="000000"/>
              </w:rPr>
              <w:t>1</w:t>
            </w:r>
          </w:p>
        </w:tc>
      </w:tr>
      <w:tr w:rsidR="006F4B2C" w:rsidRPr="007329EE" w14:paraId="0DC38A3E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CDEBE7" w14:textId="77777777" w:rsidR="00450F95" w:rsidRPr="007329EE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7329EE">
              <w:rPr>
                <w:color w:val="000000"/>
              </w:rPr>
              <w:t>Imię i nazwisko koordynatora zajęć oraz osób prowadzących zajęcia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DFBF87" w14:textId="77777777" w:rsidR="00450F95" w:rsidRPr="007329EE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7329EE">
              <w:rPr>
                <w:color w:val="000000"/>
              </w:rPr>
              <w:t>dr Rafał Różański</w:t>
            </w:r>
          </w:p>
        </w:tc>
      </w:tr>
    </w:tbl>
    <w:p w14:paraId="219B2B17" w14:textId="77777777" w:rsidR="00AE3DFD" w:rsidRPr="007329EE" w:rsidRDefault="00AE3DFD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58D0DE88" w14:textId="77777777" w:rsidR="00450F95" w:rsidRPr="007329EE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7329EE">
        <w:rPr>
          <w:rFonts w:ascii="Cambria" w:hAnsi="Cambria" w:cs="Times New Roman"/>
          <w:b/>
          <w:bCs/>
          <w:color w:val="000000"/>
          <w:sz w:val="20"/>
          <w:szCs w:val="20"/>
        </w:rPr>
        <w:t>2. Formy dydaktyczne prowadzenia zajęć i liczba godzin w semestrze</w:t>
      </w:r>
    </w:p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2660"/>
        <w:gridCol w:w="2410"/>
        <w:gridCol w:w="2263"/>
        <w:gridCol w:w="2556"/>
      </w:tblGrid>
      <w:tr w:rsidR="006F4B2C" w:rsidRPr="007329EE" w14:paraId="45FB1EFA" w14:textId="77777777" w:rsidTr="00183B1A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F5E4B1" w14:textId="77777777" w:rsidR="00450F95" w:rsidRPr="007329E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zajęć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3399B" w14:textId="77777777" w:rsidR="00450F95" w:rsidRPr="007329E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D5F14F" w14:textId="77777777" w:rsidR="00450F95" w:rsidRPr="007329E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Rok studiów/semestr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97433D" w14:textId="77777777" w:rsidR="00450F95" w:rsidRPr="007329E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 xml:space="preserve">Punkty ECTS </w:t>
            </w: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>(zgodnie z programem studiów)</w:t>
            </w:r>
          </w:p>
        </w:tc>
      </w:tr>
      <w:tr w:rsidR="006F4B2C" w:rsidRPr="007329EE" w14:paraId="100F257D" w14:textId="77777777" w:rsidTr="00183B1A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E02FEB" w14:textId="77777777" w:rsidR="00450F95" w:rsidRPr="007329E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wykład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9B1A2C" w14:textId="77777777" w:rsidR="00450F95" w:rsidRPr="007329E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15/10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47CE9E" w14:textId="77777777" w:rsidR="00450F95" w:rsidRPr="007329E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1/1;</w:t>
            </w:r>
          </w:p>
        </w:tc>
        <w:tc>
          <w:tcPr>
            <w:tcW w:w="2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CE6BEC" w14:textId="77777777" w:rsidR="00450F95" w:rsidRPr="007329E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</w:tr>
      <w:tr w:rsidR="006F4B2C" w:rsidRPr="007329EE" w14:paraId="424FD1A0" w14:textId="77777777" w:rsidTr="00183B1A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1DDD57" w14:textId="77777777" w:rsidR="00450F95" w:rsidRPr="007329E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ćwiczenia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C11D8A" w14:textId="77777777" w:rsidR="00450F95" w:rsidRPr="007329EE" w:rsidRDefault="001543F6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15</w:t>
            </w:r>
            <w:r w:rsidR="00450F95" w:rsidRPr="007329E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/1</w:t>
            </w:r>
            <w:r w:rsidRPr="007329E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96DCD1" w14:textId="77777777" w:rsidR="00450F95" w:rsidRPr="007329E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1/1;</w:t>
            </w:r>
          </w:p>
        </w:tc>
        <w:tc>
          <w:tcPr>
            <w:tcW w:w="2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A24C23" w14:textId="77777777" w:rsidR="00450F95" w:rsidRPr="007329EE" w:rsidRDefault="00450F95" w:rsidP="007270CC">
            <w:pPr>
              <w:snapToGrid w:val="0"/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62A9D4F9" w14:textId="77777777" w:rsidR="00AE3DFD" w:rsidRPr="007329EE" w:rsidRDefault="00AE3DFD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285C3DE2" w14:textId="77777777" w:rsidR="00450F95" w:rsidRPr="007329EE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7329EE">
        <w:rPr>
          <w:rFonts w:ascii="Cambria" w:hAnsi="Cambria" w:cs="Times New Roman"/>
          <w:b/>
          <w:bCs/>
          <w:color w:val="000000"/>
          <w:sz w:val="20"/>
          <w:szCs w:val="20"/>
        </w:rPr>
        <w:t>3. Wymagania wstępne, z uwzględnieniem sekwencyjności zajęć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6F4B2C" w:rsidRPr="007329EE" w14:paraId="0ACAAD57" w14:textId="77777777">
        <w:trPr>
          <w:trHeight w:val="301"/>
          <w:jc w:val="center"/>
        </w:trPr>
        <w:tc>
          <w:tcPr>
            <w:tcW w:w="9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BED061" w14:textId="77777777" w:rsidR="00450F95" w:rsidRPr="007329EE" w:rsidRDefault="00450F95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  <w:p w14:paraId="344D0BCE" w14:textId="77777777" w:rsidR="00450F95" w:rsidRPr="007329EE" w:rsidRDefault="00450F95" w:rsidP="007270CC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</w:tc>
      </w:tr>
    </w:tbl>
    <w:p w14:paraId="1C688B5E" w14:textId="77777777" w:rsidR="00AE3DFD" w:rsidRPr="007329EE" w:rsidRDefault="00AE3DFD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71B767CB" w14:textId="77777777" w:rsidR="00450F95" w:rsidRPr="007329EE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7329EE">
        <w:rPr>
          <w:rFonts w:ascii="Cambria" w:hAnsi="Cambria" w:cs="Times New Roman"/>
          <w:b/>
          <w:bCs/>
          <w:color w:val="000000"/>
          <w:sz w:val="20"/>
          <w:szCs w:val="20"/>
        </w:rPr>
        <w:t>4.  Cele kształcenia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89"/>
      </w:tblGrid>
      <w:tr w:rsidR="006F4B2C" w:rsidRPr="007329EE" w14:paraId="66EACA6E" w14:textId="77777777"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15BE00" w14:textId="77777777" w:rsidR="00450F95" w:rsidRPr="007329E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>C1 -</w:t>
            </w:r>
            <w:r w:rsidR="00FA7D21"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 </w:t>
            </w:r>
            <w:r w:rsidR="00FA7D21" w:rsidRPr="007329EE">
              <w:rPr>
                <w:rFonts w:ascii="Cambria" w:hAnsi="Cambria" w:cs="Times New Roman"/>
                <w:bCs/>
                <w:sz w:val="20"/>
                <w:szCs w:val="20"/>
              </w:rPr>
              <w:t>przypomnienie i uzupełnienie wiedzy z  matematyki z zakresu narzędzi wykorzystywanych w algebrze, geometrii analitycznej oraz analizy matematycznej</w:t>
            </w:r>
          </w:p>
          <w:p w14:paraId="7126C529" w14:textId="77777777" w:rsidR="00450F95" w:rsidRPr="007329E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>C2 -</w:t>
            </w:r>
            <w:r w:rsidR="00FA7D21"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 </w:t>
            </w:r>
            <w:r w:rsidR="00FA7D21" w:rsidRPr="007329EE">
              <w:rPr>
                <w:rFonts w:ascii="Cambria" w:hAnsi="Cambria" w:cs="Times New Roman"/>
                <w:sz w:val="20"/>
                <w:szCs w:val="20"/>
              </w:rPr>
              <w:t xml:space="preserve">Wykorzystanie metod matematycznych do </w:t>
            </w:r>
            <w:proofErr w:type="spellStart"/>
            <w:r w:rsidR="00FA7D21" w:rsidRPr="007329EE">
              <w:rPr>
                <w:rFonts w:ascii="Cambria" w:hAnsi="Cambria" w:cs="Times New Roman"/>
                <w:sz w:val="20"/>
                <w:szCs w:val="20"/>
              </w:rPr>
              <w:t>rozwiązywaniea</w:t>
            </w:r>
            <w:proofErr w:type="spellEnd"/>
            <w:r w:rsidR="00FA7D21" w:rsidRPr="007329EE">
              <w:rPr>
                <w:rFonts w:ascii="Cambria" w:hAnsi="Cambria" w:cs="Times New Roman"/>
                <w:sz w:val="20"/>
                <w:szCs w:val="20"/>
              </w:rPr>
              <w:t xml:space="preserve"> zadań</w:t>
            </w:r>
          </w:p>
          <w:p w14:paraId="7766BAD0" w14:textId="77777777" w:rsidR="00450F95" w:rsidRPr="007329EE" w:rsidRDefault="00450F95" w:rsidP="007270C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C3 - </w:t>
            </w:r>
            <w:r w:rsidR="00FA7D21" w:rsidRPr="007329EE">
              <w:rPr>
                <w:rFonts w:ascii="Cambria" w:hAnsi="Cambria" w:cs="Times New Roman"/>
                <w:bCs/>
                <w:sz w:val="20"/>
                <w:szCs w:val="20"/>
              </w:rPr>
              <w:t>przygotowanie do uczenia się przez całe życie</w:t>
            </w:r>
          </w:p>
          <w:p w14:paraId="3B19C6C2" w14:textId="77777777" w:rsidR="00FA7D21" w:rsidRPr="007329EE" w:rsidRDefault="00FA7D21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Cs/>
                <w:sz w:val="20"/>
                <w:szCs w:val="20"/>
              </w:rPr>
              <w:t>C4 - wyrobienie umiejętności logicznego i kreatywnego myślenia</w:t>
            </w:r>
          </w:p>
        </w:tc>
      </w:tr>
    </w:tbl>
    <w:p w14:paraId="5864C283" w14:textId="77777777" w:rsidR="00450F95" w:rsidRPr="007329EE" w:rsidRDefault="00450F95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2C8712A7" w14:textId="77777777" w:rsidR="00450F95" w:rsidRPr="007329EE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7329EE">
        <w:rPr>
          <w:rFonts w:ascii="Cambria" w:hAnsi="Cambria" w:cs="Times New Roman"/>
          <w:b/>
          <w:bCs/>
          <w:color w:val="000000"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Layout w:type="fixed"/>
        <w:tblLook w:val="0000" w:firstRow="0" w:lastRow="0" w:firstColumn="0" w:lastColumn="0" w:noHBand="0" w:noVBand="0"/>
      </w:tblPr>
      <w:tblGrid>
        <w:gridCol w:w="1526"/>
        <w:gridCol w:w="6662"/>
        <w:gridCol w:w="1732"/>
        <w:gridCol w:w="11"/>
      </w:tblGrid>
      <w:tr w:rsidR="006F4B2C" w:rsidRPr="007329EE" w14:paraId="150A096A" w14:textId="77777777" w:rsidTr="00FA7D21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E35C32" w14:textId="77777777" w:rsidR="00450F95" w:rsidRPr="007329E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54C79A" w14:textId="77777777" w:rsidR="00450F95" w:rsidRPr="007329E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A25D4" w14:textId="77777777" w:rsidR="00450F95" w:rsidRPr="007329E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Odniesienie do efektu kierunkowego</w:t>
            </w:r>
          </w:p>
        </w:tc>
      </w:tr>
      <w:tr w:rsidR="006F4B2C" w:rsidRPr="007329EE" w14:paraId="582D1C3A" w14:textId="77777777" w:rsidTr="00FA7D21">
        <w:trPr>
          <w:jc w:val="center"/>
        </w:trPr>
        <w:tc>
          <w:tcPr>
            <w:tcW w:w="9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17E15A" w14:textId="77777777" w:rsidR="00450F95" w:rsidRPr="007329E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WIEDZA</w:t>
            </w:r>
          </w:p>
        </w:tc>
      </w:tr>
      <w:tr w:rsidR="00FA7D21" w:rsidRPr="007329EE" w14:paraId="4E7EF759" w14:textId="77777777" w:rsidTr="00FA7D21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0B170" w14:textId="77777777" w:rsidR="00FA7D21" w:rsidRPr="007329EE" w:rsidRDefault="00FA7D21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>W_01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C403C3" w14:textId="77777777" w:rsidR="00FA7D21" w:rsidRPr="007329EE" w:rsidRDefault="00FA7D21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 xml:space="preserve">ma podstawową wiedzę z zakresu </w:t>
            </w:r>
            <w:r w:rsidRPr="007329EE">
              <w:rPr>
                <w:rFonts w:ascii="Cambria" w:hAnsi="Cambria" w:cs="Times New Roman"/>
                <w:bCs/>
                <w:sz w:val="20"/>
                <w:szCs w:val="20"/>
              </w:rPr>
              <w:t>narzędzi wykorzystywanych w algebrze, geometrii analitycznej oraz analizy matematycznej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D0FCCC" w14:textId="77777777" w:rsidR="00FA7D21" w:rsidRPr="007329EE" w:rsidRDefault="00FA7D21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>K_W01</w:t>
            </w:r>
          </w:p>
        </w:tc>
      </w:tr>
      <w:tr w:rsidR="006F4B2C" w:rsidRPr="007329EE" w14:paraId="7FAD528A" w14:textId="77777777" w:rsidTr="00FA7D21">
        <w:trPr>
          <w:jc w:val="center"/>
        </w:trPr>
        <w:tc>
          <w:tcPr>
            <w:tcW w:w="9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E3F7FB" w14:textId="77777777" w:rsidR="00450F95" w:rsidRPr="007329E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UMIEJĘTNOŚCI</w:t>
            </w:r>
          </w:p>
        </w:tc>
      </w:tr>
      <w:tr w:rsidR="00FA7D21" w:rsidRPr="007329EE" w14:paraId="0DDA67D6" w14:textId="77777777" w:rsidTr="00450F95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4469CD" w14:textId="77777777" w:rsidR="00FA7D21" w:rsidRPr="007329EE" w:rsidRDefault="00FA7D21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>U_01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9BA614" w14:textId="77777777" w:rsidR="00FA7D21" w:rsidRPr="007329EE" w:rsidRDefault="00FA7D21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>analizuje dane, interpretuje je i wyciąga wnioski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3F277B" w14:textId="77777777" w:rsidR="00FA7D21" w:rsidRPr="007329EE" w:rsidRDefault="00FA7D21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>K_U01</w:t>
            </w:r>
          </w:p>
        </w:tc>
      </w:tr>
      <w:tr w:rsidR="00FA7D21" w:rsidRPr="007329EE" w14:paraId="0DE44B89" w14:textId="77777777" w:rsidTr="00450F95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CE4188" w14:textId="77777777" w:rsidR="00FA7D21" w:rsidRPr="007329EE" w:rsidRDefault="00FA7D21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>U_02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B4A825" w14:textId="77777777" w:rsidR="00FA7D21" w:rsidRPr="007329EE" w:rsidRDefault="00FA7D21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 xml:space="preserve">operuje i wykorzystuje poznane pojęcia i metody </w:t>
            </w:r>
            <w:proofErr w:type="spellStart"/>
            <w:r w:rsidRPr="007329EE">
              <w:rPr>
                <w:rFonts w:ascii="Cambria" w:hAnsi="Cambria" w:cs="Times New Roman"/>
                <w:sz w:val="20"/>
                <w:szCs w:val="20"/>
              </w:rPr>
              <w:t>metematyki</w:t>
            </w:r>
            <w:proofErr w:type="spellEnd"/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A34D96" w14:textId="77777777" w:rsidR="00FA7D21" w:rsidRPr="007329EE" w:rsidRDefault="00FA7D21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>K_U06</w:t>
            </w:r>
          </w:p>
        </w:tc>
      </w:tr>
      <w:tr w:rsidR="00FA7D21" w:rsidRPr="007329EE" w14:paraId="4FFE183C" w14:textId="77777777" w:rsidTr="00FA7D21">
        <w:trPr>
          <w:jc w:val="center"/>
        </w:trPr>
        <w:tc>
          <w:tcPr>
            <w:tcW w:w="9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328AA8" w14:textId="77777777" w:rsidR="00FA7D21" w:rsidRPr="007329EE" w:rsidRDefault="00FA7D21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KOMPETENCJE SPOŁECZNE</w:t>
            </w:r>
          </w:p>
        </w:tc>
      </w:tr>
      <w:tr w:rsidR="00FA7D21" w:rsidRPr="007329EE" w14:paraId="652AA1D7" w14:textId="77777777" w:rsidTr="00450F95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F4A164" w14:textId="77777777" w:rsidR="00FA7D21" w:rsidRPr="007329EE" w:rsidRDefault="00FA7D21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>K_01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E0733E" w14:textId="77777777" w:rsidR="00FA7D21" w:rsidRPr="007329EE" w:rsidRDefault="00FA7D21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>rozumie potrzebę uczenia się i doskonalenia umiejętności przez całe życie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B1B2F1" w14:textId="77777777" w:rsidR="00FA7D21" w:rsidRPr="007329EE" w:rsidRDefault="00FA7D21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>K_K01</w:t>
            </w:r>
          </w:p>
        </w:tc>
      </w:tr>
      <w:tr w:rsidR="00FA7D21" w:rsidRPr="007329EE" w14:paraId="3DF24893" w14:textId="77777777" w:rsidTr="00450F95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8F95B0" w14:textId="77777777" w:rsidR="00FA7D21" w:rsidRPr="007329EE" w:rsidRDefault="00FA7D21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lastRenderedPageBreak/>
              <w:t>K_02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6E5FF3" w14:textId="77777777" w:rsidR="00FA7D21" w:rsidRPr="007329EE" w:rsidRDefault="00FA7D21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>poprzez analizowanie i wnioskowanie ćwiczy</w:t>
            </w:r>
            <w:r w:rsidRPr="007329EE">
              <w:rPr>
                <w:rFonts w:ascii="Cambria" w:hAnsi="Cambria" w:cs="Times New Roman"/>
                <w:bCs/>
                <w:sz w:val="20"/>
                <w:szCs w:val="20"/>
              </w:rPr>
              <w:t xml:space="preserve"> umiejętność kreatywnego myślenia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63AD0A" w14:textId="77777777" w:rsidR="00FA7D21" w:rsidRPr="007329EE" w:rsidRDefault="00FA7D21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>K_K04</w:t>
            </w:r>
          </w:p>
        </w:tc>
      </w:tr>
    </w:tbl>
    <w:p w14:paraId="12D7177B" w14:textId="77777777" w:rsidR="00AE3DFD" w:rsidRPr="007329EE" w:rsidRDefault="00AE3DFD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60AC889F" w14:textId="77777777" w:rsidR="00450F95" w:rsidRPr="007329EE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7329EE">
        <w:rPr>
          <w:rFonts w:ascii="Cambria" w:hAnsi="Cambria" w:cs="Times New Roman"/>
          <w:b/>
          <w:bCs/>
          <w:color w:val="000000"/>
          <w:sz w:val="20"/>
          <w:szCs w:val="20"/>
        </w:rPr>
        <w:t>6. Treści programowe  oraz liczba godzin na poszczególnych formach zajęć (zgodnie z programem studiów):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1"/>
        <w:gridCol w:w="6058"/>
        <w:gridCol w:w="1516"/>
        <w:gridCol w:w="1806"/>
      </w:tblGrid>
      <w:tr w:rsidR="00FA7D21" w:rsidRPr="007329EE" w14:paraId="7B42B3A0" w14:textId="77777777" w:rsidTr="00AE3DFD">
        <w:trPr>
          <w:trHeight w:val="340"/>
        </w:trPr>
        <w:tc>
          <w:tcPr>
            <w:tcW w:w="651" w:type="dxa"/>
            <w:vMerge w:val="restart"/>
            <w:vAlign w:val="center"/>
          </w:tcPr>
          <w:p w14:paraId="56022BC7" w14:textId="77777777" w:rsidR="00FA7D21" w:rsidRPr="007329EE" w:rsidRDefault="00FA7D21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058" w:type="dxa"/>
            <w:vMerge w:val="restart"/>
            <w:vAlign w:val="center"/>
          </w:tcPr>
          <w:p w14:paraId="2C566057" w14:textId="77777777" w:rsidR="00FA7D21" w:rsidRPr="007329EE" w:rsidRDefault="00FA7D21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3322" w:type="dxa"/>
            <w:gridSpan w:val="2"/>
            <w:vAlign w:val="center"/>
          </w:tcPr>
          <w:p w14:paraId="08BAA46E" w14:textId="77777777" w:rsidR="00FA7D21" w:rsidRPr="007329EE" w:rsidRDefault="00FA7D21" w:rsidP="007270C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FA7D21" w:rsidRPr="007329EE" w14:paraId="1ED44EA3" w14:textId="77777777" w:rsidTr="00AE3DFD">
        <w:trPr>
          <w:trHeight w:val="196"/>
        </w:trPr>
        <w:tc>
          <w:tcPr>
            <w:tcW w:w="651" w:type="dxa"/>
            <w:vMerge/>
          </w:tcPr>
          <w:p w14:paraId="48F1ECA6" w14:textId="77777777" w:rsidR="00FA7D21" w:rsidRPr="007329EE" w:rsidRDefault="00FA7D21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58" w:type="dxa"/>
            <w:vMerge/>
          </w:tcPr>
          <w:p w14:paraId="041068F6" w14:textId="77777777" w:rsidR="00FA7D21" w:rsidRPr="007329EE" w:rsidRDefault="00FA7D21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049751E1" w14:textId="77777777" w:rsidR="00FA7D21" w:rsidRPr="007329EE" w:rsidRDefault="00FA7D21" w:rsidP="007270C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3C2CD42B" w14:textId="77777777" w:rsidR="00FA7D21" w:rsidRPr="007329EE" w:rsidRDefault="00FA7D21" w:rsidP="007270C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FA7D21" w:rsidRPr="007329EE" w14:paraId="2E134D47" w14:textId="77777777" w:rsidTr="00183B1A">
        <w:trPr>
          <w:trHeight w:val="225"/>
        </w:trPr>
        <w:tc>
          <w:tcPr>
            <w:tcW w:w="651" w:type="dxa"/>
          </w:tcPr>
          <w:p w14:paraId="51D994F6" w14:textId="77777777" w:rsidR="00FA7D21" w:rsidRPr="007329EE" w:rsidRDefault="00FA7D21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6058" w:type="dxa"/>
          </w:tcPr>
          <w:p w14:paraId="233481BA" w14:textId="77777777" w:rsidR="00FA7D21" w:rsidRPr="007329EE" w:rsidRDefault="00FA7D21" w:rsidP="007270CC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>Zapoznanie z efektami kształcenia, metodami oceniania i kartą przedmiotu.</w:t>
            </w:r>
          </w:p>
        </w:tc>
        <w:tc>
          <w:tcPr>
            <w:tcW w:w="1516" w:type="dxa"/>
            <w:vAlign w:val="center"/>
          </w:tcPr>
          <w:p w14:paraId="306186AD" w14:textId="77777777" w:rsidR="00FA7D21" w:rsidRPr="007329EE" w:rsidRDefault="00FA7D21" w:rsidP="00183B1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806" w:type="dxa"/>
            <w:vAlign w:val="center"/>
          </w:tcPr>
          <w:p w14:paraId="287866FA" w14:textId="77777777" w:rsidR="00FA7D21" w:rsidRPr="007329EE" w:rsidRDefault="00FA7D21" w:rsidP="00183B1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A7D21" w:rsidRPr="007329EE" w14:paraId="6200112A" w14:textId="77777777" w:rsidTr="00183B1A">
        <w:trPr>
          <w:trHeight w:val="285"/>
        </w:trPr>
        <w:tc>
          <w:tcPr>
            <w:tcW w:w="651" w:type="dxa"/>
          </w:tcPr>
          <w:p w14:paraId="35886912" w14:textId="77777777" w:rsidR="00FA7D21" w:rsidRPr="007329EE" w:rsidRDefault="00FA7D21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6058" w:type="dxa"/>
          </w:tcPr>
          <w:p w14:paraId="4D33ADEE" w14:textId="77777777" w:rsidR="00FA7D21" w:rsidRPr="007329EE" w:rsidRDefault="00FA7D21" w:rsidP="007270CC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Potęga o wykładniku rzeczywistym i jej własności. Wyrażenia algebraiczne.</w:t>
            </w:r>
          </w:p>
        </w:tc>
        <w:tc>
          <w:tcPr>
            <w:tcW w:w="1516" w:type="dxa"/>
            <w:vAlign w:val="center"/>
          </w:tcPr>
          <w:p w14:paraId="52A46DDC" w14:textId="77777777" w:rsidR="00FA7D21" w:rsidRPr="007329EE" w:rsidRDefault="00FA7D21" w:rsidP="00183B1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9176811" w14:textId="77777777" w:rsidR="00FA7D21" w:rsidRPr="007329EE" w:rsidRDefault="00FA7D21" w:rsidP="00183B1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FA7D21" w:rsidRPr="007329EE" w14:paraId="2241BF9A" w14:textId="77777777" w:rsidTr="00183B1A">
        <w:trPr>
          <w:trHeight w:val="345"/>
        </w:trPr>
        <w:tc>
          <w:tcPr>
            <w:tcW w:w="651" w:type="dxa"/>
          </w:tcPr>
          <w:p w14:paraId="379F72EB" w14:textId="77777777" w:rsidR="00FA7D21" w:rsidRPr="007329EE" w:rsidRDefault="00FA7D21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6058" w:type="dxa"/>
          </w:tcPr>
          <w:p w14:paraId="7B08621B" w14:textId="77777777" w:rsidR="00FA7D21" w:rsidRPr="007329EE" w:rsidRDefault="00FA7D21" w:rsidP="007270CC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Pojęcie funkcji i jej własności. Funkcja liniowa i kwadratowa.</w:t>
            </w:r>
          </w:p>
        </w:tc>
        <w:tc>
          <w:tcPr>
            <w:tcW w:w="1516" w:type="dxa"/>
            <w:vAlign w:val="center"/>
          </w:tcPr>
          <w:p w14:paraId="0BA8A39E" w14:textId="77777777" w:rsidR="00FA7D21" w:rsidRPr="007329EE" w:rsidRDefault="00FA7D21" w:rsidP="00183B1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F9996F9" w14:textId="77777777" w:rsidR="00FA7D21" w:rsidRPr="007329EE" w:rsidRDefault="00FA7D21" w:rsidP="00183B1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A7D21" w:rsidRPr="007329EE" w14:paraId="6F9FDB44" w14:textId="77777777" w:rsidTr="00183B1A">
        <w:trPr>
          <w:trHeight w:val="240"/>
        </w:trPr>
        <w:tc>
          <w:tcPr>
            <w:tcW w:w="651" w:type="dxa"/>
          </w:tcPr>
          <w:p w14:paraId="4F60350F" w14:textId="77777777" w:rsidR="00FA7D21" w:rsidRPr="007329EE" w:rsidRDefault="00FA7D21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6058" w:type="dxa"/>
          </w:tcPr>
          <w:p w14:paraId="38E0708B" w14:textId="77777777" w:rsidR="00FA7D21" w:rsidRPr="007329EE" w:rsidRDefault="00FA7D21" w:rsidP="007270CC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Funkcja wielomianowa i homograficzna. Równania i nierówności wielomianowe i homograficzne.</w:t>
            </w:r>
          </w:p>
        </w:tc>
        <w:tc>
          <w:tcPr>
            <w:tcW w:w="1516" w:type="dxa"/>
            <w:vAlign w:val="center"/>
          </w:tcPr>
          <w:p w14:paraId="154A5426" w14:textId="77777777" w:rsidR="00FA7D21" w:rsidRPr="007329EE" w:rsidRDefault="00FA7D21" w:rsidP="00183B1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F8AEC80" w14:textId="77777777" w:rsidR="00FA7D21" w:rsidRPr="007329EE" w:rsidRDefault="00FA7D21" w:rsidP="00183B1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A7D21" w:rsidRPr="007329EE" w14:paraId="1CD856AA" w14:textId="77777777" w:rsidTr="00183B1A">
        <w:trPr>
          <w:trHeight w:val="240"/>
        </w:trPr>
        <w:tc>
          <w:tcPr>
            <w:tcW w:w="651" w:type="dxa"/>
          </w:tcPr>
          <w:p w14:paraId="62ABA7B4" w14:textId="77777777" w:rsidR="00FA7D21" w:rsidRPr="007329EE" w:rsidRDefault="00FA7D21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6058" w:type="dxa"/>
          </w:tcPr>
          <w:p w14:paraId="6E4D82B9" w14:textId="77777777" w:rsidR="00FA7D21" w:rsidRPr="007329EE" w:rsidRDefault="00FA7D21" w:rsidP="007270CC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Funkcja wykładnicza i logarytmiczna. Równania i nierówności wykładnicze i logarytmiczne.</w:t>
            </w:r>
          </w:p>
        </w:tc>
        <w:tc>
          <w:tcPr>
            <w:tcW w:w="1516" w:type="dxa"/>
            <w:vAlign w:val="center"/>
          </w:tcPr>
          <w:p w14:paraId="2E9CE759" w14:textId="77777777" w:rsidR="00FA7D21" w:rsidRPr="007329EE" w:rsidRDefault="00FA7D21" w:rsidP="00183B1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46409C9" w14:textId="77777777" w:rsidR="00FA7D21" w:rsidRPr="007329EE" w:rsidRDefault="00FA7D21" w:rsidP="00183B1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A7D21" w:rsidRPr="007329EE" w14:paraId="62BB4BB5" w14:textId="77777777" w:rsidTr="00183B1A">
        <w:trPr>
          <w:trHeight w:val="240"/>
        </w:trPr>
        <w:tc>
          <w:tcPr>
            <w:tcW w:w="651" w:type="dxa"/>
          </w:tcPr>
          <w:p w14:paraId="328167CA" w14:textId="77777777" w:rsidR="00FA7D21" w:rsidRPr="007329EE" w:rsidRDefault="00FA7D21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6058" w:type="dxa"/>
          </w:tcPr>
          <w:p w14:paraId="2977746B" w14:textId="77777777" w:rsidR="00FA7D21" w:rsidRPr="007329EE" w:rsidRDefault="00FA7D21" w:rsidP="007270CC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Funkcje trygonometryczne. Równania i nierówności trygonometryczne</w:t>
            </w:r>
          </w:p>
        </w:tc>
        <w:tc>
          <w:tcPr>
            <w:tcW w:w="1516" w:type="dxa"/>
            <w:vAlign w:val="center"/>
          </w:tcPr>
          <w:p w14:paraId="66BA0403" w14:textId="77777777" w:rsidR="00FA7D21" w:rsidRPr="007329EE" w:rsidRDefault="00FA7D21" w:rsidP="00183B1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938CA73" w14:textId="77777777" w:rsidR="00FA7D21" w:rsidRPr="007329EE" w:rsidRDefault="00FA7D21" w:rsidP="00183B1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FA7D21" w:rsidRPr="007329EE" w14:paraId="2210931B" w14:textId="77777777" w:rsidTr="00183B1A">
        <w:trPr>
          <w:trHeight w:val="240"/>
        </w:trPr>
        <w:tc>
          <w:tcPr>
            <w:tcW w:w="651" w:type="dxa"/>
          </w:tcPr>
          <w:p w14:paraId="465445DB" w14:textId="77777777" w:rsidR="00FA7D21" w:rsidRPr="007329EE" w:rsidRDefault="00FA7D21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6058" w:type="dxa"/>
          </w:tcPr>
          <w:p w14:paraId="2A08BA00" w14:textId="77777777" w:rsidR="00FA7D21" w:rsidRPr="007329EE" w:rsidRDefault="00FA7D21" w:rsidP="007270CC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Ciągi, Ciąg arytmetyczny i geometryczny.</w:t>
            </w:r>
          </w:p>
        </w:tc>
        <w:tc>
          <w:tcPr>
            <w:tcW w:w="1516" w:type="dxa"/>
            <w:vAlign w:val="center"/>
          </w:tcPr>
          <w:p w14:paraId="2BD46ADE" w14:textId="77777777" w:rsidR="00FA7D21" w:rsidRPr="007329EE" w:rsidRDefault="00FA7D21" w:rsidP="00183B1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F148A76" w14:textId="77777777" w:rsidR="00FA7D21" w:rsidRPr="007329EE" w:rsidRDefault="00FA7D21" w:rsidP="00183B1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A7D21" w:rsidRPr="007329EE" w14:paraId="66E56AD2" w14:textId="77777777" w:rsidTr="00183B1A">
        <w:trPr>
          <w:trHeight w:val="240"/>
        </w:trPr>
        <w:tc>
          <w:tcPr>
            <w:tcW w:w="651" w:type="dxa"/>
          </w:tcPr>
          <w:p w14:paraId="70E83C29" w14:textId="77777777" w:rsidR="00FA7D21" w:rsidRPr="007329EE" w:rsidRDefault="00FA7D21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>W8</w:t>
            </w:r>
          </w:p>
        </w:tc>
        <w:tc>
          <w:tcPr>
            <w:tcW w:w="6058" w:type="dxa"/>
          </w:tcPr>
          <w:p w14:paraId="1858EA6E" w14:textId="77777777" w:rsidR="00FA7D21" w:rsidRPr="007329EE" w:rsidRDefault="00FA7D21" w:rsidP="007270CC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Granice ciągów.</w:t>
            </w:r>
          </w:p>
        </w:tc>
        <w:tc>
          <w:tcPr>
            <w:tcW w:w="1516" w:type="dxa"/>
            <w:vAlign w:val="center"/>
          </w:tcPr>
          <w:p w14:paraId="2626496A" w14:textId="77777777" w:rsidR="00FA7D21" w:rsidRPr="007329EE" w:rsidRDefault="00FA7D21" w:rsidP="00183B1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5DB3DFA" w14:textId="77777777" w:rsidR="00FA7D21" w:rsidRPr="007329EE" w:rsidRDefault="00FA7D21" w:rsidP="00183B1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FA7D21" w:rsidRPr="007329EE" w14:paraId="3FEBF2FD" w14:textId="77777777" w:rsidTr="00183B1A">
        <w:tc>
          <w:tcPr>
            <w:tcW w:w="651" w:type="dxa"/>
          </w:tcPr>
          <w:p w14:paraId="0A3FF3AD" w14:textId="77777777" w:rsidR="00FA7D21" w:rsidRPr="007329EE" w:rsidRDefault="00FA7D21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58" w:type="dxa"/>
          </w:tcPr>
          <w:p w14:paraId="5273F137" w14:textId="77777777" w:rsidR="00FA7D21" w:rsidRPr="007329EE" w:rsidRDefault="00FA7D21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6" w:type="dxa"/>
            <w:vAlign w:val="center"/>
          </w:tcPr>
          <w:p w14:paraId="44F99BC1" w14:textId="77777777" w:rsidR="00FA7D21" w:rsidRPr="007329EE" w:rsidRDefault="00FA7D21" w:rsidP="00183B1A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1806" w:type="dxa"/>
            <w:vAlign w:val="center"/>
          </w:tcPr>
          <w:p w14:paraId="36D90D9C" w14:textId="77777777" w:rsidR="00FA7D21" w:rsidRPr="007329EE" w:rsidRDefault="00FA7D21" w:rsidP="00183B1A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bCs/>
                <w:sz w:val="20"/>
                <w:szCs w:val="20"/>
              </w:rPr>
              <w:t>10</w:t>
            </w:r>
          </w:p>
        </w:tc>
      </w:tr>
    </w:tbl>
    <w:p w14:paraId="59D59B2A" w14:textId="77777777" w:rsidR="00FA7D21" w:rsidRPr="007329EE" w:rsidRDefault="00FA7D21" w:rsidP="007270CC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1"/>
        <w:gridCol w:w="6068"/>
        <w:gridCol w:w="1516"/>
        <w:gridCol w:w="1806"/>
      </w:tblGrid>
      <w:tr w:rsidR="001543F6" w:rsidRPr="007329EE" w14:paraId="1CE1A4CF" w14:textId="77777777" w:rsidTr="00450F95">
        <w:trPr>
          <w:trHeight w:val="340"/>
        </w:trPr>
        <w:tc>
          <w:tcPr>
            <w:tcW w:w="658" w:type="dxa"/>
            <w:vMerge w:val="restart"/>
            <w:vAlign w:val="center"/>
          </w:tcPr>
          <w:p w14:paraId="72AE907E" w14:textId="77777777" w:rsidR="001543F6" w:rsidRPr="007329EE" w:rsidRDefault="001543F6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535" w:type="dxa"/>
            <w:vMerge w:val="restart"/>
            <w:vAlign w:val="center"/>
          </w:tcPr>
          <w:p w14:paraId="2DEA23BE" w14:textId="77777777" w:rsidR="001543F6" w:rsidRPr="007329EE" w:rsidRDefault="001543F6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sz w:val="20"/>
                <w:szCs w:val="20"/>
              </w:rPr>
              <w:t>Treści ćwiczeń</w:t>
            </w:r>
          </w:p>
        </w:tc>
        <w:tc>
          <w:tcPr>
            <w:tcW w:w="2838" w:type="dxa"/>
            <w:gridSpan w:val="2"/>
            <w:vAlign w:val="center"/>
          </w:tcPr>
          <w:p w14:paraId="0A69EE25" w14:textId="77777777" w:rsidR="001543F6" w:rsidRPr="007329EE" w:rsidRDefault="001543F6" w:rsidP="007270C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1543F6" w:rsidRPr="007329EE" w14:paraId="3004D5AE" w14:textId="77777777" w:rsidTr="00450F95">
        <w:trPr>
          <w:trHeight w:val="196"/>
        </w:trPr>
        <w:tc>
          <w:tcPr>
            <w:tcW w:w="658" w:type="dxa"/>
            <w:vMerge/>
          </w:tcPr>
          <w:p w14:paraId="177C68DA" w14:textId="77777777" w:rsidR="001543F6" w:rsidRPr="007329EE" w:rsidRDefault="001543F6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5" w:type="dxa"/>
            <w:vMerge/>
          </w:tcPr>
          <w:p w14:paraId="1ACF29E5" w14:textId="77777777" w:rsidR="001543F6" w:rsidRPr="007329EE" w:rsidRDefault="001543F6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14:paraId="18870099" w14:textId="77777777" w:rsidR="001543F6" w:rsidRPr="007329EE" w:rsidRDefault="001543F6" w:rsidP="007270C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582" w:type="dxa"/>
          </w:tcPr>
          <w:p w14:paraId="0E2EAF39" w14:textId="77777777" w:rsidR="001543F6" w:rsidRPr="007329EE" w:rsidRDefault="001543F6" w:rsidP="007270C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1543F6" w:rsidRPr="007329EE" w14:paraId="7059CFFA" w14:textId="77777777" w:rsidTr="00183B1A">
        <w:trPr>
          <w:trHeight w:val="225"/>
        </w:trPr>
        <w:tc>
          <w:tcPr>
            <w:tcW w:w="658" w:type="dxa"/>
          </w:tcPr>
          <w:p w14:paraId="448641FD" w14:textId="77777777" w:rsidR="001543F6" w:rsidRPr="007329EE" w:rsidRDefault="001543F6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>C1</w:t>
            </w:r>
          </w:p>
        </w:tc>
        <w:tc>
          <w:tcPr>
            <w:tcW w:w="6535" w:type="dxa"/>
          </w:tcPr>
          <w:p w14:paraId="6D9E4F37" w14:textId="77777777" w:rsidR="001543F6" w:rsidRPr="007329EE" w:rsidRDefault="001543F6" w:rsidP="007270CC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Zastosowanie własności potęg. Działania na wyrażeniach algebraicznych.</w:t>
            </w:r>
          </w:p>
        </w:tc>
        <w:tc>
          <w:tcPr>
            <w:tcW w:w="1256" w:type="dxa"/>
            <w:vAlign w:val="center"/>
          </w:tcPr>
          <w:p w14:paraId="6D51D5AF" w14:textId="77777777" w:rsidR="001543F6" w:rsidRPr="007329EE" w:rsidRDefault="001543F6" w:rsidP="00183B1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82" w:type="dxa"/>
            <w:vAlign w:val="center"/>
          </w:tcPr>
          <w:p w14:paraId="777F7935" w14:textId="77777777" w:rsidR="001543F6" w:rsidRPr="007329EE" w:rsidRDefault="001543F6" w:rsidP="00183B1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1543F6" w:rsidRPr="007329EE" w14:paraId="7076BAB3" w14:textId="77777777" w:rsidTr="00183B1A">
        <w:trPr>
          <w:trHeight w:val="285"/>
        </w:trPr>
        <w:tc>
          <w:tcPr>
            <w:tcW w:w="658" w:type="dxa"/>
          </w:tcPr>
          <w:p w14:paraId="408C8F0C" w14:textId="77777777" w:rsidR="001543F6" w:rsidRPr="007329EE" w:rsidRDefault="001543F6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>C2</w:t>
            </w:r>
          </w:p>
        </w:tc>
        <w:tc>
          <w:tcPr>
            <w:tcW w:w="6535" w:type="dxa"/>
          </w:tcPr>
          <w:p w14:paraId="6B58A87B" w14:textId="77777777" w:rsidR="001543F6" w:rsidRPr="007329EE" w:rsidRDefault="001543F6" w:rsidP="007270CC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Określanie i badanie własności funkcji, w tym funkcji liniowej i kwadratowej.</w:t>
            </w:r>
          </w:p>
        </w:tc>
        <w:tc>
          <w:tcPr>
            <w:tcW w:w="1256" w:type="dxa"/>
            <w:vAlign w:val="center"/>
          </w:tcPr>
          <w:p w14:paraId="434470D1" w14:textId="77777777" w:rsidR="001543F6" w:rsidRPr="007329EE" w:rsidRDefault="001543F6" w:rsidP="00183B1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82" w:type="dxa"/>
            <w:vAlign w:val="center"/>
          </w:tcPr>
          <w:p w14:paraId="33A8DEC3" w14:textId="77777777" w:rsidR="001543F6" w:rsidRPr="007329EE" w:rsidRDefault="001543F6" w:rsidP="00183B1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1543F6" w:rsidRPr="007329EE" w14:paraId="053E14C6" w14:textId="77777777" w:rsidTr="00183B1A">
        <w:trPr>
          <w:trHeight w:val="345"/>
        </w:trPr>
        <w:tc>
          <w:tcPr>
            <w:tcW w:w="658" w:type="dxa"/>
          </w:tcPr>
          <w:p w14:paraId="15E55965" w14:textId="77777777" w:rsidR="001543F6" w:rsidRPr="007329EE" w:rsidRDefault="001543F6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>C3</w:t>
            </w:r>
          </w:p>
        </w:tc>
        <w:tc>
          <w:tcPr>
            <w:tcW w:w="6535" w:type="dxa"/>
          </w:tcPr>
          <w:p w14:paraId="1AA32E9E" w14:textId="77777777" w:rsidR="001543F6" w:rsidRPr="007329EE" w:rsidRDefault="001543F6" w:rsidP="007270CC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Rozwiązywanie równań i nierówności wielomianowych i wymiernych.</w:t>
            </w:r>
          </w:p>
        </w:tc>
        <w:tc>
          <w:tcPr>
            <w:tcW w:w="1256" w:type="dxa"/>
            <w:vAlign w:val="center"/>
          </w:tcPr>
          <w:p w14:paraId="01401C59" w14:textId="77777777" w:rsidR="001543F6" w:rsidRPr="007329EE" w:rsidRDefault="001543F6" w:rsidP="00183B1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82" w:type="dxa"/>
            <w:vAlign w:val="center"/>
          </w:tcPr>
          <w:p w14:paraId="138C379C" w14:textId="77777777" w:rsidR="001543F6" w:rsidRPr="007329EE" w:rsidRDefault="001543F6" w:rsidP="00183B1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1543F6" w:rsidRPr="007329EE" w14:paraId="35076B5D" w14:textId="77777777" w:rsidTr="00183B1A">
        <w:trPr>
          <w:trHeight w:val="345"/>
        </w:trPr>
        <w:tc>
          <w:tcPr>
            <w:tcW w:w="658" w:type="dxa"/>
          </w:tcPr>
          <w:p w14:paraId="39AF9847" w14:textId="77777777" w:rsidR="001543F6" w:rsidRPr="007329EE" w:rsidRDefault="001543F6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>C4</w:t>
            </w:r>
          </w:p>
        </w:tc>
        <w:tc>
          <w:tcPr>
            <w:tcW w:w="6535" w:type="dxa"/>
          </w:tcPr>
          <w:p w14:paraId="2071C1A9" w14:textId="77777777" w:rsidR="001543F6" w:rsidRPr="007329EE" w:rsidRDefault="001543F6" w:rsidP="007270CC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 xml:space="preserve">Rozwiązywanie równań i nierówności wykładniczych i logarytmicznych. </w:t>
            </w:r>
          </w:p>
        </w:tc>
        <w:tc>
          <w:tcPr>
            <w:tcW w:w="1256" w:type="dxa"/>
            <w:vAlign w:val="center"/>
          </w:tcPr>
          <w:p w14:paraId="471F34BB" w14:textId="77777777" w:rsidR="001543F6" w:rsidRPr="007329EE" w:rsidRDefault="001543F6" w:rsidP="00183B1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82" w:type="dxa"/>
            <w:vAlign w:val="center"/>
          </w:tcPr>
          <w:p w14:paraId="1336B697" w14:textId="77777777" w:rsidR="001543F6" w:rsidRPr="007329EE" w:rsidRDefault="001543F6" w:rsidP="00183B1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>-</w:t>
            </w:r>
          </w:p>
        </w:tc>
      </w:tr>
      <w:tr w:rsidR="001543F6" w:rsidRPr="007329EE" w14:paraId="6AD6EB65" w14:textId="77777777" w:rsidTr="00183B1A">
        <w:trPr>
          <w:trHeight w:val="345"/>
        </w:trPr>
        <w:tc>
          <w:tcPr>
            <w:tcW w:w="658" w:type="dxa"/>
          </w:tcPr>
          <w:p w14:paraId="78AEA493" w14:textId="77777777" w:rsidR="001543F6" w:rsidRPr="007329EE" w:rsidRDefault="001543F6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>C5</w:t>
            </w:r>
          </w:p>
        </w:tc>
        <w:tc>
          <w:tcPr>
            <w:tcW w:w="6535" w:type="dxa"/>
          </w:tcPr>
          <w:p w14:paraId="5EEC9AC7" w14:textId="77777777" w:rsidR="001543F6" w:rsidRPr="007329EE" w:rsidRDefault="001543F6" w:rsidP="007270CC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 xml:space="preserve">Badanie własności funkcji trygonometrycznych. </w:t>
            </w:r>
          </w:p>
        </w:tc>
        <w:tc>
          <w:tcPr>
            <w:tcW w:w="1256" w:type="dxa"/>
            <w:vAlign w:val="center"/>
          </w:tcPr>
          <w:p w14:paraId="35FABC67" w14:textId="77777777" w:rsidR="001543F6" w:rsidRPr="007329EE" w:rsidRDefault="001543F6" w:rsidP="00183B1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582" w:type="dxa"/>
            <w:vAlign w:val="center"/>
          </w:tcPr>
          <w:p w14:paraId="6F1A9BC6" w14:textId="77777777" w:rsidR="001543F6" w:rsidRPr="007329EE" w:rsidRDefault="001543F6" w:rsidP="00183B1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1543F6" w:rsidRPr="007329EE" w14:paraId="1FF5C7B5" w14:textId="77777777" w:rsidTr="00183B1A">
        <w:trPr>
          <w:trHeight w:val="240"/>
        </w:trPr>
        <w:tc>
          <w:tcPr>
            <w:tcW w:w="658" w:type="dxa"/>
          </w:tcPr>
          <w:p w14:paraId="52117442" w14:textId="77777777" w:rsidR="001543F6" w:rsidRPr="007329EE" w:rsidRDefault="001543F6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>C6</w:t>
            </w:r>
          </w:p>
        </w:tc>
        <w:tc>
          <w:tcPr>
            <w:tcW w:w="6535" w:type="dxa"/>
          </w:tcPr>
          <w:p w14:paraId="02A5D77B" w14:textId="77777777" w:rsidR="001543F6" w:rsidRPr="007329EE" w:rsidRDefault="001543F6" w:rsidP="007270CC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Rozwiązywanie równań i nierówności trygonometrycznych.</w:t>
            </w:r>
          </w:p>
        </w:tc>
        <w:tc>
          <w:tcPr>
            <w:tcW w:w="1256" w:type="dxa"/>
            <w:vAlign w:val="center"/>
          </w:tcPr>
          <w:p w14:paraId="2F483272" w14:textId="77777777" w:rsidR="001543F6" w:rsidRPr="007329EE" w:rsidRDefault="001543F6" w:rsidP="00183B1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82" w:type="dxa"/>
            <w:vAlign w:val="center"/>
          </w:tcPr>
          <w:p w14:paraId="7FC4120F" w14:textId="77777777" w:rsidR="001543F6" w:rsidRPr="007329EE" w:rsidRDefault="001543F6" w:rsidP="00183B1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>-</w:t>
            </w:r>
          </w:p>
        </w:tc>
      </w:tr>
      <w:tr w:rsidR="001543F6" w:rsidRPr="007329EE" w14:paraId="16BE546A" w14:textId="77777777" w:rsidTr="00183B1A">
        <w:trPr>
          <w:trHeight w:val="310"/>
        </w:trPr>
        <w:tc>
          <w:tcPr>
            <w:tcW w:w="658" w:type="dxa"/>
          </w:tcPr>
          <w:p w14:paraId="32FB20C7" w14:textId="77777777" w:rsidR="001543F6" w:rsidRPr="007329EE" w:rsidRDefault="001543F6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>C7</w:t>
            </w:r>
          </w:p>
        </w:tc>
        <w:tc>
          <w:tcPr>
            <w:tcW w:w="6535" w:type="dxa"/>
          </w:tcPr>
          <w:p w14:paraId="67254AB5" w14:textId="77777777" w:rsidR="001543F6" w:rsidRPr="007329EE" w:rsidRDefault="001543F6" w:rsidP="007270CC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Rozwiązywanie zadań dotyczących ciągów arytmetycznych i geometrycznych</w:t>
            </w:r>
          </w:p>
        </w:tc>
        <w:tc>
          <w:tcPr>
            <w:tcW w:w="1256" w:type="dxa"/>
            <w:vAlign w:val="center"/>
          </w:tcPr>
          <w:p w14:paraId="1CAFE87C" w14:textId="77777777" w:rsidR="001543F6" w:rsidRPr="007329EE" w:rsidRDefault="001543F6" w:rsidP="00183B1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82" w:type="dxa"/>
            <w:vAlign w:val="center"/>
          </w:tcPr>
          <w:p w14:paraId="237691A6" w14:textId="77777777" w:rsidR="001543F6" w:rsidRPr="007329EE" w:rsidRDefault="001543F6" w:rsidP="00183B1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1543F6" w:rsidRPr="007329EE" w14:paraId="0BA947A7" w14:textId="77777777" w:rsidTr="00183B1A">
        <w:trPr>
          <w:trHeight w:val="310"/>
        </w:trPr>
        <w:tc>
          <w:tcPr>
            <w:tcW w:w="658" w:type="dxa"/>
          </w:tcPr>
          <w:p w14:paraId="1EB92872" w14:textId="77777777" w:rsidR="001543F6" w:rsidRPr="007329EE" w:rsidRDefault="001543F6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>C8</w:t>
            </w:r>
          </w:p>
        </w:tc>
        <w:tc>
          <w:tcPr>
            <w:tcW w:w="6535" w:type="dxa"/>
          </w:tcPr>
          <w:p w14:paraId="40517142" w14:textId="77777777" w:rsidR="001543F6" w:rsidRPr="007329EE" w:rsidRDefault="001543F6" w:rsidP="007270CC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Zaliczenie</w:t>
            </w:r>
          </w:p>
        </w:tc>
        <w:tc>
          <w:tcPr>
            <w:tcW w:w="1256" w:type="dxa"/>
            <w:vAlign w:val="center"/>
          </w:tcPr>
          <w:p w14:paraId="0F72D4A2" w14:textId="77777777" w:rsidR="001543F6" w:rsidRPr="007329EE" w:rsidRDefault="001543F6" w:rsidP="00183B1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82" w:type="dxa"/>
            <w:vAlign w:val="center"/>
          </w:tcPr>
          <w:p w14:paraId="435414A8" w14:textId="77777777" w:rsidR="001543F6" w:rsidRPr="007329EE" w:rsidRDefault="001543F6" w:rsidP="00183B1A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1543F6" w:rsidRPr="007329EE" w14:paraId="3203A069" w14:textId="77777777" w:rsidTr="00183B1A">
        <w:tc>
          <w:tcPr>
            <w:tcW w:w="658" w:type="dxa"/>
          </w:tcPr>
          <w:p w14:paraId="782E843E" w14:textId="77777777" w:rsidR="001543F6" w:rsidRPr="007329EE" w:rsidRDefault="001543F6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5" w:type="dxa"/>
          </w:tcPr>
          <w:p w14:paraId="2B942FAB" w14:textId="77777777" w:rsidR="001543F6" w:rsidRPr="007329EE" w:rsidRDefault="001543F6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ćwiczeń </w:t>
            </w:r>
          </w:p>
        </w:tc>
        <w:tc>
          <w:tcPr>
            <w:tcW w:w="1256" w:type="dxa"/>
            <w:vAlign w:val="center"/>
          </w:tcPr>
          <w:p w14:paraId="6EF57162" w14:textId="77777777" w:rsidR="001543F6" w:rsidRPr="007329EE" w:rsidRDefault="001543F6" w:rsidP="00183B1A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1582" w:type="dxa"/>
            <w:vAlign w:val="center"/>
          </w:tcPr>
          <w:p w14:paraId="590BBAA1" w14:textId="77777777" w:rsidR="001543F6" w:rsidRPr="007329EE" w:rsidRDefault="001543F6" w:rsidP="00183B1A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sz w:val="20"/>
                <w:szCs w:val="20"/>
              </w:rPr>
              <w:t>10</w:t>
            </w:r>
          </w:p>
        </w:tc>
      </w:tr>
    </w:tbl>
    <w:p w14:paraId="502DA187" w14:textId="77777777" w:rsidR="00450F95" w:rsidRPr="007329EE" w:rsidRDefault="00450F95" w:rsidP="007270CC">
      <w:pPr>
        <w:spacing w:after="0"/>
        <w:jc w:val="both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019A9987" w14:textId="77777777" w:rsidR="00FA7D21" w:rsidRPr="007329EE" w:rsidRDefault="00450F95" w:rsidP="007270CC">
      <w:pPr>
        <w:spacing w:after="0"/>
        <w:jc w:val="both"/>
        <w:rPr>
          <w:rFonts w:ascii="Cambria" w:hAnsi="Cambria" w:cs="Times New Roman"/>
          <w:b/>
          <w:bCs/>
          <w:color w:val="000000"/>
          <w:sz w:val="20"/>
          <w:szCs w:val="20"/>
        </w:rPr>
      </w:pPr>
      <w:r w:rsidRPr="007329EE">
        <w:rPr>
          <w:rFonts w:ascii="Cambria" w:hAnsi="Cambria" w:cs="Times New Roman"/>
          <w:b/>
          <w:bCs/>
          <w:color w:val="000000"/>
          <w:sz w:val="20"/>
          <w:szCs w:val="20"/>
        </w:rPr>
        <w:t>7. Metody oraz środki dydaktyczne wykorzystywane w ramach poszczególnych form zajęć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5105"/>
        <w:gridCol w:w="3260"/>
      </w:tblGrid>
      <w:tr w:rsidR="00FA7D21" w:rsidRPr="007329EE" w14:paraId="234661F5" w14:textId="77777777" w:rsidTr="00450F95">
        <w:tc>
          <w:tcPr>
            <w:tcW w:w="1666" w:type="dxa"/>
          </w:tcPr>
          <w:p w14:paraId="23008F96" w14:textId="77777777" w:rsidR="00FA7D21" w:rsidRPr="007329EE" w:rsidRDefault="00FA7D21" w:rsidP="007270CC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5105" w:type="dxa"/>
          </w:tcPr>
          <w:p w14:paraId="6791222A" w14:textId="77777777" w:rsidR="00FA7D21" w:rsidRPr="007329EE" w:rsidRDefault="00FA7D21" w:rsidP="007270CC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45D8A533" w14:textId="77777777" w:rsidR="00FA7D21" w:rsidRPr="007329EE" w:rsidRDefault="00FA7D21" w:rsidP="007270CC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7329EE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FA7D21" w:rsidRPr="007329EE" w14:paraId="0BED7565" w14:textId="77777777" w:rsidTr="00450F95">
        <w:tc>
          <w:tcPr>
            <w:tcW w:w="1666" w:type="dxa"/>
          </w:tcPr>
          <w:p w14:paraId="5E28B1F8" w14:textId="77777777" w:rsidR="00FA7D21" w:rsidRPr="007329EE" w:rsidRDefault="00FA7D21" w:rsidP="007270CC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5105" w:type="dxa"/>
          </w:tcPr>
          <w:p w14:paraId="5A405940" w14:textId="77777777" w:rsidR="00FA7D21" w:rsidRPr="007329EE" w:rsidRDefault="00FA7D21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329EE">
              <w:rPr>
                <w:rFonts w:ascii="Cambria" w:eastAsia="Times New Roman" w:hAnsi="Cambria"/>
                <w:sz w:val="20"/>
                <w:szCs w:val="20"/>
                <w:lang w:eastAsia="pl-PL"/>
              </w:rPr>
              <w:t>wykład z wykorzystaniem komputera, materiałów multimedialnych</w:t>
            </w:r>
          </w:p>
        </w:tc>
        <w:tc>
          <w:tcPr>
            <w:tcW w:w="3260" w:type="dxa"/>
          </w:tcPr>
          <w:p w14:paraId="71ACC423" w14:textId="77777777" w:rsidR="00FA7D21" w:rsidRPr="007329EE" w:rsidRDefault="00FA7D21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 xml:space="preserve">komputer, projektor, tablica, pisak, notatnik, długopis </w:t>
            </w:r>
          </w:p>
        </w:tc>
      </w:tr>
      <w:tr w:rsidR="00FA7D21" w:rsidRPr="007329EE" w14:paraId="1C0770BC" w14:textId="77777777" w:rsidTr="00450F95">
        <w:tc>
          <w:tcPr>
            <w:tcW w:w="1666" w:type="dxa"/>
          </w:tcPr>
          <w:p w14:paraId="2FBD4EC7" w14:textId="77777777" w:rsidR="00FA7D21" w:rsidRPr="007329EE" w:rsidRDefault="00FA7D21" w:rsidP="007270CC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Cs/>
                <w:sz w:val="20"/>
                <w:szCs w:val="20"/>
              </w:rPr>
              <w:t>Ćwiczenia</w:t>
            </w:r>
          </w:p>
        </w:tc>
        <w:tc>
          <w:tcPr>
            <w:tcW w:w="5105" w:type="dxa"/>
          </w:tcPr>
          <w:p w14:paraId="0C83ECC8" w14:textId="77777777" w:rsidR="00FA7D21" w:rsidRPr="007329EE" w:rsidRDefault="00FA7D21" w:rsidP="007270CC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329EE">
              <w:rPr>
                <w:rFonts w:ascii="Cambria" w:eastAsia="Times New Roman" w:hAnsi="Cambria"/>
                <w:sz w:val="20"/>
                <w:szCs w:val="20"/>
                <w:lang w:eastAsia="pl-PL"/>
              </w:rPr>
              <w:t>ćwiczenia audytoryjne</w:t>
            </w:r>
          </w:p>
        </w:tc>
        <w:tc>
          <w:tcPr>
            <w:tcW w:w="3260" w:type="dxa"/>
          </w:tcPr>
          <w:p w14:paraId="3C1F68E2" w14:textId="77777777" w:rsidR="00FA7D21" w:rsidRPr="007329EE" w:rsidRDefault="00FA7D21" w:rsidP="007270CC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>tablica, pisak, notatnik, długopis</w:t>
            </w:r>
          </w:p>
        </w:tc>
      </w:tr>
    </w:tbl>
    <w:p w14:paraId="647C8C79" w14:textId="77777777" w:rsidR="00FA7D21" w:rsidRPr="007329EE" w:rsidRDefault="00FA7D21" w:rsidP="007270CC">
      <w:pPr>
        <w:spacing w:after="0"/>
        <w:jc w:val="both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1925F64B" w14:textId="77777777" w:rsidR="00450F95" w:rsidRPr="007329EE" w:rsidRDefault="00450F95" w:rsidP="007270CC">
      <w:pPr>
        <w:spacing w:after="0"/>
        <w:jc w:val="both"/>
        <w:rPr>
          <w:rFonts w:ascii="Cambria" w:hAnsi="Cambria"/>
          <w:color w:val="000000"/>
          <w:sz w:val="20"/>
          <w:szCs w:val="20"/>
        </w:rPr>
      </w:pPr>
      <w:r w:rsidRPr="007329EE">
        <w:rPr>
          <w:rFonts w:ascii="Cambria" w:hAnsi="Cambria" w:cs="Times New Roman"/>
          <w:b/>
          <w:bCs/>
          <w:color w:val="000000"/>
          <w:sz w:val="20"/>
          <w:szCs w:val="20"/>
        </w:rPr>
        <w:t>8. Sposoby (metody) weryfikacji i oceny efektów uczenia się osiągniętych przez studenta</w:t>
      </w:r>
    </w:p>
    <w:p w14:paraId="60666A25" w14:textId="77777777" w:rsidR="00450F95" w:rsidRPr="007329EE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7329EE">
        <w:rPr>
          <w:rFonts w:ascii="Cambria" w:hAnsi="Cambria" w:cs="Times New Roman"/>
          <w:b/>
          <w:bCs/>
          <w:color w:val="000000"/>
          <w:sz w:val="20"/>
          <w:szCs w:val="20"/>
        </w:rPr>
        <w:t>8.1. Sposoby (metody) oceniania osiągnięcia efektów uczenia się na poszczególnych formach zajęć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5245"/>
        <w:gridCol w:w="3260"/>
      </w:tblGrid>
      <w:tr w:rsidR="001543F6" w:rsidRPr="007329EE" w14:paraId="031AEBCA" w14:textId="77777777" w:rsidTr="00450F95">
        <w:tc>
          <w:tcPr>
            <w:tcW w:w="1526" w:type="dxa"/>
          </w:tcPr>
          <w:p w14:paraId="5402F18B" w14:textId="77777777" w:rsidR="001543F6" w:rsidRPr="007329EE" w:rsidRDefault="001543F6" w:rsidP="007270C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bCs/>
                <w:sz w:val="20"/>
                <w:szCs w:val="20"/>
              </w:rPr>
              <w:lastRenderedPageBreak/>
              <w:t>Forma zajęć</w:t>
            </w:r>
          </w:p>
        </w:tc>
        <w:tc>
          <w:tcPr>
            <w:tcW w:w="5245" w:type="dxa"/>
          </w:tcPr>
          <w:p w14:paraId="0FF9551D" w14:textId="77777777" w:rsidR="001543F6" w:rsidRPr="007329EE" w:rsidRDefault="001543F6" w:rsidP="007270C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– </w:t>
            </w: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7329E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3260" w:type="dxa"/>
          </w:tcPr>
          <w:p w14:paraId="6B42F76C" w14:textId="04CFE53F" w:rsidR="001543F6" w:rsidRPr="007329EE" w:rsidRDefault="001543F6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7329EE">
              <w:rPr>
                <w:rFonts w:ascii="Cambria" w:hAnsi="Cambria" w:cs="Times New Roman"/>
                <w:sz w:val="20"/>
                <w:szCs w:val="20"/>
              </w:rPr>
              <w:t xml:space="preserve">podsumowuje osiągnięte efekty </w:t>
            </w:r>
            <w:r w:rsidR="000C5703" w:rsidRPr="007329EE">
              <w:rPr>
                <w:rFonts w:ascii="Cambria" w:hAnsi="Cambria" w:cs="Times New Roman"/>
                <w:sz w:val="20"/>
                <w:szCs w:val="20"/>
              </w:rPr>
              <w:t xml:space="preserve">uczenia się </w:t>
            </w:r>
            <w:r w:rsidRPr="007329EE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1543F6" w:rsidRPr="007329EE" w14:paraId="25D9868E" w14:textId="77777777" w:rsidTr="00450F95">
        <w:tc>
          <w:tcPr>
            <w:tcW w:w="1526" w:type="dxa"/>
          </w:tcPr>
          <w:p w14:paraId="3AD45A1B" w14:textId="77777777" w:rsidR="001543F6" w:rsidRPr="007329EE" w:rsidRDefault="001543F6" w:rsidP="007270C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5245" w:type="dxa"/>
          </w:tcPr>
          <w:p w14:paraId="7F91A0B6" w14:textId="77777777" w:rsidR="001543F6" w:rsidRPr="007329EE" w:rsidRDefault="001543F6" w:rsidP="007270C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bCs/>
                <w:sz w:val="20"/>
                <w:szCs w:val="20"/>
              </w:rPr>
              <w:t>F1 – sprawdzian ustny;</w:t>
            </w:r>
          </w:p>
          <w:p w14:paraId="10CF7456" w14:textId="77777777" w:rsidR="001543F6" w:rsidRPr="007329EE" w:rsidRDefault="001543F6" w:rsidP="007270C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bCs/>
                <w:sz w:val="20"/>
                <w:szCs w:val="20"/>
              </w:rPr>
              <w:t>F2 – obserwacja/aktywność;</w:t>
            </w:r>
          </w:p>
        </w:tc>
        <w:tc>
          <w:tcPr>
            <w:tcW w:w="3260" w:type="dxa"/>
          </w:tcPr>
          <w:p w14:paraId="01AEB16E" w14:textId="77777777" w:rsidR="001543F6" w:rsidRPr="007329EE" w:rsidRDefault="001543F6" w:rsidP="007270CC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7329EE">
              <w:rPr>
                <w:b/>
                <w:bCs/>
                <w:sz w:val="20"/>
                <w:szCs w:val="20"/>
              </w:rPr>
              <w:t xml:space="preserve">P3 – ocena podsumowująca powstała na podstawie ocen formujących uzyskanych w semestrze i zaliczenia ćwiczeń, </w:t>
            </w:r>
          </w:p>
        </w:tc>
      </w:tr>
      <w:tr w:rsidR="001543F6" w:rsidRPr="007329EE" w14:paraId="542ECA51" w14:textId="77777777" w:rsidTr="00450F95">
        <w:tc>
          <w:tcPr>
            <w:tcW w:w="1526" w:type="dxa"/>
          </w:tcPr>
          <w:p w14:paraId="250BB4E8" w14:textId="77777777" w:rsidR="001543F6" w:rsidRPr="007329EE" w:rsidRDefault="001543F6" w:rsidP="007270C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Cs/>
                <w:sz w:val="20"/>
                <w:szCs w:val="20"/>
              </w:rPr>
              <w:t>Ćwiczenia</w:t>
            </w:r>
          </w:p>
        </w:tc>
        <w:tc>
          <w:tcPr>
            <w:tcW w:w="5245" w:type="dxa"/>
          </w:tcPr>
          <w:p w14:paraId="4D27DF0E" w14:textId="77777777" w:rsidR="001543F6" w:rsidRPr="007329EE" w:rsidRDefault="001543F6" w:rsidP="007270C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bCs/>
                <w:sz w:val="20"/>
                <w:szCs w:val="20"/>
              </w:rPr>
              <w:t>F1 – sprawdzian ustny;</w:t>
            </w:r>
          </w:p>
          <w:p w14:paraId="0DA4ED76" w14:textId="77777777" w:rsidR="001543F6" w:rsidRPr="007329EE" w:rsidRDefault="001543F6" w:rsidP="007270C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bCs/>
                <w:sz w:val="20"/>
                <w:szCs w:val="20"/>
              </w:rPr>
              <w:t>F2 – obserwacja/aktywność;</w:t>
            </w:r>
          </w:p>
          <w:p w14:paraId="0B368563" w14:textId="77777777" w:rsidR="001543F6" w:rsidRPr="007329EE" w:rsidRDefault="001543F6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bCs/>
                <w:sz w:val="20"/>
                <w:szCs w:val="20"/>
              </w:rPr>
              <w:t>F5 – ćwiczenia praktyczne;</w:t>
            </w:r>
          </w:p>
        </w:tc>
        <w:tc>
          <w:tcPr>
            <w:tcW w:w="3260" w:type="dxa"/>
          </w:tcPr>
          <w:p w14:paraId="45A7DF50" w14:textId="77777777" w:rsidR="001543F6" w:rsidRPr="007329EE" w:rsidRDefault="001543F6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sz w:val="20"/>
                <w:szCs w:val="20"/>
              </w:rPr>
              <w:t>P2 – kolokwium</w:t>
            </w:r>
          </w:p>
        </w:tc>
      </w:tr>
    </w:tbl>
    <w:p w14:paraId="22145F7E" w14:textId="77777777" w:rsidR="00C60B05" w:rsidRPr="007329EE" w:rsidRDefault="00C60B05" w:rsidP="007270CC">
      <w:pPr>
        <w:spacing w:after="0"/>
        <w:jc w:val="both"/>
        <w:rPr>
          <w:rFonts w:ascii="Cambria" w:hAnsi="Cambria" w:cs="Times New Roman"/>
          <w:b/>
          <w:color w:val="000000"/>
          <w:sz w:val="20"/>
          <w:szCs w:val="20"/>
        </w:rPr>
      </w:pPr>
    </w:p>
    <w:p w14:paraId="02A024FE" w14:textId="77777777" w:rsidR="001543F6" w:rsidRPr="007329EE" w:rsidRDefault="00450F95" w:rsidP="007270CC">
      <w:pPr>
        <w:spacing w:after="0"/>
        <w:jc w:val="both"/>
        <w:rPr>
          <w:rFonts w:ascii="Cambria" w:hAnsi="Cambria" w:cs="Times New Roman"/>
          <w:b/>
          <w:color w:val="000000"/>
          <w:sz w:val="20"/>
          <w:szCs w:val="20"/>
        </w:rPr>
      </w:pPr>
      <w:r w:rsidRPr="007329EE">
        <w:rPr>
          <w:rFonts w:ascii="Cambria" w:hAnsi="Cambria" w:cs="Times New Roman"/>
          <w:b/>
          <w:color w:val="000000"/>
          <w:sz w:val="20"/>
          <w:szCs w:val="20"/>
        </w:rPr>
        <w:t>8.2. Sposoby (metody) weryfikacji osiągnięcia przedmiotowych efektów uczenia się (wstawić „x”)</w:t>
      </w:r>
    </w:p>
    <w:tbl>
      <w:tblPr>
        <w:tblW w:w="10028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88"/>
        <w:gridCol w:w="1136"/>
        <w:gridCol w:w="1134"/>
        <w:gridCol w:w="1134"/>
        <w:gridCol w:w="1134"/>
        <w:gridCol w:w="1134"/>
        <w:gridCol w:w="1134"/>
        <w:gridCol w:w="1134"/>
      </w:tblGrid>
      <w:tr w:rsidR="001543F6" w:rsidRPr="007329EE" w14:paraId="410B57F9" w14:textId="77777777" w:rsidTr="00450F95">
        <w:trPr>
          <w:trHeight w:val="150"/>
        </w:trPr>
        <w:tc>
          <w:tcPr>
            <w:tcW w:w="208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4B7CAEF" w14:textId="77777777" w:rsidR="001543F6" w:rsidRPr="007329EE" w:rsidRDefault="00D24566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34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9F1288A" w14:textId="77777777" w:rsidR="001543F6" w:rsidRPr="007329EE" w:rsidRDefault="001543F6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3AD0E53" w14:textId="77777777" w:rsidR="001543F6" w:rsidRPr="007329EE" w:rsidRDefault="001543F6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Cs/>
                <w:sz w:val="20"/>
                <w:szCs w:val="20"/>
              </w:rPr>
              <w:t xml:space="preserve">Ćwiczenia </w:t>
            </w:r>
          </w:p>
        </w:tc>
      </w:tr>
      <w:tr w:rsidR="001543F6" w:rsidRPr="007329EE" w14:paraId="57600D23" w14:textId="77777777" w:rsidTr="00450F95">
        <w:trPr>
          <w:trHeight w:val="325"/>
        </w:trPr>
        <w:tc>
          <w:tcPr>
            <w:tcW w:w="20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3AD2C8" w14:textId="77777777" w:rsidR="001543F6" w:rsidRPr="007329EE" w:rsidRDefault="001543F6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52F01" w14:textId="77777777" w:rsidR="001543F6" w:rsidRPr="007329EE" w:rsidRDefault="001543F6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>F1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3D90604" w14:textId="77777777" w:rsidR="001543F6" w:rsidRPr="007329EE" w:rsidRDefault="001543F6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>F2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7C89A53" w14:textId="77777777" w:rsidR="001543F6" w:rsidRPr="007329EE" w:rsidRDefault="001543F6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>P3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5D537F2" w14:textId="77777777" w:rsidR="001543F6" w:rsidRPr="007329EE" w:rsidRDefault="001543F6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>F1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D017EE" w14:textId="77777777" w:rsidR="001543F6" w:rsidRPr="007329EE" w:rsidRDefault="001543F6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Cs/>
                <w:sz w:val="20"/>
                <w:szCs w:val="20"/>
              </w:rPr>
              <w:t>F2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32D736" w14:textId="77777777" w:rsidR="001543F6" w:rsidRPr="007329EE" w:rsidRDefault="001543F6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Cs/>
                <w:sz w:val="20"/>
                <w:szCs w:val="20"/>
              </w:rPr>
              <w:t>F5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76EC9C" w14:textId="77777777" w:rsidR="001543F6" w:rsidRPr="007329EE" w:rsidRDefault="001543F6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Cs/>
                <w:sz w:val="20"/>
                <w:szCs w:val="20"/>
              </w:rPr>
              <w:t>P2</w:t>
            </w:r>
          </w:p>
        </w:tc>
      </w:tr>
      <w:tr w:rsidR="001543F6" w:rsidRPr="007329EE" w14:paraId="5CE09803" w14:textId="77777777" w:rsidTr="00450F95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E4EA48" w14:textId="77777777" w:rsidR="001543F6" w:rsidRPr="007329EE" w:rsidRDefault="001543F6" w:rsidP="007270CC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>W</w:t>
            </w:r>
            <w:r w:rsidR="005D7115" w:rsidRPr="007329EE">
              <w:rPr>
                <w:rFonts w:ascii="Cambria" w:hAnsi="Cambria" w:cs="Times New Roman"/>
                <w:sz w:val="20"/>
                <w:szCs w:val="20"/>
              </w:rPr>
              <w:t>_0</w:t>
            </w:r>
            <w:r w:rsidRPr="007329E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FC9B94" w14:textId="77777777" w:rsidR="001543F6" w:rsidRPr="007329EE" w:rsidRDefault="001543F6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7E96B49" w14:textId="77777777" w:rsidR="001543F6" w:rsidRPr="007329EE" w:rsidRDefault="001543F6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0C5A649" w14:textId="77777777" w:rsidR="001543F6" w:rsidRPr="007329EE" w:rsidRDefault="001543F6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9892565" w14:textId="77777777" w:rsidR="001543F6" w:rsidRPr="007329EE" w:rsidRDefault="001543F6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6C7C98" w14:textId="77777777" w:rsidR="001543F6" w:rsidRPr="007329EE" w:rsidRDefault="001543F6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F49215" w14:textId="77777777" w:rsidR="001543F6" w:rsidRPr="007329EE" w:rsidRDefault="001543F6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518AD" w14:textId="77777777" w:rsidR="001543F6" w:rsidRPr="007329EE" w:rsidRDefault="001543F6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1543F6" w:rsidRPr="007329EE" w14:paraId="765A1DB5" w14:textId="77777777" w:rsidTr="00450F95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348BF9" w14:textId="77777777" w:rsidR="001543F6" w:rsidRPr="007329EE" w:rsidRDefault="001543F6" w:rsidP="007270CC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>U</w:t>
            </w:r>
            <w:r w:rsidR="005D7115" w:rsidRPr="007329EE">
              <w:rPr>
                <w:rFonts w:ascii="Cambria" w:hAnsi="Cambria" w:cs="Times New Roman"/>
                <w:sz w:val="20"/>
                <w:szCs w:val="20"/>
              </w:rPr>
              <w:t>_0</w:t>
            </w:r>
            <w:r w:rsidRPr="007329E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EAA3FB" w14:textId="77777777" w:rsidR="001543F6" w:rsidRPr="007329EE" w:rsidRDefault="001543F6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DA18376" w14:textId="77777777" w:rsidR="001543F6" w:rsidRPr="007329EE" w:rsidRDefault="001543F6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83D374F" w14:textId="77777777" w:rsidR="001543F6" w:rsidRPr="007329EE" w:rsidRDefault="001543F6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F7FABD7" w14:textId="77777777" w:rsidR="001543F6" w:rsidRPr="007329EE" w:rsidRDefault="001543F6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F01E49" w14:textId="77777777" w:rsidR="001543F6" w:rsidRPr="007329EE" w:rsidRDefault="001543F6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C6C5CA" w14:textId="77777777" w:rsidR="001543F6" w:rsidRPr="007329EE" w:rsidRDefault="001543F6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EA62F" w14:textId="77777777" w:rsidR="001543F6" w:rsidRPr="007329EE" w:rsidRDefault="001543F6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1543F6" w:rsidRPr="007329EE" w14:paraId="183C3AEE" w14:textId="77777777" w:rsidTr="00450F95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329147" w14:textId="77777777" w:rsidR="001543F6" w:rsidRPr="007329EE" w:rsidRDefault="001543F6" w:rsidP="007270CC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>U</w:t>
            </w:r>
            <w:r w:rsidR="005D7115" w:rsidRPr="007329EE">
              <w:rPr>
                <w:rFonts w:ascii="Cambria" w:hAnsi="Cambria" w:cs="Times New Roman"/>
                <w:sz w:val="20"/>
                <w:szCs w:val="20"/>
              </w:rPr>
              <w:t>_0</w:t>
            </w:r>
            <w:r w:rsidRPr="007329E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FC399F" w14:textId="77777777" w:rsidR="001543F6" w:rsidRPr="007329EE" w:rsidRDefault="001543F6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73B40BB" w14:textId="77777777" w:rsidR="001543F6" w:rsidRPr="007329EE" w:rsidRDefault="001543F6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72F3A12" w14:textId="77777777" w:rsidR="001543F6" w:rsidRPr="007329EE" w:rsidRDefault="001543F6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9D3BEAD" w14:textId="77777777" w:rsidR="001543F6" w:rsidRPr="007329EE" w:rsidRDefault="001543F6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46A92B" w14:textId="77777777" w:rsidR="001543F6" w:rsidRPr="007329EE" w:rsidRDefault="001543F6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D4CAEA" w14:textId="77777777" w:rsidR="001543F6" w:rsidRPr="007329EE" w:rsidRDefault="001543F6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922E3" w14:textId="77777777" w:rsidR="001543F6" w:rsidRPr="007329EE" w:rsidRDefault="001543F6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1543F6" w:rsidRPr="007329EE" w14:paraId="6687C432" w14:textId="77777777" w:rsidTr="00450F95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D757B" w14:textId="77777777" w:rsidR="001543F6" w:rsidRPr="007329EE" w:rsidRDefault="001543F6" w:rsidP="007270CC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>K</w:t>
            </w:r>
            <w:r w:rsidR="005D7115" w:rsidRPr="007329EE">
              <w:rPr>
                <w:rFonts w:ascii="Cambria" w:hAnsi="Cambria" w:cs="Times New Roman"/>
                <w:sz w:val="20"/>
                <w:szCs w:val="20"/>
              </w:rPr>
              <w:t>_0</w:t>
            </w:r>
            <w:r w:rsidRPr="007329E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80D249" w14:textId="77777777" w:rsidR="001543F6" w:rsidRPr="007329EE" w:rsidRDefault="001543F6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F103C38" w14:textId="77777777" w:rsidR="001543F6" w:rsidRPr="007329EE" w:rsidRDefault="001543F6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CE31A5F" w14:textId="77777777" w:rsidR="001543F6" w:rsidRPr="007329EE" w:rsidRDefault="001543F6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F7762CF" w14:textId="77777777" w:rsidR="001543F6" w:rsidRPr="007329EE" w:rsidRDefault="001543F6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69729" w14:textId="77777777" w:rsidR="001543F6" w:rsidRPr="007329EE" w:rsidRDefault="001543F6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B1D264" w14:textId="77777777" w:rsidR="001543F6" w:rsidRPr="007329EE" w:rsidRDefault="001543F6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11FA4" w14:textId="77777777" w:rsidR="001543F6" w:rsidRPr="007329EE" w:rsidRDefault="001543F6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1543F6" w:rsidRPr="007329EE" w14:paraId="0F271E07" w14:textId="77777777" w:rsidTr="00450F95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EA868" w14:textId="77777777" w:rsidR="001543F6" w:rsidRPr="007329EE" w:rsidRDefault="001543F6" w:rsidP="007270CC">
            <w:pPr>
              <w:pStyle w:val="Akapitzlist"/>
              <w:spacing w:after="0"/>
              <w:ind w:left="0"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>K</w:t>
            </w:r>
            <w:r w:rsidR="005D7115" w:rsidRPr="007329EE">
              <w:rPr>
                <w:rFonts w:ascii="Cambria" w:hAnsi="Cambria" w:cs="Times New Roman"/>
                <w:sz w:val="20"/>
                <w:szCs w:val="20"/>
              </w:rPr>
              <w:t>_0</w:t>
            </w:r>
            <w:r w:rsidRPr="007329E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0F4305" w14:textId="77777777" w:rsidR="001543F6" w:rsidRPr="007329EE" w:rsidRDefault="001543F6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B8AFB39" w14:textId="77777777" w:rsidR="001543F6" w:rsidRPr="007329EE" w:rsidRDefault="001543F6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DD48803" w14:textId="77777777" w:rsidR="001543F6" w:rsidRPr="007329EE" w:rsidRDefault="001543F6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D728773" w14:textId="77777777" w:rsidR="001543F6" w:rsidRPr="007329EE" w:rsidRDefault="001543F6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C30EA3" w14:textId="77777777" w:rsidR="001543F6" w:rsidRPr="007329EE" w:rsidRDefault="001543F6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153E1B" w14:textId="77777777" w:rsidR="001543F6" w:rsidRPr="007329EE" w:rsidRDefault="001543F6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C892B" w14:textId="77777777" w:rsidR="001543F6" w:rsidRPr="007329EE" w:rsidRDefault="001543F6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</w:tbl>
    <w:p w14:paraId="6AB79921" w14:textId="77777777" w:rsidR="00AE3DFD" w:rsidRPr="007329EE" w:rsidRDefault="00AE3DFD" w:rsidP="007270CC">
      <w:pPr>
        <w:spacing w:after="0"/>
        <w:jc w:val="both"/>
        <w:rPr>
          <w:rFonts w:ascii="Cambria" w:hAnsi="Cambria" w:cs="Cambria"/>
          <w:b/>
          <w:bCs/>
          <w:color w:val="000000"/>
          <w:sz w:val="20"/>
          <w:szCs w:val="20"/>
        </w:rPr>
      </w:pPr>
    </w:p>
    <w:p w14:paraId="207A75BC" w14:textId="77777777" w:rsidR="00450F95" w:rsidRPr="007329EE" w:rsidRDefault="00450F95" w:rsidP="007270CC">
      <w:pPr>
        <w:spacing w:after="0"/>
        <w:jc w:val="both"/>
        <w:rPr>
          <w:rFonts w:ascii="Cambria" w:hAnsi="Cambria"/>
          <w:color w:val="000000"/>
          <w:sz w:val="20"/>
          <w:szCs w:val="20"/>
        </w:rPr>
      </w:pPr>
      <w:r w:rsidRPr="007329EE">
        <w:rPr>
          <w:rFonts w:ascii="Cambria" w:hAnsi="Cambria" w:cs="Cambria"/>
          <w:b/>
          <w:bCs/>
          <w:color w:val="000000"/>
          <w:sz w:val="20"/>
          <w:szCs w:val="20"/>
        </w:rPr>
        <w:t>9. Opis sposobu ustalania oceny końcowej</w:t>
      </w:r>
      <w:r w:rsidRPr="007329EE">
        <w:rPr>
          <w:rFonts w:ascii="Cambria" w:hAnsi="Cambria" w:cs="Cambria"/>
          <w:color w:val="000000"/>
          <w:sz w:val="20"/>
          <w:szCs w:val="20"/>
        </w:rPr>
        <w:t xml:space="preserve"> 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6F4B2C" w:rsidRPr="007329EE" w14:paraId="7EDF5F44" w14:textId="77777777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03729C" w14:textId="77777777" w:rsidR="007270CC" w:rsidRPr="007329EE" w:rsidRDefault="007270CC" w:rsidP="007270CC">
            <w:pPr>
              <w:numPr>
                <w:ilvl w:val="0"/>
                <w:numId w:val="1"/>
              </w:num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7329EE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40507ED3" w14:textId="77777777" w:rsidR="007270CC" w:rsidRPr="007329EE" w:rsidRDefault="007270CC" w:rsidP="007270CC">
            <w:pPr>
              <w:numPr>
                <w:ilvl w:val="0"/>
                <w:numId w:val="1"/>
              </w:numPr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7329EE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7270CC" w:rsidRPr="007329EE" w14:paraId="594E3451" w14:textId="77777777" w:rsidTr="00450F95">
              <w:tc>
                <w:tcPr>
                  <w:tcW w:w="4531" w:type="dxa"/>
                  <w:shd w:val="clear" w:color="auto" w:fill="auto"/>
                </w:tcPr>
                <w:p w14:paraId="6B1E284F" w14:textId="77777777" w:rsidR="007270CC" w:rsidRPr="007329EE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7329EE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7EFD5FB9" w14:textId="77777777" w:rsidR="007270CC" w:rsidRPr="007329EE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7329EE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7270CC" w:rsidRPr="007329EE" w14:paraId="748605A4" w14:textId="77777777" w:rsidTr="00450F95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14:paraId="2839E7DC" w14:textId="77777777" w:rsidR="007270CC" w:rsidRPr="007329EE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329EE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5080B3FE" w14:textId="77777777" w:rsidR="007270CC" w:rsidRPr="007329EE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329EE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7270CC" w:rsidRPr="007329EE" w14:paraId="5FBE70B9" w14:textId="77777777" w:rsidTr="00450F95">
              <w:tc>
                <w:tcPr>
                  <w:tcW w:w="4531" w:type="dxa"/>
                  <w:shd w:val="clear" w:color="auto" w:fill="auto"/>
                </w:tcPr>
                <w:p w14:paraId="549353C5" w14:textId="77777777" w:rsidR="007270CC" w:rsidRPr="007329EE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329EE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33019BB0" w14:textId="77777777" w:rsidR="007270CC" w:rsidRPr="007329EE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329EE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7270CC" w:rsidRPr="007329EE" w14:paraId="7D15CE65" w14:textId="77777777" w:rsidTr="00450F95">
              <w:tc>
                <w:tcPr>
                  <w:tcW w:w="4531" w:type="dxa"/>
                  <w:shd w:val="clear" w:color="auto" w:fill="auto"/>
                </w:tcPr>
                <w:p w14:paraId="27F7557B" w14:textId="77777777" w:rsidR="007270CC" w:rsidRPr="007329EE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329EE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56971537" w14:textId="77777777" w:rsidR="007270CC" w:rsidRPr="007329EE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329EE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7270CC" w:rsidRPr="007329EE" w14:paraId="22F3E1D8" w14:textId="77777777" w:rsidTr="00450F95">
              <w:tc>
                <w:tcPr>
                  <w:tcW w:w="4531" w:type="dxa"/>
                  <w:shd w:val="clear" w:color="auto" w:fill="auto"/>
                </w:tcPr>
                <w:p w14:paraId="489BFCB7" w14:textId="77777777" w:rsidR="007270CC" w:rsidRPr="007329EE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329EE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233AD46B" w14:textId="77777777" w:rsidR="007270CC" w:rsidRPr="007329EE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329EE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7270CC" w:rsidRPr="007329EE" w14:paraId="6AD08FF9" w14:textId="77777777" w:rsidTr="00450F95">
              <w:tc>
                <w:tcPr>
                  <w:tcW w:w="4531" w:type="dxa"/>
                  <w:shd w:val="clear" w:color="auto" w:fill="auto"/>
                </w:tcPr>
                <w:p w14:paraId="012BCE33" w14:textId="77777777" w:rsidR="007270CC" w:rsidRPr="007329EE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329EE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08922CE2" w14:textId="77777777" w:rsidR="007270CC" w:rsidRPr="007329EE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329EE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7270CC" w:rsidRPr="007329EE" w14:paraId="049B9423" w14:textId="77777777" w:rsidTr="00450F95">
              <w:tc>
                <w:tcPr>
                  <w:tcW w:w="4531" w:type="dxa"/>
                  <w:shd w:val="clear" w:color="auto" w:fill="auto"/>
                </w:tcPr>
                <w:p w14:paraId="5E303FCD" w14:textId="77777777" w:rsidR="007270CC" w:rsidRPr="007329EE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329EE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7C0C72C3" w14:textId="77777777" w:rsidR="007270CC" w:rsidRPr="007329EE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329EE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5F8EA867" w14:textId="77777777" w:rsidR="00450F95" w:rsidRPr="007329EE" w:rsidRDefault="00450F95" w:rsidP="007270CC">
            <w:pPr>
              <w:pStyle w:val="karta"/>
              <w:spacing w:line="276" w:lineRule="auto"/>
              <w:rPr>
                <w:rFonts w:ascii="Cambria" w:hAnsi="Cambria" w:cs="Cambria"/>
                <w:b/>
                <w:bCs/>
                <w:color w:val="000000"/>
              </w:rPr>
            </w:pPr>
          </w:p>
        </w:tc>
      </w:tr>
    </w:tbl>
    <w:p w14:paraId="5A56AA77" w14:textId="77777777" w:rsidR="00AE3DFD" w:rsidRPr="007329EE" w:rsidRDefault="00AE3DFD" w:rsidP="007270CC">
      <w:pPr>
        <w:pStyle w:val="caption0"/>
        <w:spacing w:after="0"/>
        <w:rPr>
          <w:rFonts w:ascii="Cambria" w:hAnsi="Cambria" w:cs="Cambria"/>
          <w:color w:val="000000"/>
        </w:rPr>
      </w:pPr>
    </w:p>
    <w:p w14:paraId="49D66D53" w14:textId="77777777" w:rsidR="00450F95" w:rsidRPr="007329EE" w:rsidRDefault="00AE3DFD" w:rsidP="007270CC">
      <w:pPr>
        <w:pStyle w:val="caption0"/>
        <w:spacing w:after="0"/>
        <w:rPr>
          <w:rFonts w:ascii="Cambria" w:hAnsi="Cambria"/>
          <w:color w:val="000000"/>
        </w:rPr>
      </w:pPr>
      <w:r w:rsidRPr="007329EE">
        <w:rPr>
          <w:rFonts w:ascii="Cambria" w:hAnsi="Cambria" w:cs="Cambria"/>
          <w:color w:val="000000"/>
        </w:rPr>
        <w:t>1</w:t>
      </w:r>
      <w:r w:rsidR="00450F95" w:rsidRPr="007329EE">
        <w:rPr>
          <w:rFonts w:ascii="Cambria" w:hAnsi="Cambria" w:cs="Cambria"/>
          <w:color w:val="000000"/>
        </w:rPr>
        <w:t>0. Forma zaliczenia zajęć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6F4B2C" w:rsidRPr="007329EE" w14:paraId="4D5AEF79" w14:textId="77777777">
        <w:trPr>
          <w:trHeight w:val="540"/>
          <w:jc w:val="center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2CD7AD" w14:textId="77777777" w:rsidR="00450F95" w:rsidRPr="007329E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>- forma zaliczenia / egzaminu</w:t>
            </w:r>
            <w:r w:rsidR="001543F6"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>: zaliczenie z oceną</w:t>
            </w:r>
          </w:p>
        </w:tc>
      </w:tr>
    </w:tbl>
    <w:p w14:paraId="34A1D6D0" w14:textId="77777777" w:rsidR="00AE3DFD" w:rsidRPr="007329EE" w:rsidRDefault="00AE3DFD" w:rsidP="007270CC">
      <w:pPr>
        <w:pStyle w:val="caption0"/>
        <w:spacing w:after="0"/>
        <w:rPr>
          <w:rFonts w:ascii="Cambria" w:hAnsi="Cambria" w:cs="Cambria"/>
          <w:b w:val="0"/>
          <w:bCs w:val="0"/>
          <w:color w:val="000000"/>
        </w:rPr>
      </w:pPr>
    </w:p>
    <w:p w14:paraId="3FBACBF2" w14:textId="77777777" w:rsidR="00450F95" w:rsidRPr="007329EE" w:rsidRDefault="00450F95" w:rsidP="007270CC">
      <w:pPr>
        <w:pStyle w:val="caption0"/>
        <w:spacing w:after="0"/>
        <w:rPr>
          <w:rFonts w:ascii="Cambria" w:hAnsi="Cambria"/>
          <w:color w:val="000000"/>
        </w:rPr>
      </w:pPr>
      <w:r w:rsidRPr="007329EE">
        <w:rPr>
          <w:rFonts w:ascii="Cambria" w:hAnsi="Cambria" w:cs="Cambria"/>
          <w:color w:val="000000"/>
        </w:rPr>
        <w:t>11.</w:t>
      </w:r>
      <w:r w:rsidRPr="007329EE">
        <w:rPr>
          <w:rFonts w:ascii="Cambria" w:hAnsi="Cambria" w:cs="Cambria"/>
          <w:b w:val="0"/>
          <w:bCs w:val="0"/>
          <w:color w:val="000000"/>
        </w:rPr>
        <w:t xml:space="preserve"> Obciążenie pracą studenta (sposób wyznaczenia punktów ECTS):</w:t>
      </w:r>
    </w:p>
    <w:tbl>
      <w:tblPr>
        <w:tblW w:w="9896" w:type="dxa"/>
        <w:jc w:val="center"/>
        <w:tblLayout w:type="fixed"/>
        <w:tblLook w:val="0000" w:firstRow="0" w:lastRow="0" w:firstColumn="0" w:lastColumn="0" w:noHBand="0" w:noVBand="0"/>
      </w:tblPr>
      <w:tblGrid>
        <w:gridCol w:w="5920"/>
        <w:gridCol w:w="1984"/>
        <w:gridCol w:w="1985"/>
        <w:gridCol w:w="7"/>
      </w:tblGrid>
      <w:tr w:rsidR="006F4B2C" w:rsidRPr="007329EE" w14:paraId="575C3BCD" w14:textId="77777777" w:rsidTr="00183B1A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2EC958" w14:textId="77777777" w:rsidR="00450F95" w:rsidRPr="007329E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EF2B48" w14:textId="77777777" w:rsidR="00450F95" w:rsidRPr="007329E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Liczba godzin</w:t>
            </w:r>
          </w:p>
        </w:tc>
      </w:tr>
      <w:tr w:rsidR="006F4B2C" w:rsidRPr="007329EE" w14:paraId="5CAAD675" w14:textId="77777777" w:rsidTr="00183B1A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6F0EBA" w14:textId="77777777" w:rsidR="00450F95" w:rsidRPr="007329EE" w:rsidRDefault="00450F95" w:rsidP="007270CC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94B496" w14:textId="77777777" w:rsidR="00450F95" w:rsidRPr="007329E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E0AF1E" w14:textId="77777777" w:rsidR="00450F95" w:rsidRPr="007329E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na studiach niestacjonarnych</w:t>
            </w:r>
          </w:p>
        </w:tc>
      </w:tr>
      <w:tr w:rsidR="006F4B2C" w:rsidRPr="007329EE" w14:paraId="04F7B453" w14:textId="77777777" w:rsidTr="00183B1A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0F22810" w14:textId="77777777" w:rsidR="00450F95" w:rsidRPr="007329E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Godziny kontaktowe studenta (w ramach zajęć):</w:t>
            </w:r>
          </w:p>
        </w:tc>
      </w:tr>
      <w:tr w:rsidR="006F4B2C" w:rsidRPr="007329EE" w14:paraId="223971D7" w14:textId="77777777" w:rsidTr="00183B1A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CD84B5" w14:textId="77777777" w:rsidR="00450F95" w:rsidRPr="007329E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68E234" w14:textId="77777777" w:rsidR="00450F95" w:rsidRPr="007329EE" w:rsidRDefault="001543F6" w:rsidP="007270CC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BAC58D" w14:textId="77777777" w:rsidR="00450F95" w:rsidRPr="007329EE" w:rsidRDefault="001543F6" w:rsidP="007270CC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20</w:t>
            </w:r>
          </w:p>
        </w:tc>
      </w:tr>
      <w:tr w:rsidR="006F4B2C" w:rsidRPr="007329EE" w14:paraId="3D168FB4" w14:textId="77777777" w:rsidTr="00183B1A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0D100C0" w14:textId="77777777" w:rsidR="00450F95" w:rsidRPr="007329E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6F4B2C" w:rsidRPr="007329EE" w14:paraId="032FFFC1" w14:textId="77777777" w:rsidTr="00183B1A">
        <w:trPr>
          <w:gridAfter w:val="1"/>
          <w:wAfter w:w="7" w:type="dxa"/>
          <w:trHeight w:val="3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93D0F2" w14:textId="77777777" w:rsidR="00450F95" w:rsidRPr="007329E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lastRenderedPageBreak/>
              <w:t>przygotowanie do kolokwium zaliczeniowych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C3A49D" w14:textId="77777777" w:rsidR="00450F95" w:rsidRPr="007329EE" w:rsidRDefault="001543F6" w:rsidP="00183B1A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8EE691" w14:textId="77777777" w:rsidR="00450F95" w:rsidRPr="007329EE" w:rsidRDefault="001543F6" w:rsidP="00183B1A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  <w:r w:rsidR="00C60B05"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6F4B2C" w:rsidRPr="007329EE" w14:paraId="32959387" w14:textId="77777777" w:rsidTr="00183B1A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14910E" w14:textId="77777777" w:rsidR="00450F95" w:rsidRPr="007329E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przygotowanie do realizacji zajęć laboratoryjnych, wykonanie ćwiczeń,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0D8DB8" w14:textId="77777777" w:rsidR="00450F95" w:rsidRPr="007329EE" w:rsidRDefault="001543F6" w:rsidP="00183B1A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  <w:r w:rsidR="00C60B05"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029832" w14:textId="77777777" w:rsidR="00450F95" w:rsidRPr="007329EE" w:rsidRDefault="00C60B05" w:rsidP="00183B1A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>15</w:t>
            </w:r>
          </w:p>
        </w:tc>
      </w:tr>
      <w:tr w:rsidR="006F4B2C" w:rsidRPr="007329EE" w14:paraId="6986D0DB" w14:textId="77777777" w:rsidTr="00183B1A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4961F5" w14:textId="77777777" w:rsidR="00450F95" w:rsidRPr="007329E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>zapoznanie z literaturą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3FCB86" w14:textId="77777777" w:rsidR="00450F95" w:rsidRPr="007329EE" w:rsidRDefault="001543F6" w:rsidP="00183B1A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6F8D27" w14:textId="77777777" w:rsidR="00450F95" w:rsidRPr="007329EE" w:rsidRDefault="00C60B05" w:rsidP="00183B1A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6F4B2C" w:rsidRPr="007329EE" w14:paraId="3A7B629B" w14:textId="77777777" w:rsidTr="00183B1A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B1A588" w14:textId="3D9CD038" w:rsidR="00450F95" w:rsidRPr="007329EE" w:rsidRDefault="00450F95" w:rsidP="00183B1A">
            <w:pPr>
              <w:spacing w:after="0"/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85469" w14:textId="77777777" w:rsidR="00450F95" w:rsidRPr="007329EE" w:rsidRDefault="001543F6" w:rsidP="00183B1A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50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AF950" w14:textId="77777777" w:rsidR="00450F95" w:rsidRPr="007329EE" w:rsidRDefault="00C60B05" w:rsidP="00183B1A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50</w:t>
            </w:r>
          </w:p>
        </w:tc>
      </w:tr>
      <w:tr w:rsidR="006F4B2C" w:rsidRPr="007329EE" w14:paraId="6B46202A" w14:textId="77777777" w:rsidTr="00183B1A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82A768" w14:textId="77777777" w:rsidR="00450F95" w:rsidRPr="007329EE" w:rsidRDefault="00450F95" w:rsidP="007270CC">
            <w:pPr>
              <w:spacing w:after="0"/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liczba pkt ECTS przypisana do </w:t>
            </w:r>
            <w:r w:rsidRPr="007329EE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zajęć</w:t>
            </w:r>
            <w:r w:rsidRPr="007329E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: </w:t>
            </w:r>
            <w:r w:rsidRPr="007329E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br/>
            </w:r>
            <w:r w:rsidRPr="007329E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5D051D" w14:textId="77777777" w:rsidR="00450F95" w:rsidRPr="007329EE" w:rsidRDefault="001543F6" w:rsidP="00183B1A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9A1C8E" w14:textId="77777777" w:rsidR="00450F95" w:rsidRPr="007329EE" w:rsidRDefault="00C60B05" w:rsidP="00183B1A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2</w:t>
            </w:r>
          </w:p>
        </w:tc>
      </w:tr>
    </w:tbl>
    <w:p w14:paraId="7C4CEE61" w14:textId="77777777" w:rsidR="00AE3DFD" w:rsidRPr="007329EE" w:rsidRDefault="00AE3DFD" w:rsidP="007270CC">
      <w:pPr>
        <w:pStyle w:val="caption0"/>
        <w:spacing w:after="0"/>
        <w:rPr>
          <w:rFonts w:ascii="Cambria" w:hAnsi="Cambria" w:cs="Cambria"/>
          <w:color w:val="000000"/>
        </w:rPr>
      </w:pPr>
    </w:p>
    <w:p w14:paraId="2E61FAA6" w14:textId="77777777" w:rsidR="00450F95" w:rsidRPr="007329EE" w:rsidRDefault="00450F95" w:rsidP="007270CC">
      <w:pPr>
        <w:pStyle w:val="caption0"/>
        <w:spacing w:after="0"/>
        <w:rPr>
          <w:rFonts w:ascii="Cambria" w:hAnsi="Cambria"/>
          <w:color w:val="000000"/>
        </w:rPr>
      </w:pPr>
      <w:r w:rsidRPr="007329EE">
        <w:rPr>
          <w:rFonts w:ascii="Cambria" w:hAnsi="Cambria" w:cs="Cambria"/>
          <w:color w:val="000000"/>
        </w:rPr>
        <w:t>12. Literatura zajęć</w:t>
      </w:r>
    </w:p>
    <w:tbl>
      <w:tblPr>
        <w:tblW w:w="10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065"/>
      </w:tblGrid>
      <w:tr w:rsidR="00C60B05" w:rsidRPr="007329EE" w14:paraId="3EFCDDDF" w14:textId="77777777" w:rsidTr="00450F95">
        <w:tc>
          <w:tcPr>
            <w:tcW w:w="10065" w:type="dxa"/>
            <w:shd w:val="clear" w:color="auto" w:fill="auto"/>
          </w:tcPr>
          <w:p w14:paraId="7FD96C12" w14:textId="77777777" w:rsidR="00C60B05" w:rsidRPr="007329EE" w:rsidRDefault="00C60B05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14:paraId="5313F077" w14:textId="77777777" w:rsidR="00C60B05" w:rsidRPr="007329EE" w:rsidRDefault="00C60B05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 xml:space="preserve">1. </w:t>
            </w:r>
            <w:hyperlink r:id="rId24" w:history="1">
              <w:r w:rsidRPr="007329EE">
                <w:rPr>
                  <w:rStyle w:val="Hipercze"/>
                  <w:rFonts w:ascii="Cambria" w:hAnsi="Cambria" w:cs="Times New Roman"/>
                  <w:sz w:val="20"/>
                  <w:szCs w:val="20"/>
                </w:rPr>
                <w:t xml:space="preserve">H. </w:t>
              </w:r>
              <w:proofErr w:type="spellStart"/>
              <w:r w:rsidRPr="007329EE">
                <w:rPr>
                  <w:rStyle w:val="Hipercze"/>
                  <w:rFonts w:ascii="Cambria" w:hAnsi="Cambria" w:cs="Times New Roman"/>
                  <w:sz w:val="20"/>
                  <w:szCs w:val="20"/>
                </w:rPr>
                <w:t>Łubowicz</w:t>
              </w:r>
              <w:proofErr w:type="spellEnd"/>
            </w:hyperlink>
            <w:r w:rsidRPr="007329EE"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hyperlink r:id="rId25" w:history="1">
              <w:r w:rsidRPr="007329EE">
                <w:rPr>
                  <w:rStyle w:val="Hipercze"/>
                  <w:rFonts w:ascii="Cambria" w:hAnsi="Cambria" w:cs="Times New Roman"/>
                  <w:sz w:val="20"/>
                  <w:szCs w:val="20"/>
                </w:rPr>
                <w:t xml:space="preserve">B. </w:t>
              </w:r>
              <w:proofErr w:type="spellStart"/>
              <w:r w:rsidRPr="007329EE">
                <w:rPr>
                  <w:rStyle w:val="Hipercze"/>
                  <w:rFonts w:ascii="Cambria" w:hAnsi="Cambria" w:cs="Times New Roman"/>
                  <w:sz w:val="20"/>
                  <w:szCs w:val="20"/>
                </w:rPr>
                <w:t>Wieprzkowicz</w:t>
              </w:r>
              <w:proofErr w:type="spellEnd"/>
            </w:hyperlink>
            <w:r w:rsidRPr="007329EE"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r w:rsidRPr="007329EE">
              <w:rPr>
                <w:rFonts w:ascii="Cambria" w:hAnsi="Cambria" w:cs="Times New Roman"/>
                <w:bCs/>
                <w:i/>
                <w:sz w:val="20"/>
                <w:szCs w:val="20"/>
              </w:rPr>
              <w:t xml:space="preserve">Zbiór zadań z matematyki dla kandydatów na studia techniczne, </w:t>
            </w:r>
            <w:r w:rsidRPr="007329EE">
              <w:rPr>
                <w:rFonts w:ascii="Cambria" w:hAnsi="Cambria" w:cs="Times New Roman"/>
                <w:bCs/>
                <w:sz w:val="20"/>
                <w:szCs w:val="20"/>
              </w:rPr>
              <w:t>Oficyna Wydawnicza Politechniki Warszawskiej, Warszawa 2003</w:t>
            </w:r>
          </w:p>
        </w:tc>
      </w:tr>
      <w:tr w:rsidR="00C60B05" w:rsidRPr="007329EE" w14:paraId="7BB9347C" w14:textId="77777777" w:rsidTr="00450F95">
        <w:tc>
          <w:tcPr>
            <w:tcW w:w="10065" w:type="dxa"/>
            <w:shd w:val="clear" w:color="auto" w:fill="auto"/>
          </w:tcPr>
          <w:p w14:paraId="05D88949" w14:textId="77777777" w:rsidR="00C60B05" w:rsidRPr="007329EE" w:rsidRDefault="00C60B05" w:rsidP="007270CC">
            <w:pPr>
              <w:pStyle w:val="Akapitzlist"/>
              <w:spacing w:after="0"/>
              <w:ind w:left="0" w:right="-567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14:paraId="5F175DC1" w14:textId="77777777" w:rsidR="00C60B05" w:rsidRPr="007329EE" w:rsidRDefault="00C60B05" w:rsidP="007270CC">
            <w:pPr>
              <w:spacing w:after="0"/>
              <w:ind w:right="71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 xml:space="preserve">1. </w:t>
            </w:r>
            <w:hyperlink r:id="rId26" w:tooltip="Robert Kowalczyk" w:history="1">
              <w:r w:rsidRPr="007329EE">
                <w:rPr>
                  <w:rStyle w:val="Hipercze"/>
                  <w:rFonts w:ascii="Cambria" w:hAnsi="Cambria" w:cs="Times New Roman"/>
                  <w:bCs/>
                  <w:sz w:val="20"/>
                  <w:szCs w:val="20"/>
                </w:rPr>
                <w:t>R. Kowalczyk</w:t>
              </w:r>
            </w:hyperlink>
            <w:r w:rsidRPr="007329EE">
              <w:rPr>
                <w:rFonts w:ascii="Cambria" w:hAnsi="Cambria" w:cs="Times New Roman"/>
                <w:bCs/>
                <w:sz w:val="20"/>
                <w:szCs w:val="20"/>
              </w:rPr>
              <w:t xml:space="preserve">, </w:t>
            </w:r>
            <w:hyperlink r:id="rId27" w:tooltip="Kamil Niedziałomski" w:history="1">
              <w:r w:rsidRPr="007329EE">
                <w:rPr>
                  <w:rStyle w:val="Hipercze"/>
                  <w:rFonts w:ascii="Cambria" w:hAnsi="Cambria" w:cs="Times New Roman"/>
                  <w:bCs/>
                  <w:sz w:val="20"/>
                  <w:szCs w:val="20"/>
                </w:rPr>
                <w:t xml:space="preserve">K. </w:t>
              </w:r>
              <w:proofErr w:type="spellStart"/>
              <w:r w:rsidRPr="007329EE">
                <w:rPr>
                  <w:rStyle w:val="Hipercze"/>
                  <w:rFonts w:ascii="Cambria" w:hAnsi="Cambria" w:cs="Times New Roman"/>
                  <w:bCs/>
                  <w:sz w:val="20"/>
                  <w:szCs w:val="20"/>
                </w:rPr>
                <w:t>Niedziałomski</w:t>
              </w:r>
              <w:proofErr w:type="spellEnd"/>
            </w:hyperlink>
            <w:r w:rsidRPr="007329EE">
              <w:rPr>
                <w:rFonts w:ascii="Cambria" w:hAnsi="Cambria" w:cs="Times New Roman"/>
                <w:bCs/>
                <w:sz w:val="20"/>
                <w:szCs w:val="20"/>
              </w:rPr>
              <w:t xml:space="preserve">, </w:t>
            </w:r>
            <w:hyperlink r:id="rId28" w:tooltip="Cezary Obczyński" w:history="1">
              <w:r w:rsidRPr="007329EE">
                <w:rPr>
                  <w:rStyle w:val="Hipercze"/>
                  <w:rFonts w:ascii="Cambria" w:hAnsi="Cambria" w:cs="Times New Roman"/>
                  <w:bCs/>
                  <w:sz w:val="20"/>
                  <w:szCs w:val="20"/>
                </w:rPr>
                <w:t xml:space="preserve">C. </w:t>
              </w:r>
              <w:proofErr w:type="spellStart"/>
              <w:r w:rsidRPr="007329EE">
                <w:rPr>
                  <w:rStyle w:val="Hipercze"/>
                  <w:rFonts w:ascii="Cambria" w:hAnsi="Cambria" w:cs="Times New Roman"/>
                  <w:bCs/>
                  <w:sz w:val="20"/>
                  <w:szCs w:val="20"/>
                </w:rPr>
                <w:t>Obczyński</w:t>
              </w:r>
              <w:proofErr w:type="spellEnd"/>
            </w:hyperlink>
            <w:r w:rsidRPr="007329EE">
              <w:rPr>
                <w:rFonts w:ascii="Cambria" w:hAnsi="Cambria" w:cs="Times New Roman"/>
                <w:bCs/>
                <w:sz w:val="20"/>
                <w:szCs w:val="20"/>
              </w:rPr>
              <w:t xml:space="preserve"> </w:t>
            </w:r>
            <w:r w:rsidRPr="007329EE">
              <w:rPr>
                <w:rFonts w:ascii="Cambria" w:hAnsi="Cambria" w:cs="Times New Roman"/>
                <w:bCs/>
                <w:i/>
                <w:sz w:val="20"/>
                <w:szCs w:val="20"/>
              </w:rPr>
              <w:t xml:space="preserve">Matematyka dla studentów i kandydatów na wyższe uczelnie Repetytorium z płytą CD, </w:t>
            </w:r>
            <w:r w:rsidRPr="007329EE">
              <w:rPr>
                <w:rFonts w:ascii="Cambria" w:hAnsi="Cambria" w:cs="Times New Roman"/>
                <w:bCs/>
                <w:sz w:val="20"/>
                <w:szCs w:val="20"/>
              </w:rPr>
              <w:t>PWN, Warszawa 2022</w:t>
            </w:r>
          </w:p>
          <w:p w14:paraId="1E74A3B6" w14:textId="77777777" w:rsidR="00C60B05" w:rsidRPr="007329EE" w:rsidRDefault="00C60B05" w:rsidP="007270CC">
            <w:pPr>
              <w:spacing w:after="0"/>
              <w:ind w:right="71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0B1F822B" w14:textId="77777777" w:rsidR="00194B90" w:rsidRPr="007329EE" w:rsidRDefault="00194B90" w:rsidP="007270CC">
      <w:pPr>
        <w:pStyle w:val="caption0"/>
        <w:spacing w:after="0"/>
        <w:rPr>
          <w:rFonts w:ascii="Cambria" w:hAnsi="Cambria" w:cs="Cambria"/>
          <w:color w:val="000000"/>
        </w:rPr>
      </w:pPr>
    </w:p>
    <w:p w14:paraId="52D16EAE" w14:textId="77777777" w:rsidR="00450F95" w:rsidRPr="007329EE" w:rsidRDefault="00450F95" w:rsidP="007270CC">
      <w:pPr>
        <w:pStyle w:val="caption0"/>
        <w:spacing w:after="0"/>
        <w:rPr>
          <w:rFonts w:ascii="Cambria" w:hAnsi="Cambria"/>
          <w:color w:val="000000"/>
        </w:rPr>
      </w:pPr>
      <w:r w:rsidRPr="007329EE">
        <w:rPr>
          <w:rFonts w:ascii="Cambria" w:hAnsi="Cambria" w:cs="Cambria"/>
          <w:color w:val="000000"/>
        </w:rPr>
        <w:t>13. Informacje dodatkowe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846"/>
        <w:gridCol w:w="6043"/>
      </w:tblGrid>
      <w:tr w:rsidR="006F4B2C" w:rsidRPr="007329EE" w14:paraId="422BC944" w14:textId="77777777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8FF8DB" w14:textId="77777777" w:rsidR="00450F95" w:rsidRPr="007329E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4AB5C2" w14:textId="77777777" w:rsidR="00450F95" w:rsidRPr="007329EE" w:rsidRDefault="00C60B05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Dr Rafał Różański </w:t>
            </w:r>
          </w:p>
        </w:tc>
      </w:tr>
      <w:tr w:rsidR="006F4B2C" w:rsidRPr="007329EE" w14:paraId="3462C1D1" w14:textId="77777777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D4FDDC" w14:textId="77777777" w:rsidR="00450F95" w:rsidRPr="007329E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1BB7B1" w14:textId="74A9000A" w:rsidR="00450F95" w:rsidRPr="007329EE" w:rsidRDefault="00183B1A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>10</w:t>
            </w:r>
            <w:r w:rsidR="00C60B05"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>.0</w:t>
            </w: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>6</w:t>
            </w:r>
            <w:r w:rsidR="00C60B05"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>.2022</w:t>
            </w:r>
          </w:p>
        </w:tc>
      </w:tr>
      <w:tr w:rsidR="006F4B2C" w:rsidRPr="007329EE" w14:paraId="0B39BEC6" w14:textId="77777777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B23176" w14:textId="77777777" w:rsidR="00450F95" w:rsidRPr="007329E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206119" w14:textId="77777777" w:rsidR="00450F95" w:rsidRPr="007329EE" w:rsidRDefault="00C60B05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>rrozanski@ajp.edu.pl</w:t>
            </w:r>
          </w:p>
        </w:tc>
      </w:tr>
      <w:tr w:rsidR="006F4B2C" w:rsidRPr="007329EE" w14:paraId="23D5FA8F" w14:textId="77777777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58585E" w14:textId="77777777" w:rsidR="00450F95" w:rsidRPr="007329E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42EEF4" w14:textId="77777777" w:rsidR="00450F95" w:rsidRPr="007329EE" w:rsidRDefault="00450F95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</w:tc>
      </w:tr>
    </w:tbl>
    <w:p w14:paraId="62F9F36C" w14:textId="77777777" w:rsidR="00450F95" w:rsidRPr="007329EE" w:rsidRDefault="00450F95" w:rsidP="007270CC">
      <w:pPr>
        <w:spacing w:after="0"/>
        <w:rPr>
          <w:rFonts w:ascii="Cambria" w:hAnsi="Cambria" w:cs="Times New Roman"/>
          <w:color w:val="000000"/>
          <w:sz w:val="20"/>
          <w:szCs w:val="20"/>
        </w:rPr>
        <w:sectPr w:rsidR="00450F95" w:rsidRPr="007329EE">
          <w:headerReference w:type="even" r:id="rId29"/>
          <w:headerReference w:type="default" r:id="rId30"/>
          <w:footerReference w:type="even" r:id="rId31"/>
          <w:footerReference w:type="default" r:id="rId32"/>
          <w:headerReference w:type="first" r:id="rId33"/>
          <w:footerReference w:type="first" r:id="rId34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tbl>
      <w:tblPr>
        <w:tblpPr w:leftFromText="141" w:rightFromText="141" w:vertAnchor="text" w:horzAnchor="margin" w:tblpY="10"/>
        <w:tblW w:w="9889" w:type="dxa"/>
        <w:tblLayout w:type="fixed"/>
        <w:tblLook w:val="0000" w:firstRow="0" w:lastRow="0" w:firstColumn="0" w:lastColumn="0" w:noHBand="0" w:noVBand="0"/>
      </w:tblPr>
      <w:tblGrid>
        <w:gridCol w:w="1968"/>
        <w:gridCol w:w="2818"/>
        <w:gridCol w:w="284"/>
        <w:gridCol w:w="4819"/>
      </w:tblGrid>
      <w:tr w:rsidR="00183B1A" w:rsidRPr="007329EE" w14:paraId="7CD353BE" w14:textId="77777777" w:rsidTr="00183B1A">
        <w:trPr>
          <w:trHeight w:val="269"/>
        </w:trPr>
        <w:tc>
          <w:tcPr>
            <w:tcW w:w="19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bookmarkEnd w:id="0"/>
          <w:p w14:paraId="189E0900" w14:textId="43E250A1" w:rsidR="00183B1A" w:rsidRPr="007329EE" w:rsidRDefault="000C5703" w:rsidP="00183B1A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/>
                <w:noProof/>
                <w:sz w:val="20"/>
                <w:szCs w:val="20"/>
                <w:lang w:eastAsia="pl-PL"/>
              </w:rPr>
              <w:lastRenderedPageBreak/>
              <w:drawing>
                <wp:inline distT="0" distB="0" distL="0" distR="0" wp14:anchorId="130A990B" wp14:editId="7AC71E4C">
                  <wp:extent cx="1066800" cy="1066800"/>
                  <wp:effectExtent l="0" t="0" r="0" b="0"/>
                  <wp:docPr id="23" name="Obraz 23" descr="Akademia_logo (4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Akademia_logo (4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BFBDA" w14:textId="77777777" w:rsidR="00183B1A" w:rsidRPr="007329EE" w:rsidRDefault="00183B1A" w:rsidP="00183B1A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898C2D" w14:textId="77777777" w:rsidR="00183B1A" w:rsidRPr="007329EE" w:rsidRDefault="00183B1A" w:rsidP="00183B1A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TECHNICZNY</w:t>
            </w:r>
          </w:p>
        </w:tc>
      </w:tr>
      <w:tr w:rsidR="00183B1A" w:rsidRPr="007329EE" w14:paraId="5BF64368" w14:textId="77777777" w:rsidTr="00183B1A">
        <w:trPr>
          <w:trHeight w:val="275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40961A" w14:textId="77777777" w:rsidR="00183B1A" w:rsidRPr="007329EE" w:rsidRDefault="00183B1A" w:rsidP="00183B1A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CB3858" w14:textId="77777777" w:rsidR="00183B1A" w:rsidRPr="007329EE" w:rsidRDefault="00183B1A" w:rsidP="00183B1A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3D33BB" w14:textId="77777777" w:rsidR="00183B1A" w:rsidRPr="007329EE" w:rsidRDefault="00183B1A" w:rsidP="00183B1A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Energetyka</w:t>
            </w:r>
          </w:p>
        </w:tc>
      </w:tr>
      <w:tr w:rsidR="00183B1A" w:rsidRPr="007329EE" w14:paraId="6B0ACA2E" w14:textId="77777777" w:rsidTr="00183B1A">
        <w:trPr>
          <w:trHeight w:val="139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84C8A6" w14:textId="77777777" w:rsidR="00183B1A" w:rsidRPr="007329EE" w:rsidRDefault="00183B1A" w:rsidP="00183B1A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122FF1" w14:textId="77777777" w:rsidR="00183B1A" w:rsidRPr="007329EE" w:rsidRDefault="00183B1A" w:rsidP="00183B1A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C60DC4" w14:textId="77777777" w:rsidR="00183B1A" w:rsidRPr="007329EE" w:rsidRDefault="00183B1A" w:rsidP="00183B1A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pierwszego stopnia</w:t>
            </w:r>
          </w:p>
        </w:tc>
      </w:tr>
      <w:tr w:rsidR="00183B1A" w:rsidRPr="007329EE" w14:paraId="50D39A27" w14:textId="77777777" w:rsidTr="00183B1A">
        <w:trPr>
          <w:trHeight w:val="139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FB2679" w14:textId="77777777" w:rsidR="00183B1A" w:rsidRPr="007329EE" w:rsidRDefault="00183B1A" w:rsidP="00183B1A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FFA8D5" w14:textId="77777777" w:rsidR="00183B1A" w:rsidRPr="007329EE" w:rsidRDefault="00183B1A" w:rsidP="00183B1A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FCA1B0" w14:textId="77777777" w:rsidR="00183B1A" w:rsidRPr="007329EE" w:rsidRDefault="00183B1A" w:rsidP="00183B1A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stacjonarna/niestacjonarna</w:t>
            </w:r>
          </w:p>
        </w:tc>
      </w:tr>
      <w:tr w:rsidR="00183B1A" w:rsidRPr="007329EE" w14:paraId="4C153935" w14:textId="77777777" w:rsidTr="00183B1A">
        <w:trPr>
          <w:trHeight w:val="139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CDB35E" w14:textId="77777777" w:rsidR="00183B1A" w:rsidRPr="007329EE" w:rsidRDefault="00183B1A" w:rsidP="00183B1A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66F7E3" w14:textId="77777777" w:rsidR="00183B1A" w:rsidRPr="007329EE" w:rsidRDefault="00183B1A" w:rsidP="00183B1A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09807" w14:textId="77777777" w:rsidR="00183B1A" w:rsidRPr="007329EE" w:rsidRDefault="00183B1A" w:rsidP="00183B1A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praktyczny</w:t>
            </w:r>
          </w:p>
        </w:tc>
      </w:tr>
      <w:tr w:rsidR="00183B1A" w:rsidRPr="007329EE" w14:paraId="11D18C1C" w14:textId="77777777" w:rsidTr="00183B1A">
        <w:trPr>
          <w:trHeight w:val="139"/>
        </w:trPr>
        <w:tc>
          <w:tcPr>
            <w:tcW w:w="5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4078F9" w14:textId="77777777" w:rsidR="00183B1A" w:rsidRPr="007329EE" w:rsidRDefault="00183B1A" w:rsidP="00183B1A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6DD6AC" w14:textId="77777777" w:rsidR="00183B1A" w:rsidRPr="007329EE" w:rsidRDefault="00183B1A" w:rsidP="00183B1A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A.6</w:t>
            </w:r>
          </w:p>
        </w:tc>
      </w:tr>
    </w:tbl>
    <w:p w14:paraId="1F0E2AE5" w14:textId="77777777" w:rsidR="00183B1A" w:rsidRPr="007329EE" w:rsidRDefault="00183B1A" w:rsidP="007270CC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</w:pPr>
    </w:p>
    <w:p w14:paraId="29FC6E45" w14:textId="7D905C51" w:rsidR="00450F95" w:rsidRPr="007329EE" w:rsidRDefault="00450F95" w:rsidP="007270CC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</w:pPr>
      <w:r w:rsidRPr="007329EE"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  <w:t>KARTA ZAJĘĆ/MODUŁU</w:t>
      </w:r>
    </w:p>
    <w:p w14:paraId="0B30205E" w14:textId="77777777" w:rsidR="00450F95" w:rsidRPr="007329EE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7329EE">
        <w:rPr>
          <w:rFonts w:ascii="Cambria" w:hAnsi="Cambria" w:cs="Times New Roman"/>
          <w:b/>
          <w:bCs/>
          <w:color w:val="000000"/>
          <w:sz w:val="20"/>
          <w:szCs w:val="20"/>
        </w:rPr>
        <w:t>1. Informacje ogólne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219"/>
        <w:gridCol w:w="5670"/>
      </w:tblGrid>
      <w:tr w:rsidR="006F4B2C" w:rsidRPr="007329EE" w14:paraId="60F00B30" w14:textId="77777777">
        <w:trPr>
          <w:trHeight w:val="328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566F51" w14:textId="77777777" w:rsidR="00450F95" w:rsidRPr="007329EE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7329EE">
              <w:rPr>
                <w:color w:val="000000"/>
              </w:rPr>
              <w:t>Nazwa zajęć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F966F8" w14:textId="77777777" w:rsidR="00450F95" w:rsidRPr="007329EE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7329EE">
              <w:rPr>
                <w:color w:val="000000"/>
              </w:rPr>
              <w:t>Podstawy kreatywności</w:t>
            </w:r>
          </w:p>
        </w:tc>
      </w:tr>
      <w:tr w:rsidR="006F4B2C" w:rsidRPr="007329EE" w14:paraId="1C091B19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EA1B22" w14:textId="77777777" w:rsidR="00450F95" w:rsidRPr="007329EE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7329EE">
              <w:rPr>
                <w:color w:val="000000"/>
              </w:rPr>
              <w:t>Punkty ECTS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1FDA5D" w14:textId="77777777" w:rsidR="00450F95" w:rsidRPr="007329EE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7329EE">
              <w:rPr>
                <w:color w:val="000000"/>
              </w:rPr>
              <w:t>1</w:t>
            </w:r>
          </w:p>
        </w:tc>
      </w:tr>
      <w:tr w:rsidR="006F4B2C" w:rsidRPr="007329EE" w14:paraId="234924C8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61448F" w14:textId="77777777" w:rsidR="00450F95" w:rsidRPr="007329EE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7329EE">
              <w:rPr>
                <w:color w:val="000000"/>
              </w:rPr>
              <w:t>Rodzaj zajęć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8FD773" w14:textId="77777777" w:rsidR="00450F95" w:rsidRPr="007329EE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7329EE">
              <w:rPr>
                <w:color w:val="000000"/>
              </w:rPr>
              <w:t>obowiązkowe/obieralne</w:t>
            </w:r>
          </w:p>
        </w:tc>
      </w:tr>
      <w:tr w:rsidR="006F4B2C" w:rsidRPr="007329EE" w14:paraId="25B71EA7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14C381" w14:textId="77777777" w:rsidR="00450F95" w:rsidRPr="007329EE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7329EE">
              <w:rPr>
                <w:color w:val="000000"/>
              </w:rPr>
              <w:t>Moduł/specjalizacja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9D0434" w14:textId="77777777" w:rsidR="00450F95" w:rsidRPr="007329EE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7329EE">
              <w:rPr>
                <w:color w:val="000000"/>
              </w:rPr>
              <w:t>Przedmioty podstawowe</w:t>
            </w:r>
          </w:p>
        </w:tc>
      </w:tr>
      <w:tr w:rsidR="006F4B2C" w:rsidRPr="007329EE" w14:paraId="48C08F45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1FA563" w14:textId="77777777" w:rsidR="00450F95" w:rsidRPr="007329EE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7329EE">
              <w:rPr>
                <w:color w:val="000000"/>
              </w:rPr>
              <w:t>Język, w którym prowadzone są zajęcia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18B410" w14:textId="77777777" w:rsidR="00450F95" w:rsidRPr="007329EE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7329EE">
              <w:rPr>
                <w:color w:val="000000"/>
              </w:rPr>
              <w:t>polski</w:t>
            </w:r>
          </w:p>
        </w:tc>
      </w:tr>
      <w:tr w:rsidR="006F4B2C" w:rsidRPr="007329EE" w14:paraId="775AAEB5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453285" w14:textId="77777777" w:rsidR="00450F95" w:rsidRPr="007329EE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7329EE">
              <w:rPr>
                <w:color w:val="000000"/>
              </w:rPr>
              <w:t>Rok studiów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AFD3BC" w14:textId="77777777" w:rsidR="00450F95" w:rsidRPr="007329EE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7329EE">
              <w:rPr>
                <w:color w:val="000000"/>
              </w:rPr>
              <w:t>1</w:t>
            </w:r>
          </w:p>
        </w:tc>
      </w:tr>
      <w:tr w:rsidR="006F4B2C" w:rsidRPr="007329EE" w14:paraId="1F54697D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ED46AB" w14:textId="77777777" w:rsidR="00450F95" w:rsidRPr="007329EE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7329EE">
              <w:rPr>
                <w:color w:val="000000"/>
              </w:rPr>
              <w:t>Imię i nazwisko koordynatora zajęć oraz osób prowadzących zajęcia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BD0422" w14:textId="77777777" w:rsidR="00450F95" w:rsidRPr="007329EE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7329EE">
              <w:rPr>
                <w:color w:val="000000"/>
              </w:rPr>
              <w:t>Prof. dr hab. inż. Wojciech Kacalak</w:t>
            </w:r>
          </w:p>
        </w:tc>
      </w:tr>
    </w:tbl>
    <w:p w14:paraId="045FB1C9" w14:textId="77777777" w:rsidR="00194B90" w:rsidRPr="007329EE" w:rsidRDefault="00194B90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66342989" w14:textId="77777777" w:rsidR="00450F95" w:rsidRPr="007329EE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7329EE">
        <w:rPr>
          <w:rFonts w:ascii="Cambria" w:hAnsi="Cambria" w:cs="Times New Roman"/>
          <w:b/>
          <w:bCs/>
          <w:color w:val="000000"/>
          <w:sz w:val="20"/>
          <w:szCs w:val="20"/>
        </w:rPr>
        <w:t>2. Formy dydaktyczne prowadzenia zajęć i liczba godzin w semestrze</w:t>
      </w:r>
    </w:p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2376"/>
        <w:gridCol w:w="2835"/>
        <w:gridCol w:w="2263"/>
        <w:gridCol w:w="2415"/>
      </w:tblGrid>
      <w:tr w:rsidR="006F4B2C" w:rsidRPr="007329EE" w14:paraId="3DDDD0EF" w14:textId="77777777" w:rsidTr="00183B1A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2A4B7A" w14:textId="77777777" w:rsidR="00450F95" w:rsidRPr="007329E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zajęć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5AD29C" w14:textId="77777777" w:rsidR="00183B1A" w:rsidRPr="007329EE" w:rsidRDefault="00183B1A" w:rsidP="00183B1A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439E77F0" w14:textId="7D4E9F68" w:rsidR="00450F95" w:rsidRPr="007329EE" w:rsidRDefault="00183B1A" w:rsidP="00183B1A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6C0C54" w14:textId="77777777" w:rsidR="00450F95" w:rsidRPr="007329E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Rok studiów/semestr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1B9B3" w14:textId="77777777" w:rsidR="00450F95" w:rsidRPr="007329E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 xml:space="preserve">Punkty ECTS </w:t>
            </w: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>(zgodnie z programem studiów)</w:t>
            </w:r>
          </w:p>
        </w:tc>
      </w:tr>
      <w:tr w:rsidR="006F4B2C" w:rsidRPr="007329EE" w14:paraId="0FF9D2E4" w14:textId="77777777" w:rsidTr="00183B1A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A5308D" w14:textId="77777777" w:rsidR="00450F95" w:rsidRPr="007329E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wykład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444EE4" w14:textId="77777777" w:rsidR="00450F95" w:rsidRPr="007329E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15/10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3471E" w14:textId="77777777" w:rsidR="00450F95" w:rsidRPr="007329E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1/1;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1BF104" w14:textId="77777777" w:rsidR="00450F95" w:rsidRPr="007329E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</w:tr>
    </w:tbl>
    <w:p w14:paraId="6255ADBA" w14:textId="77777777" w:rsidR="00194B90" w:rsidRPr="007329EE" w:rsidRDefault="00194B90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0BF6AA8A" w14:textId="77777777" w:rsidR="00450F95" w:rsidRPr="007329EE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7329EE">
        <w:rPr>
          <w:rFonts w:ascii="Cambria" w:hAnsi="Cambria" w:cs="Times New Roman"/>
          <w:b/>
          <w:bCs/>
          <w:color w:val="000000"/>
          <w:sz w:val="20"/>
          <w:szCs w:val="20"/>
        </w:rPr>
        <w:t>3. Wymagania wstępne, z uwzględnieniem sekwencyjności zajęć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6F4B2C" w:rsidRPr="007329EE" w14:paraId="72E800F0" w14:textId="77777777">
        <w:trPr>
          <w:trHeight w:val="301"/>
          <w:jc w:val="center"/>
        </w:trPr>
        <w:tc>
          <w:tcPr>
            <w:tcW w:w="9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F92E2D" w14:textId="77777777" w:rsidR="00450F95" w:rsidRPr="007329EE" w:rsidRDefault="00450F95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  <w:p w14:paraId="426D371C" w14:textId="77777777" w:rsidR="00450F95" w:rsidRPr="007329EE" w:rsidRDefault="00450F95" w:rsidP="007270CC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</w:tc>
      </w:tr>
    </w:tbl>
    <w:p w14:paraId="4978FA3D" w14:textId="77777777" w:rsidR="00194B90" w:rsidRPr="007329EE" w:rsidRDefault="00194B90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4124C429" w14:textId="77777777" w:rsidR="00450F95" w:rsidRPr="007329EE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7329EE">
        <w:rPr>
          <w:rFonts w:ascii="Cambria" w:hAnsi="Cambria" w:cs="Times New Roman"/>
          <w:b/>
          <w:bCs/>
          <w:color w:val="000000"/>
          <w:sz w:val="20"/>
          <w:szCs w:val="20"/>
        </w:rPr>
        <w:t>4.  Cele kształcenia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89"/>
      </w:tblGrid>
      <w:tr w:rsidR="006F4B2C" w:rsidRPr="007329EE" w14:paraId="0A9CBFD8" w14:textId="77777777"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86361B" w14:textId="77777777" w:rsidR="00450F95" w:rsidRPr="007329EE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C1 - </w:t>
            </w:r>
            <w:r w:rsidRPr="007329E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Student potrafi definiować cechy twórczego wyrobu, zna metody i techniki twórczego rozwiązywania problemów, takie jak burza mózgów, chwyty wynalazcze, metod map myśli.</w:t>
            </w:r>
          </w:p>
          <w:p w14:paraId="49D68226" w14:textId="77777777" w:rsidR="00450F95" w:rsidRPr="007329EE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C2 - Student zna metodykę rozwiązywania problemów trudnych i złożonych, potrafi przeprowadzić dekompozycję problemów, wie jak zapewnić ochronę patentową, jak zarządzać wiedzą i jak korzystać z zasobów wiedzy.</w:t>
            </w:r>
          </w:p>
          <w:p w14:paraId="454BCB90" w14:textId="77777777" w:rsidR="00450F95" w:rsidRPr="007329EE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C3 - Student potrafi zastosować różne metody twórczego rozwiązywania problemów w zadaniach </w:t>
            </w:r>
            <w:r w:rsidR="00E15C69"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>Techniczny</w:t>
            </w: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ch.  </w:t>
            </w:r>
          </w:p>
          <w:p w14:paraId="07CD3266" w14:textId="77777777" w:rsidR="00450F95" w:rsidRPr="007329EE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C4 - Student potrafi tworzyć nowe rozwiązania w zakresie koncepcji cech i właściwości użytkowych różnych obiektów </w:t>
            </w:r>
            <w:r w:rsidR="00E15C69"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>Techniczny</w:t>
            </w: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>ch.</w:t>
            </w:r>
          </w:p>
          <w:p w14:paraId="661339C9" w14:textId="77777777" w:rsidR="00450F95" w:rsidRPr="007329EE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Cambria"/>
                <w:bCs/>
                <w:color w:val="000000"/>
                <w:sz w:val="20"/>
                <w:szCs w:val="20"/>
              </w:rPr>
              <w:t xml:space="preserve">C5 - </w:t>
            </w:r>
            <w:r w:rsidRPr="007329E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Student potrafi wykorzystywać poznane metody doskonalenia własnej kreatywności do rozwoju własnych możliwości twórczych, a także w zadaniach realizowaniach zespołowo i potrafi upowszechniać tę wiedzę w środowisku zawodowym.</w:t>
            </w:r>
          </w:p>
        </w:tc>
      </w:tr>
    </w:tbl>
    <w:p w14:paraId="3A78838E" w14:textId="77777777" w:rsidR="00450F95" w:rsidRPr="007329EE" w:rsidRDefault="00450F95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3C5BC05E" w14:textId="77777777" w:rsidR="00450F95" w:rsidRPr="007329EE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7329EE">
        <w:rPr>
          <w:rFonts w:ascii="Cambria" w:hAnsi="Cambria" w:cs="Times New Roman"/>
          <w:b/>
          <w:bCs/>
          <w:color w:val="000000"/>
          <w:sz w:val="20"/>
          <w:szCs w:val="20"/>
        </w:rPr>
        <w:t xml:space="preserve">5. Efekty uczenia się dla zajęć wraz z odniesieniem do efektów kierunkowych 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526"/>
        <w:gridCol w:w="6662"/>
        <w:gridCol w:w="1732"/>
        <w:gridCol w:w="11"/>
      </w:tblGrid>
      <w:tr w:rsidR="006F4B2C" w:rsidRPr="007329EE" w14:paraId="0922E7CE" w14:textId="77777777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EFB190" w14:textId="77777777" w:rsidR="00450F95" w:rsidRPr="007329E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BABDD" w14:textId="77777777" w:rsidR="00450F95" w:rsidRPr="007329E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7D3339" w14:textId="77777777" w:rsidR="00450F95" w:rsidRPr="007329E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Odniesienie do efektu kierunkowego</w:t>
            </w:r>
          </w:p>
        </w:tc>
      </w:tr>
      <w:tr w:rsidR="006F4B2C" w:rsidRPr="007329EE" w14:paraId="39D92B43" w14:textId="77777777">
        <w:trPr>
          <w:jc w:val="center"/>
        </w:trPr>
        <w:tc>
          <w:tcPr>
            <w:tcW w:w="9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237200" w14:textId="77777777" w:rsidR="00450F95" w:rsidRPr="007329E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WIEDZA</w:t>
            </w:r>
          </w:p>
        </w:tc>
      </w:tr>
      <w:tr w:rsidR="006F4B2C" w:rsidRPr="007329EE" w14:paraId="554C4132" w14:textId="77777777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5D8B32" w14:textId="77777777" w:rsidR="00450F95" w:rsidRPr="007329E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>W_01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B1DF8C" w14:textId="77777777" w:rsidR="00450F95" w:rsidRPr="007329E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Student posiada wiedzę w zakresie technik twórczego rozwiązywania problemów oraz ich zastosowań. Student zna chwyty wynalazcze i metodykę stosowania poszczególnych metod tworzenia nowych rozwiązań. 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D9C44A" w14:textId="77777777" w:rsidR="00450F95" w:rsidRPr="007329E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>K_W05</w:t>
            </w:r>
          </w:p>
        </w:tc>
      </w:tr>
      <w:tr w:rsidR="006F4B2C" w:rsidRPr="007329EE" w14:paraId="0BF0B928" w14:textId="77777777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6DEDCF" w14:textId="77777777" w:rsidR="00450F95" w:rsidRPr="007329E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lastRenderedPageBreak/>
              <w:t>W_02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490573" w14:textId="77777777" w:rsidR="00450F95" w:rsidRPr="007329E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Student posiada wiedzę o zasadach ochrony własności intelektualnej oraz znaczeniu i zasadach ochrony patentowej. 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62F228" w14:textId="77777777" w:rsidR="00450F95" w:rsidRPr="007329E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>K_W16</w:t>
            </w:r>
          </w:p>
        </w:tc>
      </w:tr>
      <w:tr w:rsidR="006F4B2C" w:rsidRPr="007329EE" w14:paraId="59696BE9" w14:textId="77777777">
        <w:trPr>
          <w:jc w:val="center"/>
        </w:trPr>
        <w:tc>
          <w:tcPr>
            <w:tcW w:w="9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FBF818" w14:textId="77777777" w:rsidR="00450F95" w:rsidRPr="007329E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UMIEJĘTNOŚCI</w:t>
            </w:r>
          </w:p>
        </w:tc>
      </w:tr>
      <w:tr w:rsidR="006F4B2C" w:rsidRPr="007329EE" w14:paraId="00A5E09B" w14:textId="77777777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5DB684" w14:textId="77777777" w:rsidR="00450F95" w:rsidRPr="007329E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>U_01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2FBCDE" w14:textId="77777777" w:rsidR="00450F95" w:rsidRPr="007329E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>Student potrafi pozyskiwać informacje i zastosować metody twórczego rozwiązywania problemów do tworzenia nowych koncepcji wyrobów lub ich składników i dostrzegać aspekty pozatechniczne proponowanych rozwiązań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6D8577" w14:textId="77777777" w:rsidR="00450F95" w:rsidRPr="007329E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>K_U04, K_U10, K_U18, K_U19, K_U21</w:t>
            </w:r>
          </w:p>
        </w:tc>
      </w:tr>
      <w:tr w:rsidR="006F4B2C" w:rsidRPr="007329EE" w14:paraId="62202AED" w14:textId="77777777">
        <w:trPr>
          <w:jc w:val="center"/>
        </w:trPr>
        <w:tc>
          <w:tcPr>
            <w:tcW w:w="9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A63A86" w14:textId="77777777" w:rsidR="00450F95" w:rsidRPr="007329E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KOMPETENCJE SPOŁECZNE</w:t>
            </w:r>
          </w:p>
        </w:tc>
      </w:tr>
      <w:tr w:rsidR="006F4B2C" w:rsidRPr="007329EE" w14:paraId="0E9AF890" w14:textId="77777777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1BC268" w14:textId="77777777" w:rsidR="00450F95" w:rsidRPr="007329E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>K_01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FDD05E" w14:textId="77777777" w:rsidR="00450F95" w:rsidRPr="007329E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>Student posiada kompetencje do oceny znaczenia kreatywności, jako cechy twórczego pracownika i wie jak rozwijać własną kreatywność.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2F9603" w14:textId="77777777" w:rsidR="00450F95" w:rsidRPr="007329E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>K_K01, K_K06</w:t>
            </w:r>
          </w:p>
        </w:tc>
      </w:tr>
    </w:tbl>
    <w:p w14:paraId="6A3E6F5F" w14:textId="77777777" w:rsidR="00194B90" w:rsidRPr="007329EE" w:rsidRDefault="00194B90" w:rsidP="007270CC">
      <w:pPr>
        <w:spacing w:after="0"/>
        <w:rPr>
          <w:rFonts w:ascii="Cambria" w:hAnsi="Cambria" w:cs="Cambria"/>
          <w:b/>
          <w:bCs/>
          <w:color w:val="000000"/>
          <w:sz w:val="20"/>
          <w:szCs w:val="20"/>
        </w:rPr>
      </w:pPr>
    </w:p>
    <w:p w14:paraId="78437F27" w14:textId="77777777" w:rsidR="00450F95" w:rsidRPr="007329EE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7329EE">
        <w:rPr>
          <w:rFonts w:ascii="Cambria" w:hAnsi="Cambria" w:cs="Cambria"/>
          <w:b/>
          <w:bCs/>
          <w:color w:val="000000"/>
          <w:sz w:val="20"/>
          <w:szCs w:val="20"/>
        </w:rPr>
        <w:t xml:space="preserve">6. Treści programowe  oraz liczba godzin na poszczególnych formach zajęć </w:t>
      </w:r>
      <w:r w:rsidRPr="007329EE">
        <w:rPr>
          <w:rFonts w:ascii="Cambria" w:hAnsi="Cambria" w:cs="Cambria"/>
          <w:color w:val="000000"/>
          <w:sz w:val="20"/>
          <w:szCs w:val="20"/>
        </w:rPr>
        <w:t>(zgodnie z programem studiów):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51"/>
        <w:gridCol w:w="6043"/>
        <w:gridCol w:w="1516"/>
        <w:gridCol w:w="1821"/>
      </w:tblGrid>
      <w:tr w:rsidR="006F4B2C" w:rsidRPr="007329EE" w14:paraId="2E1BC172" w14:textId="77777777">
        <w:trPr>
          <w:trHeight w:val="340"/>
        </w:trPr>
        <w:tc>
          <w:tcPr>
            <w:tcW w:w="6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71EDBC" w14:textId="77777777" w:rsidR="00450F95" w:rsidRPr="007329E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Lp.</w:t>
            </w:r>
          </w:p>
        </w:tc>
        <w:tc>
          <w:tcPr>
            <w:tcW w:w="60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BA14CC" w14:textId="77777777" w:rsidR="00450F95" w:rsidRPr="007329E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Treści wykładów </w:t>
            </w:r>
          </w:p>
        </w:tc>
        <w:tc>
          <w:tcPr>
            <w:tcW w:w="33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BCA53C" w14:textId="77777777" w:rsidR="00450F95" w:rsidRPr="007329E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Liczba godzin na studiach</w:t>
            </w:r>
          </w:p>
        </w:tc>
      </w:tr>
      <w:tr w:rsidR="006F4B2C" w:rsidRPr="007329EE" w14:paraId="7E23BAC7" w14:textId="77777777">
        <w:trPr>
          <w:trHeight w:val="196"/>
        </w:trPr>
        <w:tc>
          <w:tcPr>
            <w:tcW w:w="6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D8F34C" w14:textId="77777777" w:rsidR="00450F95" w:rsidRPr="007329EE" w:rsidRDefault="00450F95" w:rsidP="007270CC">
            <w:pPr>
              <w:snapToGrid w:val="0"/>
              <w:spacing w:after="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0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FAB65B" w14:textId="77777777" w:rsidR="00450F95" w:rsidRPr="007329EE" w:rsidRDefault="00450F95" w:rsidP="007270CC">
            <w:pPr>
              <w:snapToGrid w:val="0"/>
              <w:spacing w:after="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326B65" w14:textId="77777777" w:rsidR="00450F95" w:rsidRPr="007329E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stacjonarnych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4ECD39" w14:textId="77777777" w:rsidR="00450F95" w:rsidRPr="007329E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Niestacjonarnych</w:t>
            </w:r>
          </w:p>
        </w:tc>
      </w:tr>
      <w:tr w:rsidR="006F4B2C" w:rsidRPr="007329EE" w14:paraId="69AA526D" w14:textId="77777777">
        <w:trPr>
          <w:trHeight w:val="225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C1518A" w14:textId="77777777" w:rsidR="00450F95" w:rsidRPr="007329E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>W1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61EEAF" w14:textId="77777777" w:rsidR="00450F95" w:rsidRPr="007329E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color w:val="000000"/>
                <w:sz w:val="20"/>
                <w:szCs w:val="20"/>
                <w:shd w:val="clear" w:color="auto" w:fill="FFFFFF"/>
              </w:rPr>
              <w:t xml:space="preserve">Skutki powszechnej konkurencji i kierunki rozwoju techniki.  Oczekiwania dotyczące efektywności produktów.  Twórczość. Cechy twórczego wyrobu. Kreatywność. Czynniki decydujące o kreatywności.  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0E50FF" w14:textId="77777777" w:rsidR="00450F95" w:rsidRPr="007329E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45FA90" w14:textId="77777777" w:rsidR="00450F95" w:rsidRPr="007329E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6F4B2C" w:rsidRPr="007329EE" w14:paraId="5AEC0D16" w14:textId="77777777">
        <w:trPr>
          <w:trHeight w:val="225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291C5A" w14:textId="77777777" w:rsidR="00450F95" w:rsidRPr="007329E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>W2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319318" w14:textId="77777777" w:rsidR="00450F95" w:rsidRPr="007329E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color w:val="000000"/>
                <w:sz w:val="20"/>
                <w:szCs w:val="20"/>
                <w:shd w:val="clear" w:color="auto" w:fill="FFFFFF"/>
              </w:rPr>
              <w:t>Propagacja i rozwój nowych technologii. Podwyższanie sprawności myślenia.  Czynniki utrudniające procesy twórcze. Podstawy technik twórczego rozwiązywania problemów- relacje między celami, metodami i rozwiązaniami. Burza mózgów i jej metodyka.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E4D6DD" w14:textId="77777777" w:rsidR="00450F95" w:rsidRPr="007329E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139948" w14:textId="77777777" w:rsidR="00450F95" w:rsidRPr="007329E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6F4B2C" w:rsidRPr="007329EE" w14:paraId="4624D5E8" w14:textId="77777777">
        <w:trPr>
          <w:trHeight w:val="285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BEEC18" w14:textId="77777777" w:rsidR="00450F95" w:rsidRPr="007329E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>W3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742C29" w14:textId="77777777" w:rsidR="00450F95" w:rsidRPr="007329E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color w:val="000000"/>
                <w:sz w:val="20"/>
                <w:szCs w:val="20"/>
                <w:shd w:val="clear" w:color="auto" w:fill="FFFFFF"/>
              </w:rPr>
              <w:t>Chwyty wynalazcze. Metoda map myśli.  Fazy procesów twórczego rozwiązywania problemów.  Osiąganie sukcesu. Rozwijanie cech kreatywnego myślenia.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CEF9C3" w14:textId="77777777" w:rsidR="00450F95" w:rsidRPr="007329E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5071A6" w14:textId="77777777" w:rsidR="00450F95" w:rsidRPr="007329E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6F4B2C" w:rsidRPr="007329EE" w14:paraId="467EFAD4" w14:textId="77777777">
        <w:trPr>
          <w:trHeight w:val="345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2EEEA4" w14:textId="77777777" w:rsidR="00450F95" w:rsidRPr="007329E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>W4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85B663" w14:textId="77777777" w:rsidR="00450F95" w:rsidRPr="007329E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color w:val="000000"/>
                <w:sz w:val="20"/>
                <w:szCs w:val="20"/>
                <w:shd w:val="clear" w:color="auto" w:fill="FFFFFF"/>
              </w:rPr>
              <w:t xml:space="preserve">Metodyka rozwiązywania problemów trudnych i złożonych. Dekompozycja problemów.  Przykłady zastosowań metod twórczego rozwiązywania problemów w projektowaniu.  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B2BF44" w14:textId="77777777" w:rsidR="00450F95" w:rsidRPr="007329E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608299" w14:textId="77777777" w:rsidR="00450F95" w:rsidRPr="007329E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6F4B2C" w:rsidRPr="007329EE" w14:paraId="663C9638" w14:textId="77777777">
        <w:trPr>
          <w:trHeight w:val="345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69694A" w14:textId="77777777" w:rsidR="00450F95" w:rsidRPr="007329E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>W5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F9004B" w14:textId="77777777" w:rsidR="00450F95" w:rsidRPr="007329E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color w:val="000000"/>
                <w:sz w:val="20"/>
                <w:szCs w:val="20"/>
                <w:shd w:val="clear" w:color="auto" w:fill="FFFFFF"/>
              </w:rPr>
              <w:t>Zastosowanie wybranych metod do ćwiczeń i ilustracji poznanych technik w monitorowaniu procesów.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8D10DF" w14:textId="77777777" w:rsidR="00450F95" w:rsidRPr="007329E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CCE367" w14:textId="77777777" w:rsidR="00450F95" w:rsidRPr="007329E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6F4B2C" w:rsidRPr="007329EE" w14:paraId="678DCB97" w14:textId="77777777">
        <w:trPr>
          <w:trHeight w:val="240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5BDE33" w14:textId="77777777" w:rsidR="00450F95" w:rsidRPr="007329E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>W6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682E09" w14:textId="77777777" w:rsidR="00450F95" w:rsidRPr="007329E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color w:val="000000"/>
                <w:sz w:val="20"/>
                <w:szCs w:val="20"/>
                <w:shd w:val="clear" w:color="auto" w:fill="FFFFFF"/>
              </w:rPr>
              <w:t>Przykłady zastosowań metod twórczego rozwiązywania problemów w projektowaniu.  Zastosowanie wybranych metod do ćwiczeń i ilustracji poznanych technik w monitorowaniu procesów.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BACB24" w14:textId="77777777" w:rsidR="00450F95" w:rsidRPr="007329E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0FDC93" w14:textId="77777777" w:rsidR="00450F95" w:rsidRPr="007329E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6F4B2C" w:rsidRPr="007329EE" w14:paraId="63B6BF89" w14:textId="77777777">
        <w:trPr>
          <w:trHeight w:val="240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C8580A" w14:textId="77777777" w:rsidR="00450F95" w:rsidRPr="007329E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>W7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E65EF6" w14:textId="77777777" w:rsidR="00450F95" w:rsidRPr="007329E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color w:val="000000"/>
                <w:sz w:val="20"/>
                <w:szCs w:val="20"/>
                <w:shd w:val="clear" w:color="auto" w:fill="FFFFFF"/>
              </w:rPr>
              <w:t xml:space="preserve">Utwór. Prawo autorskie. Ochrona własności intelektualnej. Nieoczywistość rozwiązań – wynalazki. Patenty i procedury ochrony patentowej.  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D5C959" w14:textId="77777777" w:rsidR="00450F95" w:rsidRPr="007329E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9A4E33" w14:textId="77777777" w:rsidR="00450F95" w:rsidRPr="007329E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6F4B2C" w:rsidRPr="007329EE" w14:paraId="76B15A13" w14:textId="77777777">
        <w:trPr>
          <w:trHeight w:val="240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DECFC5" w14:textId="77777777" w:rsidR="00450F95" w:rsidRPr="007329E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>W8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D5B314" w14:textId="77777777" w:rsidR="00450F95" w:rsidRPr="007329E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color w:val="000000"/>
                <w:sz w:val="20"/>
                <w:szCs w:val="20"/>
                <w:shd w:val="clear" w:color="auto" w:fill="FFFFFF"/>
              </w:rPr>
              <w:t xml:space="preserve">Zarządzanie wiedzą. Systemy ochrony danych.  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43B923" w14:textId="77777777" w:rsidR="00450F95" w:rsidRPr="007329E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2280BA" w14:textId="77777777" w:rsidR="00450F95" w:rsidRPr="007329E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6F4B2C" w:rsidRPr="007329EE" w14:paraId="6C0C51FD" w14:textId="77777777"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D98A82" w14:textId="77777777" w:rsidR="00450F95" w:rsidRPr="007329EE" w:rsidRDefault="00450F95" w:rsidP="007270CC">
            <w:pPr>
              <w:snapToGrid w:val="0"/>
              <w:spacing w:after="0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A35D98" w14:textId="77777777" w:rsidR="00450F95" w:rsidRPr="007329E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4A44D1" w14:textId="77777777" w:rsidR="00450F95" w:rsidRPr="007329E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/>
                <w:color w:val="000000"/>
                <w:sz w:val="20"/>
                <w:szCs w:val="20"/>
              </w:rPr>
              <w:fldChar w:fldCharType="begin"/>
            </w:r>
            <w:r w:rsidRPr="007329EE">
              <w:rPr>
                <w:rFonts w:ascii="Cambria" w:hAnsi="Cambria" w:cs="Times New Roman"/>
                <w:b/>
                <w:color w:val="000000"/>
                <w:sz w:val="20"/>
                <w:szCs w:val="20"/>
                <w:lang w:eastAsia="pl-PL"/>
              </w:rPr>
              <w:instrText xml:space="preserve"> =SUM(ABOVE) </w:instrText>
            </w:r>
            <w:r w:rsidRPr="007329EE">
              <w:rPr>
                <w:rFonts w:ascii="Cambria" w:hAnsi="Cambria"/>
                <w:color w:val="000000"/>
                <w:sz w:val="20"/>
                <w:szCs w:val="20"/>
              </w:rPr>
              <w:fldChar w:fldCharType="separate"/>
            </w:r>
            <w:r w:rsidRPr="007329EE">
              <w:rPr>
                <w:rFonts w:ascii="Cambria" w:hAnsi="Cambria" w:cs="Times New Roman"/>
                <w:b/>
                <w:color w:val="000000"/>
                <w:sz w:val="20"/>
                <w:szCs w:val="20"/>
                <w:lang w:eastAsia="pl-PL"/>
              </w:rPr>
              <w:t>15</w:t>
            </w:r>
            <w:r w:rsidRPr="007329EE">
              <w:rPr>
                <w:rFonts w:ascii="Cambria" w:hAnsi="Cambria" w:cs="Times New Roman"/>
                <w:b/>
                <w:color w:val="000000"/>
                <w:sz w:val="20"/>
                <w:szCs w:val="20"/>
                <w:lang w:eastAsia="pl-PL"/>
              </w:rPr>
              <w:fldChar w:fldCharType="end"/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3EF365" w14:textId="77777777" w:rsidR="00450F95" w:rsidRPr="007329E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/>
                <w:color w:val="000000"/>
                <w:sz w:val="20"/>
                <w:szCs w:val="20"/>
              </w:rPr>
              <w:fldChar w:fldCharType="begin"/>
            </w:r>
            <w:r w:rsidRPr="007329EE">
              <w:rPr>
                <w:rFonts w:ascii="Cambria" w:hAnsi="Cambria" w:cs="Times New Roman"/>
                <w:b/>
                <w:color w:val="000000"/>
                <w:sz w:val="20"/>
                <w:szCs w:val="20"/>
                <w:lang w:eastAsia="pl-PL"/>
              </w:rPr>
              <w:instrText xml:space="preserve"> =SUM(ABOVE) </w:instrText>
            </w:r>
            <w:r w:rsidRPr="007329EE">
              <w:rPr>
                <w:rFonts w:ascii="Cambria" w:hAnsi="Cambria"/>
                <w:color w:val="000000"/>
                <w:sz w:val="20"/>
                <w:szCs w:val="20"/>
              </w:rPr>
              <w:fldChar w:fldCharType="separate"/>
            </w:r>
            <w:r w:rsidRPr="007329EE">
              <w:rPr>
                <w:rFonts w:ascii="Cambria" w:hAnsi="Cambria" w:cs="Times New Roman"/>
                <w:b/>
                <w:color w:val="000000"/>
                <w:sz w:val="20"/>
                <w:szCs w:val="20"/>
                <w:lang w:eastAsia="pl-PL"/>
              </w:rPr>
              <w:t>10</w:t>
            </w:r>
            <w:r w:rsidRPr="007329EE">
              <w:rPr>
                <w:rFonts w:ascii="Cambria" w:hAnsi="Cambria" w:cs="Times New Roman"/>
                <w:b/>
                <w:color w:val="000000"/>
                <w:sz w:val="20"/>
                <w:szCs w:val="20"/>
                <w:lang w:eastAsia="pl-PL"/>
              </w:rPr>
              <w:fldChar w:fldCharType="end"/>
            </w:r>
          </w:p>
        </w:tc>
      </w:tr>
    </w:tbl>
    <w:p w14:paraId="2FB2511F" w14:textId="77777777" w:rsidR="00450F95" w:rsidRPr="007329EE" w:rsidRDefault="00450F95" w:rsidP="007270CC">
      <w:pPr>
        <w:spacing w:after="0"/>
        <w:jc w:val="both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66DECFA0" w14:textId="77777777" w:rsidR="00450F95" w:rsidRPr="007329EE" w:rsidRDefault="00450F95" w:rsidP="007270CC">
      <w:pPr>
        <w:spacing w:after="0"/>
        <w:jc w:val="both"/>
        <w:rPr>
          <w:rFonts w:ascii="Cambria" w:hAnsi="Cambria"/>
          <w:color w:val="000000"/>
          <w:sz w:val="20"/>
          <w:szCs w:val="20"/>
        </w:rPr>
      </w:pPr>
      <w:r w:rsidRPr="007329EE">
        <w:rPr>
          <w:rFonts w:ascii="Cambria" w:hAnsi="Cambria" w:cs="Times New Roman"/>
          <w:b/>
          <w:bCs/>
          <w:color w:val="000000"/>
          <w:sz w:val="20"/>
          <w:szCs w:val="20"/>
        </w:rPr>
        <w:t>7. Metody oraz środki dydaktyczne wykorzystywane w ramach poszczególnych form zajęć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666"/>
        <w:gridCol w:w="5105"/>
        <w:gridCol w:w="3260"/>
      </w:tblGrid>
      <w:tr w:rsidR="006F4B2C" w:rsidRPr="007329EE" w14:paraId="76D1D5B4" w14:textId="77777777"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D02444" w14:textId="77777777" w:rsidR="00450F95" w:rsidRPr="007329EE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zajęć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0BF0D6" w14:textId="77777777" w:rsidR="00450F95" w:rsidRPr="007329EE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231B0E" w14:textId="77777777" w:rsidR="00450F95" w:rsidRPr="007329EE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Ś</w:t>
            </w:r>
            <w:r w:rsidRPr="007329E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rodki dydaktyczne</w:t>
            </w:r>
          </w:p>
        </w:tc>
      </w:tr>
      <w:tr w:rsidR="006F4B2C" w:rsidRPr="007329EE" w14:paraId="3A2DAF91" w14:textId="77777777"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0050B3" w14:textId="77777777" w:rsidR="00450F95" w:rsidRPr="007329EE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Wykład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24DC0A" w14:textId="77777777" w:rsidR="00450F95" w:rsidRPr="007329E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 xml:space="preserve">M1 - Wykład multimedialny oraz prezentacja działania aplikacji komputerowych do poszczególnych tematów. Prezentacje przykładowych rozwiązań problemów </w:t>
            </w:r>
            <w:r w:rsidR="00E15C69" w:rsidRPr="007329E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Techniczny</w:t>
            </w:r>
            <w:r w:rsidRPr="007329E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 xml:space="preserve">ch.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1A2C98" w14:textId="77777777" w:rsidR="00450F95" w:rsidRPr="007329E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 xml:space="preserve">Wykład multimedialny oraz prezentacja działania aplikacji komputerowych do poszczególnych tematów. Prezentacje przykładowych rozwiązań problemów </w:t>
            </w:r>
            <w:r w:rsidR="00E15C69" w:rsidRPr="007329E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Techniczny</w:t>
            </w:r>
            <w:r w:rsidRPr="007329E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 xml:space="preserve">ch. </w:t>
            </w:r>
          </w:p>
        </w:tc>
      </w:tr>
    </w:tbl>
    <w:p w14:paraId="05B51A2E" w14:textId="77777777" w:rsidR="00194B90" w:rsidRPr="007329EE" w:rsidRDefault="00194B90" w:rsidP="007270CC">
      <w:pPr>
        <w:spacing w:after="0"/>
        <w:jc w:val="both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0FBA1BA6" w14:textId="77777777" w:rsidR="00194B90" w:rsidRPr="007329EE" w:rsidRDefault="00194B90" w:rsidP="007270CC">
      <w:pPr>
        <w:spacing w:after="0"/>
        <w:jc w:val="both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71C366F9" w14:textId="77777777" w:rsidR="00450F95" w:rsidRPr="007329EE" w:rsidRDefault="00450F95" w:rsidP="007270CC">
      <w:pPr>
        <w:spacing w:after="0"/>
        <w:jc w:val="both"/>
        <w:rPr>
          <w:rFonts w:ascii="Cambria" w:hAnsi="Cambria"/>
          <w:color w:val="000000"/>
          <w:sz w:val="20"/>
          <w:szCs w:val="20"/>
        </w:rPr>
      </w:pPr>
      <w:r w:rsidRPr="007329EE">
        <w:rPr>
          <w:rFonts w:ascii="Cambria" w:hAnsi="Cambria" w:cs="Times New Roman"/>
          <w:b/>
          <w:bCs/>
          <w:color w:val="000000"/>
          <w:sz w:val="20"/>
          <w:szCs w:val="20"/>
        </w:rPr>
        <w:t>8. Sposoby (metody) weryfikacji i oceny efektów uczenia się osiągniętych przez studenta</w:t>
      </w:r>
    </w:p>
    <w:p w14:paraId="70525D15" w14:textId="77777777" w:rsidR="00450F95" w:rsidRPr="007329EE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7329EE">
        <w:rPr>
          <w:rFonts w:ascii="Cambria" w:hAnsi="Cambria" w:cs="Times New Roman"/>
          <w:b/>
          <w:bCs/>
          <w:color w:val="000000"/>
          <w:sz w:val="20"/>
          <w:szCs w:val="20"/>
        </w:rPr>
        <w:t>8.1. Sposoby (metody) oceniania osiągnięcia efektów uczenia się na poszczególnych formach zajęć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526"/>
        <w:gridCol w:w="5245"/>
        <w:gridCol w:w="3260"/>
      </w:tblGrid>
      <w:tr w:rsidR="006F4B2C" w:rsidRPr="007329EE" w14:paraId="62F6F537" w14:textId="77777777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9EDEF" w14:textId="77777777" w:rsidR="00450F95" w:rsidRPr="007329E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zajęć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B9B4AE" w14:textId="77777777" w:rsidR="00450F95" w:rsidRPr="007329E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Ocena formująca (F) – </w:t>
            </w: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7329E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553C4B" w14:textId="77777777" w:rsidR="00450F95" w:rsidRPr="007329E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Ocena podsumowująca (P) – </w:t>
            </w: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podsumowuje osiągnięte Efekty uczenia się </w:t>
            </w:r>
            <w:r w:rsidRPr="007329E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</w:tr>
      <w:tr w:rsidR="006F4B2C" w:rsidRPr="007329EE" w14:paraId="030D24F6" w14:textId="77777777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2A355E" w14:textId="77777777" w:rsidR="00450F95" w:rsidRPr="007329E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Wykład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4E30B0" w14:textId="77777777" w:rsidR="00450F95" w:rsidRPr="007329E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 xml:space="preserve">P4 - Ocena aktywności oraz wyników realizacji indywidualnych zadań tworzenia nowych koncepcji wyrobów </w:t>
            </w:r>
            <w:r w:rsidR="00E15C69" w:rsidRPr="007329E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Techniczny</w:t>
            </w:r>
            <w:r w:rsidRPr="007329E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 xml:space="preserve">ch.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AEAC19" w14:textId="77777777" w:rsidR="00450F95" w:rsidRPr="007329E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Cambria"/>
                <w:bCs/>
                <w:color w:val="000000"/>
                <w:sz w:val="20"/>
                <w:szCs w:val="20"/>
              </w:rPr>
              <w:t xml:space="preserve">P5 – </w:t>
            </w:r>
            <w:r w:rsidRPr="007329E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Ocena opracowania zestawu nowych rozwiązań wybranego obiektu z zastosowaniem chwytów wynalazczych. – sprawdzian ustny;</w:t>
            </w:r>
          </w:p>
        </w:tc>
      </w:tr>
    </w:tbl>
    <w:p w14:paraId="2A4F97CF" w14:textId="77777777" w:rsidR="00194B90" w:rsidRPr="007329EE" w:rsidRDefault="00194B90" w:rsidP="007270CC">
      <w:pPr>
        <w:spacing w:after="0"/>
        <w:rPr>
          <w:rFonts w:ascii="Cambria" w:hAnsi="Cambria" w:cs="Cambria"/>
          <w:b/>
          <w:color w:val="000000"/>
          <w:sz w:val="20"/>
          <w:szCs w:val="20"/>
        </w:rPr>
      </w:pPr>
    </w:p>
    <w:p w14:paraId="4A7F9AA5" w14:textId="77777777" w:rsidR="00450F95" w:rsidRPr="007329EE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7329EE">
        <w:rPr>
          <w:rFonts w:ascii="Cambria" w:hAnsi="Cambria" w:cs="Cambria"/>
          <w:b/>
          <w:color w:val="000000"/>
          <w:sz w:val="20"/>
          <w:szCs w:val="20"/>
        </w:rPr>
        <w:t>8.2. Sposoby (metody) weryfikacji osiągnięcia przedmiotowych efektów uczenia się (wstawić „x”)</w:t>
      </w:r>
    </w:p>
    <w:tbl>
      <w:tblPr>
        <w:tblW w:w="0" w:type="auto"/>
        <w:tblInd w:w="3" w:type="dxa"/>
        <w:tblLayout w:type="fixed"/>
        <w:tblLook w:val="0000" w:firstRow="0" w:lastRow="0" w:firstColumn="0" w:lastColumn="0" w:noHBand="0" w:noVBand="0"/>
      </w:tblPr>
      <w:tblGrid>
        <w:gridCol w:w="2088"/>
        <w:gridCol w:w="1136"/>
        <w:gridCol w:w="1134"/>
      </w:tblGrid>
      <w:tr w:rsidR="006F4B2C" w:rsidRPr="007329EE" w14:paraId="3ACB6545" w14:textId="77777777">
        <w:trPr>
          <w:trHeight w:val="150"/>
        </w:trPr>
        <w:tc>
          <w:tcPr>
            <w:tcW w:w="20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5C907F" w14:textId="77777777" w:rsidR="00450F95" w:rsidRPr="007329EE" w:rsidRDefault="00D24566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Symbol efektu</w:t>
            </w:r>
          </w:p>
        </w:tc>
        <w:tc>
          <w:tcPr>
            <w:tcW w:w="2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2028D6" w14:textId="77777777" w:rsidR="00450F95" w:rsidRPr="007329E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Wykład </w:t>
            </w:r>
          </w:p>
        </w:tc>
      </w:tr>
      <w:tr w:rsidR="006F4B2C" w:rsidRPr="007329EE" w14:paraId="3F0DEEDD" w14:textId="77777777">
        <w:trPr>
          <w:trHeight w:val="325"/>
        </w:trPr>
        <w:tc>
          <w:tcPr>
            <w:tcW w:w="20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F8E581" w14:textId="77777777" w:rsidR="00450F95" w:rsidRPr="007329EE" w:rsidRDefault="00450F95" w:rsidP="007270CC">
            <w:pPr>
              <w:snapToGrid w:val="0"/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894CC0" w14:textId="77777777" w:rsidR="00450F95" w:rsidRPr="007329E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>P4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520EC8" w14:textId="77777777" w:rsidR="00450F95" w:rsidRPr="007329E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>P5</w:t>
            </w:r>
          </w:p>
        </w:tc>
      </w:tr>
      <w:tr w:rsidR="006F4B2C" w:rsidRPr="007329EE" w14:paraId="1E01B9C0" w14:textId="77777777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9176D2" w14:textId="77777777" w:rsidR="00450F95" w:rsidRPr="007329EE" w:rsidRDefault="00450F95" w:rsidP="007270CC">
            <w:pPr>
              <w:spacing w:after="0"/>
              <w:ind w:right="-108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>W</w:t>
            </w:r>
            <w:r w:rsidR="005D7115"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>_0</w:t>
            </w: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88044C" w14:textId="77777777" w:rsidR="00450F95" w:rsidRPr="007329E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199F51" w14:textId="77777777" w:rsidR="00450F95" w:rsidRPr="007329E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</w:tr>
      <w:tr w:rsidR="006F4B2C" w:rsidRPr="007329EE" w14:paraId="1DF47130" w14:textId="77777777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FADA0" w14:textId="77777777" w:rsidR="00450F95" w:rsidRPr="007329EE" w:rsidRDefault="005D7115" w:rsidP="007270CC">
            <w:pPr>
              <w:autoSpaceDE w:val="0"/>
              <w:spacing w:after="0"/>
              <w:ind w:right="-108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>W_0</w:t>
            </w:r>
            <w:r w:rsidR="00450F95"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F4B9C6" w14:textId="77777777" w:rsidR="00450F95" w:rsidRPr="007329E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87DB49" w14:textId="77777777" w:rsidR="00450F95" w:rsidRPr="007329E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</w:tr>
      <w:tr w:rsidR="006F4B2C" w:rsidRPr="007329EE" w14:paraId="1A10CE27" w14:textId="77777777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A706F8" w14:textId="77777777" w:rsidR="00450F95" w:rsidRPr="007329EE" w:rsidRDefault="005D7115" w:rsidP="007270CC">
            <w:pPr>
              <w:autoSpaceDE w:val="0"/>
              <w:spacing w:after="0"/>
              <w:ind w:right="-108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>U_0</w:t>
            </w:r>
            <w:r w:rsidR="00450F95"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C32B57" w14:textId="77777777" w:rsidR="00450F95" w:rsidRPr="007329E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27AE0" w14:textId="77777777" w:rsidR="00450F95" w:rsidRPr="007329E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</w:tr>
      <w:tr w:rsidR="006F4B2C" w:rsidRPr="007329EE" w14:paraId="687E0AFE" w14:textId="77777777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C15B6E" w14:textId="77777777" w:rsidR="00450F95" w:rsidRPr="007329EE" w:rsidRDefault="00450F95" w:rsidP="007270CC">
            <w:pPr>
              <w:autoSpaceDE w:val="0"/>
              <w:spacing w:after="0"/>
              <w:ind w:right="-108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>K</w:t>
            </w:r>
            <w:r w:rsidR="005D7115"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>_0</w:t>
            </w: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DD3359" w14:textId="77777777" w:rsidR="00450F95" w:rsidRPr="007329E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07B380" w14:textId="77777777" w:rsidR="00450F95" w:rsidRPr="007329EE" w:rsidRDefault="00450F95" w:rsidP="007270CC">
            <w:pPr>
              <w:snapToGrid w:val="0"/>
              <w:spacing w:after="0"/>
              <w:jc w:val="center"/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</w:p>
        </w:tc>
      </w:tr>
    </w:tbl>
    <w:p w14:paraId="467895C7" w14:textId="77777777" w:rsidR="00194B90" w:rsidRPr="007329EE" w:rsidRDefault="00194B90" w:rsidP="007270CC">
      <w:pPr>
        <w:spacing w:after="0"/>
        <w:rPr>
          <w:rFonts w:ascii="Cambria" w:eastAsia="Cambria" w:hAnsi="Cambria" w:cs="Cambria"/>
          <w:b/>
          <w:bCs/>
          <w:color w:val="000000"/>
          <w:sz w:val="20"/>
          <w:szCs w:val="20"/>
        </w:rPr>
      </w:pPr>
    </w:p>
    <w:p w14:paraId="1B16D587" w14:textId="77777777" w:rsidR="00450F95" w:rsidRPr="007329EE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7329EE">
        <w:rPr>
          <w:rFonts w:ascii="Cambria" w:eastAsia="Cambria" w:hAnsi="Cambria" w:cs="Cambria"/>
          <w:b/>
          <w:bCs/>
          <w:color w:val="000000"/>
          <w:sz w:val="20"/>
          <w:szCs w:val="20"/>
        </w:rPr>
        <w:t xml:space="preserve"> </w:t>
      </w:r>
      <w:r w:rsidRPr="007329EE">
        <w:rPr>
          <w:rFonts w:ascii="Cambria" w:hAnsi="Cambria" w:cs="Cambria"/>
          <w:b/>
          <w:bCs/>
          <w:color w:val="000000"/>
          <w:sz w:val="20"/>
          <w:szCs w:val="20"/>
        </w:rPr>
        <w:t>9. Opis sposobu ustalania oceny końcowej</w:t>
      </w:r>
      <w:r w:rsidRPr="007329EE">
        <w:rPr>
          <w:rFonts w:ascii="Cambria" w:hAnsi="Cambria" w:cs="Cambria"/>
          <w:color w:val="000000"/>
          <w:sz w:val="20"/>
          <w:szCs w:val="20"/>
        </w:rPr>
        <w:t xml:space="preserve"> 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6F4B2C" w:rsidRPr="007329EE" w14:paraId="49F2CD12" w14:textId="77777777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0A548A" w14:textId="77777777" w:rsidR="00194B90" w:rsidRPr="007329EE" w:rsidRDefault="00194B90" w:rsidP="00194B90">
            <w:pPr>
              <w:numPr>
                <w:ilvl w:val="0"/>
                <w:numId w:val="1"/>
              </w:num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7329EE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655A0A52" w14:textId="77777777" w:rsidR="00194B90" w:rsidRPr="007329EE" w:rsidRDefault="00194B90" w:rsidP="00194B90">
            <w:pPr>
              <w:numPr>
                <w:ilvl w:val="0"/>
                <w:numId w:val="1"/>
              </w:numPr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7329EE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194B90" w:rsidRPr="007329EE" w14:paraId="6BF61B00" w14:textId="77777777" w:rsidTr="00450F95">
              <w:tc>
                <w:tcPr>
                  <w:tcW w:w="4531" w:type="dxa"/>
                  <w:shd w:val="clear" w:color="auto" w:fill="auto"/>
                </w:tcPr>
                <w:p w14:paraId="4A4AE3F9" w14:textId="77777777" w:rsidR="00194B90" w:rsidRPr="007329EE" w:rsidRDefault="00194B90" w:rsidP="00450F95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7329EE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3618AEC9" w14:textId="77777777" w:rsidR="00194B90" w:rsidRPr="007329EE" w:rsidRDefault="00194B90" w:rsidP="00450F95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7329EE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194B90" w:rsidRPr="007329EE" w14:paraId="4BEFE009" w14:textId="77777777" w:rsidTr="00450F95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14:paraId="5B76C1DD" w14:textId="77777777" w:rsidR="00194B90" w:rsidRPr="007329EE" w:rsidRDefault="00194B90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329EE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75F826A8" w14:textId="77777777" w:rsidR="00194B90" w:rsidRPr="007329EE" w:rsidRDefault="00194B90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329EE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194B90" w:rsidRPr="007329EE" w14:paraId="03624A2C" w14:textId="77777777" w:rsidTr="00450F95">
              <w:tc>
                <w:tcPr>
                  <w:tcW w:w="4531" w:type="dxa"/>
                  <w:shd w:val="clear" w:color="auto" w:fill="auto"/>
                </w:tcPr>
                <w:p w14:paraId="4C728D6A" w14:textId="77777777" w:rsidR="00194B90" w:rsidRPr="007329EE" w:rsidRDefault="00194B90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329EE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61A7F4AC" w14:textId="77777777" w:rsidR="00194B90" w:rsidRPr="007329EE" w:rsidRDefault="00194B90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329EE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194B90" w:rsidRPr="007329EE" w14:paraId="6222D91C" w14:textId="77777777" w:rsidTr="00450F95">
              <w:tc>
                <w:tcPr>
                  <w:tcW w:w="4531" w:type="dxa"/>
                  <w:shd w:val="clear" w:color="auto" w:fill="auto"/>
                </w:tcPr>
                <w:p w14:paraId="6CC42BBC" w14:textId="77777777" w:rsidR="00194B90" w:rsidRPr="007329EE" w:rsidRDefault="00194B90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329EE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3CCEBC84" w14:textId="77777777" w:rsidR="00194B90" w:rsidRPr="007329EE" w:rsidRDefault="00194B90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329EE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194B90" w:rsidRPr="007329EE" w14:paraId="7EAD00AC" w14:textId="77777777" w:rsidTr="00450F95">
              <w:tc>
                <w:tcPr>
                  <w:tcW w:w="4531" w:type="dxa"/>
                  <w:shd w:val="clear" w:color="auto" w:fill="auto"/>
                </w:tcPr>
                <w:p w14:paraId="6DEFFA1C" w14:textId="77777777" w:rsidR="00194B90" w:rsidRPr="007329EE" w:rsidRDefault="00194B90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329EE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2A5AF670" w14:textId="77777777" w:rsidR="00194B90" w:rsidRPr="007329EE" w:rsidRDefault="00194B90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329EE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194B90" w:rsidRPr="007329EE" w14:paraId="41D556A5" w14:textId="77777777" w:rsidTr="00450F95">
              <w:tc>
                <w:tcPr>
                  <w:tcW w:w="4531" w:type="dxa"/>
                  <w:shd w:val="clear" w:color="auto" w:fill="auto"/>
                </w:tcPr>
                <w:p w14:paraId="4DFFCC75" w14:textId="77777777" w:rsidR="00194B90" w:rsidRPr="007329EE" w:rsidRDefault="00194B90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329EE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695375A6" w14:textId="77777777" w:rsidR="00194B90" w:rsidRPr="007329EE" w:rsidRDefault="00194B90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329EE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194B90" w:rsidRPr="007329EE" w14:paraId="6B7245BC" w14:textId="77777777" w:rsidTr="00450F95">
              <w:tc>
                <w:tcPr>
                  <w:tcW w:w="4531" w:type="dxa"/>
                  <w:shd w:val="clear" w:color="auto" w:fill="auto"/>
                </w:tcPr>
                <w:p w14:paraId="3069BCA7" w14:textId="77777777" w:rsidR="00194B90" w:rsidRPr="007329EE" w:rsidRDefault="00194B90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329EE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63771BCC" w14:textId="77777777" w:rsidR="00194B90" w:rsidRPr="007329EE" w:rsidRDefault="00194B90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329EE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19EA3B54" w14:textId="77777777" w:rsidR="00450F95" w:rsidRPr="007329EE" w:rsidRDefault="00450F95" w:rsidP="007270CC">
            <w:pPr>
              <w:pStyle w:val="karta"/>
              <w:spacing w:line="276" w:lineRule="auto"/>
              <w:rPr>
                <w:rFonts w:ascii="Cambria" w:hAnsi="Cambria" w:cs="Cambria"/>
                <w:color w:val="000000"/>
              </w:rPr>
            </w:pPr>
          </w:p>
        </w:tc>
      </w:tr>
    </w:tbl>
    <w:p w14:paraId="02B2174A" w14:textId="77777777" w:rsidR="00194B90" w:rsidRPr="007329EE" w:rsidRDefault="00194B90" w:rsidP="007270CC">
      <w:pPr>
        <w:pStyle w:val="caption0"/>
        <w:spacing w:after="0"/>
        <w:rPr>
          <w:rFonts w:ascii="Cambria" w:hAnsi="Cambria" w:cs="Cambria"/>
          <w:color w:val="000000"/>
        </w:rPr>
      </w:pPr>
    </w:p>
    <w:p w14:paraId="05342D01" w14:textId="77777777" w:rsidR="00450F95" w:rsidRPr="007329EE" w:rsidRDefault="00450F95" w:rsidP="007270CC">
      <w:pPr>
        <w:pStyle w:val="caption0"/>
        <w:spacing w:after="0"/>
        <w:rPr>
          <w:rFonts w:ascii="Cambria" w:hAnsi="Cambria"/>
          <w:color w:val="000000"/>
        </w:rPr>
      </w:pPr>
      <w:r w:rsidRPr="007329EE">
        <w:rPr>
          <w:rFonts w:ascii="Cambria" w:hAnsi="Cambria" w:cs="Cambria"/>
          <w:color w:val="000000"/>
        </w:rPr>
        <w:t>10. Forma zaliczenia zajęć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6F4B2C" w:rsidRPr="007329EE" w14:paraId="070D15F4" w14:textId="77777777">
        <w:trPr>
          <w:trHeight w:val="540"/>
          <w:jc w:val="center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AF3EE8" w14:textId="77777777" w:rsidR="00450F95" w:rsidRPr="007329E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>- forma zaliczenia / egzaminu: zaliczenie z oceną</w:t>
            </w:r>
          </w:p>
        </w:tc>
      </w:tr>
    </w:tbl>
    <w:p w14:paraId="1C0FE75E" w14:textId="77777777" w:rsidR="00194B90" w:rsidRPr="007329EE" w:rsidRDefault="00194B90" w:rsidP="007270CC">
      <w:pPr>
        <w:pStyle w:val="caption0"/>
        <w:spacing w:after="0"/>
        <w:rPr>
          <w:rFonts w:ascii="Cambria" w:hAnsi="Cambria" w:cs="Cambria"/>
          <w:b w:val="0"/>
          <w:bCs w:val="0"/>
          <w:color w:val="000000"/>
        </w:rPr>
      </w:pPr>
    </w:p>
    <w:p w14:paraId="292BBDB1" w14:textId="77777777" w:rsidR="00450F95" w:rsidRPr="007329EE" w:rsidRDefault="00450F95" w:rsidP="007270CC">
      <w:pPr>
        <w:pStyle w:val="caption0"/>
        <w:spacing w:after="0"/>
        <w:rPr>
          <w:rFonts w:ascii="Cambria" w:hAnsi="Cambria"/>
          <w:color w:val="000000"/>
        </w:rPr>
      </w:pPr>
      <w:r w:rsidRPr="007329EE">
        <w:rPr>
          <w:rFonts w:ascii="Cambria" w:hAnsi="Cambria" w:cs="Cambria"/>
          <w:b w:val="0"/>
          <w:bCs w:val="0"/>
          <w:color w:val="000000"/>
        </w:rPr>
        <w:t>11. Obciążenie pracą studenta (sposób wyznaczenia punktów ECTS):</w:t>
      </w:r>
    </w:p>
    <w:tbl>
      <w:tblPr>
        <w:tblW w:w="9896" w:type="dxa"/>
        <w:jc w:val="center"/>
        <w:tblLayout w:type="fixed"/>
        <w:tblLook w:val="0000" w:firstRow="0" w:lastRow="0" w:firstColumn="0" w:lastColumn="0" w:noHBand="0" w:noVBand="0"/>
      </w:tblPr>
      <w:tblGrid>
        <w:gridCol w:w="5920"/>
        <w:gridCol w:w="1984"/>
        <w:gridCol w:w="1985"/>
        <w:gridCol w:w="7"/>
      </w:tblGrid>
      <w:tr w:rsidR="006F4B2C" w:rsidRPr="007329EE" w14:paraId="3816AB43" w14:textId="77777777" w:rsidTr="00183B1A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190027" w14:textId="77777777" w:rsidR="00450F95" w:rsidRPr="007329E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278B44" w14:textId="77777777" w:rsidR="00450F95" w:rsidRPr="007329E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Liczba godzin</w:t>
            </w:r>
          </w:p>
        </w:tc>
      </w:tr>
      <w:tr w:rsidR="006F4B2C" w:rsidRPr="007329EE" w14:paraId="24F86A6E" w14:textId="77777777" w:rsidTr="00183B1A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B4F10C" w14:textId="77777777" w:rsidR="00450F95" w:rsidRPr="007329EE" w:rsidRDefault="00450F95" w:rsidP="007270CC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902CAE" w14:textId="77777777" w:rsidR="00450F95" w:rsidRPr="007329E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0EE874" w14:textId="77777777" w:rsidR="00450F95" w:rsidRPr="007329E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na studiach niestacjonarnych</w:t>
            </w:r>
          </w:p>
        </w:tc>
      </w:tr>
      <w:tr w:rsidR="006F4B2C" w:rsidRPr="007329EE" w14:paraId="51DE6F3B" w14:textId="77777777" w:rsidTr="00183B1A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917D1F4" w14:textId="77777777" w:rsidR="00450F95" w:rsidRPr="007329E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Godziny kontaktowe studenta (w ramach zajęć):</w:t>
            </w:r>
          </w:p>
        </w:tc>
      </w:tr>
      <w:tr w:rsidR="006F4B2C" w:rsidRPr="007329EE" w14:paraId="5616E729" w14:textId="77777777" w:rsidTr="00183B1A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E125C" w14:textId="77777777" w:rsidR="00450F95" w:rsidRPr="007329E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F32AC9" w14:textId="77777777" w:rsidR="00450F95" w:rsidRPr="007329E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BD5948" w14:textId="77777777" w:rsidR="00450F95" w:rsidRPr="007329E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10</w:t>
            </w:r>
          </w:p>
        </w:tc>
      </w:tr>
      <w:tr w:rsidR="006F4B2C" w:rsidRPr="007329EE" w14:paraId="1F7CDE1D" w14:textId="77777777" w:rsidTr="00183B1A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7AEFF17" w14:textId="77777777" w:rsidR="00450F95" w:rsidRPr="007329E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6F4B2C" w:rsidRPr="007329EE" w14:paraId="6190E463" w14:textId="77777777" w:rsidTr="00183B1A">
        <w:trPr>
          <w:gridAfter w:val="1"/>
          <w:wAfter w:w="7" w:type="dxa"/>
          <w:trHeight w:val="3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61C053" w14:textId="77777777" w:rsidR="00450F95" w:rsidRPr="007329E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lastRenderedPageBreak/>
              <w:t>przygotowanie do kolokwium zaliczeniowych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1BF610" w14:textId="77777777" w:rsidR="00450F95" w:rsidRPr="007329EE" w:rsidRDefault="00450F95" w:rsidP="00183B1A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BB8959" w14:textId="77777777" w:rsidR="00450F95" w:rsidRPr="007329EE" w:rsidRDefault="00E7410C" w:rsidP="00183B1A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6F4B2C" w:rsidRPr="007329EE" w14:paraId="58150262" w14:textId="77777777" w:rsidTr="00183B1A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08B3B3" w14:textId="77777777" w:rsidR="00450F95" w:rsidRPr="007329E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przygotowanie do realizacji zajęć laboratoryjnych, wykonanie ćwiczeń,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E296F2" w14:textId="77777777" w:rsidR="00450F95" w:rsidRPr="007329EE" w:rsidRDefault="00E7410C" w:rsidP="00183B1A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C58F3E" w14:textId="77777777" w:rsidR="00450F95" w:rsidRPr="007329EE" w:rsidRDefault="00E7410C" w:rsidP="00183B1A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6F4B2C" w:rsidRPr="007329EE" w14:paraId="18273D4F" w14:textId="77777777" w:rsidTr="00183B1A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0940AB" w14:textId="77777777" w:rsidR="00450F95" w:rsidRPr="007329E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>zapoznanie z literaturą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02BC82" w14:textId="77777777" w:rsidR="00450F95" w:rsidRPr="007329EE" w:rsidRDefault="00E7410C" w:rsidP="00183B1A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069FA5" w14:textId="77777777" w:rsidR="00450F95" w:rsidRPr="007329EE" w:rsidRDefault="00450F95" w:rsidP="00183B1A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6F4B2C" w:rsidRPr="007329EE" w14:paraId="0D86E2B2" w14:textId="77777777" w:rsidTr="00183B1A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85CD42" w14:textId="2F1FDE8B" w:rsidR="00450F95" w:rsidRPr="007329EE" w:rsidRDefault="00450F95" w:rsidP="00183B1A">
            <w:pPr>
              <w:spacing w:after="0"/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2059F5" w14:textId="77777777" w:rsidR="00450F95" w:rsidRPr="007329EE" w:rsidRDefault="00E7410C" w:rsidP="00183B1A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25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27E4F1" w14:textId="77777777" w:rsidR="00450F95" w:rsidRPr="007329EE" w:rsidRDefault="00E7410C" w:rsidP="00183B1A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25</w:t>
            </w:r>
          </w:p>
        </w:tc>
      </w:tr>
      <w:tr w:rsidR="006F4B2C" w:rsidRPr="007329EE" w14:paraId="731B3B18" w14:textId="77777777" w:rsidTr="00183B1A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384C8" w14:textId="77777777" w:rsidR="00450F95" w:rsidRPr="007329EE" w:rsidRDefault="00450F95" w:rsidP="007270CC">
            <w:pPr>
              <w:spacing w:after="0"/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liczba pkt ECTS przypisana do </w:t>
            </w:r>
            <w:r w:rsidRPr="007329EE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zajęć</w:t>
            </w:r>
            <w:r w:rsidRPr="007329E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: </w:t>
            </w:r>
            <w:r w:rsidRPr="007329E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br/>
            </w:r>
            <w:r w:rsidRPr="007329E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9B663" w14:textId="77777777" w:rsidR="00450F95" w:rsidRPr="007329EE" w:rsidRDefault="00450F95" w:rsidP="00183B1A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D6C39D" w14:textId="77777777" w:rsidR="00450F95" w:rsidRPr="007329EE" w:rsidRDefault="00450F95" w:rsidP="00183B1A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1</w:t>
            </w:r>
          </w:p>
        </w:tc>
      </w:tr>
    </w:tbl>
    <w:p w14:paraId="76B6F87C" w14:textId="77777777" w:rsidR="00194B90" w:rsidRPr="007329EE" w:rsidRDefault="00194B90" w:rsidP="007270CC">
      <w:pPr>
        <w:pStyle w:val="caption0"/>
        <w:spacing w:after="0"/>
        <w:rPr>
          <w:rFonts w:ascii="Cambria" w:hAnsi="Cambria" w:cs="Cambria"/>
          <w:color w:val="000000"/>
        </w:rPr>
      </w:pPr>
    </w:p>
    <w:p w14:paraId="6467951F" w14:textId="77777777" w:rsidR="00450F95" w:rsidRPr="007329EE" w:rsidRDefault="00450F95" w:rsidP="007270CC">
      <w:pPr>
        <w:pStyle w:val="caption0"/>
        <w:spacing w:after="0"/>
        <w:rPr>
          <w:rFonts w:ascii="Cambria" w:hAnsi="Cambria"/>
          <w:color w:val="000000"/>
        </w:rPr>
      </w:pPr>
      <w:r w:rsidRPr="007329EE">
        <w:rPr>
          <w:rFonts w:ascii="Cambria" w:hAnsi="Cambria" w:cs="Cambria"/>
          <w:color w:val="000000"/>
        </w:rPr>
        <w:t>12. Literatura zajęć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065"/>
      </w:tblGrid>
      <w:tr w:rsidR="006F4B2C" w:rsidRPr="007329EE" w14:paraId="6C1308BF" w14:textId="77777777"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D0ABA3" w14:textId="77777777" w:rsidR="00450F95" w:rsidRPr="007329E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Literatura obowiązkowa:</w:t>
            </w:r>
          </w:p>
          <w:p w14:paraId="04558334" w14:textId="77777777" w:rsidR="00450F95" w:rsidRPr="007329E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1. Cempel C.: Inżynieria kreatywności w projektowaniu innowacji.  Politechnika Poznańska, Instytut Technologii Eksploatacji,  2013. </w:t>
            </w:r>
          </w:p>
          <w:p w14:paraId="5F972673" w14:textId="77777777" w:rsidR="00450F95" w:rsidRPr="007329E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2. </w:t>
            </w:r>
            <w:proofErr w:type="spellStart"/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>Wust</w:t>
            </w:r>
            <w:proofErr w:type="spellEnd"/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 P.: Niepewność i ryzyko. PWN. Warszawa 1995. </w:t>
            </w:r>
          </w:p>
          <w:p w14:paraId="44AAEB56" w14:textId="77777777" w:rsidR="00450F95" w:rsidRPr="007329E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>3. Michalewicz Z., Fogel D.: Jak to rozwiązać czyli nowoczesna heurystyka. WNT, Warszawa, 2006. 5. Góralski A. (red): Zadanie, metoda, rozwiązanie. WNT, Warszawa, 1982.</w:t>
            </w:r>
          </w:p>
        </w:tc>
      </w:tr>
      <w:tr w:rsidR="006F4B2C" w:rsidRPr="007329EE" w14:paraId="2EE35BB3" w14:textId="77777777"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4384AB" w14:textId="77777777" w:rsidR="00450F95" w:rsidRPr="007329EE" w:rsidRDefault="00450F95" w:rsidP="007270CC">
            <w:pPr>
              <w:pStyle w:val="Akapitzlist"/>
              <w:spacing w:after="0"/>
              <w:ind w:left="0" w:right="-567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Literatura zalecana / fakultatywna:</w:t>
            </w:r>
          </w:p>
          <w:p w14:paraId="06456293" w14:textId="77777777" w:rsidR="00450F95" w:rsidRPr="007329EE" w:rsidRDefault="00450F95" w:rsidP="007270CC">
            <w:pPr>
              <w:spacing w:after="0"/>
              <w:ind w:right="71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Okoń-Horodyńska E., </w:t>
            </w:r>
            <w:proofErr w:type="spellStart"/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>Zachorowska</w:t>
            </w:r>
            <w:proofErr w:type="spellEnd"/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 -Mazurkiewicz A. (red.): Innowacje w rozwoju gospodarki i przedsiębiorstw:    siły motoryczne i bariery, Instytut Wiedzy i Innowacji, Warszawa 2007.</w:t>
            </w:r>
          </w:p>
        </w:tc>
      </w:tr>
    </w:tbl>
    <w:p w14:paraId="6341A1A4" w14:textId="77777777" w:rsidR="00450F95" w:rsidRPr="007329EE" w:rsidRDefault="00450F95" w:rsidP="007270CC">
      <w:pPr>
        <w:pStyle w:val="caption0"/>
        <w:spacing w:after="0"/>
        <w:rPr>
          <w:rFonts w:ascii="Cambria" w:hAnsi="Cambria" w:cs="Cambria"/>
          <w:color w:val="000000"/>
        </w:rPr>
      </w:pPr>
    </w:p>
    <w:p w14:paraId="67E2F295" w14:textId="77777777" w:rsidR="00450F95" w:rsidRPr="007329EE" w:rsidRDefault="00450F95" w:rsidP="007270CC">
      <w:pPr>
        <w:pStyle w:val="caption0"/>
        <w:spacing w:after="0"/>
        <w:rPr>
          <w:rFonts w:ascii="Cambria" w:hAnsi="Cambria"/>
          <w:color w:val="000000"/>
        </w:rPr>
      </w:pPr>
      <w:r w:rsidRPr="007329EE">
        <w:rPr>
          <w:rFonts w:ascii="Cambria" w:hAnsi="Cambria" w:cs="Cambria"/>
          <w:color w:val="000000"/>
        </w:rPr>
        <w:t>13. Informacje dodatkowe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846"/>
        <w:gridCol w:w="6043"/>
      </w:tblGrid>
      <w:tr w:rsidR="006F4B2C" w:rsidRPr="007329EE" w14:paraId="466E8DCB" w14:textId="77777777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812E73" w14:textId="77777777" w:rsidR="00450F95" w:rsidRPr="007329E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DFAFF7" w14:textId="77777777" w:rsidR="00450F95" w:rsidRPr="007329E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>Prof. dr hab. inż. Wojciech Kacalak</w:t>
            </w:r>
          </w:p>
        </w:tc>
      </w:tr>
      <w:tr w:rsidR="006F4B2C" w:rsidRPr="007329EE" w14:paraId="24DFAD88" w14:textId="77777777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427047" w14:textId="77777777" w:rsidR="00450F95" w:rsidRPr="007329E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DA0ADF" w14:textId="1AAB8BBE" w:rsidR="00450F95" w:rsidRPr="007329EE" w:rsidRDefault="00183B1A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  <w:r w:rsidR="00450F95"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>0.06.2022</w:t>
            </w:r>
          </w:p>
        </w:tc>
      </w:tr>
      <w:tr w:rsidR="006F4B2C" w:rsidRPr="007329EE" w14:paraId="20FBDB0A" w14:textId="77777777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110DCE" w14:textId="77777777" w:rsidR="00450F95" w:rsidRPr="007329E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4B68B0" w14:textId="77777777" w:rsidR="00450F95" w:rsidRPr="007329E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>wkacalak@ajp.edu.pl</w:t>
            </w:r>
          </w:p>
        </w:tc>
      </w:tr>
      <w:tr w:rsidR="006F4B2C" w:rsidRPr="007329EE" w14:paraId="7E63C3A7" w14:textId="77777777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0EE3D3" w14:textId="77777777" w:rsidR="00450F95" w:rsidRPr="007329E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4703A6" w14:textId="77777777" w:rsidR="00450F95" w:rsidRPr="007329EE" w:rsidRDefault="00450F95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</w:tc>
      </w:tr>
    </w:tbl>
    <w:p w14:paraId="5455E164" w14:textId="77777777" w:rsidR="00450F95" w:rsidRPr="007329EE" w:rsidRDefault="00450F95" w:rsidP="007270CC">
      <w:pPr>
        <w:spacing w:after="0"/>
        <w:rPr>
          <w:rFonts w:ascii="Cambria" w:hAnsi="Cambria" w:cs="Times New Roman"/>
          <w:color w:val="000000"/>
          <w:sz w:val="20"/>
          <w:szCs w:val="20"/>
        </w:rPr>
        <w:sectPr w:rsidR="00450F95" w:rsidRPr="007329EE">
          <w:headerReference w:type="even" r:id="rId35"/>
          <w:headerReference w:type="default" r:id="rId36"/>
          <w:footerReference w:type="even" r:id="rId37"/>
          <w:footerReference w:type="default" r:id="rId38"/>
          <w:headerReference w:type="first" r:id="rId39"/>
          <w:footerReference w:type="first" r:id="rId40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tbl>
      <w:tblPr>
        <w:tblpPr w:leftFromText="141" w:rightFromText="141" w:vertAnchor="text" w:horzAnchor="margin" w:tblpY="25"/>
        <w:tblW w:w="9889" w:type="dxa"/>
        <w:tblLayout w:type="fixed"/>
        <w:tblLook w:val="0000" w:firstRow="0" w:lastRow="0" w:firstColumn="0" w:lastColumn="0" w:noHBand="0" w:noVBand="0"/>
      </w:tblPr>
      <w:tblGrid>
        <w:gridCol w:w="1968"/>
        <w:gridCol w:w="2818"/>
        <w:gridCol w:w="284"/>
        <w:gridCol w:w="4819"/>
      </w:tblGrid>
      <w:tr w:rsidR="00183B1A" w:rsidRPr="007329EE" w14:paraId="3562890E" w14:textId="77777777" w:rsidTr="00183B1A">
        <w:trPr>
          <w:trHeight w:val="269"/>
        </w:trPr>
        <w:tc>
          <w:tcPr>
            <w:tcW w:w="19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81B501" w14:textId="7FC8507B" w:rsidR="00183B1A" w:rsidRPr="007329EE" w:rsidRDefault="000C5703" w:rsidP="00183B1A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/>
                <w:noProof/>
                <w:sz w:val="20"/>
                <w:szCs w:val="20"/>
                <w:lang w:eastAsia="pl-PL"/>
              </w:rPr>
              <w:lastRenderedPageBreak/>
              <w:drawing>
                <wp:inline distT="0" distB="0" distL="0" distR="0" wp14:anchorId="603EEFC8" wp14:editId="0196585B">
                  <wp:extent cx="1066800" cy="1066800"/>
                  <wp:effectExtent l="0" t="0" r="0" b="0"/>
                  <wp:docPr id="25" name="Obraz 25" descr="Akademia_logo (4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Akademia_logo (4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09D00A" w14:textId="77777777" w:rsidR="00183B1A" w:rsidRPr="007329EE" w:rsidRDefault="00183B1A" w:rsidP="00183B1A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EDFF6" w14:textId="77777777" w:rsidR="00183B1A" w:rsidRPr="007329EE" w:rsidRDefault="00183B1A" w:rsidP="00183B1A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TECHNICZNY</w:t>
            </w:r>
          </w:p>
        </w:tc>
      </w:tr>
      <w:tr w:rsidR="00183B1A" w:rsidRPr="007329EE" w14:paraId="4BD1C4E8" w14:textId="77777777" w:rsidTr="00183B1A">
        <w:trPr>
          <w:trHeight w:val="275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30A9C4" w14:textId="77777777" w:rsidR="00183B1A" w:rsidRPr="007329EE" w:rsidRDefault="00183B1A" w:rsidP="00183B1A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ED8937" w14:textId="77777777" w:rsidR="00183B1A" w:rsidRPr="007329EE" w:rsidRDefault="00183B1A" w:rsidP="00183B1A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B5C1A0" w14:textId="77777777" w:rsidR="00183B1A" w:rsidRPr="007329EE" w:rsidRDefault="00183B1A" w:rsidP="00183B1A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Energetyka</w:t>
            </w:r>
          </w:p>
        </w:tc>
      </w:tr>
      <w:tr w:rsidR="00183B1A" w:rsidRPr="007329EE" w14:paraId="079EBC62" w14:textId="77777777" w:rsidTr="00183B1A">
        <w:trPr>
          <w:trHeight w:val="139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7BD172" w14:textId="77777777" w:rsidR="00183B1A" w:rsidRPr="007329EE" w:rsidRDefault="00183B1A" w:rsidP="00183B1A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1EE219" w14:textId="77777777" w:rsidR="00183B1A" w:rsidRPr="007329EE" w:rsidRDefault="00183B1A" w:rsidP="00183B1A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D4B132" w14:textId="77777777" w:rsidR="00183B1A" w:rsidRPr="007329EE" w:rsidRDefault="00183B1A" w:rsidP="00183B1A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pierwszego stopnia</w:t>
            </w:r>
          </w:p>
        </w:tc>
      </w:tr>
      <w:tr w:rsidR="00183B1A" w:rsidRPr="007329EE" w14:paraId="7D34F6A8" w14:textId="77777777" w:rsidTr="00183B1A">
        <w:trPr>
          <w:trHeight w:val="139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ADC0C2" w14:textId="77777777" w:rsidR="00183B1A" w:rsidRPr="007329EE" w:rsidRDefault="00183B1A" w:rsidP="00183B1A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C8C56A" w14:textId="77777777" w:rsidR="00183B1A" w:rsidRPr="007329EE" w:rsidRDefault="00183B1A" w:rsidP="00183B1A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4A65EC" w14:textId="77777777" w:rsidR="00183B1A" w:rsidRPr="007329EE" w:rsidRDefault="00183B1A" w:rsidP="00183B1A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stacjonarna/niestacjonarna</w:t>
            </w:r>
          </w:p>
        </w:tc>
      </w:tr>
      <w:tr w:rsidR="00183B1A" w:rsidRPr="007329EE" w14:paraId="15AD170C" w14:textId="77777777" w:rsidTr="00183B1A">
        <w:trPr>
          <w:trHeight w:val="139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E788D5" w14:textId="77777777" w:rsidR="00183B1A" w:rsidRPr="007329EE" w:rsidRDefault="00183B1A" w:rsidP="00183B1A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7952AF" w14:textId="77777777" w:rsidR="00183B1A" w:rsidRPr="007329EE" w:rsidRDefault="00183B1A" w:rsidP="00183B1A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65CE6E" w14:textId="77777777" w:rsidR="00183B1A" w:rsidRPr="007329EE" w:rsidRDefault="00183B1A" w:rsidP="00183B1A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praktyczny</w:t>
            </w:r>
          </w:p>
        </w:tc>
      </w:tr>
      <w:tr w:rsidR="00183B1A" w:rsidRPr="007329EE" w14:paraId="312B7670" w14:textId="77777777" w:rsidTr="00183B1A">
        <w:trPr>
          <w:trHeight w:val="139"/>
        </w:trPr>
        <w:tc>
          <w:tcPr>
            <w:tcW w:w="5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59ECF8" w14:textId="77777777" w:rsidR="00183B1A" w:rsidRPr="007329EE" w:rsidRDefault="00183B1A" w:rsidP="00183B1A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E4B61F" w14:textId="77777777" w:rsidR="00183B1A" w:rsidRPr="007329EE" w:rsidRDefault="00183B1A" w:rsidP="00183B1A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A.7</w:t>
            </w:r>
          </w:p>
        </w:tc>
      </w:tr>
    </w:tbl>
    <w:p w14:paraId="1535CC65" w14:textId="77777777" w:rsidR="00183B1A" w:rsidRPr="007329EE" w:rsidRDefault="00183B1A" w:rsidP="007270CC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</w:pPr>
    </w:p>
    <w:p w14:paraId="7DB49FC0" w14:textId="6D5FF48E" w:rsidR="00450F95" w:rsidRPr="007329EE" w:rsidRDefault="00450F95" w:rsidP="007270CC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</w:pPr>
      <w:r w:rsidRPr="007329EE"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  <w:t>KARTA ZAJĘĆ/MODUŁU</w:t>
      </w:r>
    </w:p>
    <w:p w14:paraId="28A3F388" w14:textId="77777777" w:rsidR="00450F95" w:rsidRPr="007329EE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7329EE">
        <w:rPr>
          <w:rFonts w:ascii="Cambria" w:hAnsi="Cambria" w:cs="Times New Roman"/>
          <w:b/>
          <w:bCs/>
          <w:color w:val="000000"/>
          <w:sz w:val="20"/>
          <w:szCs w:val="20"/>
        </w:rPr>
        <w:t>1. Informacje ogólne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219"/>
        <w:gridCol w:w="5670"/>
      </w:tblGrid>
      <w:tr w:rsidR="006F4B2C" w:rsidRPr="007329EE" w14:paraId="3727DCAE" w14:textId="77777777">
        <w:trPr>
          <w:trHeight w:val="328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C2791B" w14:textId="77777777" w:rsidR="00450F95" w:rsidRPr="007329EE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7329EE">
              <w:rPr>
                <w:color w:val="000000"/>
              </w:rPr>
              <w:t>Nazwa zajęć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ACCC57" w14:textId="77777777" w:rsidR="00450F95" w:rsidRPr="007329EE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7329EE">
              <w:rPr>
                <w:color w:val="000000"/>
              </w:rPr>
              <w:t>Fizyka</w:t>
            </w:r>
          </w:p>
        </w:tc>
      </w:tr>
      <w:tr w:rsidR="006F4B2C" w:rsidRPr="007329EE" w14:paraId="122AEABF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49C619" w14:textId="77777777" w:rsidR="00450F95" w:rsidRPr="007329EE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7329EE">
              <w:rPr>
                <w:color w:val="000000"/>
              </w:rPr>
              <w:t>Punkty ECTS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415A1E" w14:textId="77777777" w:rsidR="00450F95" w:rsidRPr="007329EE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7329EE">
              <w:rPr>
                <w:color w:val="000000"/>
              </w:rPr>
              <w:t>5</w:t>
            </w:r>
          </w:p>
        </w:tc>
      </w:tr>
      <w:tr w:rsidR="006F4B2C" w:rsidRPr="007329EE" w14:paraId="06E552B7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7C5D8F" w14:textId="77777777" w:rsidR="00450F95" w:rsidRPr="007329EE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7329EE">
              <w:rPr>
                <w:color w:val="000000"/>
              </w:rPr>
              <w:t>Rodzaj zajęć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1DE4F5" w14:textId="77777777" w:rsidR="00450F95" w:rsidRPr="007329EE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7329EE">
              <w:rPr>
                <w:color w:val="000000"/>
              </w:rPr>
              <w:t>obowiązkowe/obieralne</w:t>
            </w:r>
          </w:p>
        </w:tc>
      </w:tr>
      <w:tr w:rsidR="006F4B2C" w:rsidRPr="007329EE" w14:paraId="4F5522C0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A2E370" w14:textId="77777777" w:rsidR="00450F95" w:rsidRPr="007329EE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7329EE">
              <w:rPr>
                <w:color w:val="000000"/>
              </w:rPr>
              <w:t>Moduł/specjalizacja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FC18ED" w14:textId="77777777" w:rsidR="00450F95" w:rsidRPr="007329EE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7329EE">
              <w:rPr>
                <w:color w:val="000000"/>
              </w:rPr>
              <w:t>Przedmioty podstawowe</w:t>
            </w:r>
          </w:p>
        </w:tc>
      </w:tr>
      <w:tr w:rsidR="006F4B2C" w:rsidRPr="007329EE" w14:paraId="64C3BBF5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22F3BF" w14:textId="77777777" w:rsidR="00450F95" w:rsidRPr="007329EE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7329EE">
              <w:rPr>
                <w:color w:val="000000"/>
              </w:rPr>
              <w:t>Język, w którym prowadzone są zajęcia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EDB19E" w14:textId="77777777" w:rsidR="00450F95" w:rsidRPr="007329EE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7329EE">
              <w:rPr>
                <w:color w:val="000000"/>
              </w:rPr>
              <w:t>polski</w:t>
            </w:r>
          </w:p>
        </w:tc>
      </w:tr>
      <w:tr w:rsidR="006F4B2C" w:rsidRPr="007329EE" w14:paraId="69818718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0EA3BC" w14:textId="77777777" w:rsidR="00450F95" w:rsidRPr="007329EE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7329EE">
              <w:rPr>
                <w:color w:val="000000"/>
              </w:rPr>
              <w:t>Rok studiów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AC3533" w14:textId="77777777" w:rsidR="00450F95" w:rsidRPr="007329EE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7329EE">
              <w:rPr>
                <w:color w:val="000000"/>
              </w:rPr>
              <w:t>1</w:t>
            </w:r>
          </w:p>
        </w:tc>
      </w:tr>
      <w:tr w:rsidR="006F4B2C" w:rsidRPr="007329EE" w14:paraId="3A89EC5F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288BF2" w14:textId="77777777" w:rsidR="00450F95" w:rsidRPr="007329EE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7329EE">
              <w:rPr>
                <w:color w:val="000000"/>
              </w:rPr>
              <w:t>Imię i nazwisko koordynatora zajęć oraz osób prowadzących zajęcia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8D9B42" w14:textId="77777777" w:rsidR="00450F95" w:rsidRPr="007329EE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7329EE">
              <w:rPr>
                <w:color w:val="000000"/>
              </w:rPr>
              <w:t>Dr inż. Grzegorz Krzywoszyja</w:t>
            </w:r>
          </w:p>
        </w:tc>
      </w:tr>
    </w:tbl>
    <w:p w14:paraId="583DD798" w14:textId="77777777" w:rsidR="00194B90" w:rsidRPr="007329EE" w:rsidRDefault="00194B90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5784CF50" w14:textId="77777777" w:rsidR="00450F95" w:rsidRPr="007329EE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7329EE">
        <w:rPr>
          <w:rFonts w:ascii="Cambria" w:hAnsi="Cambria" w:cs="Times New Roman"/>
          <w:b/>
          <w:bCs/>
          <w:color w:val="000000"/>
          <w:sz w:val="20"/>
          <w:szCs w:val="20"/>
        </w:rPr>
        <w:t>2. Formy dydaktyczne prowadzenia zajęć i liczba godzin w semestrze</w:t>
      </w:r>
    </w:p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2376"/>
        <w:gridCol w:w="2835"/>
        <w:gridCol w:w="2263"/>
        <w:gridCol w:w="2415"/>
      </w:tblGrid>
      <w:tr w:rsidR="006F4B2C" w:rsidRPr="007329EE" w14:paraId="2D343DD9" w14:textId="77777777" w:rsidTr="00183B1A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121BE3" w14:textId="77777777" w:rsidR="00450F95" w:rsidRPr="007329E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zajęć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B5804A" w14:textId="77777777" w:rsidR="00183B1A" w:rsidRPr="007329EE" w:rsidRDefault="00183B1A" w:rsidP="00183B1A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5AC4958D" w14:textId="4A076196" w:rsidR="00450F95" w:rsidRPr="007329EE" w:rsidRDefault="00183B1A" w:rsidP="00183B1A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AA2401" w14:textId="77777777" w:rsidR="00450F95" w:rsidRPr="007329E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Rok studiów/semestr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3415C7" w14:textId="77777777" w:rsidR="00450F95" w:rsidRPr="007329E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 xml:space="preserve">Punkty ECTS </w:t>
            </w: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>(zgodnie z programem studiów)</w:t>
            </w:r>
          </w:p>
        </w:tc>
      </w:tr>
      <w:tr w:rsidR="006F4B2C" w:rsidRPr="007329EE" w14:paraId="7D0B0490" w14:textId="77777777" w:rsidTr="00183B1A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357D68" w14:textId="77777777" w:rsidR="00450F95" w:rsidRPr="007329E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wykład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18D4E0" w14:textId="77777777" w:rsidR="00450F95" w:rsidRPr="007329E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30/20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AB63E7" w14:textId="77777777" w:rsidR="00450F95" w:rsidRPr="007329E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1/1,2;</w:t>
            </w:r>
          </w:p>
        </w:tc>
        <w:tc>
          <w:tcPr>
            <w:tcW w:w="24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24562F" w14:textId="77777777" w:rsidR="00450F95" w:rsidRPr="007329E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</w:tr>
      <w:tr w:rsidR="006F4B2C" w:rsidRPr="007329EE" w14:paraId="6CDF96BB" w14:textId="77777777" w:rsidTr="00183B1A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BB110F" w14:textId="77777777" w:rsidR="00450F95" w:rsidRPr="007329E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ćwiczenia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8A32F4" w14:textId="77777777" w:rsidR="00450F95" w:rsidRPr="007329E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30/20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D1B7ED" w14:textId="77777777" w:rsidR="00450F95" w:rsidRPr="007329E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1/1,2;</w:t>
            </w:r>
          </w:p>
        </w:tc>
        <w:tc>
          <w:tcPr>
            <w:tcW w:w="2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89A72F" w14:textId="77777777" w:rsidR="00450F95" w:rsidRPr="007329EE" w:rsidRDefault="00450F95" w:rsidP="007270CC">
            <w:pPr>
              <w:snapToGrid w:val="0"/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F4B2C" w:rsidRPr="007329EE" w14:paraId="404C1768" w14:textId="77777777" w:rsidTr="00183B1A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A680EA" w14:textId="77777777" w:rsidR="00450F95" w:rsidRPr="007329E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laboratoria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AC69F4" w14:textId="77777777" w:rsidR="00450F95" w:rsidRPr="007329E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15/10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695A0F" w14:textId="77777777" w:rsidR="00450F95" w:rsidRPr="007329E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1/1,2;</w:t>
            </w:r>
          </w:p>
        </w:tc>
        <w:tc>
          <w:tcPr>
            <w:tcW w:w="2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B0AF91" w14:textId="77777777" w:rsidR="00450F95" w:rsidRPr="007329EE" w:rsidRDefault="00450F95" w:rsidP="007270CC">
            <w:pPr>
              <w:snapToGrid w:val="0"/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1ACB2CD2" w14:textId="77777777" w:rsidR="00194B90" w:rsidRPr="007329EE" w:rsidRDefault="00194B90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7F833CF7" w14:textId="77777777" w:rsidR="00450F95" w:rsidRPr="007329EE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7329EE">
        <w:rPr>
          <w:rFonts w:ascii="Cambria" w:hAnsi="Cambria" w:cs="Times New Roman"/>
          <w:b/>
          <w:bCs/>
          <w:color w:val="000000"/>
          <w:sz w:val="20"/>
          <w:szCs w:val="20"/>
        </w:rPr>
        <w:t>3. Wymagania wstępne, z uwzględnieniem sekwencyjności zajęć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6F4B2C" w:rsidRPr="007329EE" w14:paraId="2F3D88E6" w14:textId="77777777">
        <w:trPr>
          <w:trHeight w:val="301"/>
          <w:jc w:val="center"/>
        </w:trPr>
        <w:tc>
          <w:tcPr>
            <w:tcW w:w="9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C6D746" w14:textId="77777777" w:rsidR="00194B90" w:rsidRPr="007329EE" w:rsidRDefault="00194B90" w:rsidP="007270CC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</w:tc>
      </w:tr>
    </w:tbl>
    <w:p w14:paraId="66B9ABAE" w14:textId="77777777" w:rsidR="00194B90" w:rsidRPr="007329EE" w:rsidRDefault="00194B90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7BFC2107" w14:textId="77777777" w:rsidR="00450F95" w:rsidRPr="007329EE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7329EE">
        <w:rPr>
          <w:rFonts w:ascii="Cambria" w:hAnsi="Cambria" w:cs="Times New Roman"/>
          <w:b/>
          <w:bCs/>
          <w:color w:val="000000"/>
          <w:sz w:val="20"/>
          <w:szCs w:val="20"/>
        </w:rPr>
        <w:t>4.  Cele kształcenia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89"/>
      </w:tblGrid>
      <w:tr w:rsidR="006F4B2C" w:rsidRPr="007329EE" w14:paraId="0F7457E1" w14:textId="77777777"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8BFC30" w14:textId="77777777" w:rsidR="00450F95" w:rsidRPr="007329EE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C1 - </w:t>
            </w:r>
            <w:r w:rsidRPr="007329E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przekazanie wiedzy w zakresie wiedzy technicznej obejmującej terminologię, pojęcia, teorie, zasady, metody, techniki, narzędzia i materiały stosowane przy rozwiązywaniu zadań inżynierskich związanych z energetyką, procesami planowania i realizacji eksperymentów, tak w procesie przygotowania z udziałem metod symulacji komputerowych, jak i w rzeczywistym środowisku </w:t>
            </w:r>
          </w:p>
          <w:p w14:paraId="1F566D9E" w14:textId="77777777" w:rsidR="00450F95" w:rsidRPr="007329EE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 xml:space="preserve">C2 - </w:t>
            </w:r>
            <w:r w:rsidRPr="007329E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przekazanie wiedzy niezbędnej dla rozumienia i tworzenia społecznych, ekonomicznych, prawnych i poza</w:t>
            </w:r>
            <w:r w:rsidR="00E7410C" w:rsidRPr="007329E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t</w:t>
            </w:r>
            <w:r w:rsidR="00E15C69" w:rsidRPr="007329E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echniczny</w:t>
            </w:r>
            <w:r w:rsidRPr="007329E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ch uwarunkowań działalności inżynierskiej dla rozwoju form indywidualnej przedsiębiorczości i działalności gospodarczej. </w:t>
            </w:r>
          </w:p>
          <w:p w14:paraId="51B8185F" w14:textId="77777777" w:rsidR="00450F95" w:rsidRPr="007329EE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C3 - </w:t>
            </w:r>
            <w:r w:rsidRPr="007329E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wyrobienie umiejętności w zakresie doskonalenia wiedzy, pozyskiwania i integrowanie informacji z literatury, baz danych i innych źródeł, opracowywania dokumentacji, prezentowania ich i podnoszenia kompetencji zawodowych </w:t>
            </w:r>
          </w:p>
          <w:p w14:paraId="1E8BC36A" w14:textId="77777777" w:rsidR="00450F95" w:rsidRPr="007329EE" w:rsidRDefault="00450F95" w:rsidP="007270CC">
            <w:pPr>
              <w:spacing w:after="0"/>
              <w:ind w:right="51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C4 - </w:t>
            </w:r>
            <w:r w:rsidRPr="007329E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wyrobienie umiejętności nadzoru i monitorowania stanu i warunków pracy urządzeń i systemów mechanicznych, kontrolowanie przestrzegania przepisów i zasad bezpieczeństwa, prowadzenie </w:t>
            </w:r>
          </w:p>
          <w:p w14:paraId="72D4773F" w14:textId="77777777" w:rsidR="00450F95" w:rsidRPr="007329EE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szkoleń, prowadzenie dokumentacji związanej z realizowanymi zadaniami</w:t>
            </w:r>
          </w:p>
          <w:p w14:paraId="5BEF9F80" w14:textId="77777777" w:rsidR="00450F95" w:rsidRPr="007329EE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Cambria"/>
                <w:bCs/>
                <w:color w:val="000000"/>
                <w:sz w:val="20"/>
                <w:szCs w:val="20"/>
              </w:rPr>
              <w:t xml:space="preserve">C5 - </w:t>
            </w:r>
            <w:r w:rsidRPr="007329E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wyrobienie umiejętności projektowania, wdrażania i konstruowania, elementów i  układów mechanicznych, rozwiązywania praktycznych zadań inżynierskich</w:t>
            </w:r>
          </w:p>
          <w:p w14:paraId="12C6D5D5" w14:textId="77777777" w:rsidR="00450F95" w:rsidRPr="007329EE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C6 - </w:t>
            </w:r>
            <w:r w:rsidRPr="007329E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przygotowanie do uczenia się przez całe życie, podnoszenie kompetencji zawodowych, osobistych i społecznych w zmieniającej się rzeczywistości</w:t>
            </w:r>
          </w:p>
          <w:p w14:paraId="7106082B" w14:textId="77777777" w:rsidR="00450F95" w:rsidRPr="007329EE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lastRenderedPageBreak/>
              <w:t xml:space="preserve">C7 - </w:t>
            </w:r>
            <w:r w:rsidRPr="007329E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uświadomienie ważności i rozumienia społecznych skutków działalności inżynierskiej, w tym jej wpływu na środowisko i związanej z tym odpowiedzialności za podejmowane decyzje, współdziałanie w grupie i przyjmowanie odpowiedzialności za wspólne realizacje</w:t>
            </w:r>
          </w:p>
        </w:tc>
      </w:tr>
    </w:tbl>
    <w:p w14:paraId="7D5C08C2" w14:textId="77777777" w:rsidR="00450F95" w:rsidRPr="007329EE" w:rsidRDefault="00450F95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4EC8F941" w14:textId="77777777" w:rsidR="00450F95" w:rsidRPr="007329EE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7329EE">
        <w:rPr>
          <w:rFonts w:ascii="Cambria" w:hAnsi="Cambria" w:cs="Times New Roman"/>
          <w:b/>
          <w:bCs/>
          <w:color w:val="000000"/>
          <w:sz w:val="20"/>
          <w:szCs w:val="20"/>
        </w:rPr>
        <w:t xml:space="preserve">5. Efekty uczenia się dla zajęć wraz z odniesieniem do efektów kierunkowych 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526"/>
        <w:gridCol w:w="6662"/>
        <w:gridCol w:w="1732"/>
        <w:gridCol w:w="11"/>
      </w:tblGrid>
      <w:tr w:rsidR="006F4B2C" w:rsidRPr="007329EE" w14:paraId="4E14FCBE" w14:textId="77777777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0F1958" w14:textId="77777777" w:rsidR="00450F95" w:rsidRPr="007329E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4BF991" w14:textId="77777777" w:rsidR="00450F95" w:rsidRPr="007329E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B21D25" w14:textId="77777777" w:rsidR="00450F95" w:rsidRPr="007329E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Odniesienie do efektu kierunkowego</w:t>
            </w:r>
          </w:p>
        </w:tc>
      </w:tr>
      <w:tr w:rsidR="006F4B2C" w:rsidRPr="007329EE" w14:paraId="6AFCA04D" w14:textId="77777777">
        <w:trPr>
          <w:jc w:val="center"/>
        </w:trPr>
        <w:tc>
          <w:tcPr>
            <w:tcW w:w="9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30D8DF" w14:textId="77777777" w:rsidR="00450F95" w:rsidRPr="007329E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WIEDZA</w:t>
            </w:r>
          </w:p>
        </w:tc>
      </w:tr>
      <w:tr w:rsidR="006F4B2C" w:rsidRPr="007329EE" w14:paraId="31CEF4ED" w14:textId="77777777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E9A23" w14:textId="77777777" w:rsidR="00450F95" w:rsidRPr="007329E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>W_01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8C2DC4" w14:textId="77777777" w:rsidR="00450F95" w:rsidRPr="007329E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definiuje, formułuje w języku matematyki problemy inżynierskie z dyscypliny fizyka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C4BE8C" w14:textId="77777777" w:rsidR="00450F95" w:rsidRPr="007329E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 xml:space="preserve">K_W01 </w:t>
            </w:r>
          </w:p>
        </w:tc>
      </w:tr>
      <w:tr w:rsidR="006F4B2C" w:rsidRPr="007329EE" w14:paraId="0BFC32DB" w14:textId="77777777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96E96F" w14:textId="77777777" w:rsidR="00450F95" w:rsidRPr="007329E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>W_02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863027" w14:textId="77777777" w:rsidR="00450F95" w:rsidRPr="007329E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 xml:space="preserve">definiuje, formułuje, objaśnia zjawiska i obserwacje z zakresu podstawowych zagadnień fizyki związanych z </w:t>
            </w:r>
            <w:r w:rsidR="00B312D0" w:rsidRPr="007329E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energetyką</w:t>
            </w:r>
            <w:r w:rsidRPr="007329E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 xml:space="preserve"> maszyn, wskazuje i identyfikuje istotne cechy zjawisk i doświadczeń,  mających znaczenie dla układów mechanicznych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F20024" w14:textId="77777777" w:rsidR="00450F95" w:rsidRPr="007329E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 xml:space="preserve">K_W02 </w:t>
            </w:r>
          </w:p>
        </w:tc>
      </w:tr>
      <w:tr w:rsidR="006F4B2C" w:rsidRPr="007329EE" w14:paraId="164CC726" w14:textId="77777777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37C3DD" w14:textId="77777777" w:rsidR="00450F95" w:rsidRPr="007329E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>W_03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61D9FE" w14:textId="77777777" w:rsidR="00450F95" w:rsidRPr="007329E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 xml:space="preserve">do scharakteryzowania cyklu życia urządzeń i systemów </w:t>
            </w:r>
            <w:r w:rsidR="00E15C69" w:rsidRPr="007329E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Techniczny</w:t>
            </w:r>
            <w:r w:rsidRPr="007329E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 xml:space="preserve">ch wykorzystuje wiedzę z podstaw nauk ścisłych, w szczególności z mechaniki i  termodynamiki 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F49D8B" w14:textId="77777777" w:rsidR="00450F95" w:rsidRPr="007329E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K_W05</w:t>
            </w:r>
          </w:p>
        </w:tc>
      </w:tr>
      <w:tr w:rsidR="006F4B2C" w:rsidRPr="007329EE" w14:paraId="56A40411" w14:textId="77777777">
        <w:trPr>
          <w:jc w:val="center"/>
        </w:trPr>
        <w:tc>
          <w:tcPr>
            <w:tcW w:w="9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80B4C7" w14:textId="77777777" w:rsidR="00450F95" w:rsidRPr="007329E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UMIEJĘTNOŚCI</w:t>
            </w:r>
          </w:p>
        </w:tc>
      </w:tr>
      <w:tr w:rsidR="006F4B2C" w:rsidRPr="007329EE" w14:paraId="78DBB60B" w14:textId="77777777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3CEED8" w14:textId="77777777" w:rsidR="00450F95" w:rsidRPr="007329E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>U_01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3B92C" w14:textId="77777777" w:rsidR="00450F95" w:rsidRPr="007329E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wykorzystując nabytą wiedzę z przedmiotu podstawowego fizyki,  formułuje spójny opis urządzeń, ich działania i procesów z ich udziałem 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03AB9F" w14:textId="77777777" w:rsidR="00450F95" w:rsidRPr="007329E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 xml:space="preserve">K_U06 </w:t>
            </w:r>
          </w:p>
        </w:tc>
      </w:tr>
      <w:tr w:rsidR="006F4B2C" w:rsidRPr="007329EE" w14:paraId="2E817E40" w14:textId="77777777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E3C88C" w14:textId="77777777" w:rsidR="00450F95" w:rsidRPr="007329E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>U_02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9162C7" w14:textId="77777777" w:rsidR="00450F95" w:rsidRPr="007329E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rozwiązuje pokrewne zagadnienia, wykorzystując metody modelowania rzeczywistości do opisu i oceny działania elementów i układów mechanicznych 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871D72" w14:textId="77777777" w:rsidR="00450F95" w:rsidRPr="007329E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 xml:space="preserve">K_U07 </w:t>
            </w:r>
          </w:p>
        </w:tc>
      </w:tr>
      <w:tr w:rsidR="006F4B2C" w:rsidRPr="007329EE" w14:paraId="7AE8DF4E" w14:textId="77777777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D52867" w14:textId="77777777" w:rsidR="00450F95" w:rsidRPr="007329E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>U_03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7BD860" w14:textId="77777777" w:rsidR="00450F95" w:rsidRPr="007329E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potrafi posłużyć się właściwie dobranymi metodami i urządzeniami umożliwiającymi pomiar podstawowych wielkości charakteryzujących elementy i układy mechaniczne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28B65C" w14:textId="77777777" w:rsidR="00450F95" w:rsidRPr="007329E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K_U09</w:t>
            </w:r>
          </w:p>
        </w:tc>
      </w:tr>
      <w:tr w:rsidR="006F4B2C" w:rsidRPr="007329EE" w14:paraId="698B9FB5" w14:textId="77777777">
        <w:trPr>
          <w:jc w:val="center"/>
        </w:trPr>
        <w:tc>
          <w:tcPr>
            <w:tcW w:w="9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CBA527" w14:textId="77777777" w:rsidR="00450F95" w:rsidRPr="007329E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KOMPETENCJE SPOŁECZNE</w:t>
            </w:r>
          </w:p>
        </w:tc>
      </w:tr>
      <w:tr w:rsidR="006F4B2C" w:rsidRPr="007329EE" w14:paraId="67852D18" w14:textId="77777777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7ADB17" w14:textId="77777777" w:rsidR="00450F95" w:rsidRPr="007329E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>K_01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33D042" w14:textId="77777777" w:rsidR="00450F95" w:rsidRPr="007329E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Postrzega relacje między zdobytą wiedzą i umiejętnościami a działalnością inżynierską w obszarze zagadnień mechaniki oraz środowiska w którym żyje i pracuje, rozumiejąc potrzebę dalszego kształcenia 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C931B7" w14:textId="77777777" w:rsidR="00450F95" w:rsidRPr="007329E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 xml:space="preserve">K_K02 </w:t>
            </w:r>
          </w:p>
        </w:tc>
      </w:tr>
      <w:tr w:rsidR="006F4B2C" w:rsidRPr="007329EE" w14:paraId="535F8061" w14:textId="77777777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1FE45B" w14:textId="77777777" w:rsidR="00450F95" w:rsidRPr="007329E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>K_02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8873D1" w14:textId="77777777" w:rsidR="00450F95" w:rsidRPr="007329E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jest świadomy społecznej roli przedstawiciela nauk </w:t>
            </w:r>
            <w:r w:rsidR="00B312D0" w:rsidRPr="007329E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technicznych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CFDD09" w14:textId="77777777" w:rsidR="00450F95" w:rsidRPr="007329E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K_K05</w:t>
            </w:r>
          </w:p>
        </w:tc>
      </w:tr>
    </w:tbl>
    <w:p w14:paraId="11CCE87A" w14:textId="77777777" w:rsidR="00194B90" w:rsidRPr="007329EE" w:rsidRDefault="00194B90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7CFF3E9F" w14:textId="77777777" w:rsidR="00450F95" w:rsidRPr="007329EE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7329EE">
        <w:rPr>
          <w:rFonts w:ascii="Cambria" w:hAnsi="Cambria" w:cs="Times New Roman"/>
          <w:b/>
          <w:bCs/>
          <w:color w:val="000000"/>
          <w:sz w:val="20"/>
          <w:szCs w:val="20"/>
        </w:rPr>
        <w:t xml:space="preserve">6. Treści programowe  oraz liczba godzin na poszczególnych formach zajęć </w:t>
      </w:r>
      <w:r w:rsidRPr="007329EE">
        <w:rPr>
          <w:rFonts w:ascii="Cambria" w:hAnsi="Cambria" w:cs="Cambria"/>
          <w:color w:val="000000"/>
          <w:sz w:val="20"/>
          <w:szCs w:val="20"/>
        </w:rPr>
        <w:t>(zgodnie z programem studiów):</w:t>
      </w:r>
    </w:p>
    <w:tbl>
      <w:tblPr>
        <w:tblW w:w="10290" w:type="dxa"/>
        <w:tblInd w:w="24" w:type="dxa"/>
        <w:tblLayout w:type="fixed"/>
        <w:tblCellMar>
          <w:top w:w="37" w:type="dxa"/>
          <w:right w:w="91" w:type="dxa"/>
        </w:tblCellMar>
        <w:tblLook w:val="0000" w:firstRow="0" w:lastRow="0" w:firstColumn="0" w:lastColumn="0" w:noHBand="0" w:noVBand="0"/>
      </w:tblPr>
      <w:tblGrid>
        <w:gridCol w:w="644"/>
        <w:gridCol w:w="6811"/>
        <w:gridCol w:w="1276"/>
        <w:gridCol w:w="1559"/>
      </w:tblGrid>
      <w:tr w:rsidR="006F4B2C" w:rsidRPr="007329EE" w14:paraId="056E19AE" w14:textId="77777777" w:rsidTr="00194B90">
        <w:trPr>
          <w:trHeight w:val="23"/>
        </w:trPr>
        <w:tc>
          <w:tcPr>
            <w:tcW w:w="6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1263B4" w14:textId="77777777" w:rsidR="00450F95" w:rsidRPr="007329E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eastAsia="ar-SA"/>
              </w:rPr>
              <w:t xml:space="preserve">Lp. </w:t>
            </w:r>
          </w:p>
        </w:tc>
        <w:tc>
          <w:tcPr>
            <w:tcW w:w="68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7D9AA" w14:textId="77777777" w:rsidR="00450F95" w:rsidRPr="007329E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eastAsia="ar-SA"/>
              </w:rPr>
              <w:t xml:space="preserve">Treści wykładów  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63077" w14:textId="77777777" w:rsidR="00450F95" w:rsidRPr="007329E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Cambria"/>
                <w:b/>
                <w:color w:val="000000"/>
                <w:sz w:val="20"/>
                <w:szCs w:val="20"/>
                <w:lang w:eastAsia="ar-SA"/>
              </w:rPr>
              <w:t>Liczba godzin na studiach</w:t>
            </w:r>
          </w:p>
        </w:tc>
      </w:tr>
      <w:tr w:rsidR="006F4B2C" w:rsidRPr="007329EE" w14:paraId="04E2693F" w14:textId="77777777" w:rsidTr="00194B90">
        <w:trPr>
          <w:trHeight w:val="23"/>
        </w:trPr>
        <w:tc>
          <w:tcPr>
            <w:tcW w:w="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BD085" w14:textId="77777777" w:rsidR="00450F95" w:rsidRPr="007329EE" w:rsidRDefault="00450F95" w:rsidP="007270CC">
            <w:pPr>
              <w:snapToGrid w:val="0"/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6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DB73E0" w14:textId="77777777" w:rsidR="00450F95" w:rsidRPr="007329EE" w:rsidRDefault="00450F95" w:rsidP="007270CC">
            <w:pPr>
              <w:snapToGrid w:val="0"/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F9586D" w14:textId="77777777" w:rsidR="00450F95" w:rsidRPr="007329E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Cambria"/>
                <w:b/>
                <w:color w:val="000000"/>
                <w:sz w:val="20"/>
                <w:szCs w:val="20"/>
                <w:lang w:eastAsia="ar-SA"/>
              </w:rPr>
              <w:t>stacjonarnych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C237C6" w14:textId="77777777" w:rsidR="00450F95" w:rsidRPr="007329E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Cambria"/>
                <w:b/>
                <w:color w:val="000000"/>
                <w:sz w:val="20"/>
                <w:szCs w:val="20"/>
                <w:lang w:eastAsia="ar-SA"/>
              </w:rPr>
              <w:t>niestacjonarnych</w:t>
            </w:r>
          </w:p>
        </w:tc>
      </w:tr>
      <w:tr w:rsidR="006F4B2C" w:rsidRPr="007329EE" w14:paraId="655C30A6" w14:textId="77777777" w:rsidTr="00194B90">
        <w:trPr>
          <w:trHeight w:val="23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EC3FD8" w14:textId="77777777" w:rsidR="00450F95" w:rsidRPr="007329E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W1 </w:t>
            </w:r>
          </w:p>
        </w:tc>
        <w:tc>
          <w:tcPr>
            <w:tcW w:w="6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5A36E2" w14:textId="77777777" w:rsidR="00450F95" w:rsidRPr="007329E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Przedmiot badań fizyki. Modelowanie rzeczywistości. Fizyka jako sposób oglądania świata.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F847DB" w14:textId="77777777" w:rsidR="00450F95" w:rsidRPr="007329E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E9688A" w14:textId="77777777" w:rsidR="00450F95" w:rsidRPr="007329E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1</w:t>
            </w:r>
          </w:p>
        </w:tc>
      </w:tr>
      <w:tr w:rsidR="006F4B2C" w:rsidRPr="007329EE" w14:paraId="5BD19BA1" w14:textId="77777777" w:rsidTr="00194B90">
        <w:trPr>
          <w:trHeight w:val="23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C34B31" w14:textId="77777777" w:rsidR="00450F95" w:rsidRPr="007329E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W2 </w:t>
            </w:r>
          </w:p>
        </w:tc>
        <w:tc>
          <w:tcPr>
            <w:tcW w:w="6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284616" w14:textId="77777777" w:rsidR="00450F95" w:rsidRPr="007329E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Oddziaływania podstawowe, ich cechy. Pomiar, jednostki układu SI.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155EB6" w14:textId="77777777" w:rsidR="00450F95" w:rsidRPr="007329E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DF1FBF" w14:textId="77777777" w:rsidR="00450F95" w:rsidRPr="007329E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1</w:t>
            </w:r>
          </w:p>
        </w:tc>
      </w:tr>
      <w:tr w:rsidR="006F4B2C" w:rsidRPr="007329EE" w14:paraId="086CFE46" w14:textId="77777777" w:rsidTr="00194B90">
        <w:trPr>
          <w:trHeight w:val="23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4C6701" w14:textId="77777777" w:rsidR="00450F95" w:rsidRPr="007329E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W3 </w:t>
            </w:r>
          </w:p>
        </w:tc>
        <w:tc>
          <w:tcPr>
            <w:tcW w:w="6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1839F9" w14:textId="77777777" w:rsidR="00450F95" w:rsidRPr="007329E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Rachunek wektorowy w opisie wielkości fizycznych i praw fizyki. Przykłady zastosowań.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74F088" w14:textId="77777777" w:rsidR="00450F95" w:rsidRPr="007329E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C5A9C" w14:textId="77777777" w:rsidR="00450F95" w:rsidRPr="007329E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2</w:t>
            </w:r>
          </w:p>
        </w:tc>
      </w:tr>
      <w:tr w:rsidR="006F4B2C" w:rsidRPr="007329EE" w14:paraId="329BEEFB" w14:textId="77777777" w:rsidTr="00194B90">
        <w:trPr>
          <w:trHeight w:val="23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63709C" w14:textId="77777777" w:rsidR="00450F95" w:rsidRPr="007329E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W4 </w:t>
            </w:r>
          </w:p>
        </w:tc>
        <w:tc>
          <w:tcPr>
            <w:tcW w:w="6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E3FED0" w14:textId="77777777" w:rsidR="00450F95" w:rsidRPr="007329E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Kinematyka, opis ruchu. Ruch jednostajny, zmienny, harmoniczny.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B37237" w14:textId="77777777" w:rsidR="00450F95" w:rsidRPr="007329E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317D2D" w14:textId="77777777" w:rsidR="00450F95" w:rsidRPr="007329E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1</w:t>
            </w:r>
          </w:p>
        </w:tc>
      </w:tr>
      <w:tr w:rsidR="006F4B2C" w:rsidRPr="007329EE" w14:paraId="0E36CC2E" w14:textId="77777777" w:rsidTr="00194B90">
        <w:trPr>
          <w:trHeight w:val="23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BDF8A" w14:textId="77777777" w:rsidR="00450F95" w:rsidRPr="007329E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W5 </w:t>
            </w:r>
          </w:p>
        </w:tc>
        <w:tc>
          <w:tcPr>
            <w:tcW w:w="6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2B6821" w14:textId="77777777" w:rsidR="00450F95" w:rsidRPr="007329E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Zasady dynamiki Newtona. Prawo powszechnego ciążenia. Pęd ciała. Zasada zachowania pędu. Pojęcie środka masy.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46A044" w14:textId="77777777" w:rsidR="00450F95" w:rsidRPr="007329E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7F2839" w14:textId="77777777" w:rsidR="00450F95" w:rsidRPr="007329E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1</w:t>
            </w:r>
          </w:p>
        </w:tc>
      </w:tr>
      <w:tr w:rsidR="006F4B2C" w:rsidRPr="007329EE" w14:paraId="0282DB1C" w14:textId="77777777" w:rsidTr="00194B90">
        <w:trPr>
          <w:trHeight w:val="23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43C066" w14:textId="77777777" w:rsidR="00450F95" w:rsidRPr="007329E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W6 </w:t>
            </w:r>
          </w:p>
        </w:tc>
        <w:tc>
          <w:tcPr>
            <w:tcW w:w="6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38F208" w14:textId="77777777" w:rsidR="00450F95" w:rsidRPr="007329E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Rozwiązanie równań ruchu dla szczególnych przypadków. Siły oporu.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A9E2BC" w14:textId="77777777" w:rsidR="00450F95" w:rsidRPr="007329E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6C5197" w14:textId="77777777" w:rsidR="00450F95" w:rsidRPr="007329E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1</w:t>
            </w:r>
          </w:p>
        </w:tc>
      </w:tr>
      <w:tr w:rsidR="006F4B2C" w:rsidRPr="007329EE" w14:paraId="3B0720D1" w14:textId="77777777" w:rsidTr="00194B90">
        <w:trPr>
          <w:trHeight w:val="23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1C7F0F" w14:textId="77777777" w:rsidR="00450F95" w:rsidRPr="007329E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lastRenderedPageBreak/>
              <w:t xml:space="preserve">W7 </w:t>
            </w:r>
          </w:p>
        </w:tc>
        <w:tc>
          <w:tcPr>
            <w:tcW w:w="6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36400" w14:textId="77777777" w:rsidR="00450F95" w:rsidRPr="007329E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Energia potencjalna i kinetyczna, zasada zachowania energii mechanicznej. Zderzenia.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604704" w14:textId="77777777" w:rsidR="00450F95" w:rsidRPr="007329E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913767" w14:textId="77777777" w:rsidR="00450F95" w:rsidRPr="007329E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1</w:t>
            </w:r>
          </w:p>
        </w:tc>
      </w:tr>
      <w:tr w:rsidR="006F4B2C" w:rsidRPr="007329EE" w14:paraId="33BD0563" w14:textId="77777777" w:rsidTr="00194B90">
        <w:trPr>
          <w:trHeight w:val="23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82C6D3" w14:textId="77777777" w:rsidR="00450F95" w:rsidRPr="007329E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W8 </w:t>
            </w:r>
          </w:p>
        </w:tc>
        <w:tc>
          <w:tcPr>
            <w:tcW w:w="6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1243E1" w14:textId="77777777" w:rsidR="00450F95" w:rsidRPr="007329E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Statyka i dynamika płynów: cieczy i gazów. Prawo Archimedesa, prawo </w:t>
            </w:r>
            <w:proofErr w:type="spellStart"/>
            <w:r w:rsidRPr="007329E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Bernoulliego</w:t>
            </w:r>
            <w:proofErr w:type="spellEnd"/>
            <w:r w:rsidRPr="007329E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C2BD31" w14:textId="77777777" w:rsidR="00450F95" w:rsidRPr="007329E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E0F252" w14:textId="77777777" w:rsidR="00450F95" w:rsidRPr="007329E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1</w:t>
            </w:r>
          </w:p>
        </w:tc>
      </w:tr>
      <w:tr w:rsidR="006F4B2C" w:rsidRPr="007329EE" w14:paraId="102A591D" w14:textId="77777777" w:rsidTr="00194B90">
        <w:trPr>
          <w:trHeight w:val="23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847962" w14:textId="77777777" w:rsidR="00450F95" w:rsidRPr="007329E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 W9 </w:t>
            </w:r>
          </w:p>
        </w:tc>
        <w:tc>
          <w:tcPr>
            <w:tcW w:w="6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319D4F" w14:textId="77777777" w:rsidR="00450F95" w:rsidRPr="007329E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Zasady termodynamik. Opis czterech podstawowych przemian termodynamicznych. Informacja ma naturę fizyczną.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CD183" w14:textId="77777777" w:rsidR="00450F95" w:rsidRPr="007329E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AE8B7F" w14:textId="77777777" w:rsidR="00450F95" w:rsidRPr="007329E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2</w:t>
            </w:r>
          </w:p>
        </w:tc>
      </w:tr>
      <w:tr w:rsidR="006F4B2C" w:rsidRPr="007329EE" w14:paraId="25C9E347" w14:textId="77777777" w:rsidTr="00194B90">
        <w:trPr>
          <w:trHeight w:val="23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A95612" w14:textId="77777777" w:rsidR="00450F95" w:rsidRPr="007329E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W10 </w:t>
            </w:r>
          </w:p>
        </w:tc>
        <w:tc>
          <w:tcPr>
            <w:tcW w:w="6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57D4A4" w14:textId="77777777" w:rsidR="00450F95" w:rsidRPr="007329E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Cykle termodynamiczne, ich sprawności. Wybrane realizacje cykli, ich zastosowania.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858B32" w14:textId="77777777" w:rsidR="00450F95" w:rsidRPr="007329EE" w:rsidRDefault="00450F95" w:rsidP="007270CC">
            <w:pPr>
              <w:spacing w:after="0"/>
              <w:ind w:right="17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39BB0E" w14:textId="77777777" w:rsidR="00450F95" w:rsidRPr="007329E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1</w:t>
            </w:r>
          </w:p>
        </w:tc>
      </w:tr>
      <w:tr w:rsidR="006F4B2C" w:rsidRPr="007329EE" w14:paraId="6E789D78" w14:textId="77777777" w:rsidTr="00194B90">
        <w:trPr>
          <w:trHeight w:val="23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20D071" w14:textId="77777777" w:rsidR="00450F95" w:rsidRPr="007329E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W11 </w:t>
            </w:r>
          </w:p>
        </w:tc>
        <w:tc>
          <w:tcPr>
            <w:tcW w:w="6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95AFC" w14:textId="77777777" w:rsidR="00450F95" w:rsidRPr="007329E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Pole elektryczne i magnetyczne. Własności elektryczne i magnetyczne materii.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5470E1" w14:textId="77777777" w:rsidR="00450F95" w:rsidRPr="007329EE" w:rsidRDefault="00450F95" w:rsidP="007270CC">
            <w:pPr>
              <w:spacing w:after="0"/>
              <w:ind w:right="17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7B40FB" w14:textId="77777777" w:rsidR="00450F95" w:rsidRPr="007329EE" w:rsidRDefault="00450F95" w:rsidP="007270CC">
            <w:pPr>
              <w:spacing w:after="0"/>
              <w:ind w:right="17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2</w:t>
            </w:r>
          </w:p>
        </w:tc>
      </w:tr>
      <w:tr w:rsidR="006F4B2C" w:rsidRPr="007329EE" w14:paraId="48AEFEAA" w14:textId="77777777" w:rsidTr="00194B90">
        <w:trPr>
          <w:trHeight w:val="23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3DFEF4" w14:textId="77777777" w:rsidR="00450F95" w:rsidRPr="007329E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W12 </w:t>
            </w:r>
          </w:p>
        </w:tc>
        <w:tc>
          <w:tcPr>
            <w:tcW w:w="6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6AA1F1" w14:textId="77777777" w:rsidR="00450F95" w:rsidRPr="007329E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Prawo Gaussa, prawo Faradaya, prawo Ampera. Równania Maxwella. Prąd i pole magnetyczne, podstawy działania urządzeń elektrycznych.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38973" w14:textId="77777777" w:rsidR="00450F95" w:rsidRPr="007329EE" w:rsidRDefault="00450F95" w:rsidP="007270CC">
            <w:pPr>
              <w:spacing w:after="0"/>
              <w:ind w:right="17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4CADA8" w14:textId="77777777" w:rsidR="00450F95" w:rsidRPr="007329EE" w:rsidRDefault="00450F95" w:rsidP="007270CC">
            <w:pPr>
              <w:spacing w:after="0"/>
              <w:ind w:right="17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2</w:t>
            </w:r>
          </w:p>
        </w:tc>
      </w:tr>
      <w:tr w:rsidR="006F4B2C" w:rsidRPr="007329EE" w14:paraId="0239C765" w14:textId="77777777" w:rsidTr="00194B90">
        <w:trPr>
          <w:trHeight w:val="23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6CAAAD" w14:textId="77777777" w:rsidR="00450F95" w:rsidRPr="007329E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W13 </w:t>
            </w:r>
          </w:p>
        </w:tc>
        <w:tc>
          <w:tcPr>
            <w:tcW w:w="6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DCB6C4" w14:textId="77777777" w:rsidR="00450F95" w:rsidRPr="007329E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Fale elektromagnetyczne, ich widmo. Oddziaływanie fal elektromagnetycznych z materią.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5C6A3A" w14:textId="77777777" w:rsidR="00450F95" w:rsidRPr="007329EE" w:rsidRDefault="00450F95" w:rsidP="007270CC">
            <w:pPr>
              <w:spacing w:after="0"/>
              <w:ind w:right="17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63F1A2" w14:textId="77777777" w:rsidR="00450F95" w:rsidRPr="007329EE" w:rsidRDefault="00450F95" w:rsidP="007270CC">
            <w:pPr>
              <w:spacing w:after="0"/>
              <w:ind w:right="17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1</w:t>
            </w:r>
          </w:p>
        </w:tc>
      </w:tr>
      <w:tr w:rsidR="006F4B2C" w:rsidRPr="007329EE" w14:paraId="7D35F689" w14:textId="77777777" w:rsidTr="00194B90">
        <w:trPr>
          <w:trHeight w:val="23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A33013" w14:textId="77777777" w:rsidR="00450F95" w:rsidRPr="007329E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W14 </w:t>
            </w:r>
          </w:p>
        </w:tc>
        <w:tc>
          <w:tcPr>
            <w:tcW w:w="6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78468E" w14:textId="77777777" w:rsidR="00450F95" w:rsidRPr="007329E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Stara i nowa teoria kwantów. Promieniowanie ciała doskonale czarnego, efekt fotoelektryczny, budowa atomu, dualizm korpuskularno – falowy.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37BDE2" w14:textId="77777777" w:rsidR="00450F95" w:rsidRPr="007329EE" w:rsidRDefault="00450F95" w:rsidP="007270CC">
            <w:pPr>
              <w:spacing w:after="0"/>
              <w:ind w:right="17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7C4A2A" w14:textId="77777777" w:rsidR="00450F95" w:rsidRPr="007329EE" w:rsidRDefault="00450F95" w:rsidP="007270CC">
            <w:pPr>
              <w:spacing w:after="0"/>
              <w:ind w:right="17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1</w:t>
            </w:r>
          </w:p>
        </w:tc>
      </w:tr>
      <w:tr w:rsidR="006F4B2C" w:rsidRPr="007329EE" w14:paraId="24997108" w14:textId="77777777" w:rsidTr="00194B90">
        <w:trPr>
          <w:trHeight w:val="23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3FD856" w14:textId="77777777" w:rsidR="00450F95" w:rsidRPr="007329E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W15 </w:t>
            </w:r>
          </w:p>
        </w:tc>
        <w:tc>
          <w:tcPr>
            <w:tcW w:w="6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5B2ABE" w14:textId="77777777" w:rsidR="00450F95" w:rsidRPr="007329E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Zagadnienia fizyki współczesnej. Teoria względności, laser, holografia.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838A26" w14:textId="77777777" w:rsidR="00450F95" w:rsidRPr="007329EE" w:rsidRDefault="00450F95" w:rsidP="007270CC">
            <w:pPr>
              <w:spacing w:after="0"/>
              <w:ind w:right="17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57A674" w14:textId="77777777" w:rsidR="00450F95" w:rsidRPr="007329EE" w:rsidRDefault="00450F95" w:rsidP="007270CC">
            <w:pPr>
              <w:spacing w:after="0"/>
              <w:ind w:right="17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2</w:t>
            </w:r>
          </w:p>
        </w:tc>
      </w:tr>
      <w:tr w:rsidR="006F4B2C" w:rsidRPr="007329EE" w14:paraId="5769FE88" w14:textId="77777777" w:rsidTr="00194B90">
        <w:trPr>
          <w:trHeight w:val="23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91FEEC" w14:textId="77777777" w:rsidR="00450F95" w:rsidRPr="007329E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6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ED745B" w14:textId="77777777" w:rsidR="00450F95" w:rsidRPr="007329EE" w:rsidRDefault="00450F95" w:rsidP="007270CC">
            <w:pPr>
              <w:spacing w:after="0"/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eastAsia="ar-SA"/>
              </w:rPr>
              <w:t xml:space="preserve">Razem liczba godzin wykładów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95B1FB" w14:textId="77777777" w:rsidR="00450F95" w:rsidRPr="007329EE" w:rsidRDefault="00450F95" w:rsidP="007270CC">
            <w:pPr>
              <w:spacing w:after="0"/>
              <w:ind w:right="17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/>
                <w:color w:val="000000"/>
                <w:sz w:val="20"/>
                <w:szCs w:val="20"/>
              </w:rPr>
              <w:fldChar w:fldCharType="begin"/>
            </w:r>
            <w:r w:rsidRPr="007329EE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eastAsia="pl-PL"/>
              </w:rPr>
              <w:instrText xml:space="preserve"> =SUM(ABOVE) </w:instrText>
            </w:r>
            <w:r w:rsidRPr="007329EE">
              <w:rPr>
                <w:rFonts w:ascii="Cambria" w:hAnsi="Cambria"/>
                <w:color w:val="000000"/>
                <w:sz w:val="20"/>
                <w:szCs w:val="20"/>
              </w:rPr>
              <w:fldChar w:fldCharType="separate"/>
            </w:r>
            <w:r w:rsidRPr="007329EE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eastAsia="pl-PL"/>
              </w:rPr>
              <w:t>30</w:t>
            </w:r>
            <w:r w:rsidRPr="007329EE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eastAsia="pl-PL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D9CBBD" w14:textId="77777777" w:rsidR="00450F95" w:rsidRPr="007329EE" w:rsidRDefault="00450F95" w:rsidP="007270CC">
            <w:pPr>
              <w:spacing w:after="0"/>
              <w:ind w:right="17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eastAsia="ar-SA"/>
              </w:rPr>
              <w:t>20</w:t>
            </w:r>
          </w:p>
        </w:tc>
      </w:tr>
    </w:tbl>
    <w:p w14:paraId="18567E67" w14:textId="77777777" w:rsidR="00450F95" w:rsidRPr="007329EE" w:rsidRDefault="00450F95" w:rsidP="007270CC">
      <w:pPr>
        <w:spacing w:after="0"/>
        <w:rPr>
          <w:rFonts w:ascii="Cambria" w:hAnsi="Cambria" w:cs="Times New Roman"/>
          <w:b/>
          <w:color w:val="000000"/>
          <w:sz w:val="20"/>
          <w:szCs w:val="20"/>
        </w:rPr>
      </w:pPr>
    </w:p>
    <w:tbl>
      <w:tblPr>
        <w:tblW w:w="0" w:type="auto"/>
        <w:tblInd w:w="24" w:type="dxa"/>
        <w:tblLayout w:type="fixed"/>
        <w:tblCellMar>
          <w:top w:w="37" w:type="dxa"/>
          <w:right w:w="92" w:type="dxa"/>
        </w:tblCellMar>
        <w:tblLook w:val="0000" w:firstRow="0" w:lastRow="0" w:firstColumn="0" w:lastColumn="0" w:noHBand="0" w:noVBand="0"/>
      </w:tblPr>
      <w:tblGrid>
        <w:gridCol w:w="578"/>
        <w:gridCol w:w="6422"/>
        <w:gridCol w:w="1500"/>
        <w:gridCol w:w="1790"/>
      </w:tblGrid>
      <w:tr w:rsidR="006F4B2C" w:rsidRPr="007329EE" w14:paraId="0074341D" w14:textId="77777777">
        <w:trPr>
          <w:trHeight w:val="193"/>
        </w:trPr>
        <w:tc>
          <w:tcPr>
            <w:tcW w:w="5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3BE479" w14:textId="77777777" w:rsidR="00450F95" w:rsidRPr="007329E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eastAsia="ar-SA"/>
              </w:rPr>
              <w:t xml:space="preserve">Lp. </w:t>
            </w:r>
          </w:p>
        </w:tc>
        <w:tc>
          <w:tcPr>
            <w:tcW w:w="6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B8D27F" w14:textId="77777777" w:rsidR="00450F95" w:rsidRPr="007329E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eastAsia="ar-SA"/>
              </w:rPr>
              <w:t xml:space="preserve">Treści ćwiczeń </w:t>
            </w:r>
          </w:p>
        </w:tc>
        <w:tc>
          <w:tcPr>
            <w:tcW w:w="3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701220" w14:textId="77777777" w:rsidR="00450F95" w:rsidRPr="007329E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Cambria"/>
                <w:b/>
                <w:color w:val="000000"/>
                <w:sz w:val="20"/>
                <w:szCs w:val="20"/>
                <w:lang w:eastAsia="ar-SA"/>
              </w:rPr>
              <w:t>Liczba godzin na studiach</w:t>
            </w:r>
          </w:p>
        </w:tc>
      </w:tr>
      <w:tr w:rsidR="006F4B2C" w:rsidRPr="007329EE" w14:paraId="36C27BEE" w14:textId="77777777">
        <w:trPr>
          <w:trHeight w:val="87"/>
        </w:trPr>
        <w:tc>
          <w:tcPr>
            <w:tcW w:w="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FFF1E3" w14:textId="77777777" w:rsidR="00450F95" w:rsidRPr="007329EE" w:rsidRDefault="00450F95" w:rsidP="007270CC">
            <w:pPr>
              <w:snapToGrid w:val="0"/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6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EF5187" w14:textId="77777777" w:rsidR="00450F95" w:rsidRPr="007329EE" w:rsidRDefault="00450F95" w:rsidP="007270CC">
            <w:pPr>
              <w:snapToGrid w:val="0"/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1798FF" w14:textId="77777777" w:rsidR="00450F95" w:rsidRPr="007329E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Cambria"/>
                <w:b/>
                <w:color w:val="000000"/>
                <w:sz w:val="20"/>
                <w:szCs w:val="20"/>
                <w:lang w:eastAsia="ar-SA"/>
              </w:rPr>
              <w:t>stacjonarnych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5526E9" w14:textId="77777777" w:rsidR="00450F95" w:rsidRPr="007329E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Cambria"/>
                <w:b/>
                <w:color w:val="000000"/>
                <w:sz w:val="20"/>
                <w:szCs w:val="20"/>
                <w:lang w:eastAsia="ar-SA"/>
              </w:rPr>
              <w:t>niestacjonarnych</w:t>
            </w:r>
          </w:p>
        </w:tc>
      </w:tr>
      <w:tr w:rsidR="006F4B2C" w:rsidRPr="007329EE" w14:paraId="5F1BF6F6" w14:textId="77777777">
        <w:trPr>
          <w:trHeight w:val="322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1937A5" w14:textId="77777777" w:rsidR="00450F95" w:rsidRPr="007329EE" w:rsidRDefault="00450F95" w:rsidP="007270CC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C1 </w:t>
            </w:r>
          </w:p>
        </w:tc>
        <w:tc>
          <w:tcPr>
            <w:tcW w:w="6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789B26" w14:textId="77777777" w:rsidR="00450F95" w:rsidRPr="007329E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Elementy rachunku wektorowego w zastosowaniu do rozwiązywania problemów z fizyki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4AAFE" w14:textId="77777777" w:rsidR="00450F95" w:rsidRPr="007329EE" w:rsidRDefault="00450F95" w:rsidP="007270CC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2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808FDE" w14:textId="77777777" w:rsidR="00450F95" w:rsidRPr="007329EE" w:rsidRDefault="00450F95" w:rsidP="007270CC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2</w:t>
            </w:r>
          </w:p>
        </w:tc>
      </w:tr>
      <w:tr w:rsidR="006F4B2C" w:rsidRPr="007329EE" w14:paraId="02595BE0" w14:textId="77777777">
        <w:trPr>
          <w:trHeight w:val="322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DE27DD" w14:textId="77777777" w:rsidR="00450F95" w:rsidRPr="007329EE" w:rsidRDefault="00450F95" w:rsidP="007270CC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C2</w:t>
            </w:r>
          </w:p>
        </w:tc>
        <w:tc>
          <w:tcPr>
            <w:tcW w:w="6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AC2F30" w14:textId="77777777" w:rsidR="00450F95" w:rsidRPr="007329E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Elementy rachunku wektorowego w zastosowaniu do rozwiązywania problemów z fizyki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9B1F79" w14:textId="77777777" w:rsidR="00450F95" w:rsidRPr="007329EE" w:rsidRDefault="00450F95" w:rsidP="007270CC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135965" w14:textId="77777777" w:rsidR="00450F95" w:rsidRPr="007329EE" w:rsidRDefault="00450F95" w:rsidP="007270CC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1</w:t>
            </w:r>
          </w:p>
        </w:tc>
      </w:tr>
      <w:tr w:rsidR="006F4B2C" w:rsidRPr="007329EE" w14:paraId="608E34E0" w14:textId="77777777">
        <w:trPr>
          <w:trHeight w:val="319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264E4F" w14:textId="77777777" w:rsidR="00450F95" w:rsidRPr="007329EE" w:rsidRDefault="00450F95" w:rsidP="007270CC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C3 </w:t>
            </w:r>
          </w:p>
        </w:tc>
        <w:tc>
          <w:tcPr>
            <w:tcW w:w="6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96ED71" w14:textId="77777777" w:rsidR="00450F95" w:rsidRPr="007329E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Kinematyka jako opis ruchu, rozwiązywania zagadnień opisu ruchu wokół nas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1FD021" w14:textId="77777777" w:rsidR="00450F95" w:rsidRPr="007329EE" w:rsidRDefault="00450F95" w:rsidP="007270CC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2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07826" w14:textId="77777777" w:rsidR="00450F95" w:rsidRPr="007329EE" w:rsidRDefault="00450F95" w:rsidP="007270CC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2</w:t>
            </w:r>
          </w:p>
        </w:tc>
      </w:tr>
      <w:tr w:rsidR="006F4B2C" w:rsidRPr="007329EE" w14:paraId="4E2BFCFB" w14:textId="77777777">
        <w:trPr>
          <w:trHeight w:val="319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8F64DE" w14:textId="77777777" w:rsidR="00450F95" w:rsidRPr="007329EE" w:rsidRDefault="00450F95" w:rsidP="007270CC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C4</w:t>
            </w:r>
          </w:p>
        </w:tc>
        <w:tc>
          <w:tcPr>
            <w:tcW w:w="6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1D7D46" w14:textId="77777777" w:rsidR="00450F95" w:rsidRPr="007329E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Kinematyka jako opis ruchu, rozwiązywania zagadnień opisu ruchu wokół nas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5BE475" w14:textId="77777777" w:rsidR="00450F95" w:rsidRPr="007329EE" w:rsidRDefault="00450F95" w:rsidP="007270CC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584A6C" w14:textId="77777777" w:rsidR="00450F95" w:rsidRPr="007329EE" w:rsidRDefault="00450F95" w:rsidP="007270CC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1</w:t>
            </w:r>
          </w:p>
        </w:tc>
      </w:tr>
      <w:tr w:rsidR="006F4B2C" w:rsidRPr="007329EE" w14:paraId="2E09003C" w14:textId="77777777">
        <w:trPr>
          <w:trHeight w:val="478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50AAB" w14:textId="77777777" w:rsidR="00450F95" w:rsidRPr="007329EE" w:rsidRDefault="00450F95" w:rsidP="007270CC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C5 </w:t>
            </w:r>
          </w:p>
        </w:tc>
        <w:tc>
          <w:tcPr>
            <w:tcW w:w="6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C701A9" w14:textId="77777777" w:rsidR="00450F95" w:rsidRPr="007329E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Zagadnienia dynamiki, siła jako przyczyna ruchu, rozwiązywanie równań ruchu dla szczególnych przypadków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978B6E" w14:textId="77777777" w:rsidR="00450F95" w:rsidRPr="007329EE" w:rsidRDefault="00450F95" w:rsidP="007270CC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2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CEF67" w14:textId="77777777" w:rsidR="00450F95" w:rsidRPr="007329EE" w:rsidRDefault="00450F95" w:rsidP="007270CC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2</w:t>
            </w:r>
          </w:p>
        </w:tc>
      </w:tr>
      <w:tr w:rsidR="006F4B2C" w:rsidRPr="007329EE" w14:paraId="5288E54B" w14:textId="77777777">
        <w:trPr>
          <w:trHeight w:val="478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AD205" w14:textId="77777777" w:rsidR="00450F95" w:rsidRPr="007329EE" w:rsidRDefault="00450F95" w:rsidP="007270CC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C6</w:t>
            </w:r>
          </w:p>
        </w:tc>
        <w:tc>
          <w:tcPr>
            <w:tcW w:w="6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37DA96" w14:textId="77777777" w:rsidR="00450F95" w:rsidRPr="007329E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Zagadnienia dynamiki, siła jako przyczyna ruchu, rozwiązywanie równań ruchu dla szczególnych przypadków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C9A559" w14:textId="77777777" w:rsidR="00450F95" w:rsidRPr="007329EE" w:rsidRDefault="00450F95" w:rsidP="007270CC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94716" w14:textId="77777777" w:rsidR="00450F95" w:rsidRPr="007329EE" w:rsidRDefault="00450F95" w:rsidP="007270CC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1</w:t>
            </w:r>
          </w:p>
        </w:tc>
      </w:tr>
      <w:tr w:rsidR="006F4B2C" w:rsidRPr="007329EE" w14:paraId="0F4116AF" w14:textId="77777777">
        <w:trPr>
          <w:trHeight w:val="480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D140F7" w14:textId="77777777" w:rsidR="00450F95" w:rsidRPr="007329EE" w:rsidRDefault="00450F95" w:rsidP="007270CC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C7 </w:t>
            </w:r>
          </w:p>
        </w:tc>
        <w:tc>
          <w:tcPr>
            <w:tcW w:w="6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B631F3" w14:textId="77777777" w:rsidR="00450F95" w:rsidRPr="007329EE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Zasady zachowania: pędu i energii mechanicznej w opisie ruchu ciał. Statyka i dynamika płynów 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A71888" w14:textId="77777777" w:rsidR="00450F95" w:rsidRPr="007329EE" w:rsidRDefault="00450F95" w:rsidP="007270CC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2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510C5" w14:textId="77777777" w:rsidR="00450F95" w:rsidRPr="007329EE" w:rsidRDefault="00450F95" w:rsidP="007270CC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2</w:t>
            </w:r>
          </w:p>
        </w:tc>
      </w:tr>
      <w:tr w:rsidR="006F4B2C" w:rsidRPr="007329EE" w14:paraId="2862F92A" w14:textId="77777777">
        <w:trPr>
          <w:trHeight w:val="480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FE521" w14:textId="77777777" w:rsidR="00450F95" w:rsidRPr="007329EE" w:rsidRDefault="00450F95" w:rsidP="007270CC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C8</w:t>
            </w:r>
          </w:p>
        </w:tc>
        <w:tc>
          <w:tcPr>
            <w:tcW w:w="6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D60D9D" w14:textId="77777777" w:rsidR="00450F95" w:rsidRPr="007329EE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Zasady zachowania: pędu i energii mechanicznej w opisie ruchu ciał. Statyka i dynamika płynów 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D505B8" w14:textId="77777777" w:rsidR="00450F95" w:rsidRPr="007329EE" w:rsidRDefault="00450F95" w:rsidP="007270CC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2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493AD6" w14:textId="77777777" w:rsidR="00450F95" w:rsidRPr="007329EE" w:rsidRDefault="00450F95" w:rsidP="007270CC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1</w:t>
            </w:r>
          </w:p>
        </w:tc>
      </w:tr>
      <w:tr w:rsidR="006F4B2C" w:rsidRPr="007329EE" w14:paraId="507B8C3F" w14:textId="77777777">
        <w:trPr>
          <w:trHeight w:val="482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D766E" w14:textId="77777777" w:rsidR="00450F95" w:rsidRPr="007329EE" w:rsidRDefault="00450F95" w:rsidP="007270CC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C9 </w:t>
            </w:r>
          </w:p>
        </w:tc>
        <w:tc>
          <w:tcPr>
            <w:tcW w:w="6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B54050" w14:textId="77777777" w:rsidR="00450F95" w:rsidRPr="007329E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Termodynamika w opisie przemian energii z udziałem pracy i wymiany ciepła. Cykle termodynamiczne w opisie układów pracujących w otoczeniu człowieka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711BB3" w14:textId="77777777" w:rsidR="00450F95" w:rsidRPr="007329EE" w:rsidRDefault="00450F95" w:rsidP="007270CC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eastAsia="Cambria" w:hAnsi="Cambria" w:cs="Cambria"/>
                <w:bCs/>
                <w:color w:val="000000"/>
                <w:sz w:val="20"/>
                <w:szCs w:val="20"/>
                <w:lang w:val="en-US" w:eastAsia="ar-SA"/>
              </w:rPr>
              <w:t>2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406550" w14:textId="77777777" w:rsidR="00450F95" w:rsidRPr="007329EE" w:rsidRDefault="00450F95" w:rsidP="007270CC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2</w:t>
            </w:r>
          </w:p>
        </w:tc>
      </w:tr>
      <w:tr w:rsidR="006F4B2C" w:rsidRPr="007329EE" w14:paraId="04B39270" w14:textId="77777777">
        <w:trPr>
          <w:trHeight w:val="482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C03317" w14:textId="77777777" w:rsidR="00450F95" w:rsidRPr="007329EE" w:rsidRDefault="00450F95" w:rsidP="007270CC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C10</w:t>
            </w:r>
          </w:p>
        </w:tc>
        <w:tc>
          <w:tcPr>
            <w:tcW w:w="6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74C9E8" w14:textId="77777777" w:rsidR="00450F95" w:rsidRPr="007329E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Termodynamika w opisie przemian energii z udziałem pracy i wymiany ciepła. Cykle termodynamiczne w opisie układów pracujących w otoczeniu człowieka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7286E0" w14:textId="77777777" w:rsidR="00450F95" w:rsidRPr="007329EE" w:rsidRDefault="00450F95" w:rsidP="007270CC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2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ACFEB1" w14:textId="77777777" w:rsidR="00450F95" w:rsidRPr="007329EE" w:rsidRDefault="00450F95" w:rsidP="007270CC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1</w:t>
            </w:r>
          </w:p>
        </w:tc>
      </w:tr>
      <w:tr w:rsidR="006F4B2C" w:rsidRPr="007329EE" w14:paraId="05ACD007" w14:textId="77777777">
        <w:trPr>
          <w:trHeight w:val="485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059243" w14:textId="77777777" w:rsidR="00450F95" w:rsidRPr="007329EE" w:rsidRDefault="00450F95" w:rsidP="007270CC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C11</w:t>
            </w:r>
          </w:p>
        </w:tc>
        <w:tc>
          <w:tcPr>
            <w:tcW w:w="6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C9060C" w14:textId="77777777" w:rsidR="00450F95" w:rsidRPr="007329E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Pole elektryczne i magnetyczne, siła działająca na poruszający się ładunek: siła Lorentza, siła elektrodynamiczna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F9B33B" w14:textId="77777777" w:rsidR="00450F95" w:rsidRPr="007329EE" w:rsidRDefault="00450F95" w:rsidP="007270CC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2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5DB31A" w14:textId="77777777" w:rsidR="00450F95" w:rsidRPr="007329EE" w:rsidRDefault="00450F95" w:rsidP="007270CC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1</w:t>
            </w:r>
          </w:p>
        </w:tc>
      </w:tr>
      <w:tr w:rsidR="006F4B2C" w:rsidRPr="007329EE" w14:paraId="12791C81" w14:textId="77777777">
        <w:trPr>
          <w:trHeight w:val="485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B55F61" w14:textId="77777777" w:rsidR="00450F95" w:rsidRPr="007329EE" w:rsidRDefault="00450F95" w:rsidP="007270CC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lastRenderedPageBreak/>
              <w:t>C12</w:t>
            </w:r>
          </w:p>
        </w:tc>
        <w:tc>
          <w:tcPr>
            <w:tcW w:w="6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18E6FA" w14:textId="77777777" w:rsidR="00450F95" w:rsidRPr="007329E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Pole elektryczne i magnetyczne, siła działająca na poruszający się ładunek: siła Lorentza, siła elektrodynamiczna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61DD62" w14:textId="77777777" w:rsidR="00450F95" w:rsidRPr="007329EE" w:rsidRDefault="00450F95" w:rsidP="007270CC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6ED43" w14:textId="77777777" w:rsidR="00450F95" w:rsidRPr="007329EE" w:rsidRDefault="00450F95" w:rsidP="007270CC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1</w:t>
            </w:r>
          </w:p>
        </w:tc>
      </w:tr>
      <w:tr w:rsidR="006F4B2C" w:rsidRPr="007329EE" w14:paraId="4B895F8F" w14:textId="77777777">
        <w:trPr>
          <w:trHeight w:val="485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472953" w14:textId="77777777" w:rsidR="00450F95" w:rsidRPr="007329EE" w:rsidRDefault="00450F95" w:rsidP="007270CC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C13</w:t>
            </w:r>
          </w:p>
        </w:tc>
        <w:tc>
          <w:tcPr>
            <w:tcW w:w="6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09324B" w14:textId="77777777" w:rsidR="00450F95" w:rsidRPr="007329EE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Problemy fizyki współczesnej: efekt fotoelektryczny, dualizm korpuskularno-falowy, pesel atomu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DB1241" w14:textId="77777777" w:rsidR="00450F95" w:rsidRPr="007329EE" w:rsidRDefault="00450F95" w:rsidP="007270CC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2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582B7E" w14:textId="77777777" w:rsidR="00450F95" w:rsidRPr="007329EE" w:rsidRDefault="00450F95" w:rsidP="007270CC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1</w:t>
            </w:r>
          </w:p>
        </w:tc>
      </w:tr>
      <w:tr w:rsidR="006F4B2C" w:rsidRPr="007329EE" w14:paraId="3669CE12" w14:textId="77777777">
        <w:trPr>
          <w:trHeight w:val="485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23C22B" w14:textId="77777777" w:rsidR="00450F95" w:rsidRPr="007329EE" w:rsidRDefault="00450F95" w:rsidP="007270CC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C14</w:t>
            </w:r>
          </w:p>
        </w:tc>
        <w:tc>
          <w:tcPr>
            <w:tcW w:w="6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DCE7EE" w14:textId="77777777" w:rsidR="00450F95" w:rsidRPr="007329EE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Problemy fizyki współczesnej: efekt fotoelektryczny, dualizm korpuskularno-falowy, pesel atomu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BA5621" w14:textId="77777777" w:rsidR="00450F95" w:rsidRPr="007329EE" w:rsidRDefault="00450F95" w:rsidP="007270CC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6DA1A" w14:textId="77777777" w:rsidR="00450F95" w:rsidRPr="007329EE" w:rsidRDefault="00450F95" w:rsidP="007270CC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1</w:t>
            </w:r>
          </w:p>
        </w:tc>
      </w:tr>
      <w:tr w:rsidR="006F4B2C" w:rsidRPr="007329EE" w14:paraId="27811B90" w14:textId="77777777">
        <w:trPr>
          <w:trHeight w:val="485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134BFA" w14:textId="77777777" w:rsidR="00450F95" w:rsidRPr="007329EE" w:rsidRDefault="00450F95" w:rsidP="007270CC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C15</w:t>
            </w:r>
          </w:p>
        </w:tc>
        <w:tc>
          <w:tcPr>
            <w:tcW w:w="6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567B94" w14:textId="77777777" w:rsidR="00450F95" w:rsidRPr="007329EE" w:rsidRDefault="00450F95" w:rsidP="007270CC">
            <w:pPr>
              <w:spacing w:after="0"/>
              <w:jc w:val="both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Kolokwium zaliczenie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CFBAB9" w14:textId="77777777" w:rsidR="00450F95" w:rsidRPr="007329EE" w:rsidRDefault="00450F95" w:rsidP="007270CC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3B42DF" w14:textId="77777777" w:rsidR="00450F95" w:rsidRPr="007329EE" w:rsidRDefault="00450F95" w:rsidP="007270CC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1</w:t>
            </w:r>
          </w:p>
        </w:tc>
      </w:tr>
      <w:tr w:rsidR="006F4B2C" w:rsidRPr="007329EE" w14:paraId="383223E4" w14:textId="77777777">
        <w:trPr>
          <w:trHeight w:val="319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0B1FC8" w14:textId="77777777" w:rsidR="00450F95" w:rsidRPr="007329E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6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CF058A" w14:textId="77777777" w:rsidR="00450F95" w:rsidRPr="007329EE" w:rsidRDefault="00450F95" w:rsidP="007270CC">
            <w:pPr>
              <w:spacing w:after="0"/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eastAsia="ar-SA"/>
              </w:rPr>
              <w:t xml:space="preserve">Razem liczba godzin ćwiczeń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14365C" w14:textId="77777777" w:rsidR="00450F95" w:rsidRPr="007329EE" w:rsidRDefault="00450F95" w:rsidP="007270CC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/>
                <w:color w:val="000000"/>
                <w:sz w:val="20"/>
                <w:szCs w:val="20"/>
              </w:rPr>
              <w:fldChar w:fldCharType="begin"/>
            </w:r>
            <w:r w:rsidRPr="007329EE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 w:eastAsia="pl-PL"/>
              </w:rPr>
              <w:instrText xml:space="preserve"> =SUM(ABOVE) </w:instrText>
            </w:r>
            <w:r w:rsidRPr="007329EE">
              <w:rPr>
                <w:rFonts w:ascii="Cambria" w:hAnsi="Cambria"/>
                <w:color w:val="000000"/>
                <w:sz w:val="20"/>
                <w:szCs w:val="20"/>
              </w:rPr>
              <w:fldChar w:fldCharType="separate"/>
            </w:r>
            <w:r w:rsidRPr="007329EE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 w:eastAsia="pl-PL"/>
              </w:rPr>
              <w:t>30</w:t>
            </w:r>
            <w:r w:rsidRPr="007329EE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 w:eastAsia="pl-PL"/>
              </w:rPr>
              <w:fldChar w:fldCharType="end"/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7615E0" w14:textId="77777777" w:rsidR="00450F95" w:rsidRPr="007329EE" w:rsidRDefault="00450F95" w:rsidP="007270CC">
            <w:pPr>
              <w:spacing w:after="0"/>
              <w:ind w:right="16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/>
                <w:color w:val="000000"/>
                <w:sz w:val="20"/>
                <w:szCs w:val="20"/>
              </w:rPr>
              <w:fldChar w:fldCharType="begin"/>
            </w:r>
            <w:r w:rsidRPr="007329EE">
              <w:rPr>
                <w:rFonts w:ascii="Cambria" w:eastAsia="Cambria" w:hAnsi="Cambria" w:cs="Cambria"/>
                <w:b/>
                <w:bCs/>
                <w:color w:val="000000"/>
                <w:sz w:val="20"/>
                <w:szCs w:val="20"/>
                <w:lang w:val="en-US" w:eastAsia="pl-PL"/>
              </w:rPr>
              <w:instrText xml:space="preserve"> =SUM(ABOVE) </w:instrText>
            </w:r>
            <w:r w:rsidRPr="007329EE">
              <w:rPr>
                <w:rFonts w:ascii="Cambria" w:hAnsi="Cambria"/>
                <w:color w:val="000000"/>
                <w:sz w:val="20"/>
                <w:szCs w:val="20"/>
              </w:rPr>
              <w:fldChar w:fldCharType="separate"/>
            </w:r>
            <w:r w:rsidRPr="007329EE">
              <w:rPr>
                <w:rFonts w:ascii="Cambria" w:eastAsia="Cambria" w:hAnsi="Cambria" w:cs="Cambria"/>
                <w:b/>
                <w:bCs/>
                <w:color w:val="000000"/>
                <w:sz w:val="20"/>
                <w:szCs w:val="20"/>
                <w:lang w:val="en-US" w:eastAsia="pl-PL"/>
              </w:rPr>
              <w:t>20</w:t>
            </w:r>
            <w:r w:rsidRPr="007329EE">
              <w:rPr>
                <w:rFonts w:ascii="Cambria" w:eastAsia="Cambria" w:hAnsi="Cambria" w:cs="Cambria"/>
                <w:b/>
                <w:bCs/>
                <w:color w:val="000000"/>
                <w:sz w:val="20"/>
                <w:szCs w:val="20"/>
                <w:lang w:val="en-US" w:eastAsia="pl-PL"/>
              </w:rPr>
              <w:fldChar w:fldCharType="end"/>
            </w:r>
          </w:p>
        </w:tc>
      </w:tr>
    </w:tbl>
    <w:p w14:paraId="7697C2C8" w14:textId="77777777" w:rsidR="00450F95" w:rsidRPr="007329EE" w:rsidRDefault="00450F95" w:rsidP="007270CC">
      <w:pPr>
        <w:spacing w:after="0"/>
        <w:rPr>
          <w:rFonts w:ascii="Cambria" w:hAnsi="Cambria" w:cs="Times New Roman"/>
          <w:b/>
          <w:color w:val="000000"/>
          <w:sz w:val="20"/>
          <w:szCs w:val="20"/>
        </w:rPr>
      </w:pPr>
    </w:p>
    <w:tbl>
      <w:tblPr>
        <w:tblW w:w="0" w:type="auto"/>
        <w:tblInd w:w="24" w:type="dxa"/>
        <w:tblLayout w:type="fixed"/>
        <w:tblCellMar>
          <w:top w:w="39" w:type="dxa"/>
          <w:right w:w="115" w:type="dxa"/>
        </w:tblCellMar>
        <w:tblLook w:val="0000" w:firstRow="0" w:lastRow="0" w:firstColumn="0" w:lastColumn="0" w:noHBand="0" w:noVBand="0"/>
      </w:tblPr>
      <w:tblGrid>
        <w:gridCol w:w="620"/>
        <w:gridCol w:w="6835"/>
        <w:gridCol w:w="1276"/>
        <w:gridCol w:w="1559"/>
      </w:tblGrid>
      <w:tr w:rsidR="006F4B2C" w:rsidRPr="007329EE" w14:paraId="358CA840" w14:textId="77777777">
        <w:trPr>
          <w:trHeight w:val="221"/>
        </w:trPr>
        <w:tc>
          <w:tcPr>
            <w:tcW w:w="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187482" w14:textId="77777777" w:rsidR="00450F95" w:rsidRPr="007329E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proofErr w:type="spellStart"/>
            <w:r w:rsidRPr="007329EE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 w:eastAsia="ar-SA"/>
              </w:rPr>
              <w:t>Lp</w:t>
            </w:r>
            <w:proofErr w:type="spellEnd"/>
            <w:r w:rsidRPr="007329EE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 w:eastAsia="ar-SA"/>
              </w:rPr>
              <w:t xml:space="preserve">. </w:t>
            </w:r>
          </w:p>
        </w:tc>
        <w:tc>
          <w:tcPr>
            <w:tcW w:w="6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A70D3" w14:textId="77777777" w:rsidR="00450F95" w:rsidRPr="007329E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proofErr w:type="spellStart"/>
            <w:r w:rsidRPr="007329EE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 w:eastAsia="ar-SA"/>
              </w:rPr>
              <w:t>Treści</w:t>
            </w:r>
            <w:proofErr w:type="spellEnd"/>
            <w:r w:rsidRPr="007329EE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7329EE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 w:eastAsia="ar-SA"/>
              </w:rPr>
              <w:t>laboratoriów</w:t>
            </w:r>
            <w:proofErr w:type="spellEnd"/>
            <w:r w:rsidRPr="007329EE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 w:eastAsia="ar-SA"/>
              </w:rPr>
              <w:t xml:space="preserve"> 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072113" w14:textId="77777777" w:rsidR="00450F95" w:rsidRPr="007329E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Cambria"/>
                <w:b/>
                <w:color w:val="000000"/>
                <w:sz w:val="20"/>
                <w:szCs w:val="20"/>
                <w:lang w:eastAsia="ar-SA"/>
              </w:rPr>
              <w:t>Liczba godzin na studiach</w:t>
            </w:r>
          </w:p>
        </w:tc>
      </w:tr>
      <w:tr w:rsidR="006F4B2C" w:rsidRPr="007329EE" w14:paraId="1922858A" w14:textId="77777777">
        <w:trPr>
          <w:trHeight w:val="115"/>
        </w:trPr>
        <w:tc>
          <w:tcPr>
            <w:tcW w:w="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1F6AA0" w14:textId="77777777" w:rsidR="00450F95" w:rsidRPr="007329EE" w:rsidRDefault="00450F95" w:rsidP="007270CC">
            <w:pPr>
              <w:snapToGrid w:val="0"/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 w:eastAsia="ar-SA"/>
              </w:rPr>
            </w:pPr>
          </w:p>
        </w:tc>
        <w:tc>
          <w:tcPr>
            <w:tcW w:w="6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A71FE" w14:textId="77777777" w:rsidR="00450F95" w:rsidRPr="007329EE" w:rsidRDefault="00450F95" w:rsidP="007270CC">
            <w:pPr>
              <w:snapToGrid w:val="0"/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03C61C" w14:textId="77777777" w:rsidR="00450F95" w:rsidRPr="007329E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Cambria"/>
                <w:b/>
                <w:color w:val="000000"/>
                <w:sz w:val="20"/>
                <w:szCs w:val="20"/>
                <w:lang w:eastAsia="ar-SA"/>
              </w:rPr>
              <w:t>stacjonarnych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D3F9CB" w14:textId="77777777" w:rsidR="00450F95" w:rsidRPr="007329E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Cambria"/>
                <w:b/>
                <w:color w:val="000000"/>
                <w:sz w:val="20"/>
                <w:szCs w:val="20"/>
                <w:lang w:eastAsia="ar-SA"/>
              </w:rPr>
              <w:t>niestacjonarnych</w:t>
            </w:r>
          </w:p>
        </w:tc>
      </w:tr>
      <w:tr w:rsidR="006F4B2C" w:rsidRPr="007329EE" w14:paraId="452FFE5C" w14:textId="77777777">
        <w:trPr>
          <w:trHeight w:val="157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69B9BA" w14:textId="77777777" w:rsidR="00450F95" w:rsidRPr="007329E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 xml:space="preserve">L1 </w:t>
            </w:r>
          </w:p>
        </w:tc>
        <w:tc>
          <w:tcPr>
            <w:tcW w:w="6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07070F" w14:textId="77777777" w:rsidR="00450F95" w:rsidRPr="007329E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Pomiar przyspieszenia ziemskiego metodą wahadła matematycznego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A6B945" w14:textId="77777777" w:rsidR="00450F95" w:rsidRPr="007329E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1E5858" w14:textId="77777777" w:rsidR="00450F95" w:rsidRPr="007329E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1</w:t>
            </w:r>
          </w:p>
        </w:tc>
      </w:tr>
      <w:tr w:rsidR="006F4B2C" w:rsidRPr="007329EE" w14:paraId="73739FF1" w14:textId="77777777">
        <w:trPr>
          <w:trHeight w:val="146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3DF9D2" w14:textId="77777777" w:rsidR="00450F95" w:rsidRPr="007329E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 xml:space="preserve">L2 </w:t>
            </w:r>
          </w:p>
        </w:tc>
        <w:tc>
          <w:tcPr>
            <w:tcW w:w="6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A5C46F" w14:textId="77777777" w:rsidR="00450F95" w:rsidRPr="007329E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Badanie własności sprężystych ciał stałych. </w:t>
            </w:r>
            <w:proofErr w:type="spellStart"/>
            <w:r w:rsidRPr="007329EE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Prawo</w:t>
            </w:r>
            <w:proofErr w:type="spellEnd"/>
            <w:r w:rsidRPr="007329EE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7329EE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Hooke’a</w:t>
            </w:r>
            <w:proofErr w:type="spellEnd"/>
            <w:r w:rsidRPr="007329EE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6D9351" w14:textId="77777777" w:rsidR="00450F95" w:rsidRPr="007329E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B95EB8" w14:textId="77777777" w:rsidR="00450F95" w:rsidRPr="007329E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1</w:t>
            </w:r>
          </w:p>
        </w:tc>
      </w:tr>
      <w:tr w:rsidR="006F4B2C" w:rsidRPr="007329EE" w14:paraId="5305D7A9" w14:textId="77777777">
        <w:trPr>
          <w:trHeight w:val="151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CBDE5B" w14:textId="77777777" w:rsidR="00450F95" w:rsidRPr="007329E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 xml:space="preserve">L3 </w:t>
            </w:r>
          </w:p>
        </w:tc>
        <w:tc>
          <w:tcPr>
            <w:tcW w:w="6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1E21FF" w14:textId="77777777" w:rsidR="00450F95" w:rsidRPr="007329E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Bloczek stały, bloczek ruchomy, przykład maszyny prostej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0B24C7" w14:textId="77777777" w:rsidR="00450F95" w:rsidRPr="007329E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8ECAC5" w14:textId="77777777" w:rsidR="00450F95" w:rsidRPr="007329E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1</w:t>
            </w:r>
          </w:p>
        </w:tc>
      </w:tr>
      <w:tr w:rsidR="006F4B2C" w:rsidRPr="007329EE" w14:paraId="4F0C0180" w14:textId="77777777">
        <w:trPr>
          <w:trHeight w:val="140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2F3E0C" w14:textId="77777777" w:rsidR="00450F95" w:rsidRPr="007329E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 xml:space="preserve">L4 </w:t>
            </w:r>
          </w:p>
        </w:tc>
        <w:tc>
          <w:tcPr>
            <w:tcW w:w="6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6C0910" w14:textId="77777777" w:rsidR="00450F95" w:rsidRPr="007329E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Pomiar współczynnika załamania światła, wyznaczanie kąta granicznego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A44EDB" w14:textId="77777777" w:rsidR="00450F95" w:rsidRPr="007329E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1E933" w14:textId="77777777" w:rsidR="00450F95" w:rsidRPr="007329E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1</w:t>
            </w:r>
          </w:p>
        </w:tc>
      </w:tr>
      <w:tr w:rsidR="006F4B2C" w:rsidRPr="007329EE" w14:paraId="08E79952" w14:textId="77777777">
        <w:trPr>
          <w:trHeight w:val="292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A25947" w14:textId="77777777" w:rsidR="00450F95" w:rsidRPr="007329E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 xml:space="preserve">L5 </w:t>
            </w:r>
          </w:p>
        </w:tc>
        <w:tc>
          <w:tcPr>
            <w:tcW w:w="6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47C119" w14:textId="77777777" w:rsidR="00450F95" w:rsidRPr="007329E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Pomiar ogniskowej soczewki metodą Bessela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C7C0CA" w14:textId="77777777" w:rsidR="00450F95" w:rsidRPr="007329E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3BBDA7" w14:textId="77777777" w:rsidR="00450F95" w:rsidRPr="007329E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2</w:t>
            </w:r>
          </w:p>
        </w:tc>
      </w:tr>
      <w:tr w:rsidR="006F4B2C" w:rsidRPr="007329EE" w14:paraId="4956DF9D" w14:textId="77777777">
        <w:trPr>
          <w:trHeight w:val="482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F1969D" w14:textId="77777777" w:rsidR="00450F95" w:rsidRPr="007329E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 xml:space="preserve">L6 </w:t>
            </w:r>
          </w:p>
        </w:tc>
        <w:tc>
          <w:tcPr>
            <w:tcW w:w="6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2BC4E0" w14:textId="77777777" w:rsidR="00450F95" w:rsidRPr="007329E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Pomiar ogniskowej soczewki metodą wyznaczania biegu promienia świetlnego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2C95ED" w14:textId="77777777" w:rsidR="00450F95" w:rsidRPr="007329E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8062B1" w14:textId="77777777" w:rsidR="00450F95" w:rsidRPr="007329E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2</w:t>
            </w:r>
          </w:p>
        </w:tc>
      </w:tr>
      <w:tr w:rsidR="006F4B2C" w:rsidRPr="007329EE" w14:paraId="2DA93332" w14:textId="77777777">
        <w:trPr>
          <w:trHeight w:val="275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CD7689" w14:textId="77777777" w:rsidR="00450F95" w:rsidRPr="007329E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 xml:space="preserve">L7 </w:t>
            </w:r>
          </w:p>
        </w:tc>
        <w:tc>
          <w:tcPr>
            <w:tcW w:w="6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4919D7" w14:textId="77777777" w:rsidR="00450F95" w:rsidRPr="007329E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Sposoby wymiany energii, modelowanie efektu cieplarnianego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715687" w14:textId="77777777" w:rsidR="00450F95" w:rsidRPr="007329E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11319E" w14:textId="77777777" w:rsidR="00450F95" w:rsidRPr="007329E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2</w:t>
            </w:r>
          </w:p>
        </w:tc>
      </w:tr>
      <w:tr w:rsidR="006F4B2C" w:rsidRPr="007329EE" w14:paraId="03487BBE" w14:textId="77777777">
        <w:trPr>
          <w:trHeight w:val="322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1DD2DD" w14:textId="77777777" w:rsidR="00450F95" w:rsidRPr="007329E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 w:eastAsia="ar-SA"/>
              </w:rPr>
              <w:t xml:space="preserve"> </w:t>
            </w:r>
          </w:p>
        </w:tc>
        <w:tc>
          <w:tcPr>
            <w:tcW w:w="6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2F4FFC" w14:textId="77777777" w:rsidR="00450F95" w:rsidRPr="007329EE" w:rsidRDefault="00450F95" w:rsidP="007270CC">
            <w:pPr>
              <w:spacing w:after="0"/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proofErr w:type="spellStart"/>
            <w:r w:rsidRPr="007329EE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 w:eastAsia="ar-SA"/>
              </w:rPr>
              <w:t>Razem</w:t>
            </w:r>
            <w:proofErr w:type="spellEnd"/>
            <w:r w:rsidRPr="007329EE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7329EE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 w:eastAsia="ar-SA"/>
              </w:rPr>
              <w:t>liczba</w:t>
            </w:r>
            <w:proofErr w:type="spellEnd"/>
            <w:r w:rsidRPr="007329EE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7329EE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 w:eastAsia="ar-SA"/>
              </w:rPr>
              <w:t>godzin</w:t>
            </w:r>
            <w:proofErr w:type="spellEnd"/>
            <w:r w:rsidRPr="007329EE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7329EE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 w:eastAsia="ar-SA"/>
              </w:rPr>
              <w:t>laboratoriów</w:t>
            </w:r>
            <w:proofErr w:type="spellEnd"/>
            <w:r w:rsidRPr="007329EE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 w:eastAsia="ar-SA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1C5F60" w14:textId="77777777" w:rsidR="00450F95" w:rsidRPr="007329E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/>
                <w:color w:val="000000"/>
                <w:sz w:val="20"/>
                <w:szCs w:val="20"/>
              </w:rPr>
              <w:fldChar w:fldCharType="begin"/>
            </w:r>
            <w:r w:rsidRPr="007329EE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 w:eastAsia="pl-PL"/>
              </w:rPr>
              <w:instrText xml:space="preserve"> =SUM(ABOVE) </w:instrText>
            </w:r>
            <w:r w:rsidRPr="007329EE">
              <w:rPr>
                <w:rFonts w:ascii="Cambria" w:hAnsi="Cambria"/>
                <w:color w:val="000000"/>
                <w:sz w:val="20"/>
                <w:szCs w:val="20"/>
              </w:rPr>
              <w:fldChar w:fldCharType="separate"/>
            </w:r>
            <w:r w:rsidRPr="007329EE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 w:eastAsia="pl-PL"/>
              </w:rPr>
              <w:t>15</w:t>
            </w:r>
            <w:r w:rsidRPr="007329EE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 w:eastAsia="pl-PL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839DC5" w14:textId="77777777" w:rsidR="00450F95" w:rsidRPr="007329E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/>
                <w:color w:val="000000"/>
                <w:sz w:val="20"/>
                <w:szCs w:val="20"/>
              </w:rPr>
              <w:fldChar w:fldCharType="begin"/>
            </w:r>
            <w:r w:rsidRPr="007329EE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 w:eastAsia="pl-PL"/>
              </w:rPr>
              <w:instrText xml:space="preserve"> =SUM(ABOVE) </w:instrText>
            </w:r>
            <w:r w:rsidRPr="007329EE">
              <w:rPr>
                <w:rFonts w:ascii="Cambria" w:hAnsi="Cambria"/>
                <w:color w:val="000000"/>
                <w:sz w:val="20"/>
                <w:szCs w:val="20"/>
              </w:rPr>
              <w:fldChar w:fldCharType="separate"/>
            </w:r>
            <w:r w:rsidRPr="007329EE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 w:eastAsia="pl-PL"/>
              </w:rPr>
              <w:t>10</w:t>
            </w:r>
            <w:r w:rsidRPr="007329EE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 w:eastAsia="pl-PL"/>
              </w:rPr>
              <w:fldChar w:fldCharType="end"/>
            </w:r>
          </w:p>
        </w:tc>
      </w:tr>
    </w:tbl>
    <w:p w14:paraId="0EBFCE2A" w14:textId="77777777" w:rsidR="00450F95" w:rsidRPr="007329EE" w:rsidRDefault="00450F95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6F54E631" w14:textId="77777777" w:rsidR="00450F95" w:rsidRPr="007329EE" w:rsidRDefault="00450F95" w:rsidP="007270CC">
      <w:pPr>
        <w:spacing w:after="0"/>
        <w:jc w:val="both"/>
        <w:rPr>
          <w:rFonts w:ascii="Cambria" w:hAnsi="Cambria"/>
          <w:color w:val="000000"/>
          <w:sz w:val="20"/>
          <w:szCs w:val="20"/>
        </w:rPr>
      </w:pPr>
      <w:r w:rsidRPr="007329EE">
        <w:rPr>
          <w:rFonts w:ascii="Cambria" w:hAnsi="Cambria" w:cs="Times New Roman"/>
          <w:b/>
          <w:bCs/>
          <w:color w:val="000000"/>
          <w:sz w:val="20"/>
          <w:szCs w:val="20"/>
        </w:rPr>
        <w:t>7. Metody oraz środki dydaktyczne wykorzystywane w ramach poszczególnych form zajęć</w:t>
      </w:r>
    </w:p>
    <w:tbl>
      <w:tblPr>
        <w:tblW w:w="0" w:type="auto"/>
        <w:tblInd w:w="24" w:type="dxa"/>
        <w:tblLayout w:type="fixed"/>
        <w:tblCellMar>
          <w:top w:w="39" w:type="dxa"/>
          <w:right w:w="115" w:type="dxa"/>
        </w:tblCellMar>
        <w:tblLook w:val="0000" w:firstRow="0" w:lastRow="0" w:firstColumn="0" w:lastColumn="0" w:noHBand="0" w:noVBand="0"/>
      </w:tblPr>
      <w:tblGrid>
        <w:gridCol w:w="1666"/>
        <w:gridCol w:w="4372"/>
        <w:gridCol w:w="4111"/>
      </w:tblGrid>
      <w:tr w:rsidR="006F4B2C" w:rsidRPr="007329EE" w14:paraId="1522A731" w14:textId="77777777">
        <w:trPr>
          <w:trHeight w:val="351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0FDAD7" w14:textId="77777777" w:rsidR="00450F95" w:rsidRPr="007329E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 w:eastAsia="ar-SA"/>
              </w:rPr>
              <w:t xml:space="preserve">Forma </w:t>
            </w:r>
            <w:proofErr w:type="spellStart"/>
            <w:r w:rsidRPr="007329EE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 w:eastAsia="ar-SA"/>
              </w:rPr>
              <w:t>zajęć</w:t>
            </w:r>
            <w:proofErr w:type="spellEnd"/>
            <w:r w:rsidRPr="007329EE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 w:eastAsia="ar-SA"/>
              </w:rPr>
              <w:t xml:space="preserve"> </w:t>
            </w:r>
          </w:p>
        </w:tc>
        <w:tc>
          <w:tcPr>
            <w:tcW w:w="4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4B3975" w14:textId="77777777" w:rsidR="00450F95" w:rsidRPr="007329E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eastAsia="ar-SA"/>
              </w:rPr>
              <w:t xml:space="preserve">Metody dydaktyczne (wybór z listy)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E7FEB1" w14:textId="77777777" w:rsidR="00450F95" w:rsidRPr="007329E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proofErr w:type="spellStart"/>
            <w:r w:rsidRPr="007329EE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 w:eastAsia="ar-SA"/>
              </w:rPr>
              <w:t>Środki</w:t>
            </w:r>
            <w:proofErr w:type="spellEnd"/>
            <w:r w:rsidRPr="007329EE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7329EE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 w:eastAsia="ar-SA"/>
              </w:rPr>
              <w:t>dydaktyczne</w:t>
            </w:r>
            <w:proofErr w:type="spellEnd"/>
            <w:r w:rsidRPr="007329EE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 w:eastAsia="ar-SA"/>
              </w:rPr>
              <w:t xml:space="preserve"> </w:t>
            </w:r>
          </w:p>
        </w:tc>
      </w:tr>
      <w:tr w:rsidR="006F4B2C" w:rsidRPr="007329EE" w14:paraId="65C51520" w14:textId="77777777">
        <w:trPr>
          <w:trHeight w:val="362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74C2F0" w14:textId="77777777" w:rsidR="00450F95" w:rsidRPr="007329E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proofErr w:type="spellStart"/>
            <w:r w:rsidRPr="007329EE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Wykład</w:t>
            </w:r>
            <w:proofErr w:type="spellEnd"/>
            <w:r w:rsidRPr="007329EE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 xml:space="preserve"> </w:t>
            </w:r>
          </w:p>
        </w:tc>
        <w:tc>
          <w:tcPr>
            <w:tcW w:w="4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675D9C" w14:textId="77777777" w:rsidR="00450F95" w:rsidRPr="007329E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 xml:space="preserve">M2, </w:t>
            </w:r>
            <w:proofErr w:type="spellStart"/>
            <w:r w:rsidRPr="007329EE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Wykład</w:t>
            </w:r>
            <w:proofErr w:type="spellEnd"/>
            <w:r w:rsidRPr="007329EE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7329EE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problemowy</w:t>
            </w:r>
            <w:proofErr w:type="spellEnd"/>
            <w:r w:rsidRPr="007329EE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7EFD38" w14:textId="77777777" w:rsidR="00450F95" w:rsidRPr="007329E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proofErr w:type="spellStart"/>
            <w:r w:rsidRPr="007329EE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Projektor</w:t>
            </w:r>
            <w:proofErr w:type="spellEnd"/>
            <w:r w:rsidRPr="007329EE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 xml:space="preserve">, </w:t>
            </w:r>
            <w:proofErr w:type="spellStart"/>
            <w:r w:rsidRPr="007329EE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tablica</w:t>
            </w:r>
            <w:proofErr w:type="spellEnd"/>
            <w:r w:rsidRPr="007329EE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 xml:space="preserve"> </w:t>
            </w:r>
          </w:p>
        </w:tc>
      </w:tr>
      <w:tr w:rsidR="006F4B2C" w:rsidRPr="007329EE" w14:paraId="31027524" w14:textId="77777777">
        <w:trPr>
          <w:trHeight w:val="365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C846EA" w14:textId="77777777" w:rsidR="00450F95" w:rsidRPr="007329E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proofErr w:type="spellStart"/>
            <w:r w:rsidRPr="007329EE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Ćwiczenia</w:t>
            </w:r>
            <w:proofErr w:type="spellEnd"/>
            <w:r w:rsidRPr="007329EE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 xml:space="preserve"> </w:t>
            </w:r>
          </w:p>
        </w:tc>
        <w:tc>
          <w:tcPr>
            <w:tcW w:w="4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555421" w14:textId="77777777" w:rsidR="00450F95" w:rsidRPr="007329E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 xml:space="preserve">M5, 2. </w:t>
            </w:r>
            <w:proofErr w:type="spellStart"/>
            <w:r w:rsidRPr="007329EE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Ćwiczenia</w:t>
            </w:r>
            <w:proofErr w:type="spellEnd"/>
            <w:r w:rsidRPr="007329EE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7329EE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audytoryjne</w:t>
            </w:r>
            <w:proofErr w:type="spellEnd"/>
            <w:r w:rsidRPr="007329EE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8936A7" w14:textId="77777777" w:rsidR="00450F95" w:rsidRPr="007329E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proofErr w:type="spellStart"/>
            <w:r w:rsidRPr="007329EE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Tablica</w:t>
            </w:r>
            <w:proofErr w:type="spellEnd"/>
            <w:r w:rsidRPr="007329EE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 xml:space="preserve"> </w:t>
            </w:r>
          </w:p>
        </w:tc>
      </w:tr>
      <w:tr w:rsidR="006F4B2C" w:rsidRPr="007329EE" w14:paraId="28FABBB5" w14:textId="77777777">
        <w:trPr>
          <w:trHeight w:val="680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4C310" w14:textId="77777777" w:rsidR="00450F95" w:rsidRPr="007329E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proofErr w:type="spellStart"/>
            <w:r w:rsidRPr="007329EE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Laboratoria</w:t>
            </w:r>
            <w:proofErr w:type="spellEnd"/>
            <w:r w:rsidRPr="007329EE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 xml:space="preserve"> </w:t>
            </w:r>
          </w:p>
        </w:tc>
        <w:tc>
          <w:tcPr>
            <w:tcW w:w="4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CC269D" w14:textId="77777777" w:rsidR="00450F95" w:rsidRPr="007329E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M5, 3.  ćwiczenia laboratoryjne – wykonanie eksperymentów z wykorzystaniem zestawów laboratoryjnych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F21ACA" w14:textId="77777777" w:rsidR="00450F95" w:rsidRPr="007329E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Zestawy laboratoryjne w pracowni fizyki </w:t>
            </w:r>
          </w:p>
        </w:tc>
      </w:tr>
    </w:tbl>
    <w:p w14:paraId="35FFE034" w14:textId="77777777" w:rsidR="00450F95" w:rsidRPr="007329EE" w:rsidRDefault="00450F95" w:rsidP="007270CC">
      <w:pPr>
        <w:spacing w:after="0"/>
        <w:jc w:val="both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3448EF60" w14:textId="77777777" w:rsidR="00450F95" w:rsidRPr="007329EE" w:rsidRDefault="00450F95" w:rsidP="007270CC">
      <w:pPr>
        <w:spacing w:after="0"/>
        <w:jc w:val="both"/>
        <w:rPr>
          <w:rFonts w:ascii="Cambria" w:hAnsi="Cambria"/>
          <w:color w:val="000000"/>
          <w:sz w:val="20"/>
          <w:szCs w:val="20"/>
        </w:rPr>
      </w:pPr>
      <w:r w:rsidRPr="007329EE">
        <w:rPr>
          <w:rFonts w:ascii="Cambria" w:hAnsi="Cambria" w:cs="Times New Roman"/>
          <w:b/>
          <w:bCs/>
          <w:color w:val="000000"/>
          <w:sz w:val="20"/>
          <w:szCs w:val="20"/>
        </w:rPr>
        <w:t>8. Sposoby (metody) weryfikacji i oceny efektów uczenia się osiągniętych przez studenta</w:t>
      </w:r>
    </w:p>
    <w:p w14:paraId="6D141076" w14:textId="77777777" w:rsidR="00450F95" w:rsidRPr="007329EE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7329EE">
        <w:rPr>
          <w:rFonts w:ascii="Cambria" w:hAnsi="Cambria" w:cs="Times New Roman"/>
          <w:b/>
          <w:bCs/>
          <w:color w:val="000000"/>
          <w:sz w:val="20"/>
          <w:szCs w:val="20"/>
        </w:rPr>
        <w:t>8.1. Sposoby (metody) oceniania osiągnięcia efektów uczenia się na poszczególnych formach zajęć</w:t>
      </w:r>
    </w:p>
    <w:tbl>
      <w:tblPr>
        <w:tblW w:w="0" w:type="auto"/>
        <w:tblInd w:w="24" w:type="dxa"/>
        <w:tblLayout w:type="fixed"/>
        <w:tblCellMar>
          <w:top w:w="33" w:type="dxa"/>
          <w:right w:w="86" w:type="dxa"/>
        </w:tblCellMar>
        <w:tblLook w:val="0000" w:firstRow="0" w:lastRow="0" w:firstColumn="0" w:lastColumn="0" w:noHBand="0" w:noVBand="0"/>
      </w:tblPr>
      <w:tblGrid>
        <w:gridCol w:w="1244"/>
        <w:gridCol w:w="4794"/>
        <w:gridCol w:w="4111"/>
      </w:tblGrid>
      <w:tr w:rsidR="006F4B2C" w:rsidRPr="007329EE" w14:paraId="7CB02DC9" w14:textId="77777777">
        <w:trPr>
          <w:trHeight w:val="499"/>
        </w:trPr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C86FDC" w14:textId="77777777" w:rsidR="00450F95" w:rsidRPr="007329E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ar-SA"/>
              </w:rPr>
              <w:t>Forma zajęć</w:t>
            </w:r>
          </w:p>
        </w:tc>
        <w:tc>
          <w:tcPr>
            <w:tcW w:w="4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782176" w14:textId="77777777" w:rsidR="00450F95" w:rsidRPr="007329E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eastAsia="Times New Roman" w:hAnsi="Cambria" w:cs="Times New Roman"/>
                <w:b/>
                <w:color w:val="000000"/>
                <w:sz w:val="20"/>
                <w:szCs w:val="20"/>
                <w:lang w:eastAsia="ar-SA"/>
              </w:rPr>
              <w:t xml:space="preserve">Ocena formująca (F) – </w:t>
            </w:r>
            <w:r w:rsidRPr="007329EE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ar-SA"/>
              </w:rPr>
              <w:t xml:space="preserve">wskazuje studentowi na potrzebę uzupełniania wiedzy lub stosowania określonych metod i narzędzi, stymulujące do doskonalenia efektów pracy </w:t>
            </w:r>
            <w:r w:rsidRPr="007329EE">
              <w:rPr>
                <w:rFonts w:ascii="Cambria" w:eastAsia="Times New Roman" w:hAnsi="Cambria" w:cs="Times New Roman"/>
                <w:b/>
                <w:color w:val="000000"/>
                <w:sz w:val="20"/>
                <w:szCs w:val="20"/>
                <w:lang w:eastAsia="ar-SA"/>
              </w:rPr>
              <w:t>(wybór z listy)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A8A434" w14:textId="77777777" w:rsidR="00450F95" w:rsidRPr="007329E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eastAsia="Times New Roman" w:hAnsi="Cambria" w:cs="Times New Roman"/>
                <w:b/>
                <w:color w:val="000000"/>
                <w:sz w:val="20"/>
                <w:szCs w:val="20"/>
                <w:lang w:eastAsia="ar-SA"/>
              </w:rPr>
              <w:t xml:space="preserve">Ocena podsumowująca (P) – </w:t>
            </w:r>
            <w:r w:rsidRPr="007329EE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ar-SA"/>
              </w:rPr>
              <w:t xml:space="preserve">podsumowuje osiągnięte Efekty uczenia się </w:t>
            </w:r>
            <w:r w:rsidRPr="007329EE">
              <w:rPr>
                <w:rFonts w:ascii="Cambria" w:eastAsia="Times New Roman" w:hAnsi="Cambria" w:cs="Times New Roman"/>
                <w:b/>
                <w:color w:val="000000"/>
                <w:sz w:val="20"/>
                <w:szCs w:val="20"/>
                <w:lang w:eastAsia="ar-SA"/>
              </w:rPr>
              <w:t>(wybór z listy)</w:t>
            </w:r>
          </w:p>
        </w:tc>
      </w:tr>
      <w:tr w:rsidR="006F4B2C" w:rsidRPr="007329EE" w14:paraId="75F76586" w14:textId="77777777">
        <w:trPr>
          <w:trHeight w:val="808"/>
        </w:trPr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9827E" w14:textId="77777777" w:rsidR="00450F95" w:rsidRPr="007329E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proofErr w:type="spellStart"/>
            <w:r w:rsidRPr="007329EE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Wykład</w:t>
            </w:r>
            <w:proofErr w:type="spellEnd"/>
            <w:r w:rsidRPr="007329EE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 w:eastAsia="ar-SA"/>
              </w:rPr>
              <w:t xml:space="preserve"> </w:t>
            </w:r>
          </w:p>
        </w:tc>
        <w:tc>
          <w:tcPr>
            <w:tcW w:w="4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6FC2A9" w14:textId="77777777" w:rsidR="00450F95" w:rsidRPr="007329E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F2, aktywność podczas wykładów – rozwiązywanie problemów</w:t>
            </w:r>
            <w:r w:rsidRPr="007329EE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8BB1A7" w14:textId="77777777" w:rsidR="00450F95" w:rsidRPr="007329E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P1, egzamin pisemny – dwa sprawdziany </w:t>
            </w:r>
          </w:p>
          <w:p w14:paraId="082B08A5" w14:textId="77777777" w:rsidR="00450F95" w:rsidRPr="007329E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P1, rozwiązywanie zadań, problemów w trakcie wykładu </w:t>
            </w:r>
          </w:p>
        </w:tc>
      </w:tr>
      <w:tr w:rsidR="006F4B2C" w:rsidRPr="007329EE" w14:paraId="40F91E27" w14:textId="77777777">
        <w:trPr>
          <w:trHeight w:val="768"/>
        </w:trPr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FEBFBD" w14:textId="77777777" w:rsidR="00450F95" w:rsidRPr="007329E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proofErr w:type="spellStart"/>
            <w:r w:rsidRPr="007329EE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Ćwiczenia</w:t>
            </w:r>
            <w:proofErr w:type="spellEnd"/>
            <w:r w:rsidRPr="007329EE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 w:eastAsia="ar-SA"/>
              </w:rPr>
              <w:t xml:space="preserve"> </w:t>
            </w:r>
          </w:p>
        </w:tc>
        <w:tc>
          <w:tcPr>
            <w:tcW w:w="4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0E8B73" w14:textId="77777777" w:rsidR="00450F95" w:rsidRPr="007329E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F2, obserwacja/aktywność, przygotowanie do zajęć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08BA29" w14:textId="77777777" w:rsidR="00450F95" w:rsidRPr="007329E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P2, kolokwium podsumowujące </w:t>
            </w:r>
          </w:p>
          <w:p w14:paraId="5CDA6247" w14:textId="77777777" w:rsidR="00450F95" w:rsidRPr="007329E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P3, ocena podsumowująca z ocen formujących, uzyskanych w semestrze </w:t>
            </w:r>
          </w:p>
        </w:tc>
      </w:tr>
      <w:tr w:rsidR="006F4B2C" w:rsidRPr="007329EE" w14:paraId="1A914482" w14:textId="77777777">
        <w:trPr>
          <w:trHeight w:val="804"/>
        </w:trPr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068846" w14:textId="77777777" w:rsidR="00450F95" w:rsidRPr="007329E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proofErr w:type="spellStart"/>
            <w:r w:rsidRPr="007329EE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lastRenderedPageBreak/>
              <w:t>Laboratoria</w:t>
            </w:r>
            <w:proofErr w:type="spellEnd"/>
            <w:r w:rsidRPr="007329EE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 w:eastAsia="ar-SA"/>
              </w:rPr>
              <w:t xml:space="preserve"> </w:t>
            </w:r>
          </w:p>
        </w:tc>
        <w:tc>
          <w:tcPr>
            <w:tcW w:w="4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A6B190" w14:textId="77777777" w:rsidR="00450F95" w:rsidRPr="007329E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F1, ocena przygotowania do realizacji eksperymentu </w:t>
            </w:r>
          </w:p>
          <w:p w14:paraId="66F68367" w14:textId="77777777" w:rsidR="00450F95" w:rsidRPr="007329E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F2,</w:t>
            </w:r>
            <w:r w:rsidRPr="007329EE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eastAsia="ar-SA"/>
              </w:rPr>
              <w:t xml:space="preserve"> </w:t>
            </w:r>
            <w:r w:rsidRPr="007329E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ocena realizacji eksperymentu</w:t>
            </w:r>
            <w:r w:rsidRPr="007329EE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eastAsia="ar-SA"/>
              </w:rPr>
              <w:t xml:space="preserve"> </w:t>
            </w:r>
          </w:p>
          <w:p w14:paraId="1A1BF910" w14:textId="77777777" w:rsidR="00450F95" w:rsidRPr="007329E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F3, ocena sprawozdania podsumowującego wykonany eksperyment</w:t>
            </w:r>
            <w:r w:rsidRPr="007329EE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2E8AD8" w14:textId="77777777" w:rsidR="00450F95" w:rsidRPr="007329E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P3, ocena średnia z realizacji eksperymentów i sprawozdań z ćwiczeń</w:t>
            </w:r>
            <w:r w:rsidRPr="007329EE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eastAsia="ar-SA"/>
              </w:rPr>
              <w:t xml:space="preserve"> </w:t>
            </w:r>
          </w:p>
        </w:tc>
      </w:tr>
    </w:tbl>
    <w:p w14:paraId="51FDE001" w14:textId="77777777" w:rsidR="00450F95" w:rsidRPr="007329EE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7329EE">
        <w:rPr>
          <w:rFonts w:ascii="Cambria" w:hAnsi="Cambria" w:cs="Cambria"/>
          <w:b/>
          <w:bCs/>
          <w:color w:val="000000"/>
          <w:sz w:val="20"/>
          <w:szCs w:val="20"/>
        </w:rPr>
        <w:t>8.2. Sposoby (metody) weryfikacji osiągnięcia przedmiotowych efektów uczenia się (wstawić „x”)</w:t>
      </w:r>
    </w:p>
    <w:tbl>
      <w:tblPr>
        <w:tblW w:w="0" w:type="auto"/>
        <w:tblInd w:w="3" w:type="dxa"/>
        <w:tblLayout w:type="fixed"/>
        <w:tblLook w:val="0000" w:firstRow="0" w:lastRow="0" w:firstColumn="0" w:lastColumn="0" w:noHBand="0" w:noVBand="0"/>
      </w:tblPr>
      <w:tblGrid>
        <w:gridCol w:w="2088"/>
        <w:gridCol w:w="717"/>
        <w:gridCol w:w="601"/>
        <w:gridCol w:w="601"/>
        <w:gridCol w:w="601"/>
        <w:gridCol w:w="602"/>
        <w:gridCol w:w="602"/>
        <w:gridCol w:w="602"/>
        <w:gridCol w:w="602"/>
        <w:gridCol w:w="602"/>
        <w:gridCol w:w="602"/>
      </w:tblGrid>
      <w:tr w:rsidR="006F4B2C" w:rsidRPr="007329EE" w14:paraId="53D99D03" w14:textId="77777777">
        <w:trPr>
          <w:trHeight w:val="150"/>
        </w:trPr>
        <w:tc>
          <w:tcPr>
            <w:tcW w:w="20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8769B9" w14:textId="77777777" w:rsidR="00450F95" w:rsidRPr="007329EE" w:rsidRDefault="00D24566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</w:rPr>
              <w:t>Symbol efektu</w:t>
            </w:r>
          </w:p>
        </w:tc>
        <w:tc>
          <w:tcPr>
            <w:tcW w:w="1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EF8C23" w14:textId="77777777" w:rsidR="00450F95" w:rsidRPr="007329E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 xml:space="preserve">Wykład </w:t>
            </w:r>
          </w:p>
        </w:tc>
        <w:tc>
          <w:tcPr>
            <w:tcW w:w="24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E001D2" w14:textId="77777777" w:rsidR="00450F95" w:rsidRPr="007329E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 xml:space="preserve">Ćwiczenia </w:t>
            </w:r>
          </w:p>
        </w:tc>
        <w:tc>
          <w:tcPr>
            <w:tcW w:w="24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B2865E" w14:textId="77777777" w:rsidR="00450F95" w:rsidRPr="007329E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Laboratoria</w:t>
            </w:r>
          </w:p>
        </w:tc>
      </w:tr>
      <w:tr w:rsidR="006F4B2C" w:rsidRPr="007329EE" w14:paraId="08DFC7FE" w14:textId="77777777">
        <w:trPr>
          <w:trHeight w:val="325"/>
        </w:trPr>
        <w:tc>
          <w:tcPr>
            <w:tcW w:w="20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96643" w14:textId="77777777" w:rsidR="00450F95" w:rsidRPr="007329EE" w:rsidRDefault="00450F95" w:rsidP="007270CC">
            <w:pPr>
              <w:snapToGrid w:val="0"/>
              <w:spacing w:after="0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8500F1" w14:textId="77777777" w:rsidR="00450F95" w:rsidRPr="007329E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 xml:space="preserve">F2 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81E6E7" w14:textId="77777777" w:rsidR="00450F95" w:rsidRPr="007329E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P1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842574" w14:textId="77777777" w:rsidR="00450F95" w:rsidRPr="007329E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F2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9D9E72" w14:textId="77777777" w:rsidR="00450F95" w:rsidRPr="007329E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P2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D443F2" w14:textId="77777777" w:rsidR="00450F95" w:rsidRPr="007329E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….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F6E2A" w14:textId="77777777" w:rsidR="00450F95" w:rsidRPr="007329E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….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71ED2B" w14:textId="77777777" w:rsidR="00450F95" w:rsidRPr="007329E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F1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A44F08" w14:textId="77777777" w:rsidR="00450F95" w:rsidRPr="007329E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F2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8B986" w14:textId="77777777" w:rsidR="00450F95" w:rsidRPr="007329E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F3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23ECC" w14:textId="77777777" w:rsidR="00450F95" w:rsidRPr="007329E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P3</w:t>
            </w:r>
          </w:p>
        </w:tc>
      </w:tr>
      <w:tr w:rsidR="006F4B2C" w:rsidRPr="007329EE" w14:paraId="3EC59384" w14:textId="77777777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081160" w14:textId="77777777" w:rsidR="00450F95" w:rsidRPr="007329EE" w:rsidRDefault="00450F95" w:rsidP="007270CC">
            <w:pPr>
              <w:spacing w:after="0"/>
              <w:ind w:right="-108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W</w:t>
            </w:r>
            <w:r w:rsidR="005D7115" w:rsidRPr="007329E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_0</w:t>
            </w:r>
            <w:r w:rsidRPr="007329E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8F48E6" w14:textId="77777777" w:rsidR="00450F95" w:rsidRPr="007329E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EC5BCD" w14:textId="77777777" w:rsidR="00450F95" w:rsidRPr="007329E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A7C72" w14:textId="77777777" w:rsidR="00450F95" w:rsidRPr="007329E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D50B5D" w14:textId="77777777" w:rsidR="00450F95" w:rsidRPr="007329E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21C2A2" w14:textId="77777777" w:rsidR="00450F95" w:rsidRPr="007329EE" w:rsidRDefault="00450F95" w:rsidP="007270CC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347E24" w14:textId="77777777" w:rsidR="00450F95" w:rsidRPr="007329EE" w:rsidRDefault="00450F95" w:rsidP="007270CC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D81B40" w14:textId="77777777" w:rsidR="00450F95" w:rsidRPr="007329E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9A1682" w14:textId="77777777" w:rsidR="00450F95" w:rsidRPr="007329EE" w:rsidRDefault="00450F95" w:rsidP="007270CC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E2BCE" w14:textId="77777777" w:rsidR="00450F95" w:rsidRPr="007329EE" w:rsidRDefault="00450F95" w:rsidP="007270CC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C3489D" w14:textId="77777777" w:rsidR="00450F95" w:rsidRPr="007329E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</w:tr>
      <w:tr w:rsidR="006F4B2C" w:rsidRPr="007329EE" w14:paraId="72674E59" w14:textId="77777777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B8F8AF" w14:textId="77777777" w:rsidR="00450F95" w:rsidRPr="007329EE" w:rsidRDefault="00450F95" w:rsidP="007270CC">
            <w:pPr>
              <w:widowControl w:val="0"/>
              <w:autoSpaceDE w:val="0"/>
              <w:spacing w:after="0"/>
              <w:ind w:right="-108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W</w:t>
            </w:r>
            <w:r w:rsidR="005D7115" w:rsidRPr="007329E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_0</w:t>
            </w:r>
            <w:r w:rsidRPr="007329E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9213A" w14:textId="77777777" w:rsidR="00450F95" w:rsidRPr="007329E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EC64C6" w14:textId="77777777" w:rsidR="00450F95" w:rsidRPr="007329E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2A3F9" w14:textId="77777777" w:rsidR="00450F95" w:rsidRPr="007329E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94919" w14:textId="77777777" w:rsidR="00450F95" w:rsidRPr="007329E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5FC0E" w14:textId="77777777" w:rsidR="00450F95" w:rsidRPr="007329EE" w:rsidRDefault="00450F95" w:rsidP="007270CC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1372DC" w14:textId="77777777" w:rsidR="00450F95" w:rsidRPr="007329EE" w:rsidRDefault="00450F95" w:rsidP="007270CC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2A5097" w14:textId="77777777" w:rsidR="00450F95" w:rsidRPr="007329E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62958F" w14:textId="77777777" w:rsidR="00450F95" w:rsidRPr="007329EE" w:rsidRDefault="00450F95" w:rsidP="007270CC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106D95" w14:textId="77777777" w:rsidR="00450F95" w:rsidRPr="007329E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48D6DA" w14:textId="77777777" w:rsidR="00450F95" w:rsidRPr="007329E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</w:tr>
      <w:tr w:rsidR="006F4B2C" w:rsidRPr="007329EE" w14:paraId="4E75DECC" w14:textId="77777777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358E6B" w14:textId="77777777" w:rsidR="00450F95" w:rsidRPr="007329EE" w:rsidRDefault="00450F95" w:rsidP="007270CC">
            <w:pPr>
              <w:widowControl w:val="0"/>
              <w:autoSpaceDE w:val="0"/>
              <w:spacing w:after="0"/>
              <w:ind w:right="-108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W</w:t>
            </w:r>
            <w:r w:rsidR="005D7115" w:rsidRPr="007329E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_0</w:t>
            </w:r>
            <w:r w:rsidRPr="007329E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A54982" w14:textId="77777777" w:rsidR="00450F95" w:rsidRPr="007329EE" w:rsidRDefault="00450F95" w:rsidP="007270CC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01C144" w14:textId="77777777" w:rsidR="00450F95" w:rsidRPr="007329E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60290B" w14:textId="77777777" w:rsidR="00450F95" w:rsidRPr="007329E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134E95" w14:textId="77777777" w:rsidR="00450F95" w:rsidRPr="007329E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BA7DD4" w14:textId="77777777" w:rsidR="00450F95" w:rsidRPr="007329EE" w:rsidRDefault="00450F95" w:rsidP="007270CC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79DD60" w14:textId="77777777" w:rsidR="00450F95" w:rsidRPr="007329EE" w:rsidRDefault="00450F95" w:rsidP="007270CC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2E578F" w14:textId="77777777" w:rsidR="00450F95" w:rsidRPr="007329E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E1DED1" w14:textId="77777777" w:rsidR="00450F95" w:rsidRPr="007329EE" w:rsidRDefault="00450F95" w:rsidP="007270CC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2DD7E9" w14:textId="77777777" w:rsidR="00450F95" w:rsidRPr="007329E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C0D346" w14:textId="77777777" w:rsidR="00450F95" w:rsidRPr="007329E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</w:tr>
      <w:tr w:rsidR="006F4B2C" w:rsidRPr="007329EE" w14:paraId="5041B14C" w14:textId="77777777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F1250F" w14:textId="77777777" w:rsidR="00450F95" w:rsidRPr="007329EE" w:rsidRDefault="00450F95" w:rsidP="007270CC">
            <w:pPr>
              <w:autoSpaceDE w:val="0"/>
              <w:spacing w:after="0"/>
              <w:ind w:right="-108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U</w:t>
            </w:r>
            <w:r w:rsidR="005D7115" w:rsidRPr="007329E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_0</w:t>
            </w:r>
            <w:r w:rsidRPr="007329E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2767F9" w14:textId="77777777" w:rsidR="00450F95" w:rsidRPr="007329E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CC85C8" w14:textId="77777777" w:rsidR="00450F95" w:rsidRPr="007329EE" w:rsidRDefault="00450F95" w:rsidP="007270CC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35510E" w14:textId="77777777" w:rsidR="00450F95" w:rsidRPr="007329EE" w:rsidRDefault="00450F95" w:rsidP="007270CC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734241" w14:textId="77777777" w:rsidR="00450F95" w:rsidRPr="007329E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C18BFB" w14:textId="77777777" w:rsidR="00450F95" w:rsidRPr="007329EE" w:rsidRDefault="00450F95" w:rsidP="007270CC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240A41" w14:textId="77777777" w:rsidR="00450F95" w:rsidRPr="007329EE" w:rsidRDefault="00450F95" w:rsidP="007270CC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AA32F0" w14:textId="77777777" w:rsidR="00450F95" w:rsidRPr="007329EE" w:rsidRDefault="00450F95" w:rsidP="007270CC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0D410" w14:textId="77777777" w:rsidR="00450F95" w:rsidRPr="007329E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845077" w14:textId="77777777" w:rsidR="00450F95" w:rsidRPr="007329E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0FB93A" w14:textId="77777777" w:rsidR="00450F95" w:rsidRPr="007329E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</w:tr>
      <w:tr w:rsidR="006F4B2C" w:rsidRPr="007329EE" w14:paraId="29CC5A80" w14:textId="77777777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3B988A" w14:textId="77777777" w:rsidR="00450F95" w:rsidRPr="007329EE" w:rsidRDefault="00450F95" w:rsidP="007270CC">
            <w:pPr>
              <w:widowControl w:val="0"/>
              <w:autoSpaceDE w:val="0"/>
              <w:spacing w:after="0"/>
              <w:ind w:right="-108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U</w:t>
            </w:r>
            <w:r w:rsidR="005D7115" w:rsidRPr="007329E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_0</w:t>
            </w:r>
            <w:r w:rsidRPr="007329E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79723" w14:textId="77777777" w:rsidR="00450F95" w:rsidRPr="007329E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4DEB9D" w14:textId="77777777" w:rsidR="00450F95" w:rsidRPr="007329EE" w:rsidRDefault="00450F95" w:rsidP="007270CC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54C4F8" w14:textId="77777777" w:rsidR="00450F95" w:rsidRPr="007329EE" w:rsidRDefault="00450F95" w:rsidP="007270CC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153D40" w14:textId="77777777" w:rsidR="00450F95" w:rsidRPr="007329E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DBB450" w14:textId="77777777" w:rsidR="00450F95" w:rsidRPr="007329EE" w:rsidRDefault="00450F95" w:rsidP="007270CC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A148C3" w14:textId="77777777" w:rsidR="00450F95" w:rsidRPr="007329EE" w:rsidRDefault="00450F95" w:rsidP="007270CC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7149AA" w14:textId="77777777" w:rsidR="00450F95" w:rsidRPr="007329EE" w:rsidRDefault="00450F95" w:rsidP="007270CC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23DD04" w14:textId="77777777" w:rsidR="00450F95" w:rsidRPr="007329E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E2CF9F" w14:textId="77777777" w:rsidR="00450F95" w:rsidRPr="007329E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43F9A0" w14:textId="77777777" w:rsidR="00450F95" w:rsidRPr="007329E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</w:tr>
      <w:tr w:rsidR="006F4B2C" w:rsidRPr="007329EE" w14:paraId="1D6A545F" w14:textId="77777777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B89F38" w14:textId="77777777" w:rsidR="00450F95" w:rsidRPr="007329EE" w:rsidRDefault="00450F95" w:rsidP="007270CC">
            <w:pPr>
              <w:widowControl w:val="0"/>
              <w:autoSpaceDE w:val="0"/>
              <w:spacing w:after="0"/>
              <w:ind w:right="-108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U</w:t>
            </w:r>
            <w:r w:rsidR="005D7115" w:rsidRPr="007329E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_0</w:t>
            </w:r>
            <w:r w:rsidRPr="007329E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C0DC19" w14:textId="77777777" w:rsidR="00450F95" w:rsidRPr="007329E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C859C3" w14:textId="77777777" w:rsidR="00450F95" w:rsidRPr="007329EE" w:rsidRDefault="00450F95" w:rsidP="007270CC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286DE6" w14:textId="77777777" w:rsidR="00450F95" w:rsidRPr="007329EE" w:rsidRDefault="00450F95" w:rsidP="007270CC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0CE527" w14:textId="77777777" w:rsidR="00450F95" w:rsidRPr="007329E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FBF6B" w14:textId="77777777" w:rsidR="00450F95" w:rsidRPr="007329EE" w:rsidRDefault="00450F95" w:rsidP="007270CC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1F32D3" w14:textId="77777777" w:rsidR="00450F95" w:rsidRPr="007329EE" w:rsidRDefault="00450F95" w:rsidP="007270CC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EDC960" w14:textId="77777777" w:rsidR="00450F95" w:rsidRPr="007329EE" w:rsidRDefault="00450F95" w:rsidP="007270CC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536A7A" w14:textId="77777777" w:rsidR="00450F95" w:rsidRPr="007329E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2894E0" w14:textId="77777777" w:rsidR="00450F95" w:rsidRPr="007329E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424F2" w14:textId="77777777" w:rsidR="00450F95" w:rsidRPr="007329E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</w:tr>
      <w:tr w:rsidR="006F4B2C" w:rsidRPr="007329EE" w14:paraId="13C674A9" w14:textId="77777777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338F1D" w14:textId="77777777" w:rsidR="00450F95" w:rsidRPr="007329EE" w:rsidRDefault="00450F95" w:rsidP="007270CC">
            <w:pPr>
              <w:autoSpaceDE w:val="0"/>
              <w:spacing w:after="0"/>
              <w:ind w:right="-108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K</w:t>
            </w:r>
            <w:r w:rsidR="005D7115" w:rsidRPr="007329E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_0</w:t>
            </w:r>
            <w:r w:rsidRPr="007329E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0613C4" w14:textId="77777777" w:rsidR="00450F95" w:rsidRPr="007329EE" w:rsidRDefault="00450F95" w:rsidP="007270CC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3123F0" w14:textId="77777777" w:rsidR="00450F95" w:rsidRPr="007329E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C90F2" w14:textId="77777777" w:rsidR="00450F95" w:rsidRPr="007329EE" w:rsidRDefault="00450F95" w:rsidP="007270CC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9156D4" w14:textId="77777777" w:rsidR="00450F95" w:rsidRPr="007329EE" w:rsidRDefault="00450F95" w:rsidP="007270CC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CBE5B" w14:textId="77777777" w:rsidR="00450F95" w:rsidRPr="007329EE" w:rsidRDefault="00450F95" w:rsidP="007270CC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DFA3DE" w14:textId="77777777" w:rsidR="00450F95" w:rsidRPr="007329EE" w:rsidRDefault="00450F95" w:rsidP="007270CC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9E4A52" w14:textId="77777777" w:rsidR="00450F95" w:rsidRPr="007329EE" w:rsidRDefault="00450F95" w:rsidP="007270CC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6215A" w14:textId="77777777" w:rsidR="00450F95" w:rsidRPr="007329EE" w:rsidRDefault="00450F95" w:rsidP="007270CC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A5363" w14:textId="77777777" w:rsidR="00450F95" w:rsidRPr="007329EE" w:rsidRDefault="00450F95" w:rsidP="007270CC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ADC0B3" w14:textId="77777777" w:rsidR="00450F95" w:rsidRPr="007329E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</w:tr>
      <w:tr w:rsidR="006F4B2C" w:rsidRPr="007329EE" w14:paraId="17747B8C" w14:textId="77777777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7644DF" w14:textId="77777777" w:rsidR="00450F95" w:rsidRPr="007329EE" w:rsidRDefault="00450F95" w:rsidP="007270CC">
            <w:pPr>
              <w:spacing w:after="0"/>
              <w:ind w:right="-108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K</w:t>
            </w:r>
            <w:r w:rsidR="005D7115" w:rsidRPr="007329E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_0</w:t>
            </w:r>
            <w:r w:rsidRPr="007329EE"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3CF1CF" w14:textId="77777777" w:rsidR="00450F95" w:rsidRPr="007329EE" w:rsidRDefault="00450F95" w:rsidP="007270CC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156106" w14:textId="77777777" w:rsidR="00450F95" w:rsidRPr="007329E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380051" w14:textId="77777777" w:rsidR="00450F95" w:rsidRPr="007329EE" w:rsidRDefault="00450F95" w:rsidP="007270CC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70F4CD" w14:textId="77777777" w:rsidR="00450F95" w:rsidRPr="007329EE" w:rsidRDefault="00450F95" w:rsidP="007270CC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6C19FD" w14:textId="77777777" w:rsidR="00450F95" w:rsidRPr="007329EE" w:rsidRDefault="00450F95" w:rsidP="007270CC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2DDD9F" w14:textId="77777777" w:rsidR="00450F95" w:rsidRPr="007329EE" w:rsidRDefault="00450F95" w:rsidP="007270CC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9BE703" w14:textId="77777777" w:rsidR="00450F95" w:rsidRPr="007329EE" w:rsidRDefault="00450F95" w:rsidP="007270CC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FA5E84" w14:textId="77777777" w:rsidR="00450F95" w:rsidRPr="007329EE" w:rsidRDefault="00450F95" w:rsidP="007270CC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08D488" w14:textId="77777777" w:rsidR="00450F95" w:rsidRPr="007329EE" w:rsidRDefault="00450F95" w:rsidP="007270CC">
            <w:pPr>
              <w:snapToGrid w:val="0"/>
              <w:spacing w:after="0"/>
              <w:jc w:val="center"/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CE3283" w14:textId="77777777" w:rsidR="00450F95" w:rsidRPr="007329E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eastAsia="Times New Roman" w:hAnsi="Cambria" w:cs="Times New Roman"/>
                <w:bCs/>
                <w:color w:val="000000"/>
                <w:sz w:val="20"/>
                <w:szCs w:val="20"/>
              </w:rPr>
              <w:t>x</w:t>
            </w:r>
          </w:p>
        </w:tc>
      </w:tr>
    </w:tbl>
    <w:p w14:paraId="6AB466EC" w14:textId="77777777" w:rsidR="00450F95" w:rsidRPr="007329EE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7329EE">
        <w:rPr>
          <w:rFonts w:ascii="Cambria" w:eastAsia="Cambria" w:hAnsi="Cambria" w:cs="Cambria"/>
          <w:b/>
          <w:bCs/>
          <w:color w:val="000000"/>
          <w:sz w:val="20"/>
          <w:szCs w:val="20"/>
        </w:rPr>
        <w:t xml:space="preserve"> </w:t>
      </w:r>
      <w:r w:rsidRPr="007329EE">
        <w:rPr>
          <w:rFonts w:ascii="Cambria" w:hAnsi="Cambria" w:cs="Cambria"/>
          <w:b/>
          <w:bCs/>
          <w:color w:val="000000"/>
          <w:sz w:val="20"/>
          <w:szCs w:val="20"/>
        </w:rPr>
        <w:t>9. Opis sposobu ustalania oceny końcowej</w:t>
      </w:r>
      <w:r w:rsidRPr="007329EE">
        <w:rPr>
          <w:rFonts w:ascii="Cambria" w:hAnsi="Cambria" w:cs="Cambria"/>
          <w:color w:val="000000"/>
          <w:sz w:val="20"/>
          <w:szCs w:val="20"/>
        </w:rPr>
        <w:t xml:space="preserve"> 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6F4B2C" w:rsidRPr="007329EE" w14:paraId="2D9E89EB" w14:textId="77777777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DD6D5D" w14:textId="77777777" w:rsidR="007270CC" w:rsidRPr="007329EE" w:rsidRDefault="007270CC" w:rsidP="007270CC">
            <w:pPr>
              <w:numPr>
                <w:ilvl w:val="0"/>
                <w:numId w:val="1"/>
              </w:num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7329EE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3AB94567" w14:textId="77777777" w:rsidR="007270CC" w:rsidRPr="007329EE" w:rsidRDefault="007270CC" w:rsidP="007270CC">
            <w:pPr>
              <w:numPr>
                <w:ilvl w:val="0"/>
                <w:numId w:val="1"/>
              </w:numPr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7329EE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7270CC" w:rsidRPr="007329EE" w14:paraId="1476F9B9" w14:textId="77777777" w:rsidTr="00450F95">
              <w:tc>
                <w:tcPr>
                  <w:tcW w:w="4531" w:type="dxa"/>
                  <w:shd w:val="clear" w:color="auto" w:fill="auto"/>
                </w:tcPr>
                <w:p w14:paraId="70A8583B" w14:textId="77777777" w:rsidR="007270CC" w:rsidRPr="007329EE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7329EE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054DCB25" w14:textId="77777777" w:rsidR="007270CC" w:rsidRPr="007329EE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7329EE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7270CC" w:rsidRPr="007329EE" w14:paraId="46DF3DD6" w14:textId="77777777" w:rsidTr="00450F95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14:paraId="3356F949" w14:textId="77777777" w:rsidR="007270CC" w:rsidRPr="007329EE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329EE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2AA63F83" w14:textId="77777777" w:rsidR="007270CC" w:rsidRPr="007329EE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329EE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7270CC" w:rsidRPr="007329EE" w14:paraId="1C4DBBB3" w14:textId="77777777" w:rsidTr="00450F95">
              <w:tc>
                <w:tcPr>
                  <w:tcW w:w="4531" w:type="dxa"/>
                  <w:shd w:val="clear" w:color="auto" w:fill="auto"/>
                </w:tcPr>
                <w:p w14:paraId="7D540BE3" w14:textId="77777777" w:rsidR="007270CC" w:rsidRPr="007329EE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329EE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1C58F8CE" w14:textId="77777777" w:rsidR="007270CC" w:rsidRPr="007329EE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329EE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7270CC" w:rsidRPr="007329EE" w14:paraId="2DD8BE48" w14:textId="77777777" w:rsidTr="00450F95">
              <w:tc>
                <w:tcPr>
                  <w:tcW w:w="4531" w:type="dxa"/>
                  <w:shd w:val="clear" w:color="auto" w:fill="auto"/>
                </w:tcPr>
                <w:p w14:paraId="6D2672BA" w14:textId="77777777" w:rsidR="007270CC" w:rsidRPr="007329EE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329EE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770C4C51" w14:textId="77777777" w:rsidR="007270CC" w:rsidRPr="007329EE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329EE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7270CC" w:rsidRPr="007329EE" w14:paraId="41BA87FC" w14:textId="77777777" w:rsidTr="00450F95">
              <w:tc>
                <w:tcPr>
                  <w:tcW w:w="4531" w:type="dxa"/>
                  <w:shd w:val="clear" w:color="auto" w:fill="auto"/>
                </w:tcPr>
                <w:p w14:paraId="6F08978F" w14:textId="77777777" w:rsidR="007270CC" w:rsidRPr="007329EE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329EE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37AB4D20" w14:textId="77777777" w:rsidR="007270CC" w:rsidRPr="007329EE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329EE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7270CC" w:rsidRPr="007329EE" w14:paraId="3D464F18" w14:textId="77777777" w:rsidTr="00450F95">
              <w:tc>
                <w:tcPr>
                  <w:tcW w:w="4531" w:type="dxa"/>
                  <w:shd w:val="clear" w:color="auto" w:fill="auto"/>
                </w:tcPr>
                <w:p w14:paraId="2BFFB3B4" w14:textId="77777777" w:rsidR="007270CC" w:rsidRPr="007329EE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329EE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0B9DBC1D" w14:textId="77777777" w:rsidR="007270CC" w:rsidRPr="007329EE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329EE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7270CC" w:rsidRPr="007329EE" w14:paraId="234F0388" w14:textId="77777777" w:rsidTr="00450F95">
              <w:tc>
                <w:tcPr>
                  <w:tcW w:w="4531" w:type="dxa"/>
                  <w:shd w:val="clear" w:color="auto" w:fill="auto"/>
                </w:tcPr>
                <w:p w14:paraId="4D552C27" w14:textId="77777777" w:rsidR="007270CC" w:rsidRPr="007329EE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329EE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578BA53D" w14:textId="77777777" w:rsidR="007270CC" w:rsidRPr="007329EE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329EE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2947413D" w14:textId="77777777" w:rsidR="00450F95" w:rsidRPr="007329EE" w:rsidRDefault="00450F95" w:rsidP="007270CC">
            <w:pPr>
              <w:pStyle w:val="karta"/>
              <w:spacing w:line="276" w:lineRule="auto"/>
              <w:rPr>
                <w:rFonts w:ascii="Cambria" w:hAnsi="Cambria" w:cs="Cambria"/>
                <w:color w:val="000000"/>
              </w:rPr>
            </w:pPr>
          </w:p>
        </w:tc>
      </w:tr>
    </w:tbl>
    <w:p w14:paraId="361DBE29" w14:textId="77777777" w:rsidR="00194B90" w:rsidRPr="007329EE" w:rsidRDefault="00194B90" w:rsidP="007270CC">
      <w:pPr>
        <w:pStyle w:val="caption0"/>
        <w:spacing w:after="0"/>
        <w:rPr>
          <w:rFonts w:ascii="Cambria" w:hAnsi="Cambria" w:cs="Cambria"/>
          <w:color w:val="000000"/>
        </w:rPr>
      </w:pPr>
    </w:p>
    <w:p w14:paraId="2E14F0CE" w14:textId="77777777" w:rsidR="00450F95" w:rsidRPr="007329EE" w:rsidRDefault="00450F95" w:rsidP="007270CC">
      <w:pPr>
        <w:pStyle w:val="caption0"/>
        <w:spacing w:after="0"/>
        <w:rPr>
          <w:rFonts w:ascii="Cambria" w:hAnsi="Cambria"/>
          <w:color w:val="000000"/>
        </w:rPr>
      </w:pPr>
      <w:r w:rsidRPr="007329EE">
        <w:rPr>
          <w:rFonts w:ascii="Cambria" w:hAnsi="Cambria" w:cs="Cambria"/>
          <w:color w:val="000000"/>
        </w:rPr>
        <w:t>10. Forma zaliczenia zajęć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6F4B2C" w:rsidRPr="007329EE" w14:paraId="27EE0992" w14:textId="77777777">
        <w:trPr>
          <w:trHeight w:val="540"/>
          <w:jc w:val="center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66D45E" w14:textId="77777777" w:rsidR="00450F95" w:rsidRPr="007329E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>- forma zaliczenia / egzaminu: egzamin  z oceną</w:t>
            </w:r>
          </w:p>
        </w:tc>
      </w:tr>
    </w:tbl>
    <w:p w14:paraId="71F1DD69" w14:textId="77777777" w:rsidR="00194B90" w:rsidRPr="007329EE" w:rsidRDefault="00194B90" w:rsidP="007270CC">
      <w:pPr>
        <w:pStyle w:val="caption0"/>
        <w:spacing w:after="0"/>
        <w:rPr>
          <w:rFonts w:ascii="Cambria" w:hAnsi="Cambria" w:cs="Cambria"/>
          <w:b w:val="0"/>
          <w:bCs w:val="0"/>
          <w:color w:val="000000"/>
        </w:rPr>
      </w:pPr>
    </w:p>
    <w:p w14:paraId="66C7E7E6" w14:textId="77777777" w:rsidR="00450F95" w:rsidRPr="007329EE" w:rsidRDefault="00450F95" w:rsidP="007270CC">
      <w:pPr>
        <w:pStyle w:val="caption0"/>
        <w:spacing w:after="0"/>
        <w:rPr>
          <w:rFonts w:ascii="Cambria" w:hAnsi="Cambria"/>
          <w:color w:val="000000"/>
        </w:rPr>
      </w:pPr>
      <w:r w:rsidRPr="007329EE">
        <w:rPr>
          <w:rFonts w:ascii="Cambria" w:hAnsi="Cambria" w:cs="Cambria"/>
          <w:b w:val="0"/>
          <w:bCs w:val="0"/>
          <w:color w:val="000000"/>
        </w:rPr>
        <w:t>11. Obciążenie pracą studenta (sposób wyznaczenia punktów ECTS):</w:t>
      </w:r>
    </w:p>
    <w:tbl>
      <w:tblPr>
        <w:tblW w:w="9896" w:type="dxa"/>
        <w:jc w:val="center"/>
        <w:tblLayout w:type="fixed"/>
        <w:tblLook w:val="0000" w:firstRow="0" w:lastRow="0" w:firstColumn="0" w:lastColumn="0" w:noHBand="0" w:noVBand="0"/>
      </w:tblPr>
      <w:tblGrid>
        <w:gridCol w:w="5920"/>
        <w:gridCol w:w="1984"/>
        <w:gridCol w:w="1985"/>
        <w:gridCol w:w="7"/>
      </w:tblGrid>
      <w:tr w:rsidR="006F4B2C" w:rsidRPr="007329EE" w14:paraId="7D03926E" w14:textId="77777777" w:rsidTr="00183B1A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184BFB" w14:textId="77777777" w:rsidR="00450F95" w:rsidRPr="007329E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27A577" w14:textId="77777777" w:rsidR="00450F95" w:rsidRPr="007329E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Liczba godzin</w:t>
            </w:r>
          </w:p>
        </w:tc>
      </w:tr>
      <w:tr w:rsidR="006F4B2C" w:rsidRPr="007329EE" w14:paraId="2A981E3D" w14:textId="77777777" w:rsidTr="00183B1A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157BC0" w14:textId="77777777" w:rsidR="00450F95" w:rsidRPr="007329EE" w:rsidRDefault="00450F95" w:rsidP="007270CC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393CE9" w14:textId="77777777" w:rsidR="00450F95" w:rsidRPr="007329E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E2670D" w14:textId="77777777" w:rsidR="00450F95" w:rsidRPr="007329E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na studiach niestacjonarnych</w:t>
            </w:r>
          </w:p>
        </w:tc>
      </w:tr>
      <w:tr w:rsidR="006F4B2C" w:rsidRPr="007329EE" w14:paraId="53D5ADE4" w14:textId="77777777" w:rsidTr="00183B1A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8CCCCB3" w14:textId="77777777" w:rsidR="00450F95" w:rsidRPr="007329E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Godziny kontaktowe studenta (w ramach zajęć):</w:t>
            </w:r>
          </w:p>
        </w:tc>
      </w:tr>
      <w:tr w:rsidR="006F4B2C" w:rsidRPr="007329EE" w14:paraId="1E3FC11B" w14:textId="77777777" w:rsidTr="00183B1A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7CECE1" w14:textId="77777777" w:rsidR="00450F95" w:rsidRPr="007329E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98408B" w14:textId="77777777" w:rsidR="00450F95" w:rsidRPr="007329E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75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F0CEF0" w14:textId="77777777" w:rsidR="00450F95" w:rsidRPr="007329E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50</w:t>
            </w:r>
          </w:p>
        </w:tc>
      </w:tr>
      <w:tr w:rsidR="006F4B2C" w:rsidRPr="007329EE" w14:paraId="3D0FCE52" w14:textId="77777777" w:rsidTr="00183B1A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EDFDC36" w14:textId="77777777" w:rsidR="00450F95" w:rsidRPr="007329E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6F4B2C" w:rsidRPr="007329EE" w14:paraId="02983DD6" w14:textId="77777777" w:rsidTr="00183B1A">
        <w:trPr>
          <w:gridAfter w:val="1"/>
          <w:wAfter w:w="7" w:type="dxa"/>
          <w:trHeight w:val="3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6AFD4D" w14:textId="77777777" w:rsidR="00450F95" w:rsidRPr="007329E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>przygotowanie do kolokwium zaliczeniowych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8440D2" w14:textId="77777777" w:rsidR="00450F95" w:rsidRPr="007329EE" w:rsidRDefault="00450F95" w:rsidP="00183B1A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B7ADED" w14:textId="77777777" w:rsidR="00450F95" w:rsidRPr="007329EE" w:rsidRDefault="00450F95" w:rsidP="00183B1A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>15</w:t>
            </w:r>
          </w:p>
        </w:tc>
      </w:tr>
      <w:tr w:rsidR="006F4B2C" w:rsidRPr="007329EE" w14:paraId="37F396E1" w14:textId="77777777" w:rsidTr="00183B1A">
        <w:trPr>
          <w:gridAfter w:val="1"/>
          <w:wAfter w:w="7" w:type="dxa"/>
          <w:trHeight w:val="412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88DAF7" w14:textId="77777777" w:rsidR="00450F95" w:rsidRPr="007329E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>przygotowanie do egzaminu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4ED42" w14:textId="77777777" w:rsidR="00450F95" w:rsidRPr="007329EE" w:rsidRDefault="00450F95" w:rsidP="00183B1A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4EB7F3" w14:textId="77777777" w:rsidR="00450F95" w:rsidRPr="007329EE" w:rsidRDefault="00450F95" w:rsidP="00183B1A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>10</w:t>
            </w:r>
          </w:p>
        </w:tc>
      </w:tr>
      <w:tr w:rsidR="006F4B2C" w:rsidRPr="007329EE" w14:paraId="3B94A30A" w14:textId="77777777" w:rsidTr="00183B1A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F01905" w14:textId="77777777" w:rsidR="00450F95" w:rsidRPr="007329E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przygotowanie do realizacji zajęć laboratoryjnych, wykonanie ćwiczeń,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FCA225" w14:textId="77777777" w:rsidR="00450F95" w:rsidRPr="007329EE" w:rsidRDefault="00450F95" w:rsidP="00183B1A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E52A4D" w14:textId="77777777" w:rsidR="00450F95" w:rsidRPr="007329EE" w:rsidRDefault="00450F95" w:rsidP="00183B1A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>30</w:t>
            </w:r>
          </w:p>
        </w:tc>
      </w:tr>
      <w:tr w:rsidR="006F4B2C" w:rsidRPr="007329EE" w14:paraId="40273CDC" w14:textId="77777777" w:rsidTr="00183B1A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3F9305" w14:textId="77777777" w:rsidR="00450F95" w:rsidRPr="007329E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lastRenderedPageBreak/>
              <w:t>zapoznanie z literaturą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F7FF3C" w14:textId="77777777" w:rsidR="00450F95" w:rsidRPr="007329EE" w:rsidRDefault="00450F95" w:rsidP="00183B1A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07612A" w14:textId="77777777" w:rsidR="00450F95" w:rsidRPr="007329EE" w:rsidRDefault="00450F95" w:rsidP="00183B1A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>20</w:t>
            </w:r>
          </w:p>
        </w:tc>
      </w:tr>
      <w:tr w:rsidR="006F4B2C" w:rsidRPr="007329EE" w14:paraId="2DF4C958" w14:textId="77777777" w:rsidTr="00183B1A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199FA9" w14:textId="26D5B7D4" w:rsidR="00450F95" w:rsidRPr="007329EE" w:rsidRDefault="00450F95" w:rsidP="00183B1A">
            <w:pPr>
              <w:spacing w:after="0"/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0F0D74" w14:textId="77777777" w:rsidR="00450F95" w:rsidRPr="007329EE" w:rsidRDefault="00450F95" w:rsidP="00183B1A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125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840D08" w14:textId="77777777" w:rsidR="00450F95" w:rsidRPr="007329EE" w:rsidRDefault="00450F95" w:rsidP="00183B1A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125</w:t>
            </w:r>
          </w:p>
        </w:tc>
      </w:tr>
      <w:tr w:rsidR="006F4B2C" w:rsidRPr="007329EE" w14:paraId="5E41FA57" w14:textId="77777777" w:rsidTr="00183B1A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DCFBDA" w14:textId="77777777" w:rsidR="00450F95" w:rsidRPr="007329EE" w:rsidRDefault="00450F95" w:rsidP="007270CC">
            <w:pPr>
              <w:spacing w:after="0"/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liczba pkt ECTS przypisana do </w:t>
            </w:r>
            <w:r w:rsidRPr="007329EE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zajęć</w:t>
            </w:r>
            <w:r w:rsidRPr="007329E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: </w:t>
            </w:r>
            <w:r w:rsidRPr="007329E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br/>
            </w:r>
            <w:r w:rsidRPr="007329E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B6AD98" w14:textId="77777777" w:rsidR="00450F95" w:rsidRPr="007329EE" w:rsidRDefault="00450F95" w:rsidP="00183B1A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2E5A11" w14:textId="77777777" w:rsidR="00450F95" w:rsidRPr="007329EE" w:rsidRDefault="00450F95" w:rsidP="00183B1A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5</w:t>
            </w:r>
          </w:p>
        </w:tc>
      </w:tr>
    </w:tbl>
    <w:p w14:paraId="242DD657" w14:textId="77777777" w:rsidR="00194B90" w:rsidRPr="007329EE" w:rsidRDefault="00194B90" w:rsidP="00194B90">
      <w:pPr>
        <w:pStyle w:val="caption0"/>
        <w:spacing w:after="0"/>
        <w:ind w:left="720"/>
        <w:rPr>
          <w:rFonts w:ascii="Cambria" w:hAnsi="Cambria"/>
          <w:color w:val="000000"/>
        </w:rPr>
      </w:pPr>
    </w:p>
    <w:p w14:paraId="0D848F51" w14:textId="77777777" w:rsidR="00450F95" w:rsidRPr="007329EE" w:rsidRDefault="00450F95" w:rsidP="007270CC">
      <w:pPr>
        <w:pStyle w:val="caption0"/>
        <w:numPr>
          <w:ilvl w:val="0"/>
          <w:numId w:val="6"/>
        </w:numPr>
        <w:spacing w:after="0"/>
        <w:rPr>
          <w:rFonts w:ascii="Cambria" w:hAnsi="Cambria"/>
          <w:color w:val="000000"/>
        </w:rPr>
      </w:pPr>
      <w:r w:rsidRPr="007329EE">
        <w:rPr>
          <w:rFonts w:ascii="Cambria" w:hAnsi="Cambria" w:cs="Cambria"/>
          <w:color w:val="000000"/>
        </w:rPr>
        <w:t>Literatura zajęć</w:t>
      </w:r>
    </w:p>
    <w:tbl>
      <w:tblPr>
        <w:tblW w:w="0" w:type="auto"/>
        <w:tblInd w:w="24" w:type="dxa"/>
        <w:tblLayout w:type="fixed"/>
        <w:tblCellMar>
          <w:top w:w="39" w:type="dxa"/>
          <w:right w:w="115" w:type="dxa"/>
        </w:tblCellMar>
        <w:tblLook w:val="0000" w:firstRow="0" w:lastRow="0" w:firstColumn="0" w:lastColumn="0" w:noHBand="0" w:noVBand="0"/>
      </w:tblPr>
      <w:tblGrid>
        <w:gridCol w:w="10068"/>
      </w:tblGrid>
      <w:tr w:rsidR="006F4B2C" w:rsidRPr="007329EE" w14:paraId="7BEE3E7A" w14:textId="77777777">
        <w:trPr>
          <w:trHeight w:val="1652"/>
        </w:trPr>
        <w:tc>
          <w:tcPr>
            <w:tcW w:w="10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7AC362" w14:textId="77777777" w:rsidR="00450F95" w:rsidRPr="007329E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proofErr w:type="spellStart"/>
            <w:r w:rsidRPr="007329EE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 w:eastAsia="ar-SA"/>
              </w:rPr>
              <w:t>Literatura</w:t>
            </w:r>
            <w:proofErr w:type="spellEnd"/>
            <w:r w:rsidRPr="007329EE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7329EE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 w:eastAsia="ar-SA"/>
              </w:rPr>
              <w:t>obowiązkowa</w:t>
            </w:r>
            <w:proofErr w:type="spellEnd"/>
            <w:r w:rsidRPr="007329EE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 w:eastAsia="ar-SA"/>
              </w:rPr>
              <w:t xml:space="preserve">: </w:t>
            </w:r>
          </w:p>
          <w:p w14:paraId="4DA65FD7" w14:textId="77777777" w:rsidR="00450F95" w:rsidRPr="007329EE" w:rsidRDefault="00450F95" w:rsidP="007270CC">
            <w:pPr>
              <w:numPr>
                <w:ilvl w:val="0"/>
                <w:numId w:val="10"/>
              </w:numPr>
              <w:tabs>
                <w:tab w:val="left" w:pos="402"/>
              </w:tabs>
              <w:spacing w:after="0"/>
              <w:ind w:left="118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1. D. </w:t>
            </w:r>
            <w:proofErr w:type="spellStart"/>
            <w:r w:rsidRPr="007329E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Halliday</w:t>
            </w:r>
            <w:proofErr w:type="spellEnd"/>
            <w:r w:rsidRPr="007329E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, R. </w:t>
            </w:r>
            <w:proofErr w:type="spellStart"/>
            <w:r w:rsidRPr="007329E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Resnick</w:t>
            </w:r>
            <w:proofErr w:type="spellEnd"/>
            <w:r w:rsidRPr="007329E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, J. Walker, </w:t>
            </w:r>
            <w:r w:rsidRPr="007329EE">
              <w:rPr>
                <w:rFonts w:ascii="Cambria" w:eastAsia="Cambria" w:hAnsi="Cambria" w:cs="Cambria"/>
                <w:i/>
                <w:color w:val="000000"/>
                <w:sz w:val="20"/>
                <w:szCs w:val="20"/>
                <w:lang w:eastAsia="ar-SA"/>
              </w:rPr>
              <w:t>Podstawy Fizyki, 5 tomów</w:t>
            </w:r>
            <w:r w:rsidRPr="007329E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,  PWN, Warszawa  2003 </w:t>
            </w:r>
          </w:p>
          <w:p w14:paraId="02B7A1C3" w14:textId="77777777" w:rsidR="00450F95" w:rsidRPr="007329EE" w:rsidRDefault="00450F95" w:rsidP="007270CC">
            <w:pPr>
              <w:numPr>
                <w:ilvl w:val="0"/>
                <w:numId w:val="8"/>
              </w:numPr>
              <w:tabs>
                <w:tab w:val="left" w:pos="402"/>
              </w:tabs>
              <w:spacing w:after="0"/>
              <w:ind w:left="118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J. </w:t>
            </w:r>
            <w:proofErr w:type="spellStart"/>
            <w:r w:rsidRPr="007329E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Orear</w:t>
            </w:r>
            <w:proofErr w:type="spellEnd"/>
            <w:r w:rsidRPr="007329E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, </w:t>
            </w:r>
            <w:r w:rsidRPr="007329EE">
              <w:rPr>
                <w:rFonts w:ascii="Cambria" w:eastAsia="Cambria" w:hAnsi="Cambria" w:cs="Cambria"/>
                <w:i/>
                <w:color w:val="000000"/>
                <w:sz w:val="20"/>
                <w:szCs w:val="20"/>
                <w:lang w:eastAsia="ar-SA"/>
              </w:rPr>
              <w:t>Fizyka, 2 tomy</w:t>
            </w:r>
            <w:r w:rsidRPr="007329E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, WNT, Warszawa 1998</w:t>
            </w:r>
          </w:p>
          <w:p w14:paraId="59C56378" w14:textId="77777777" w:rsidR="00450F95" w:rsidRPr="007329EE" w:rsidRDefault="00450F95" w:rsidP="007270CC">
            <w:pPr>
              <w:numPr>
                <w:ilvl w:val="0"/>
                <w:numId w:val="8"/>
              </w:numPr>
              <w:tabs>
                <w:tab w:val="left" w:pos="402"/>
              </w:tabs>
              <w:spacing w:after="0"/>
              <w:ind w:left="118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R. P. Feynman, R. B. </w:t>
            </w:r>
            <w:proofErr w:type="spellStart"/>
            <w:r w:rsidRPr="007329E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Leighton</w:t>
            </w:r>
            <w:proofErr w:type="spellEnd"/>
            <w:r w:rsidRPr="007329E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, M. </w:t>
            </w:r>
            <w:proofErr w:type="spellStart"/>
            <w:r w:rsidRPr="007329E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Sands</w:t>
            </w:r>
            <w:proofErr w:type="spellEnd"/>
            <w:r w:rsidRPr="007329E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, </w:t>
            </w:r>
            <w:r w:rsidRPr="007329EE">
              <w:rPr>
                <w:rFonts w:ascii="Cambria" w:eastAsia="Cambria" w:hAnsi="Cambria" w:cs="Cambria"/>
                <w:i/>
                <w:color w:val="000000"/>
                <w:sz w:val="20"/>
                <w:szCs w:val="20"/>
                <w:lang w:eastAsia="ar-SA"/>
              </w:rPr>
              <w:t>Feynmana wykłady z fizyki, 3 tomy</w:t>
            </w:r>
            <w:r w:rsidRPr="007329E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, Warszawa 1972</w:t>
            </w:r>
          </w:p>
          <w:p w14:paraId="0485E431" w14:textId="77777777" w:rsidR="00450F95" w:rsidRPr="007329EE" w:rsidRDefault="00450F95" w:rsidP="007270CC">
            <w:pPr>
              <w:numPr>
                <w:ilvl w:val="0"/>
                <w:numId w:val="8"/>
              </w:numPr>
              <w:tabs>
                <w:tab w:val="left" w:pos="402"/>
              </w:tabs>
              <w:spacing w:after="0"/>
              <w:ind w:left="118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J. Walker, </w:t>
            </w:r>
            <w:r w:rsidRPr="007329EE">
              <w:rPr>
                <w:rFonts w:ascii="Cambria" w:eastAsia="Cambria" w:hAnsi="Cambria" w:cs="Cambria"/>
                <w:i/>
                <w:color w:val="000000"/>
                <w:sz w:val="20"/>
                <w:szCs w:val="20"/>
                <w:lang w:eastAsia="ar-SA"/>
              </w:rPr>
              <w:t xml:space="preserve">Podstawy Fizyki. Zbiór zadań, </w:t>
            </w:r>
            <w:r w:rsidRPr="007329E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PWN, Warszawa 2005 </w:t>
            </w:r>
          </w:p>
          <w:p w14:paraId="1F8FDE01" w14:textId="77777777" w:rsidR="00450F95" w:rsidRPr="007329EE" w:rsidRDefault="00450F95" w:rsidP="007270CC">
            <w:pPr>
              <w:numPr>
                <w:ilvl w:val="0"/>
                <w:numId w:val="8"/>
              </w:numPr>
              <w:tabs>
                <w:tab w:val="left" w:pos="402"/>
              </w:tabs>
              <w:spacing w:after="0"/>
              <w:ind w:left="118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H. Szydłowski, </w:t>
            </w:r>
            <w:r w:rsidRPr="007329EE">
              <w:rPr>
                <w:rFonts w:ascii="Cambria" w:eastAsia="Cambria" w:hAnsi="Cambria" w:cs="Cambria"/>
                <w:i/>
                <w:color w:val="000000"/>
                <w:sz w:val="20"/>
                <w:szCs w:val="20"/>
                <w:lang w:eastAsia="ar-SA"/>
              </w:rPr>
              <w:t xml:space="preserve">Pracownia fizyczna wspomagana komputerem, </w:t>
            </w:r>
            <w:r w:rsidRPr="007329E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PWN, Warszawa 2003 </w:t>
            </w:r>
          </w:p>
          <w:p w14:paraId="6D449AA9" w14:textId="77777777" w:rsidR="00450F95" w:rsidRPr="007329EE" w:rsidRDefault="00450F95" w:rsidP="007270CC">
            <w:pPr>
              <w:numPr>
                <w:ilvl w:val="0"/>
                <w:numId w:val="8"/>
              </w:numPr>
              <w:tabs>
                <w:tab w:val="left" w:pos="402"/>
              </w:tabs>
              <w:spacing w:after="0"/>
              <w:ind w:left="118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A. K. Wróblewski, </w:t>
            </w:r>
            <w:r w:rsidRPr="007329EE">
              <w:rPr>
                <w:rFonts w:ascii="Cambria" w:eastAsia="Cambria" w:hAnsi="Cambria" w:cs="Cambria"/>
                <w:i/>
                <w:color w:val="000000"/>
                <w:sz w:val="20"/>
                <w:szCs w:val="20"/>
                <w:lang w:eastAsia="ar-SA"/>
              </w:rPr>
              <w:t xml:space="preserve">Historia fizyki, </w:t>
            </w:r>
            <w:r w:rsidRPr="007329E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>PWN, Warszawa 2009</w:t>
            </w:r>
          </w:p>
        </w:tc>
      </w:tr>
      <w:tr w:rsidR="006F4B2C" w:rsidRPr="007329EE" w14:paraId="505AFD29" w14:textId="77777777">
        <w:trPr>
          <w:trHeight w:val="985"/>
        </w:trPr>
        <w:tc>
          <w:tcPr>
            <w:tcW w:w="10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DFBC89" w14:textId="77777777" w:rsidR="00450F95" w:rsidRPr="007329E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proofErr w:type="spellStart"/>
            <w:r w:rsidRPr="007329EE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 w:eastAsia="ar-SA"/>
              </w:rPr>
              <w:t>Literatura</w:t>
            </w:r>
            <w:proofErr w:type="spellEnd"/>
            <w:r w:rsidRPr="007329EE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7329EE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 w:eastAsia="ar-SA"/>
              </w:rPr>
              <w:t>zalecana</w:t>
            </w:r>
            <w:proofErr w:type="spellEnd"/>
            <w:r w:rsidRPr="007329EE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 w:eastAsia="ar-SA"/>
              </w:rPr>
              <w:t xml:space="preserve"> / </w:t>
            </w:r>
            <w:proofErr w:type="spellStart"/>
            <w:r w:rsidRPr="007329EE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 w:eastAsia="ar-SA"/>
              </w:rPr>
              <w:t>fakultatywna</w:t>
            </w:r>
            <w:proofErr w:type="spellEnd"/>
            <w:r w:rsidRPr="007329EE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 w:eastAsia="ar-SA"/>
              </w:rPr>
              <w:t xml:space="preserve">: </w:t>
            </w:r>
          </w:p>
          <w:p w14:paraId="0B50DB78" w14:textId="77777777" w:rsidR="00450F95" w:rsidRPr="007329EE" w:rsidRDefault="00450F95" w:rsidP="007270CC">
            <w:pPr>
              <w:numPr>
                <w:ilvl w:val="0"/>
                <w:numId w:val="11"/>
              </w:numPr>
              <w:tabs>
                <w:tab w:val="left" w:pos="402"/>
              </w:tabs>
              <w:spacing w:after="0"/>
              <w:ind w:left="118" w:hanging="36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A.  K. Wróblewski, J. A. Zakrzewski, </w:t>
            </w:r>
            <w:r w:rsidRPr="007329EE">
              <w:rPr>
                <w:rFonts w:ascii="Cambria" w:eastAsia="Cambria" w:hAnsi="Cambria" w:cs="Cambria"/>
                <w:i/>
                <w:color w:val="000000"/>
                <w:sz w:val="20"/>
                <w:szCs w:val="20"/>
                <w:lang w:eastAsia="ar-SA"/>
              </w:rPr>
              <w:t>Wstęp do fizyki, 2 tomy</w:t>
            </w:r>
            <w:r w:rsidRPr="007329E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, PWN, Warszawa 1984. </w:t>
            </w:r>
          </w:p>
          <w:p w14:paraId="38003C46" w14:textId="77777777" w:rsidR="00450F95" w:rsidRPr="007329EE" w:rsidRDefault="00450F95" w:rsidP="007270CC">
            <w:pPr>
              <w:numPr>
                <w:ilvl w:val="0"/>
                <w:numId w:val="5"/>
              </w:numPr>
              <w:tabs>
                <w:tab w:val="left" w:pos="402"/>
              </w:tabs>
              <w:spacing w:after="0"/>
              <w:ind w:left="118" w:hanging="36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K. Ernst, </w:t>
            </w:r>
            <w:r w:rsidRPr="007329EE">
              <w:rPr>
                <w:rFonts w:ascii="Cambria" w:eastAsia="Cambria" w:hAnsi="Cambria" w:cs="Cambria"/>
                <w:i/>
                <w:color w:val="000000"/>
                <w:sz w:val="20"/>
                <w:szCs w:val="20"/>
                <w:lang w:eastAsia="ar-SA"/>
              </w:rPr>
              <w:t>Einstein na huśtawce czyli fizyka zabaw, gier i zabawek</w:t>
            </w:r>
            <w:r w:rsidRPr="007329E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, Prószyński i S-ka, Warszawa 2003. </w:t>
            </w:r>
          </w:p>
          <w:p w14:paraId="7C150D50" w14:textId="77777777" w:rsidR="00450F95" w:rsidRPr="007329EE" w:rsidRDefault="00450F95" w:rsidP="007270CC">
            <w:pPr>
              <w:numPr>
                <w:ilvl w:val="0"/>
                <w:numId w:val="5"/>
              </w:numPr>
              <w:tabs>
                <w:tab w:val="left" w:pos="402"/>
              </w:tabs>
              <w:spacing w:after="0"/>
              <w:ind w:left="118" w:hanging="36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S. Szuba, </w:t>
            </w:r>
            <w:r w:rsidRPr="007329EE">
              <w:rPr>
                <w:rFonts w:ascii="Cambria" w:eastAsia="Cambria" w:hAnsi="Cambria" w:cs="Cambria"/>
                <w:i/>
                <w:color w:val="000000"/>
                <w:sz w:val="20"/>
                <w:szCs w:val="20"/>
                <w:lang w:eastAsia="ar-SA"/>
              </w:rPr>
              <w:t xml:space="preserve">Ćwiczenia laboratoryjne z fizyki, </w:t>
            </w:r>
            <w:r w:rsidRPr="007329EE">
              <w:rPr>
                <w:rFonts w:ascii="Cambria" w:eastAsia="Cambria" w:hAnsi="Cambria" w:cs="Cambria"/>
                <w:color w:val="000000"/>
                <w:sz w:val="20"/>
                <w:szCs w:val="20"/>
                <w:lang w:eastAsia="ar-SA"/>
              </w:rPr>
              <w:t xml:space="preserve">Wyd. </w:t>
            </w:r>
            <w:proofErr w:type="spellStart"/>
            <w:r w:rsidRPr="007329EE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Politechniki</w:t>
            </w:r>
            <w:proofErr w:type="spellEnd"/>
            <w:r w:rsidRPr="007329EE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7329EE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Poznańskiej</w:t>
            </w:r>
            <w:proofErr w:type="spellEnd"/>
            <w:r w:rsidRPr="007329EE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 xml:space="preserve">, </w:t>
            </w:r>
            <w:proofErr w:type="spellStart"/>
            <w:r w:rsidRPr="007329EE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>Poznań</w:t>
            </w:r>
            <w:proofErr w:type="spellEnd"/>
            <w:r w:rsidRPr="007329EE">
              <w:rPr>
                <w:rFonts w:ascii="Cambria" w:eastAsia="Cambria" w:hAnsi="Cambria" w:cs="Cambria"/>
                <w:color w:val="000000"/>
                <w:sz w:val="20"/>
                <w:szCs w:val="20"/>
                <w:lang w:val="en-US" w:eastAsia="ar-SA"/>
              </w:rPr>
              <w:t xml:space="preserve"> 2007. </w:t>
            </w:r>
          </w:p>
          <w:p w14:paraId="4EACA5A1" w14:textId="77777777" w:rsidR="00450F95" w:rsidRPr="007329EE" w:rsidRDefault="00450F95" w:rsidP="007270CC">
            <w:pPr>
              <w:tabs>
                <w:tab w:val="left" w:pos="402"/>
              </w:tabs>
              <w:spacing w:after="0"/>
              <w:ind w:left="118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 w:eastAsia="ar-SA"/>
              </w:rPr>
            </w:pPr>
          </w:p>
        </w:tc>
      </w:tr>
    </w:tbl>
    <w:p w14:paraId="4DAEE868" w14:textId="77777777" w:rsidR="00450F95" w:rsidRPr="007329EE" w:rsidRDefault="00450F95" w:rsidP="007270CC">
      <w:pPr>
        <w:spacing w:after="0"/>
        <w:rPr>
          <w:rFonts w:ascii="Cambria" w:hAnsi="Cambria" w:cs="Cambria"/>
          <w:color w:val="000000"/>
          <w:sz w:val="20"/>
          <w:szCs w:val="20"/>
        </w:rPr>
      </w:pPr>
    </w:p>
    <w:p w14:paraId="4A16C7CE" w14:textId="77777777" w:rsidR="00450F95" w:rsidRPr="007329EE" w:rsidRDefault="00450F95" w:rsidP="007270CC">
      <w:pPr>
        <w:pStyle w:val="caption0"/>
        <w:spacing w:after="0"/>
        <w:rPr>
          <w:rFonts w:ascii="Cambria" w:hAnsi="Cambria"/>
          <w:color w:val="000000"/>
        </w:rPr>
      </w:pPr>
      <w:r w:rsidRPr="007329EE">
        <w:rPr>
          <w:rFonts w:ascii="Cambria" w:hAnsi="Cambria" w:cs="Cambria"/>
          <w:color w:val="000000"/>
        </w:rPr>
        <w:t>13. Informacje dodatkowe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846"/>
        <w:gridCol w:w="6043"/>
      </w:tblGrid>
      <w:tr w:rsidR="006F4B2C" w:rsidRPr="007329EE" w14:paraId="1C83B581" w14:textId="77777777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FC047F" w14:textId="77777777" w:rsidR="00450F95" w:rsidRPr="007329E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457418" w14:textId="77777777" w:rsidR="00450F95" w:rsidRPr="007329E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>Dr inż. Grzegorz Krzywoszyja</w:t>
            </w:r>
          </w:p>
        </w:tc>
      </w:tr>
      <w:tr w:rsidR="006F4B2C" w:rsidRPr="007329EE" w14:paraId="50594823" w14:textId="77777777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D6E837" w14:textId="77777777" w:rsidR="00450F95" w:rsidRPr="007329E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972AFE" w14:textId="5FC3DEC8" w:rsidR="00450F95" w:rsidRPr="007329EE" w:rsidRDefault="003E2303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  <w:r w:rsidR="00450F95"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>0.06.2022</w:t>
            </w:r>
          </w:p>
        </w:tc>
      </w:tr>
      <w:tr w:rsidR="006F4B2C" w:rsidRPr="007329EE" w14:paraId="1BC5EC01" w14:textId="77777777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3135D8" w14:textId="77777777" w:rsidR="00450F95" w:rsidRPr="007329E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EB4BC0" w14:textId="77777777" w:rsidR="00450F95" w:rsidRPr="007329EE" w:rsidRDefault="007329EE" w:rsidP="007270CC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hyperlink r:id="rId41" w:history="1">
              <w:r w:rsidR="00450F95" w:rsidRPr="007329EE">
                <w:rPr>
                  <w:rStyle w:val="Hipercze"/>
                  <w:rFonts w:ascii="Cambria" w:hAnsi="Cambria" w:cs="Times New Roman"/>
                  <w:color w:val="000000"/>
                  <w:sz w:val="20"/>
                  <w:szCs w:val="20"/>
                </w:rPr>
                <w:t>gkrzywoszyja@ajp.edu.pl</w:t>
              </w:r>
            </w:hyperlink>
          </w:p>
        </w:tc>
      </w:tr>
      <w:tr w:rsidR="006F4B2C" w:rsidRPr="007329EE" w14:paraId="4FC1A0D8" w14:textId="77777777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FBA162" w14:textId="77777777" w:rsidR="00450F95" w:rsidRPr="007329E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6AD6DC" w14:textId="77777777" w:rsidR="00450F95" w:rsidRPr="007329EE" w:rsidRDefault="00450F95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</w:tc>
      </w:tr>
    </w:tbl>
    <w:p w14:paraId="52446006" w14:textId="77777777" w:rsidR="00450F95" w:rsidRPr="007329EE" w:rsidRDefault="00450F95" w:rsidP="007270CC">
      <w:pPr>
        <w:spacing w:after="0"/>
        <w:rPr>
          <w:rFonts w:ascii="Cambria" w:hAnsi="Cambria" w:cs="Times New Roman"/>
          <w:color w:val="000000"/>
          <w:sz w:val="20"/>
          <w:szCs w:val="20"/>
        </w:rPr>
        <w:sectPr w:rsidR="00450F95" w:rsidRPr="007329EE">
          <w:headerReference w:type="even" r:id="rId42"/>
          <w:headerReference w:type="default" r:id="rId43"/>
          <w:footerReference w:type="even" r:id="rId44"/>
          <w:footerReference w:type="default" r:id="rId45"/>
          <w:headerReference w:type="first" r:id="rId46"/>
          <w:footerReference w:type="first" r:id="rId47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tbl>
      <w:tblPr>
        <w:tblpPr w:leftFromText="141" w:rightFromText="141" w:vertAnchor="text" w:horzAnchor="margin" w:tblpY="32"/>
        <w:tblW w:w="9889" w:type="dxa"/>
        <w:tblLayout w:type="fixed"/>
        <w:tblLook w:val="0000" w:firstRow="0" w:lastRow="0" w:firstColumn="0" w:lastColumn="0" w:noHBand="0" w:noVBand="0"/>
      </w:tblPr>
      <w:tblGrid>
        <w:gridCol w:w="1968"/>
        <w:gridCol w:w="2818"/>
        <w:gridCol w:w="284"/>
        <w:gridCol w:w="4819"/>
      </w:tblGrid>
      <w:tr w:rsidR="003E2303" w:rsidRPr="007329EE" w14:paraId="138DF2F9" w14:textId="77777777" w:rsidTr="003E2303">
        <w:trPr>
          <w:trHeight w:val="269"/>
        </w:trPr>
        <w:tc>
          <w:tcPr>
            <w:tcW w:w="19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70BC56" w14:textId="34918DED" w:rsidR="003E2303" w:rsidRPr="007329EE" w:rsidRDefault="000C5703" w:rsidP="003E2303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/>
                <w:noProof/>
                <w:sz w:val="20"/>
                <w:szCs w:val="20"/>
                <w:lang w:eastAsia="pl-PL"/>
              </w:rPr>
              <w:lastRenderedPageBreak/>
              <w:drawing>
                <wp:inline distT="0" distB="0" distL="0" distR="0" wp14:anchorId="7845C3AD" wp14:editId="5414947E">
                  <wp:extent cx="1066800" cy="1066800"/>
                  <wp:effectExtent l="0" t="0" r="0" b="0"/>
                  <wp:docPr id="27" name="Obraz 27" descr="Akademia_logo (4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Akademia_logo (4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5E5B7" w14:textId="77777777" w:rsidR="003E2303" w:rsidRPr="007329EE" w:rsidRDefault="003E2303" w:rsidP="003E2303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7A7958" w14:textId="77777777" w:rsidR="003E2303" w:rsidRPr="007329EE" w:rsidRDefault="003E2303" w:rsidP="003E2303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TECHNICZNY</w:t>
            </w:r>
          </w:p>
        </w:tc>
      </w:tr>
      <w:tr w:rsidR="003E2303" w:rsidRPr="007329EE" w14:paraId="4AE1B264" w14:textId="77777777" w:rsidTr="003E2303">
        <w:trPr>
          <w:trHeight w:val="275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AEF14E" w14:textId="77777777" w:rsidR="003E2303" w:rsidRPr="007329EE" w:rsidRDefault="003E2303" w:rsidP="003E2303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6C15AE" w14:textId="77777777" w:rsidR="003E2303" w:rsidRPr="007329EE" w:rsidRDefault="003E2303" w:rsidP="003E2303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886D9B" w14:textId="77777777" w:rsidR="003E2303" w:rsidRPr="007329EE" w:rsidRDefault="003E2303" w:rsidP="003E2303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Energetyka</w:t>
            </w:r>
          </w:p>
        </w:tc>
      </w:tr>
      <w:tr w:rsidR="003E2303" w:rsidRPr="007329EE" w14:paraId="26F7D88E" w14:textId="77777777" w:rsidTr="003E2303">
        <w:trPr>
          <w:trHeight w:val="139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85936C" w14:textId="77777777" w:rsidR="003E2303" w:rsidRPr="007329EE" w:rsidRDefault="003E2303" w:rsidP="003E2303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75820E" w14:textId="77777777" w:rsidR="003E2303" w:rsidRPr="007329EE" w:rsidRDefault="003E2303" w:rsidP="003E2303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0B3B8A" w14:textId="77777777" w:rsidR="003E2303" w:rsidRPr="007329EE" w:rsidRDefault="003E2303" w:rsidP="003E2303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pierwszego stopnia</w:t>
            </w:r>
          </w:p>
        </w:tc>
      </w:tr>
      <w:tr w:rsidR="003E2303" w:rsidRPr="007329EE" w14:paraId="04E60D5B" w14:textId="77777777" w:rsidTr="003E2303">
        <w:trPr>
          <w:trHeight w:val="139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3B74A4" w14:textId="77777777" w:rsidR="003E2303" w:rsidRPr="007329EE" w:rsidRDefault="003E2303" w:rsidP="003E2303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F66745" w14:textId="77777777" w:rsidR="003E2303" w:rsidRPr="007329EE" w:rsidRDefault="003E2303" w:rsidP="003E2303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E4A04A" w14:textId="77777777" w:rsidR="003E2303" w:rsidRPr="007329EE" w:rsidRDefault="003E2303" w:rsidP="003E2303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stacjonarna/niestacjonarna</w:t>
            </w:r>
          </w:p>
        </w:tc>
      </w:tr>
      <w:tr w:rsidR="003E2303" w:rsidRPr="007329EE" w14:paraId="523C8921" w14:textId="77777777" w:rsidTr="003E2303">
        <w:trPr>
          <w:trHeight w:val="139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9B00B4" w14:textId="77777777" w:rsidR="003E2303" w:rsidRPr="007329EE" w:rsidRDefault="003E2303" w:rsidP="003E2303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76A60C" w14:textId="77777777" w:rsidR="003E2303" w:rsidRPr="007329EE" w:rsidRDefault="003E2303" w:rsidP="003E2303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CCFE18" w14:textId="77777777" w:rsidR="003E2303" w:rsidRPr="007329EE" w:rsidRDefault="003E2303" w:rsidP="003E2303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Praktyczny</w:t>
            </w:r>
          </w:p>
        </w:tc>
      </w:tr>
      <w:tr w:rsidR="003E2303" w:rsidRPr="007329EE" w14:paraId="0BB73E0C" w14:textId="77777777" w:rsidTr="003E2303">
        <w:trPr>
          <w:trHeight w:val="139"/>
        </w:trPr>
        <w:tc>
          <w:tcPr>
            <w:tcW w:w="5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5897B" w14:textId="77777777" w:rsidR="003E2303" w:rsidRPr="007329EE" w:rsidRDefault="003E2303" w:rsidP="003E2303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58335D" w14:textId="77777777" w:rsidR="003E2303" w:rsidRPr="007329EE" w:rsidRDefault="003E2303" w:rsidP="003E2303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A.8</w:t>
            </w:r>
          </w:p>
        </w:tc>
      </w:tr>
    </w:tbl>
    <w:p w14:paraId="57AF6AA2" w14:textId="77777777" w:rsidR="003E2303" w:rsidRPr="007329EE" w:rsidRDefault="003E2303" w:rsidP="007270CC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</w:pPr>
    </w:p>
    <w:p w14:paraId="2424B30D" w14:textId="0869A36E" w:rsidR="00450F95" w:rsidRPr="007329EE" w:rsidRDefault="00450F95" w:rsidP="007270CC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</w:pPr>
      <w:r w:rsidRPr="007329EE"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  <w:t>KARTA ZAJĘĆ/MODUŁU</w:t>
      </w:r>
    </w:p>
    <w:p w14:paraId="7ED8146B" w14:textId="77777777" w:rsidR="00450F95" w:rsidRPr="007329EE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7329EE">
        <w:rPr>
          <w:rFonts w:ascii="Cambria" w:hAnsi="Cambria" w:cs="Times New Roman"/>
          <w:b/>
          <w:bCs/>
          <w:color w:val="000000"/>
          <w:sz w:val="20"/>
          <w:szCs w:val="20"/>
        </w:rPr>
        <w:t>1. Informacje ogólne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219"/>
        <w:gridCol w:w="5670"/>
      </w:tblGrid>
      <w:tr w:rsidR="006F4B2C" w:rsidRPr="007329EE" w14:paraId="67670735" w14:textId="77777777">
        <w:trPr>
          <w:trHeight w:val="328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9456E4" w14:textId="77777777" w:rsidR="00450F95" w:rsidRPr="007329EE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7329EE">
              <w:rPr>
                <w:color w:val="000000"/>
              </w:rPr>
              <w:t>Nazwa zajęć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D632C8" w14:textId="77777777" w:rsidR="00450F95" w:rsidRPr="007329EE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7329EE">
              <w:rPr>
                <w:color w:val="000000"/>
              </w:rPr>
              <w:t>Metodyki obliczeń inżynierskich</w:t>
            </w:r>
          </w:p>
        </w:tc>
      </w:tr>
      <w:tr w:rsidR="006F4B2C" w:rsidRPr="007329EE" w14:paraId="38C12F14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C7350" w14:textId="77777777" w:rsidR="00450F95" w:rsidRPr="007329EE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7329EE">
              <w:rPr>
                <w:color w:val="000000"/>
              </w:rPr>
              <w:t>Punkty ECTS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30B5F5" w14:textId="77777777" w:rsidR="00450F95" w:rsidRPr="007329EE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7329EE">
              <w:rPr>
                <w:color w:val="000000"/>
              </w:rPr>
              <w:t>4</w:t>
            </w:r>
          </w:p>
        </w:tc>
      </w:tr>
      <w:tr w:rsidR="006F4B2C" w:rsidRPr="007329EE" w14:paraId="149B36BD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37D925" w14:textId="77777777" w:rsidR="00450F95" w:rsidRPr="007329EE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7329EE">
              <w:rPr>
                <w:color w:val="000000"/>
              </w:rPr>
              <w:t>Rodzaj zajęć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925A34" w14:textId="77777777" w:rsidR="00450F95" w:rsidRPr="007329EE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7329EE">
              <w:rPr>
                <w:color w:val="000000"/>
              </w:rPr>
              <w:t>obowiązkowe/obieralne</w:t>
            </w:r>
          </w:p>
        </w:tc>
      </w:tr>
      <w:tr w:rsidR="006F4B2C" w:rsidRPr="007329EE" w14:paraId="58CF3EAC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8FACD4" w14:textId="77777777" w:rsidR="00450F95" w:rsidRPr="007329EE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7329EE">
              <w:rPr>
                <w:color w:val="000000"/>
              </w:rPr>
              <w:t>Moduł/specjalizacja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E61563" w14:textId="77777777" w:rsidR="00450F95" w:rsidRPr="007329EE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7329EE">
              <w:rPr>
                <w:color w:val="000000"/>
              </w:rPr>
              <w:t>Przedmioty podstawowe</w:t>
            </w:r>
          </w:p>
        </w:tc>
      </w:tr>
      <w:tr w:rsidR="006F4B2C" w:rsidRPr="007329EE" w14:paraId="2D00EE8E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A41FCF" w14:textId="77777777" w:rsidR="00450F95" w:rsidRPr="007329EE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7329EE">
              <w:rPr>
                <w:color w:val="000000"/>
              </w:rPr>
              <w:t>Język, w którym prowadzone są zajęcia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64FB14" w14:textId="77777777" w:rsidR="00450F95" w:rsidRPr="007329EE" w:rsidRDefault="00BE21F2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7329EE">
              <w:rPr>
                <w:color w:val="000000"/>
              </w:rPr>
              <w:t>P</w:t>
            </w:r>
            <w:r w:rsidR="00450F95" w:rsidRPr="007329EE">
              <w:rPr>
                <w:color w:val="000000"/>
              </w:rPr>
              <w:t>olski</w:t>
            </w:r>
          </w:p>
        </w:tc>
      </w:tr>
      <w:tr w:rsidR="006F4B2C" w:rsidRPr="007329EE" w14:paraId="1321A6FD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CC9195" w14:textId="77777777" w:rsidR="00450F95" w:rsidRPr="007329EE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7329EE">
              <w:rPr>
                <w:color w:val="000000"/>
              </w:rPr>
              <w:t>Rok studiów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F9CC5C" w14:textId="77777777" w:rsidR="00450F95" w:rsidRPr="007329EE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7329EE">
              <w:rPr>
                <w:color w:val="000000"/>
              </w:rPr>
              <w:t>2</w:t>
            </w:r>
          </w:p>
        </w:tc>
      </w:tr>
      <w:tr w:rsidR="006F4B2C" w:rsidRPr="007329EE" w14:paraId="2EE5CE37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0FE8EB" w14:textId="77777777" w:rsidR="00450F95" w:rsidRPr="007329EE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7329EE">
              <w:rPr>
                <w:color w:val="000000"/>
              </w:rPr>
              <w:t>Imię i nazwisko koordynatora zajęć oraz osób prowadzących zajęcia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672AE8" w14:textId="77777777" w:rsidR="00450F95" w:rsidRPr="007329EE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7329EE">
              <w:rPr>
                <w:color w:val="000000"/>
              </w:rPr>
              <w:t>dr Rafał Różański</w:t>
            </w:r>
          </w:p>
        </w:tc>
      </w:tr>
    </w:tbl>
    <w:p w14:paraId="4124D5D8" w14:textId="77777777" w:rsidR="00194B90" w:rsidRPr="007329EE" w:rsidRDefault="00194B90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3D2C8C58" w14:textId="77777777" w:rsidR="00450F95" w:rsidRPr="007329EE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7329EE">
        <w:rPr>
          <w:rFonts w:ascii="Cambria" w:hAnsi="Cambria" w:cs="Times New Roman"/>
          <w:b/>
          <w:bCs/>
          <w:color w:val="000000"/>
          <w:sz w:val="20"/>
          <w:szCs w:val="20"/>
        </w:rPr>
        <w:t>2. Formy dydaktyczne prowadzenia zajęć i liczba godzin w semestrze</w:t>
      </w:r>
    </w:p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2376"/>
        <w:gridCol w:w="2835"/>
        <w:gridCol w:w="2263"/>
        <w:gridCol w:w="2415"/>
      </w:tblGrid>
      <w:tr w:rsidR="006F4B2C" w:rsidRPr="007329EE" w14:paraId="15D2B054" w14:textId="77777777" w:rsidTr="003E2303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10F3BE" w14:textId="77777777" w:rsidR="00450F95" w:rsidRPr="007329E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zajęć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23D4B0" w14:textId="77777777" w:rsidR="003E2303" w:rsidRPr="007329EE" w:rsidRDefault="003E2303" w:rsidP="003E230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3263AFD1" w14:textId="7BA34737" w:rsidR="00450F95" w:rsidRPr="007329EE" w:rsidRDefault="003E2303" w:rsidP="003E2303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5CBF11" w14:textId="77777777" w:rsidR="00450F95" w:rsidRPr="007329E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Rok studiów/semestr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1AB65C" w14:textId="77777777" w:rsidR="00450F95" w:rsidRPr="007329E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 xml:space="preserve">Punkty ECTS </w:t>
            </w: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>(zgodnie z programem studiów)</w:t>
            </w:r>
          </w:p>
        </w:tc>
      </w:tr>
      <w:tr w:rsidR="006F4B2C" w:rsidRPr="007329EE" w14:paraId="4BA90340" w14:textId="77777777" w:rsidTr="003E2303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C3563D" w14:textId="77777777" w:rsidR="00450F95" w:rsidRPr="007329E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wykład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D04631" w14:textId="77777777" w:rsidR="00450F95" w:rsidRPr="007329E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30</w:t>
            </w:r>
            <w:r w:rsidR="00E7410C" w:rsidRPr="007329E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/15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218C15" w14:textId="77777777" w:rsidR="00450F95" w:rsidRPr="007329E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1</w:t>
            </w:r>
            <w:r w:rsidR="00E7410C" w:rsidRPr="007329E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/2;</w:t>
            </w:r>
          </w:p>
        </w:tc>
        <w:tc>
          <w:tcPr>
            <w:tcW w:w="24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07EA00" w14:textId="77777777" w:rsidR="00450F95" w:rsidRPr="007329E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</w:tr>
      <w:tr w:rsidR="006F4B2C" w:rsidRPr="007329EE" w14:paraId="3601AF35" w14:textId="77777777" w:rsidTr="003E2303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EE94D4" w14:textId="77777777" w:rsidR="00450F95" w:rsidRPr="007329E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ćwiczenia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D0560B" w14:textId="77777777" w:rsidR="00450F95" w:rsidRPr="007329E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30</w:t>
            </w:r>
            <w:r w:rsidR="00E7410C" w:rsidRPr="007329E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/18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81B359" w14:textId="77777777" w:rsidR="00450F95" w:rsidRPr="007329EE" w:rsidRDefault="00E7410C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1/2;</w:t>
            </w:r>
          </w:p>
        </w:tc>
        <w:tc>
          <w:tcPr>
            <w:tcW w:w="2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CA1E86" w14:textId="77777777" w:rsidR="00450F95" w:rsidRPr="007329EE" w:rsidRDefault="00450F95" w:rsidP="007270CC">
            <w:pPr>
              <w:snapToGrid w:val="0"/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070E4F60" w14:textId="77777777" w:rsidR="00194B90" w:rsidRPr="007329EE" w:rsidRDefault="00194B90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4B07CD79" w14:textId="77777777" w:rsidR="00450F95" w:rsidRPr="007329EE" w:rsidRDefault="00450F95" w:rsidP="00194B90">
      <w:pPr>
        <w:numPr>
          <w:ilvl w:val="0"/>
          <w:numId w:val="5"/>
        </w:numPr>
        <w:spacing w:after="0"/>
        <w:ind w:left="0"/>
        <w:rPr>
          <w:rFonts w:ascii="Cambria" w:hAnsi="Cambria"/>
          <w:color w:val="000000"/>
          <w:sz w:val="20"/>
          <w:szCs w:val="20"/>
        </w:rPr>
      </w:pPr>
      <w:r w:rsidRPr="007329EE">
        <w:rPr>
          <w:rFonts w:ascii="Cambria" w:hAnsi="Cambria" w:cs="Times New Roman"/>
          <w:b/>
          <w:bCs/>
          <w:color w:val="000000"/>
          <w:sz w:val="20"/>
          <w:szCs w:val="20"/>
        </w:rPr>
        <w:t>Wymagania wstępne, z uwzględnieniem sekwencyjności zajęć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6F4B2C" w:rsidRPr="007329EE" w14:paraId="4535B583" w14:textId="77777777">
        <w:trPr>
          <w:trHeight w:val="301"/>
          <w:jc w:val="center"/>
        </w:trPr>
        <w:tc>
          <w:tcPr>
            <w:tcW w:w="9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626C42" w14:textId="77777777" w:rsidR="00450F95" w:rsidRPr="007329EE" w:rsidRDefault="00450F95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  <w:p w14:paraId="2BDFD687" w14:textId="77777777" w:rsidR="00450F95" w:rsidRPr="007329EE" w:rsidRDefault="00450F95" w:rsidP="007270CC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</w:tc>
      </w:tr>
    </w:tbl>
    <w:p w14:paraId="38812C78" w14:textId="77777777" w:rsidR="00194B90" w:rsidRPr="007329EE" w:rsidRDefault="00194B90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4E93D52E" w14:textId="77777777" w:rsidR="00450F95" w:rsidRPr="007329EE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7329EE">
        <w:rPr>
          <w:rFonts w:ascii="Cambria" w:hAnsi="Cambria" w:cs="Times New Roman"/>
          <w:b/>
          <w:bCs/>
          <w:color w:val="000000"/>
          <w:sz w:val="20"/>
          <w:szCs w:val="20"/>
        </w:rPr>
        <w:t>4.  Cele kształcenia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89"/>
      </w:tblGrid>
      <w:tr w:rsidR="006F4B2C" w:rsidRPr="007329EE" w14:paraId="566D6E16" w14:textId="77777777"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661A88" w14:textId="77777777" w:rsidR="00450F95" w:rsidRPr="007329E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>C1 -</w:t>
            </w:r>
            <w:r w:rsidR="001A6AED"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 </w:t>
            </w:r>
            <w:r w:rsidR="001A6AED" w:rsidRPr="007329EE">
              <w:rPr>
                <w:rFonts w:ascii="Cambria" w:hAnsi="Cambria" w:cs="Times New Roman"/>
                <w:bCs/>
                <w:sz w:val="20"/>
                <w:szCs w:val="20"/>
              </w:rPr>
              <w:t>zapoznanie z podstawowymi zagadnieniami dotyczącymi algebry macierzy, rozwiązywania układów równań, programowania liniowego, liczb zespolonych, wielomianów, elementów geometrii analitycznej, kombinatoryki oraz  teorii grafów w zakresie studiów inżynierskich pierwszego stopnia</w:t>
            </w:r>
          </w:p>
          <w:p w14:paraId="20149E90" w14:textId="77777777" w:rsidR="00450F95" w:rsidRPr="007329E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>C2 -</w:t>
            </w:r>
            <w:r w:rsidR="001A6AED"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 </w:t>
            </w:r>
            <w:r w:rsidR="001A6AED" w:rsidRPr="007329EE">
              <w:rPr>
                <w:rFonts w:ascii="Cambria" w:hAnsi="Cambria" w:cs="Times New Roman"/>
                <w:sz w:val="20"/>
                <w:szCs w:val="20"/>
              </w:rPr>
              <w:t xml:space="preserve">wyrobienie umiejętności stosowania w zadaniach poznanych metod </w:t>
            </w:r>
            <w:r w:rsidR="001A6AED" w:rsidRPr="007329EE">
              <w:rPr>
                <w:rFonts w:ascii="Cambria" w:hAnsi="Cambria" w:cs="Times New Roman"/>
                <w:bCs/>
                <w:sz w:val="20"/>
                <w:szCs w:val="20"/>
              </w:rPr>
              <w:t>algebry macierzy, układów równań, programowania liniowego, liczb zespolonych, wielomianów, elementów geometrii analitycznej, kombinatoryki oraz teorii grafów</w:t>
            </w:r>
          </w:p>
          <w:p w14:paraId="5213B4E8" w14:textId="77777777" w:rsidR="00450F95" w:rsidRPr="007329EE" w:rsidRDefault="00450F95" w:rsidP="007270C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C3 - </w:t>
            </w:r>
            <w:r w:rsidR="001A6AED" w:rsidRPr="007329EE">
              <w:rPr>
                <w:rFonts w:ascii="Cambria" w:hAnsi="Cambria" w:cs="Times New Roman"/>
                <w:bCs/>
                <w:sz w:val="20"/>
                <w:szCs w:val="20"/>
              </w:rPr>
              <w:t>przygotowanie do uczenia się przez całe życie</w:t>
            </w:r>
          </w:p>
          <w:p w14:paraId="591003C4" w14:textId="77777777" w:rsidR="001A6AED" w:rsidRPr="007329EE" w:rsidRDefault="001A6AED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Cs/>
                <w:sz w:val="20"/>
                <w:szCs w:val="20"/>
              </w:rPr>
              <w:t>C4 - wyrobienie umiejętności analitycznego i dedukcyjnego</w:t>
            </w:r>
          </w:p>
        </w:tc>
      </w:tr>
    </w:tbl>
    <w:p w14:paraId="3F2533CF" w14:textId="77777777" w:rsidR="00450F95" w:rsidRPr="007329EE" w:rsidRDefault="00450F95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114162AB" w14:textId="77777777" w:rsidR="00450F95" w:rsidRPr="007329EE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7329EE">
        <w:rPr>
          <w:rFonts w:ascii="Cambria" w:hAnsi="Cambria" w:cs="Times New Roman"/>
          <w:b/>
          <w:bCs/>
          <w:color w:val="000000"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Layout w:type="fixed"/>
        <w:tblLook w:val="0000" w:firstRow="0" w:lastRow="0" w:firstColumn="0" w:lastColumn="0" w:noHBand="0" w:noVBand="0"/>
      </w:tblPr>
      <w:tblGrid>
        <w:gridCol w:w="1526"/>
        <w:gridCol w:w="6662"/>
        <w:gridCol w:w="1732"/>
        <w:gridCol w:w="11"/>
      </w:tblGrid>
      <w:tr w:rsidR="006F4B2C" w:rsidRPr="007329EE" w14:paraId="12C0C743" w14:textId="77777777" w:rsidTr="001A6AED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730521" w14:textId="77777777" w:rsidR="00450F95" w:rsidRPr="007329E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986FA6" w14:textId="77777777" w:rsidR="00450F95" w:rsidRPr="007329E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FFF0AC" w14:textId="77777777" w:rsidR="00450F95" w:rsidRPr="007329E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Odniesienie do efektu kierunkowego</w:t>
            </w:r>
          </w:p>
        </w:tc>
      </w:tr>
      <w:tr w:rsidR="006F4B2C" w:rsidRPr="007329EE" w14:paraId="56AA5845" w14:textId="77777777" w:rsidTr="001A6AED">
        <w:trPr>
          <w:jc w:val="center"/>
        </w:trPr>
        <w:tc>
          <w:tcPr>
            <w:tcW w:w="9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A9017A" w14:textId="77777777" w:rsidR="00450F95" w:rsidRPr="007329E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WIEDZA</w:t>
            </w:r>
          </w:p>
        </w:tc>
      </w:tr>
      <w:tr w:rsidR="001A6AED" w:rsidRPr="007329EE" w14:paraId="5C3AFDA9" w14:textId="77777777" w:rsidTr="001A6AED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093CAF" w14:textId="77777777" w:rsidR="001A6AED" w:rsidRPr="007329EE" w:rsidRDefault="001A6AED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>W_01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69FBCF" w14:textId="77777777" w:rsidR="001A6AED" w:rsidRPr="007329EE" w:rsidRDefault="001A6AED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 xml:space="preserve">ma podstawową wiedzę z </w:t>
            </w:r>
            <w:r w:rsidRPr="007329EE">
              <w:rPr>
                <w:rFonts w:ascii="Cambria" w:hAnsi="Cambria" w:cs="Times New Roman"/>
                <w:bCs/>
                <w:sz w:val="20"/>
                <w:szCs w:val="20"/>
              </w:rPr>
              <w:t xml:space="preserve">algebry liniowej, programowania liniowego, geometrii analitycznej, kombinatoryki oraz  teorii grafów 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EE262A" w14:textId="77777777" w:rsidR="001A6AED" w:rsidRPr="007329EE" w:rsidRDefault="001A6AED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>K_W01</w:t>
            </w:r>
          </w:p>
        </w:tc>
      </w:tr>
      <w:tr w:rsidR="001A6AED" w:rsidRPr="007329EE" w14:paraId="5F063316" w14:textId="77777777" w:rsidTr="001A6AED">
        <w:trPr>
          <w:jc w:val="center"/>
        </w:trPr>
        <w:tc>
          <w:tcPr>
            <w:tcW w:w="9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22584" w14:textId="77777777" w:rsidR="001A6AED" w:rsidRPr="007329EE" w:rsidRDefault="001A6AED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UMIEJĘTNOŚCI</w:t>
            </w:r>
          </w:p>
        </w:tc>
      </w:tr>
      <w:tr w:rsidR="001A6AED" w:rsidRPr="007329EE" w14:paraId="1583EB78" w14:textId="77777777" w:rsidTr="00450F95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E2AFAF" w14:textId="77777777" w:rsidR="001A6AED" w:rsidRPr="007329EE" w:rsidRDefault="001A6AED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lastRenderedPageBreak/>
              <w:t>U_01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7A7424" w14:textId="77777777" w:rsidR="001A6AED" w:rsidRPr="007329EE" w:rsidRDefault="001A6AED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 xml:space="preserve">pozyskuje i wykorzystuje informacje z literatury z zakresu </w:t>
            </w:r>
            <w:r w:rsidRPr="007329EE">
              <w:rPr>
                <w:rFonts w:ascii="Cambria" w:hAnsi="Cambria" w:cs="Times New Roman"/>
                <w:bCs/>
                <w:sz w:val="20"/>
                <w:szCs w:val="20"/>
              </w:rPr>
              <w:t>algebry liniowej, programowania liniowego i geometrii analitycznej, kombinatoryki oraz  teorii grafów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C638F4" w14:textId="77777777" w:rsidR="001A6AED" w:rsidRPr="007329EE" w:rsidRDefault="001A6AED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>K_U01</w:t>
            </w:r>
          </w:p>
        </w:tc>
      </w:tr>
      <w:tr w:rsidR="00BE21F2" w:rsidRPr="007329EE" w14:paraId="794A6CDC" w14:textId="77777777" w:rsidTr="00450F95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ED13C5" w14:textId="77777777" w:rsidR="00BE21F2" w:rsidRPr="007329EE" w:rsidRDefault="00BE21F2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>U_02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1C1062" w14:textId="77777777" w:rsidR="00BE21F2" w:rsidRPr="007329EE" w:rsidRDefault="00BE21F2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 xml:space="preserve">operuje pojęciami i metodami </w:t>
            </w:r>
            <w:r w:rsidRPr="007329EE">
              <w:rPr>
                <w:rFonts w:ascii="Cambria" w:hAnsi="Cambria" w:cs="Times New Roman"/>
                <w:bCs/>
                <w:sz w:val="20"/>
                <w:szCs w:val="20"/>
              </w:rPr>
              <w:t xml:space="preserve">algebry liniowej, programowania liniowego, geometrii analitycznej, kombinatoryki i  teorii grafów </w:t>
            </w:r>
            <w:r w:rsidRPr="007329EE">
              <w:rPr>
                <w:rFonts w:ascii="Cambria" w:hAnsi="Cambria" w:cs="Times New Roman"/>
                <w:sz w:val="20"/>
                <w:szCs w:val="20"/>
              </w:rPr>
              <w:t>oraz potrafi je wykorzystać w zadaniach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AD52B3" w14:textId="77777777" w:rsidR="00BE21F2" w:rsidRPr="007329EE" w:rsidRDefault="00BE21F2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>K_U06</w:t>
            </w:r>
          </w:p>
        </w:tc>
      </w:tr>
      <w:tr w:rsidR="00BE21F2" w:rsidRPr="007329EE" w14:paraId="0EF78EE4" w14:textId="77777777" w:rsidTr="001A6AED">
        <w:trPr>
          <w:jc w:val="center"/>
        </w:trPr>
        <w:tc>
          <w:tcPr>
            <w:tcW w:w="9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3F3596" w14:textId="77777777" w:rsidR="00BE21F2" w:rsidRPr="007329EE" w:rsidRDefault="00BE21F2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KOMPETENCJE SPOŁECZNE</w:t>
            </w:r>
          </w:p>
        </w:tc>
      </w:tr>
      <w:tr w:rsidR="00BE21F2" w:rsidRPr="007329EE" w14:paraId="08A2125D" w14:textId="77777777" w:rsidTr="00450F95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17AAC" w14:textId="77777777" w:rsidR="00BE21F2" w:rsidRPr="007329EE" w:rsidRDefault="00BE21F2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>K_01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3BFB03" w14:textId="77777777" w:rsidR="00BE21F2" w:rsidRPr="007329EE" w:rsidRDefault="00BE21F2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>poprzez analizowanie i wnioskowanie ćwiczy</w:t>
            </w:r>
            <w:r w:rsidRPr="007329EE">
              <w:rPr>
                <w:rFonts w:ascii="Cambria" w:hAnsi="Cambria" w:cs="Times New Roman"/>
                <w:bCs/>
                <w:sz w:val="20"/>
                <w:szCs w:val="20"/>
              </w:rPr>
              <w:t xml:space="preserve"> umiejętność kreatywnego myślenia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199CD4" w14:textId="77777777" w:rsidR="00BE21F2" w:rsidRPr="007329EE" w:rsidRDefault="00BE21F2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>K_K04</w:t>
            </w:r>
          </w:p>
        </w:tc>
      </w:tr>
    </w:tbl>
    <w:p w14:paraId="4CA726BE" w14:textId="77777777" w:rsidR="00194B90" w:rsidRPr="007329EE" w:rsidRDefault="00194B90" w:rsidP="00194B90">
      <w:pPr>
        <w:spacing w:after="0"/>
        <w:ind w:left="55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43863742" w14:textId="77777777" w:rsidR="008024C3" w:rsidRPr="007329EE" w:rsidRDefault="00450F95" w:rsidP="007270CC">
      <w:pPr>
        <w:numPr>
          <w:ilvl w:val="0"/>
          <w:numId w:val="8"/>
        </w:num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  <w:r w:rsidRPr="007329EE">
        <w:rPr>
          <w:rFonts w:ascii="Cambria" w:hAnsi="Cambria" w:cs="Times New Roman"/>
          <w:b/>
          <w:bCs/>
          <w:color w:val="000000"/>
          <w:sz w:val="20"/>
          <w:szCs w:val="20"/>
        </w:rPr>
        <w:t>Treści programowe  oraz liczba godzin na poszczególnych formach zajęć (zgodnie z programem studiów):</w:t>
      </w:r>
    </w:p>
    <w:p w14:paraId="0F02AD48" w14:textId="77777777" w:rsidR="008024C3" w:rsidRPr="007329EE" w:rsidRDefault="008024C3" w:rsidP="00194B90">
      <w:pPr>
        <w:spacing w:after="0"/>
        <w:ind w:left="550"/>
        <w:rPr>
          <w:rFonts w:ascii="Cambria" w:hAnsi="Cambria" w:cs="Times New Roman"/>
          <w:b/>
          <w:bCs/>
          <w:sz w:val="20"/>
          <w:szCs w:val="2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4"/>
        <w:gridCol w:w="6030"/>
        <w:gridCol w:w="1516"/>
        <w:gridCol w:w="1821"/>
      </w:tblGrid>
      <w:tr w:rsidR="008024C3" w:rsidRPr="007329EE" w14:paraId="17CA9960" w14:textId="77777777" w:rsidTr="00450F95">
        <w:trPr>
          <w:trHeight w:val="340"/>
        </w:trPr>
        <w:tc>
          <w:tcPr>
            <w:tcW w:w="664" w:type="dxa"/>
            <w:vMerge w:val="restart"/>
            <w:vAlign w:val="center"/>
          </w:tcPr>
          <w:p w14:paraId="74BE4F83" w14:textId="77777777" w:rsidR="008024C3" w:rsidRPr="007329EE" w:rsidRDefault="008024C3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030" w:type="dxa"/>
            <w:vMerge w:val="restart"/>
            <w:vAlign w:val="center"/>
          </w:tcPr>
          <w:p w14:paraId="43FD42CF" w14:textId="77777777" w:rsidR="008024C3" w:rsidRPr="007329EE" w:rsidRDefault="008024C3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3337" w:type="dxa"/>
            <w:gridSpan w:val="2"/>
            <w:vAlign w:val="center"/>
          </w:tcPr>
          <w:p w14:paraId="65F8E087" w14:textId="77777777" w:rsidR="008024C3" w:rsidRPr="007329EE" w:rsidRDefault="008024C3" w:rsidP="007270C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8024C3" w:rsidRPr="007329EE" w14:paraId="1FC569AC" w14:textId="77777777" w:rsidTr="00450F95">
        <w:trPr>
          <w:trHeight w:val="196"/>
        </w:trPr>
        <w:tc>
          <w:tcPr>
            <w:tcW w:w="664" w:type="dxa"/>
            <w:vMerge/>
          </w:tcPr>
          <w:p w14:paraId="526AB4CA" w14:textId="77777777" w:rsidR="008024C3" w:rsidRPr="007329EE" w:rsidRDefault="008024C3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30" w:type="dxa"/>
            <w:vMerge/>
          </w:tcPr>
          <w:p w14:paraId="62A69D12" w14:textId="77777777" w:rsidR="008024C3" w:rsidRPr="007329EE" w:rsidRDefault="008024C3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2CE4A6C3" w14:textId="77777777" w:rsidR="008024C3" w:rsidRPr="007329EE" w:rsidRDefault="008024C3" w:rsidP="007270C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21" w:type="dxa"/>
          </w:tcPr>
          <w:p w14:paraId="5ADE5DE8" w14:textId="77777777" w:rsidR="008024C3" w:rsidRPr="007329EE" w:rsidRDefault="008024C3" w:rsidP="007270C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8024C3" w:rsidRPr="007329EE" w14:paraId="40C47D6A" w14:textId="77777777" w:rsidTr="00450F95">
        <w:trPr>
          <w:trHeight w:val="225"/>
        </w:trPr>
        <w:tc>
          <w:tcPr>
            <w:tcW w:w="664" w:type="dxa"/>
          </w:tcPr>
          <w:p w14:paraId="73739D89" w14:textId="77777777" w:rsidR="008024C3" w:rsidRPr="007329EE" w:rsidRDefault="008024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6030" w:type="dxa"/>
          </w:tcPr>
          <w:p w14:paraId="356F777F" w14:textId="01F3F1CB" w:rsidR="008024C3" w:rsidRPr="007329EE" w:rsidRDefault="008024C3" w:rsidP="007270C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 xml:space="preserve">Zapoznanie z efektami </w:t>
            </w:r>
            <w:r w:rsidR="000C5703" w:rsidRPr="007329EE">
              <w:rPr>
                <w:rFonts w:ascii="Cambria" w:hAnsi="Cambria" w:cs="Times New Roman"/>
                <w:sz w:val="20"/>
                <w:szCs w:val="20"/>
              </w:rPr>
              <w:t>uczenia się</w:t>
            </w:r>
            <w:r w:rsidRPr="007329EE">
              <w:rPr>
                <w:rFonts w:ascii="Cambria" w:hAnsi="Cambria" w:cs="Times New Roman"/>
                <w:sz w:val="20"/>
                <w:szCs w:val="20"/>
              </w:rPr>
              <w:t>, metodami oceniania i kartą przedmiotu.</w:t>
            </w:r>
          </w:p>
        </w:tc>
        <w:tc>
          <w:tcPr>
            <w:tcW w:w="1516" w:type="dxa"/>
          </w:tcPr>
          <w:p w14:paraId="10481E2E" w14:textId="77777777" w:rsidR="008024C3" w:rsidRPr="007329EE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14:paraId="39BA726C" w14:textId="77777777" w:rsidR="008024C3" w:rsidRPr="007329EE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8024C3" w:rsidRPr="007329EE" w14:paraId="28C682AF" w14:textId="77777777" w:rsidTr="00450F95">
        <w:trPr>
          <w:trHeight w:val="225"/>
        </w:trPr>
        <w:tc>
          <w:tcPr>
            <w:tcW w:w="664" w:type="dxa"/>
          </w:tcPr>
          <w:p w14:paraId="4D0C1FBA" w14:textId="77777777" w:rsidR="008024C3" w:rsidRPr="007329EE" w:rsidRDefault="008024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6030" w:type="dxa"/>
          </w:tcPr>
          <w:p w14:paraId="652A02B4" w14:textId="77777777" w:rsidR="008024C3" w:rsidRPr="007329EE" w:rsidRDefault="008024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Cs/>
                <w:sz w:val="20"/>
                <w:szCs w:val="20"/>
              </w:rPr>
              <w:t>Macierze.</w:t>
            </w:r>
          </w:p>
        </w:tc>
        <w:tc>
          <w:tcPr>
            <w:tcW w:w="1516" w:type="dxa"/>
          </w:tcPr>
          <w:p w14:paraId="17B68EF5" w14:textId="77777777" w:rsidR="008024C3" w:rsidRPr="007329EE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14:paraId="5196FF21" w14:textId="77777777" w:rsidR="008024C3" w:rsidRPr="007329EE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8024C3" w:rsidRPr="007329EE" w14:paraId="70678179" w14:textId="77777777" w:rsidTr="00450F95">
        <w:trPr>
          <w:trHeight w:val="285"/>
        </w:trPr>
        <w:tc>
          <w:tcPr>
            <w:tcW w:w="664" w:type="dxa"/>
          </w:tcPr>
          <w:p w14:paraId="62904A6A" w14:textId="77777777" w:rsidR="008024C3" w:rsidRPr="007329EE" w:rsidRDefault="008024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6030" w:type="dxa"/>
          </w:tcPr>
          <w:p w14:paraId="5483B25A" w14:textId="77777777" w:rsidR="008024C3" w:rsidRPr="007329EE" w:rsidRDefault="008024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Cs/>
                <w:sz w:val="20"/>
                <w:szCs w:val="20"/>
              </w:rPr>
              <w:t>Wyznaczniki.</w:t>
            </w:r>
          </w:p>
        </w:tc>
        <w:tc>
          <w:tcPr>
            <w:tcW w:w="1516" w:type="dxa"/>
          </w:tcPr>
          <w:p w14:paraId="5B5E0B79" w14:textId="77777777" w:rsidR="008024C3" w:rsidRPr="007329EE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14:paraId="41EB068F" w14:textId="77777777" w:rsidR="008024C3" w:rsidRPr="007329EE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8024C3" w:rsidRPr="007329EE" w14:paraId="65DF7EA3" w14:textId="77777777" w:rsidTr="00450F95">
        <w:trPr>
          <w:trHeight w:val="345"/>
        </w:trPr>
        <w:tc>
          <w:tcPr>
            <w:tcW w:w="664" w:type="dxa"/>
          </w:tcPr>
          <w:p w14:paraId="4DDF03E1" w14:textId="77777777" w:rsidR="008024C3" w:rsidRPr="007329EE" w:rsidRDefault="008024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6030" w:type="dxa"/>
          </w:tcPr>
          <w:p w14:paraId="7FA4B191" w14:textId="77777777" w:rsidR="008024C3" w:rsidRPr="007329EE" w:rsidRDefault="008024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>Macierz odwrotna, równania macierzowe.</w:t>
            </w:r>
          </w:p>
        </w:tc>
        <w:tc>
          <w:tcPr>
            <w:tcW w:w="1516" w:type="dxa"/>
          </w:tcPr>
          <w:p w14:paraId="6C3CF7EA" w14:textId="77777777" w:rsidR="008024C3" w:rsidRPr="007329EE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14:paraId="79FFD01A" w14:textId="77777777" w:rsidR="008024C3" w:rsidRPr="007329EE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8024C3" w:rsidRPr="007329EE" w14:paraId="5B0612D4" w14:textId="77777777" w:rsidTr="00450F95">
        <w:trPr>
          <w:trHeight w:val="345"/>
        </w:trPr>
        <w:tc>
          <w:tcPr>
            <w:tcW w:w="664" w:type="dxa"/>
          </w:tcPr>
          <w:p w14:paraId="4A0A2388" w14:textId="77777777" w:rsidR="008024C3" w:rsidRPr="007329EE" w:rsidRDefault="008024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6030" w:type="dxa"/>
          </w:tcPr>
          <w:p w14:paraId="0201FCF7" w14:textId="77777777" w:rsidR="008024C3" w:rsidRPr="007329EE" w:rsidRDefault="008024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>Rząd macierzy.</w:t>
            </w:r>
          </w:p>
        </w:tc>
        <w:tc>
          <w:tcPr>
            <w:tcW w:w="1516" w:type="dxa"/>
          </w:tcPr>
          <w:p w14:paraId="21523A11" w14:textId="77777777" w:rsidR="008024C3" w:rsidRPr="007329EE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14:paraId="6A8A69B4" w14:textId="77777777" w:rsidR="008024C3" w:rsidRPr="007329EE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>-</w:t>
            </w:r>
          </w:p>
        </w:tc>
      </w:tr>
      <w:tr w:rsidR="008024C3" w:rsidRPr="007329EE" w14:paraId="1D19BF49" w14:textId="77777777" w:rsidTr="00450F95">
        <w:trPr>
          <w:trHeight w:val="240"/>
        </w:trPr>
        <w:tc>
          <w:tcPr>
            <w:tcW w:w="664" w:type="dxa"/>
          </w:tcPr>
          <w:p w14:paraId="130D3333" w14:textId="77777777" w:rsidR="008024C3" w:rsidRPr="007329EE" w:rsidRDefault="008024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6030" w:type="dxa"/>
          </w:tcPr>
          <w:p w14:paraId="7C71D961" w14:textId="77777777" w:rsidR="008024C3" w:rsidRPr="007329EE" w:rsidRDefault="008024C3" w:rsidP="007270C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Cs/>
                <w:sz w:val="20"/>
                <w:szCs w:val="20"/>
              </w:rPr>
              <w:t xml:space="preserve">Układy </w:t>
            </w:r>
            <w:proofErr w:type="spellStart"/>
            <w:r w:rsidRPr="007329EE">
              <w:rPr>
                <w:rFonts w:ascii="Cambria" w:hAnsi="Cambria" w:cs="Times New Roman"/>
                <w:bCs/>
                <w:sz w:val="20"/>
                <w:szCs w:val="20"/>
              </w:rPr>
              <w:t>Cramera</w:t>
            </w:r>
            <w:proofErr w:type="spellEnd"/>
            <w:r w:rsidRPr="007329EE">
              <w:rPr>
                <w:rFonts w:ascii="Cambria" w:hAnsi="Cambria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1516" w:type="dxa"/>
          </w:tcPr>
          <w:p w14:paraId="36AD64BC" w14:textId="77777777" w:rsidR="008024C3" w:rsidRPr="007329EE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14:paraId="34FE5BEF" w14:textId="77777777" w:rsidR="008024C3" w:rsidRPr="007329EE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8024C3" w:rsidRPr="007329EE" w14:paraId="44074985" w14:textId="77777777" w:rsidTr="00450F95">
        <w:trPr>
          <w:trHeight w:val="240"/>
        </w:trPr>
        <w:tc>
          <w:tcPr>
            <w:tcW w:w="664" w:type="dxa"/>
          </w:tcPr>
          <w:p w14:paraId="7FCC16BA" w14:textId="77777777" w:rsidR="008024C3" w:rsidRPr="007329EE" w:rsidRDefault="008024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6030" w:type="dxa"/>
          </w:tcPr>
          <w:p w14:paraId="5390DB26" w14:textId="77777777" w:rsidR="008024C3" w:rsidRPr="007329EE" w:rsidRDefault="008024C3" w:rsidP="007270C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Cs/>
                <w:sz w:val="20"/>
                <w:szCs w:val="20"/>
              </w:rPr>
              <w:t>Układy Kroneckera-</w:t>
            </w:r>
            <w:proofErr w:type="spellStart"/>
            <w:r w:rsidRPr="007329EE">
              <w:rPr>
                <w:rFonts w:ascii="Cambria" w:hAnsi="Cambria" w:cs="Times New Roman"/>
                <w:bCs/>
                <w:sz w:val="20"/>
                <w:szCs w:val="20"/>
              </w:rPr>
              <w:t>Capellego</w:t>
            </w:r>
            <w:proofErr w:type="spellEnd"/>
            <w:r w:rsidRPr="007329EE">
              <w:rPr>
                <w:rFonts w:ascii="Cambria" w:hAnsi="Cambria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1516" w:type="dxa"/>
          </w:tcPr>
          <w:p w14:paraId="77342B20" w14:textId="77777777" w:rsidR="008024C3" w:rsidRPr="007329EE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14:paraId="2767612A" w14:textId="77777777" w:rsidR="008024C3" w:rsidRPr="007329EE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8024C3" w:rsidRPr="007329EE" w14:paraId="073468D7" w14:textId="77777777" w:rsidTr="00450F95">
        <w:trPr>
          <w:trHeight w:val="240"/>
        </w:trPr>
        <w:tc>
          <w:tcPr>
            <w:tcW w:w="664" w:type="dxa"/>
          </w:tcPr>
          <w:p w14:paraId="669C552C" w14:textId="77777777" w:rsidR="008024C3" w:rsidRPr="007329EE" w:rsidRDefault="008024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>W8</w:t>
            </w:r>
          </w:p>
        </w:tc>
        <w:tc>
          <w:tcPr>
            <w:tcW w:w="6030" w:type="dxa"/>
          </w:tcPr>
          <w:p w14:paraId="167C5B5E" w14:textId="77777777" w:rsidR="008024C3" w:rsidRPr="007329EE" w:rsidRDefault="008024C3" w:rsidP="007270C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Cs/>
                <w:sz w:val="20"/>
                <w:szCs w:val="20"/>
              </w:rPr>
              <w:t>Elementy programowania liniowego</w:t>
            </w:r>
          </w:p>
        </w:tc>
        <w:tc>
          <w:tcPr>
            <w:tcW w:w="1516" w:type="dxa"/>
          </w:tcPr>
          <w:p w14:paraId="3BC9EB95" w14:textId="77777777" w:rsidR="008024C3" w:rsidRPr="007329EE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14:paraId="4C5F8314" w14:textId="77777777" w:rsidR="008024C3" w:rsidRPr="007329EE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8024C3" w:rsidRPr="007329EE" w14:paraId="2B8F7430" w14:textId="77777777" w:rsidTr="00450F95">
        <w:trPr>
          <w:trHeight w:val="240"/>
        </w:trPr>
        <w:tc>
          <w:tcPr>
            <w:tcW w:w="664" w:type="dxa"/>
          </w:tcPr>
          <w:p w14:paraId="00A6BA07" w14:textId="77777777" w:rsidR="008024C3" w:rsidRPr="007329EE" w:rsidRDefault="008024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>W9</w:t>
            </w:r>
          </w:p>
        </w:tc>
        <w:tc>
          <w:tcPr>
            <w:tcW w:w="6030" w:type="dxa"/>
          </w:tcPr>
          <w:p w14:paraId="173B61AE" w14:textId="77777777" w:rsidR="008024C3" w:rsidRPr="007329EE" w:rsidRDefault="008024C3" w:rsidP="007270C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Cs/>
                <w:sz w:val="20"/>
                <w:szCs w:val="20"/>
              </w:rPr>
              <w:t>Liczby zespolone.</w:t>
            </w:r>
          </w:p>
        </w:tc>
        <w:tc>
          <w:tcPr>
            <w:tcW w:w="1516" w:type="dxa"/>
          </w:tcPr>
          <w:p w14:paraId="5C1F2075" w14:textId="77777777" w:rsidR="008024C3" w:rsidRPr="007329EE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14:paraId="312D2273" w14:textId="77777777" w:rsidR="008024C3" w:rsidRPr="007329EE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8024C3" w:rsidRPr="007329EE" w14:paraId="42E04392" w14:textId="77777777" w:rsidTr="00450F95">
        <w:trPr>
          <w:trHeight w:val="240"/>
        </w:trPr>
        <w:tc>
          <w:tcPr>
            <w:tcW w:w="664" w:type="dxa"/>
          </w:tcPr>
          <w:p w14:paraId="39692A2F" w14:textId="77777777" w:rsidR="008024C3" w:rsidRPr="007329EE" w:rsidRDefault="008024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>W10</w:t>
            </w:r>
          </w:p>
        </w:tc>
        <w:tc>
          <w:tcPr>
            <w:tcW w:w="6030" w:type="dxa"/>
          </w:tcPr>
          <w:p w14:paraId="12841143" w14:textId="77777777" w:rsidR="008024C3" w:rsidRPr="007329EE" w:rsidRDefault="008024C3" w:rsidP="007270C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Cs/>
                <w:sz w:val="20"/>
                <w:szCs w:val="20"/>
              </w:rPr>
              <w:t>Wielomiany zespolone.</w:t>
            </w:r>
          </w:p>
        </w:tc>
        <w:tc>
          <w:tcPr>
            <w:tcW w:w="1516" w:type="dxa"/>
          </w:tcPr>
          <w:p w14:paraId="6F96F60D" w14:textId="77777777" w:rsidR="008024C3" w:rsidRPr="007329EE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14:paraId="0D6A5234" w14:textId="77777777" w:rsidR="008024C3" w:rsidRPr="007329EE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8024C3" w:rsidRPr="007329EE" w14:paraId="70774203" w14:textId="77777777" w:rsidTr="00450F95">
        <w:trPr>
          <w:trHeight w:val="240"/>
        </w:trPr>
        <w:tc>
          <w:tcPr>
            <w:tcW w:w="664" w:type="dxa"/>
          </w:tcPr>
          <w:p w14:paraId="308D1819" w14:textId="77777777" w:rsidR="008024C3" w:rsidRPr="007329EE" w:rsidRDefault="008024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>W11</w:t>
            </w:r>
          </w:p>
        </w:tc>
        <w:tc>
          <w:tcPr>
            <w:tcW w:w="6030" w:type="dxa"/>
          </w:tcPr>
          <w:p w14:paraId="2FE24BAD" w14:textId="77777777" w:rsidR="008024C3" w:rsidRPr="007329EE" w:rsidRDefault="008024C3" w:rsidP="007270C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Cs/>
                <w:sz w:val="20"/>
                <w:szCs w:val="20"/>
              </w:rPr>
              <w:t>Rachunek wektorowy.</w:t>
            </w:r>
          </w:p>
        </w:tc>
        <w:tc>
          <w:tcPr>
            <w:tcW w:w="1516" w:type="dxa"/>
          </w:tcPr>
          <w:p w14:paraId="177E0876" w14:textId="77777777" w:rsidR="008024C3" w:rsidRPr="007329EE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14:paraId="59175DD3" w14:textId="77777777" w:rsidR="008024C3" w:rsidRPr="007329EE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8024C3" w:rsidRPr="007329EE" w14:paraId="0F984334" w14:textId="77777777" w:rsidTr="00450F95">
        <w:trPr>
          <w:trHeight w:val="240"/>
        </w:trPr>
        <w:tc>
          <w:tcPr>
            <w:tcW w:w="664" w:type="dxa"/>
          </w:tcPr>
          <w:p w14:paraId="2A2C6F8B" w14:textId="77777777" w:rsidR="008024C3" w:rsidRPr="007329EE" w:rsidRDefault="008024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>W12</w:t>
            </w:r>
          </w:p>
        </w:tc>
        <w:tc>
          <w:tcPr>
            <w:tcW w:w="6030" w:type="dxa"/>
          </w:tcPr>
          <w:p w14:paraId="05BFE41E" w14:textId="77777777" w:rsidR="008024C3" w:rsidRPr="007329EE" w:rsidRDefault="008024C3" w:rsidP="007270C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Cs/>
                <w:sz w:val="20"/>
                <w:szCs w:val="20"/>
              </w:rPr>
              <w:t>Prosta na płaszczyźnie i w przestrzeni n-wymiarowej.</w:t>
            </w:r>
          </w:p>
        </w:tc>
        <w:tc>
          <w:tcPr>
            <w:tcW w:w="1516" w:type="dxa"/>
          </w:tcPr>
          <w:p w14:paraId="2D9F045A" w14:textId="77777777" w:rsidR="008024C3" w:rsidRPr="007329EE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14:paraId="4876C60A" w14:textId="77777777" w:rsidR="008024C3" w:rsidRPr="007329EE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8024C3" w:rsidRPr="007329EE" w14:paraId="504C1682" w14:textId="77777777" w:rsidTr="00450F95">
        <w:trPr>
          <w:trHeight w:val="240"/>
        </w:trPr>
        <w:tc>
          <w:tcPr>
            <w:tcW w:w="664" w:type="dxa"/>
          </w:tcPr>
          <w:p w14:paraId="5F56E600" w14:textId="77777777" w:rsidR="008024C3" w:rsidRPr="007329EE" w:rsidRDefault="008024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>W13</w:t>
            </w:r>
          </w:p>
        </w:tc>
        <w:tc>
          <w:tcPr>
            <w:tcW w:w="6030" w:type="dxa"/>
          </w:tcPr>
          <w:p w14:paraId="23C26C1D" w14:textId="77777777" w:rsidR="008024C3" w:rsidRPr="007329EE" w:rsidRDefault="008024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Cs/>
                <w:sz w:val="20"/>
                <w:szCs w:val="20"/>
              </w:rPr>
              <w:t>Płaszczyzna w przestrzeni n-wymiarowej.</w:t>
            </w:r>
          </w:p>
        </w:tc>
        <w:tc>
          <w:tcPr>
            <w:tcW w:w="1516" w:type="dxa"/>
          </w:tcPr>
          <w:p w14:paraId="74BA4D67" w14:textId="77777777" w:rsidR="008024C3" w:rsidRPr="007329EE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14:paraId="2A386374" w14:textId="77777777" w:rsidR="008024C3" w:rsidRPr="007329EE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8024C3" w:rsidRPr="007329EE" w14:paraId="13262AEE" w14:textId="77777777" w:rsidTr="00450F95">
        <w:trPr>
          <w:trHeight w:val="240"/>
        </w:trPr>
        <w:tc>
          <w:tcPr>
            <w:tcW w:w="664" w:type="dxa"/>
          </w:tcPr>
          <w:p w14:paraId="12084A01" w14:textId="77777777" w:rsidR="008024C3" w:rsidRPr="007329EE" w:rsidRDefault="008024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>W14</w:t>
            </w:r>
          </w:p>
        </w:tc>
        <w:tc>
          <w:tcPr>
            <w:tcW w:w="6030" w:type="dxa"/>
          </w:tcPr>
          <w:p w14:paraId="630BB47F" w14:textId="77777777" w:rsidR="008024C3" w:rsidRPr="007329EE" w:rsidRDefault="008024C3" w:rsidP="007270C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Elementy kombinatoryki.</w:t>
            </w:r>
          </w:p>
        </w:tc>
        <w:tc>
          <w:tcPr>
            <w:tcW w:w="1516" w:type="dxa"/>
          </w:tcPr>
          <w:p w14:paraId="53184573" w14:textId="77777777" w:rsidR="008024C3" w:rsidRPr="007329EE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14:paraId="652D3A65" w14:textId="77777777" w:rsidR="008024C3" w:rsidRPr="007329EE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>-</w:t>
            </w:r>
          </w:p>
        </w:tc>
      </w:tr>
      <w:tr w:rsidR="008024C3" w:rsidRPr="007329EE" w14:paraId="22185674" w14:textId="77777777" w:rsidTr="00450F95">
        <w:trPr>
          <w:trHeight w:val="240"/>
        </w:trPr>
        <w:tc>
          <w:tcPr>
            <w:tcW w:w="664" w:type="dxa"/>
          </w:tcPr>
          <w:p w14:paraId="3A49B810" w14:textId="77777777" w:rsidR="008024C3" w:rsidRPr="007329EE" w:rsidRDefault="008024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>W15</w:t>
            </w:r>
          </w:p>
        </w:tc>
        <w:tc>
          <w:tcPr>
            <w:tcW w:w="6030" w:type="dxa"/>
          </w:tcPr>
          <w:p w14:paraId="39272238" w14:textId="77777777" w:rsidR="008024C3" w:rsidRPr="007329EE" w:rsidRDefault="008024C3" w:rsidP="007270C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Cs/>
                <w:sz w:val="20"/>
                <w:szCs w:val="20"/>
              </w:rPr>
              <w:t>Elementy teorii grafów. Algorytmy teorii grafów.</w:t>
            </w:r>
          </w:p>
        </w:tc>
        <w:tc>
          <w:tcPr>
            <w:tcW w:w="1516" w:type="dxa"/>
          </w:tcPr>
          <w:p w14:paraId="2D58811B" w14:textId="77777777" w:rsidR="008024C3" w:rsidRPr="007329EE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14:paraId="375DBC94" w14:textId="77777777" w:rsidR="008024C3" w:rsidRPr="007329EE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>-</w:t>
            </w:r>
          </w:p>
        </w:tc>
      </w:tr>
      <w:tr w:rsidR="008024C3" w:rsidRPr="007329EE" w14:paraId="38CF1DF2" w14:textId="77777777" w:rsidTr="00450F95">
        <w:tc>
          <w:tcPr>
            <w:tcW w:w="664" w:type="dxa"/>
          </w:tcPr>
          <w:p w14:paraId="1AB96E12" w14:textId="77777777" w:rsidR="008024C3" w:rsidRPr="007329EE" w:rsidRDefault="008024C3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30" w:type="dxa"/>
          </w:tcPr>
          <w:p w14:paraId="56C0586B" w14:textId="77777777" w:rsidR="008024C3" w:rsidRPr="007329EE" w:rsidRDefault="008024C3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6" w:type="dxa"/>
          </w:tcPr>
          <w:p w14:paraId="2C0CDD56" w14:textId="77777777" w:rsidR="008024C3" w:rsidRPr="007329EE" w:rsidRDefault="008024C3" w:rsidP="007270C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7329EE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7329EE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7329EE">
              <w:rPr>
                <w:rFonts w:ascii="Cambria" w:hAnsi="Cambria" w:cs="Times New Roman"/>
                <w:b/>
                <w:noProof/>
                <w:sz w:val="20"/>
                <w:szCs w:val="20"/>
              </w:rPr>
              <w:t>30</w:t>
            </w:r>
            <w:r w:rsidRPr="007329EE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21" w:type="dxa"/>
          </w:tcPr>
          <w:p w14:paraId="0493E544" w14:textId="77777777" w:rsidR="008024C3" w:rsidRPr="007329EE" w:rsidRDefault="008024C3" w:rsidP="007270C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sz w:val="20"/>
                <w:szCs w:val="20"/>
              </w:rPr>
              <w:t>15</w:t>
            </w:r>
          </w:p>
        </w:tc>
      </w:tr>
    </w:tbl>
    <w:p w14:paraId="7CBCA840" w14:textId="77777777" w:rsidR="008024C3" w:rsidRPr="007329EE" w:rsidRDefault="008024C3" w:rsidP="00194B90">
      <w:pPr>
        <w:spacing w:after="0"/>
        <w:ind w:left="550"/>
        <w:rPr>
          <w:rFonts w:ascii="Cambria" w:hAnsi="Cambria" w:cs="Times New Roman"/>
          <w:b/>
          <w:sz w:val="20"/>
          <w:szCs w:val="2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9"/>
        <w:gridCol w:w="6045"/>
        <w:gridCol w:w="1516"/>
        <w:gridCol w:w="1821"/>
      </w:tblGrid>
      <w:tr w:rsidR="008024C3" w:rsidRPr="007329EE" w14:paraId="0F30A04D" w14:textId="77777777" w:rsidTr="00450F95">
        <w:trPr>
          <w:trHeight w:val="340"/>
        </w:trPr>
        <w:tc>
          <w:tcPr>
            <w:tcW w:w="649" w:type="dxa"/>
            <w:vMerge w:val="restart"/>
            <w:vAlign w:val="center"/>
          </w:tcPr>
          <w:p w14:paraId="6C8F8932" w14:textId="77777777" w:rsidR="008024C3" w:rsidRPr="007329EE" w:rsidRDefault="008024C3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045" w:type="dxa"/>
            <w:vMerge w:val="restart"/>
            <w:vAlign w:val="center"/>
          </w:tcPr>
          <w:p w14:paraId="598F3D5F" w14:textId="77777777" w:rsidR="008024C3" w:rsidRPr="007329EE" w:rsidRDefault="008024C3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sz w:val="20"/>
                <w:szCs w:val="20"/>
              </w:rPr>
              <w:t>Treści ćwiczeń</w:t>
            </w:r>
          </w:p>
        </w:tc>
        <w:tc>
          <w:tcPr>
            <w:tcW w:w="3337" w:type="dxa"/>
            <w:gridSpan w:val="2"/>
            <w:vAlign w:val="center"/>
          </w:tcPr>
          <w:p w14:paraId="6732493D" w14:textId="77777777" w:rsidR="008024C3" w:rsidRPr="007329EE" w:rsidRDefault="008024C3" w:rsidP="007270C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8024C3" w:rsidRPr="007329EE" w14:paraId="2BA96C6D" w14:textId="77777777" w:rsidTr="00450F95">
        <w:trPr>
          <w:trHeight w:val="196"/>
        </w:trPr>
        <w:tc>
          <w:tcPr>
            <w:tcW w:w="649" w:type="dxa"/>
            <w:vMerge/>
          </w:tcPr>
          <w:p w14:paraId="5782561B" w14:textId="77777777" w:rsidR="008024C3" w:rsidRPr="007329EE" w:rsidRDefault="008024C3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45" w:type="dxa"/>
            <w:vMerge/>
          </w:tcPr>
          <w:p w14:paraId="3E2E2320" w14:textId="77777777" w:rsidR="008024C3" w:rsidRPr="007329EE" w:rsidRDefault="008024C3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0B0649E3" w14:textId="77777777" w:rsidR="008024C3" w:rsidRPr="007329EE" w:rsidRDefault="008024C3" w:rsidP="007270C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21" w:type="dxa"/>
          </w:tcPr>
          <w:p w14:paraId="0B4D32FB" w14:textId="77777777" w:rsidR="008024C3" w:rsidRPr="007329EE" w:rsidRDefault="008024C3" w:rsidP="007270C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8024C3" w:rsidRPr="007329EE" w14:paraId="4B4EF73D" w14:textId="77777777" w:rsidTr="00450F95">
        <w:trPr>
          <w:trHeight w:val="225"/>
        </w:trPr>
        <w:tc>
          <w:tcPr>
            <w:tcW w:w="649" w:type="dxa"/>
          </w:tcPr>
          <w:p w14:paraId="1DB14FA4" w14:textId="77777777" w:rsidR="008024C3" w:rsidRPr="007329EE" w:rsidRDefault="008024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>C1</w:t>
            </w:r>
          </w:p>
        </w:tc>
        <w:tc>
          <w:tcPr>
            <w:tcW w:w="6045" w:type="dxa"/>
          </w:tcPr>
          <w:p w14:paraId="36490957" w14:textId="77777777" w:rsidR="008024C3" w:rsidRPr="007329EE" w:rsidRDefault="008024C3" w:rsidP="007270C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Cs/>
                <w:sz w:val="20"/>
                <w:szCs w:val="20"/>
              </w:rPr>
              <w:t>Działania na macierzach.</w:t>
            </w:r>
          </w:p>
        </w:tc>
        <w:tc>
          <w:tcPr>
            <w:tcW w:w="1516" w:type="dxa"/>
          </w:tcPr>
          <w:p w14:paraId="2AF82260" w14:textId="77777777" w:rsidR="008024C3" w:rsidRPr="007329EE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14:paraId="0C4B9991" w14:textId="77777777" w:rsidR="008024C3" w:rsidRPr="007329EE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8024C3" w:rsidRPr="007329EE" w14:paraId="2FD3D5DC" w14:textId="77777777" w:rsidTr="00450F95">
        <w:trPr>
          <w:trHeight w:val="285"/>
        </w:trPr>
        <w:tc>
          <w:tcPr>
            <w:tcW w:w="649" w:type="dxa"/>
          </w:tcPr>
          <w:p w14:paraId="2F6FB567" w14:textId="77777777" w:rsidR="008024C3" w:rsidRPr="007329EE" w:rsidRDefault="008024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>C2</w:t>
            </w:r>
          </w:p>
        </w:tc>
        <w:tc>
          <w:tcPr>
            <w:tcW w:w="6045" w:type="dxa"/>
          </w:tcPr>
          <w:p w14:paraId="6B8F0CE1" w14:textId="77777777" w:rsidR="008024C3" w:rsidRPr="007329EE" w:rsidRDefault="008024C3" w:rsidP="007270C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Cs/>
                <w:sz w:val="20"/>
                <w:szCs w:val="20"/>
              </w:rPr>
              <w:t>Obliczanie wyznaczników.</w:t>
            </w:r>
          </w:p>
        </w:tc>
        <w:tc>
          <w:tcPr>
            <w:tcW w:w="1516" w:type="dxa"/>
          </w:tcPr>
          <w:p w14:paraId="69EDF31F" w14:textId="77777777" w:rsidR="008024C3" w:rsidRPr="007329EE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14:paraId="6894CEF1" w14:textId="77777777" w:rsidR="008024C3" w:rsidRPr="007329EE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8024C3" w:rsidRPr="007329EE" w14:paraId="7EEEE6CA" w14:textId="77777777" w:rsidTr="00450F95">
        <w:trPr>
          <w:trHeight w:val="172"/>
        </w:trPr>
        <w:tc>
          <w:tcPr>
            <w:tcW w:w="649" w:type="dxa"/>
          </w:tcPr>
          <w:p w14:paraId="6CC01862" w14:textId="77777777" w:rsidR="008024C3" w:rsidRPr="007329EE" w:rsidRDefault="008024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>C3</w:t>
            </w:r>
          </w:p>
        </w:tc>
        <w:tc>
          <w:tcPr>
            <w:tcW w:w="6045" w:type="dxa"/>
          </w:tcPr>
          <w:p w14:paraId="20746209" w14:textId="77777777" w:rsidR="008024C3" w:rsidRPr="007329EE" w:rsidRDefault="008024C3" w:rsidP="007270C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Cs/>
                <w:sz w:val="20"/>
                <w:szCs w:val="20"/>
              </w:rPr>
              <w:t>Obliczanie macierzy odwrotnej.</w:t>
            </w:r>
          </w:p>
        </w:tc>
        <w:tc>
          <w:tcPr>
            <w:tcW w:w="1516" w:type="dxa"/>
          </w:tcPr>
          <w:p w14:paraId="2BE1C59E" w14:textId="77777777" w:rsidR="008024C3" w:rsidRPr="007329EE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14:paraId="0F6709C8" w14:textId="77777777" w:rsidR="008024C3" w:rsidRPr="007329EE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8024C3" w:rsidRPr="007329EE" w14:paraId="59A21864" w14:textId="77777777" w:rsidTr="00450F95">
        <w:trPr>
          <w:trHeight w:val="240"/>
        </w:trPr>
        <w:tc>
          <w:tcPr>
            <w:tcW w:w="649" w:type="dxa"/>
          </w:tcPr>
          <w:p w14:paraId="2E18C8DF" w14:textId="77777777" w:rsidR="008024C3" w:rsidRPr="007329EE" w:rsidRDefault="008024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>C4</w:t>
            </w:r>
          </w:p>
        </w:tc>
        <w:tc>
          <w:tcPr>
            <w:tcW w:w="6045" w:type="dxa"/>
          </w:tcPr>
          <w:p w14:paraId="07DEE5A9" w14:textId="77777777" w:rsidR="008024C3" w:rsidRPr="007329EE" w:rsidRDefault="008024C3" w:rsidP="007270C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Cs/>
                <w:sz w:val="20"/>
                <w:szCs w:val="20"/>
              </w:rPr>
              <w:t>Rozwiązywanie równań macierzowych.</w:t>
            </w:r>
          </w:p>
        </w:tc>
        <w:tc>
          <w:tcPr>
            <w:tcW w:w="1516" w:type="dxa"/>
          </w:tcPr>
          <w:p w14:paraId="0D1D4549" w14:textId="77777777" w:rsidR="008024C3" w:rsidRPr="007329EE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14:paraId="36F7C089" w14:textId="77777777" w:rsidR="008024C3" w:rsidRPr="007329EE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>-</w:t>
            </w:r>
          </w:p>
        </w:tc>
      </w:tr>
      <w:tr w:rsidR="008024C3" w:rsidRPr="007329EE" w14:paraId="14097CF0" w14:textId="77777777" w:rsidTr="00450F95">
        <w:trPr>
          <w:trHeight w:val="250"/>
        </w:trPr>
        <w:tc>
          <w:tcPr>
            <w:tcW w:w="649" w:type="dxa"/>
          </w:tcPr>
          <w:p w14:paraId="3A8E9F40" w14:textId="77777777" w:rsidR="008024C3" w:rsidRPr="007329EE" w:rsidRDefault="008024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>C5</w:t>
            </w:r>
          </w:p>
        </w:tc>
        <w:tc>
          <w:tcPr>
            <w:tcW w:w="6045" w:type="dxa"/>
          </w:tcPr>
          <w:p w14:paraId="0C803BCF" w14:textId="77777777" w:rsidR="008024C3" w:rsidRPr="007329EE" w:rsidRDefault="008024C3" w:rsidP="007270C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Cs/>
                <w:sz w:val="20"/>
                <w:szCs w:val="20"/>
              </w:rPr>
              <w:t xml:space="preserve">Rozwiązywanie układów </w:t>
            </w:r>
            <w:proofErr w:type="spellStart"/>
            <w:r w:rsidRPr="007329EE">
              <w:rPr>
                <w:rFonts w:ascii="Cambria" w:hAnsi="Cambria" w:cs="Times New Roman"/>
                <w:bCs/>
                <w:sz w:val="20"/>
                <w:szCs w:val="20"/>
              </w:rPr>
              <w:t>Cramera</w:t>
            </w:r>
            <w:proofErr w:type="spellEnd"/>
            <w:r w:rsidRPr="007329EE">
              <w:rPr>
                <w:rFonts w:ascii="Cambria" w:hAnsi="Cambria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1516" w:type="dxa"/>
          </w:tcPr>
          <w:p w14:paraId="2E833AB5" w14:textId="77777777" w:rsidR="008024C3" w:rsidRPr="007329EE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14:paraId="7B7008AB" w14:textId="77777777" w:rsidR="008024C3" w:rsidRPr="007329EE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8024C3" w:rsidRPr="007329EE" w14:paraId="2FA21B4E" w14:textId="77777777" w:rsidTr="00450F95">
        <w:trPr>
          <w:trHeight w:val="268"/>
        </w:trPr>
        <w:tc>
          <w:tcPr>
            <w:tcW w:w="649" w:type="dxa"/>
          </w:tcPr>
          <w:p w14:paraId="4B0ABD8E" w14:textId="77777777" w:rsidR="008024C3" w:rsidRPr="007329EE" w:rsidRDefault="008024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>C6</w:t>
            </w:r>
          </w:p>
        </w:tc>
        <w:tc>
          <w:tcPr>
            <w:tcW w:w="6045" w:type="dxa"/>
          </w:tcPr>
          <w:p w14:paraId="7616DD87" w14:textId="77777777" w:rsidR="008024C3" w:rsidRPr="007329EE" w:rsidRDefault="008024C3" w:rsidP="007270C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Cs/>
                <w:sz w:val="20"/>
                <w:szCs w:val="20"/>
              </w:rPr>
              <w:t xml:space="preserve">Rozwiązywanie układów Kroneckera- </w:t>
            </w:r>
            <w:proofErr w:type="spellStart"/>
            <w:r w:rsidRPr="007329EE">
              <w:rPr>
                <w:rFonts w:ascii="Cambria" w:hAnsi="Cambria" w:cs="Times New Roman"/>
                <w:bCs/>
                <w:sz w:val="20"/>
                <w:szCs w:val="20"/>
              </w:rPr>
              <w:t>Capellego</w:t>
            </w:r>
            <w:proofErr w:type="spellEnd"/>
            <w:r w:rsidRPr="007329EE">
              <w:rPr>
                <w:rFonts w:ascii="Cambria" w:hAnsi="Cambria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1516" w:type="dxa"/>
          </w:tcPr>
          <w:p w14:paraId="663D884A" w14:textId="77777777" w:rsidR="008024C3" w:rsidRPr="007329EE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14:paraId="61A26FA6" w14:textId="77777777" w:rsidR="008024C3" w:rsidRPr="007329EE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8024C3" w:rsidRPr="007329EE" w14:paraId="1C3B855C" w14:textId="77777777" w:rsidTr="00450F95">
        <w:trPr>
          <w:trHeight w:val="271"/>
        </w:trPr>
        <w:tc>
          <w:tcPr>
            <w:tcW w:w="649" w:type="dxa"/>
          </w:tcPr>
          <w:p w14:paraId="78FE5DAB" w14:textId="77777777" w:rsidR="008024C3" w:rsidRPr="007329EE" w:rsidRDefault="008024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>C7</w:t>
            </w:r>
          </w:p>
        </w:tc>
        <w:tc>
          <w:tcPr>
            <w:tcW w:w="6045" w:type="dxa"/>
          </w:tcPr>
          <w:p w14:paraId="515C5D42" w14:textId="77777777" w:rsidR="008024C3" w:rsidRPr="007329EE" w:rsidRDefault="008024C3" w:rsidP="007270C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Cs/>
                <w:sz w:val="20"/>
                <w:szCs w:val="20"/>
              </w:rPr>
              <w:t>Rozwiązywanie układów metodą operacji elementarnych.</w:t>
            </w:r>
          </w:p>
        </w:tc>
        <w:tc>
          <w:tcPr>
            <w:tcW w:w="1516" w:type="dxa"/>
          </w:tcPr>
          <w:p w14:paraId="5F729BCB" w14:textId="77777777" w:rsidR="008024C3" w:rsidRPr="007329EE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14:paraId="4ACFAD63" w14:textId="77777777" w:rsidR="008024C3" w:rsidRPr="007329EE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8024C3" w:rsidRPr="007329EE" w14:paraId="0094DE06" w14:textId="77777777" w:rsidTr="00450F95">
        <w:trPr>
          <w:trHeight w:val="276"/>
        </w:trPr>
        <w:tc>
          <w:tcPr>
            <w:tcW w:w="649" w:type="dxa"/>
          </w:tcPr>
          <w:p w14:paraId="3277DE75" w14:textId="77777777" w:rsidR="008024C3" w:rsidRPr="007329EE" w:rsidRDefault="008024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>C8</w:t>
            </w:r>
          </w:p>
        </w:tc>
        <w:tc>
          <w:tcPr>
            <w:tcW w:w="6045" w:type="dxa"/>
          </w:tcPr>
          <w:p w14:paraId="3B9E05A5" w14:textId="77777777" w:rsidR="008024C3" w:rsidRPr="007329EE" w:rsidRDefault="008024C3" w:rsidP="007270C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Cs/>
                <w:sz w:val="20"/>
                <w:szCs w:val="20"/>
              </w:rPr>
              <w:t>Rozwiązywanie zagadnień optymalizacyjnych za pomocą metod programowania liniowego.</w:t>
            </w:r>
          </w:p>
        </w:tc>
        <w:tc>
          <w:tcPr>
            <w:tcW w:w="1516" w:type="dxa"/>
          </w:tcPr>
          <w:p w14:paraId="384B6E4C" w14:textId="77777777" w:rsidR="008024C3" w:rsidRPr="007329EE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14:paraId="40D32DE7" w14:textId="77777777" w:rsidR="008024C3" w:rsidRPr="007329EE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8024C3" w:rsidRPr="007329EE" w14:paraId="4D1AFC0F" w14:textId="77777777" w:rsidTr="00450F95">
        <w:trPr>
          <w:trHeight w:val="280"/>
        </w:trPr>
        <w:tc>
          <w:tcPr>
            <w:tcW w:w="649" w:type="dxa"/>
          </w:tcPr>
          <w:p w14:paraId="6A163D41" w14:textId="77777777" w:rsidR="008024C3" w:rsidRPr="007329EE" w:rsidRDefault="008024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>C9</w:t>
            </w:r>
          </w:p>
        </w:tc>
        <w:tc>
          <w:tcPr>
            <w:tcW w:w="6045" w:type="dxa"/>
          </w:tcPr>
          <w:p w14:paraId="7238E5D7" w14:textId="77777777" w:rsidR="008024C3" w:rsidRPr="007329EE" w:rsidRDefault="008024C3" w:rsidP="007270C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Cs/>
                <w:sz w:val="20"/>
                <w:szCs w:val="20"/>
              </w:rPr>
              <w:t>Działania na liczbach zespolonych.</w:t>
            </w:r>
          </w:p>
        </w:tc>
        <w:tc>
          <w:tcPr>
            <w:tcW w:w="1516" w:type="dxa"/>
          </w:tcPr>
          <w:p w14:paraId="0BD65EBF" w14:textId="77777777" w:rsidR="008024C3" w:rsidRPr="007329EE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14:paraId="39FD7FC2" w14:textId="77777777" w:rsidR="008024C3" w:rsidRPr="007329EE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8024C3" w:rsidRPr="007329EE" w14:paraId="6A0D7409" w14:textId="77777777" w:rsidTr="00450F95">
        <w:trPr>
          <w:trHeight w:val="270"/>
        </w:trPr>
        <w:tc>
          <w:tcPr>
            <w:tcW w:w="649" w:type="dxa"/>
          </w:tcPr>
          <w:p w14:paraId="1F44A956" w14:textId="77777777" w:rsidR="008024C3" w:rsidRPr="007329EE" w:rsidRDefault="008024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>C10</w:t>
            </w:r>
          </w:p>
        </w:tc>
        <w:tc>
          <w:tcPr>
            <w:tcW w:w="6045" w:type="dxa"/>
          </w:tcPr>
          <w:p w14:paraId="28211293" w14:textId="77777777" w:rsidR="008024C3" w:rsidRPr="007329EE" w:rsidRDefault="008024C3" w:rsidP="007270C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Cs/>
                <w:sz w:val="20"/>
                <w:szCs w:val="20"/>
              </w:rPr>
              <w:t>Obliczanie pierwiastków wielomianów.</w:t>
            </w:r>
          </w:p>
        </w:tc>
        <w:tc>
          <w:tcPr>
            <w:tcW w:w="1516" w:type="dxa"/>
          </w:tcPr>
          <w:p w14:paraId="17D24C13" w14:textId="77777777" w:rsidR="008024C3" w:rsidRPr="007329EE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14:paraId="79BD30FE" w14:textId="77777777" w:rsidR="008024C3" w:rsidRPr="007329EE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8024C3" w:rsidRPr="007329EE" w14:paraId="5772F2D9" w14:textId="77777777" w:rsidTr="00450F95">
        <w:trPr>
          <w:trHeight w:val="310"/>
        </w:trPr>
        <w:tc>
          <w:tcPr>
            <w:tcW w:w="649" w:type="dxa"/>
          </w:tcPr>
          <w:p w14:paraId="21296F8A" w14:textId="77777777" w:rsidR="008024C3" w:rsidRPr="007329EE" w:rsidRDefault="008024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>C11</w:t>
            </w:r>
          </w:p>
        </w:tc>
        <w:tc>
          <w:tcPr>
            <w:tcW w:w="6045" w:type="dxa"/>
          </w:tcPr>
          <w:p w14:paraId="4DA8B4AF" w14:textId="77777777" w:rsidR="008024C3" w:rsidRPr="007329EE" w:rsidRDefault="008024C3" w:rsidP="007270C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Cs/>
                <w:sz w:val="20"/>
                <w:szCs w:val="20"/>
              </w:rPr>
              <w:t>Działania na wektorach.</w:t>
            </w:r>
          </w:p>
        </w:tc>
        <w:tc>
          <w:tcPr>
            <w:tcW w:w="1516" w:type="dxa"/>
          </w:tcPr>
          <w:p w14:paraId="5C287637" w14:textId="77777777" w:rsidR="008024C3" w:rsidRPr="007329EE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14:paraId="174BF140" w14:textId="77777777" w:rsidR="008024C3" w:rsidRPr="007329EE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8024C3" w:rsidRPr="007329EE" w14:paraId="52674A5F" w14:textId="77777777" w:rsidTr="00450F95">
        <w:trPr>
          <w:trHeight w:val="310"/>
        </w:trPr>
        <w:tc>
          <w:tcPr>
            <w:tcW w:w="649" w:type="dxa"/>
          </w:tcPr>
          <w:p w14:paraId="6FDB5D6C" w14:textId="77777777" w:rsidR="008024C3" w:rsidRPr="007329EE" w:rsidRDefault="008024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lastRenderedPageBreak/>
              <w:t>C12</w:t>
            </w:r>
          </w:p>
        </w:tc>
        <w:tc>
          <w:tcPr>
            <w:tcW w:w="6045" w:type="dxa"/>
          </w:tcPr>
          <w:p w14:paraId="4D9BFC55" w14:textId="77777777" w:rsidR="008024C3" w:rsidRPr="007329EE" w:rsidRDefault="008024C3" w:rsidP="007270C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Cs/>
                <w:sz w:val="20"/>
                <w:szCs w:val="20"/>
              </w:rPr>
              <w:t>Wyznaczanie różnych postaci prostej na płaszczyźnie.</w:t>
            </w:r>
          </w:p>
        </w:tc>
        <w:tc>
          <w:tcPr>
            <w:tcW w:w="1516" w:type="dxa"/>
          </w:tcPr>
          <w:p w14:paraId="742C2BB5" w14:textId="77777777" w:rsidR="008024C3" w:rsidRPr="007329EE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14:paraId="5D95AEFF" w14:textId="77777777" w:rsidR="008024C3" w:rsidRPr="007329EE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8024C3" w:rsidRPr="007329EE" w14:paraId="146B6316" w14:textId="77777777" w:rsidTr="00450F95">
        <w:trPr>
          <w:trHeight w:val="310"/>
        </w:trPr>
        <w:tc>
          <w:tcPr>
            <w:tcW w:w="649" w:type="dxa"/>
          </w:tcPr>
          <w:p w14:paraId="5F9D0144" w14:textId="77777777" w:rsidR="008024C3" w:rsidRPr="007329EE" w:rsidRDefault="008024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>C13</w:t>
            </w:r>
          </w:p>
        </w:tc>
        <w:tc>
          <w:tcPr>
            <w:tcW w:w="6045" w:type="dxa"/>
          </w:tcPr>
          <w:p w14:paraId="254676FB" w14:textId="77777777" w:rsidR="008024C3" w:rsidRPr="007329EE" w:rsidRDefault="008024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>Zliczanie elementów zbiorów.</w:t>
            </w:r>
          </w:p>
        </w:tc>
        <w:tc>
          <w:tcPr>
            <w:tcW w:w="1516" w:type="dxa"/>
          </w:tcPr>
          <w:p w14:paraId="1B4F3688" w14:textId="77777777" w:rsidR="008024C3" w:rsidRPr="007329EE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14:paraId="48EBAD7D" w14:textId="77777777" w:rsidR="008024C3" w:rsidRPr="007329EE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>-</w:t>
            </w:r>
          </w:p>
        </w:tc>
      </w:tr>
      <w:tr w:rsidR="008024C3" w:rsidRPr="007329EE" w14:paraId="35C320B3" w14:textId="77777777" w:rsidTr="00450F95">
        <w:trPr>
          <w:trHeight w:val="310"/>
        </w:trPr>
        <w:tc>
          <w:tcPr>
            <w:tcW w:w="649" w:type="dxa"/>
          </w:tcPr>
          <w:p w14:paraId="76C51230" w14:textId="77777777" w:rsidR="008024C3" w:rsidRPr="007329EE" w:rsidRDefault="008024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>C14</w:t>
            </w:r>
          </w:p>
        </w:tc>
        <w:tc>
          <w:tcPr>
            <w:tcW w:w="6045" w:type="dxa"/>
          </w:tcPr>
          <w:p w14:paraId="0157BB6B" w14:textId="77777777" w:rsidR="008024C3" w:rsidRPr="007329EE" w:rsidRDefault="008024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>Rozwiązywanie zadań za pomocą algorytmów teorii grafów.</w:t>
            </w:r>
          </w:p>
        </w:tc>
        <w:tc>
          <w:tcPr>
            <w:tcW w:w="1516" w:type="dxa"/>
          </w:tcPr>
          <w:p w14:paraId="1DBDB4A4" w14:textId="77777777" w:rsidR="008024C3" w:rsidRPr="007329EE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14:paraId="11C7B6F9" w14:textId="77777777" w:rsidR="008024C3" w:rsidRPr="007329EE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>-</w:t>
            </w:r>
          </w:p>
        </w:tc>
      </w:tr>
      <w:tr w:rsidR="008024C3" w:rsidRPr="007329EE" w14:paraId="43254B14" w14:textId="77777777" w:rsidTr="00450F95">
        <w:trPr>
          <w:trHeight w:val="310"/>
        </w:trPr>
        <w:tc>
          <w:tcPr>
            <w:tcW w:w="649" w:type="dxa"/>
          </w:tcPr>
          <w:p w14:paraId="19CA31A2" w14:textId="77777777" w:rsidR="008024C3" w:rsidRPr="007329EE" w:rsidRDefault="008024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>C15</w:t>
            </w:r>
          </w:p>
        </w:tc>
        <w:tc>
          <w:tcPr>
            <w:tcW w:w="6045" w:type="dxa"/>
          </w:tcPr>
          <w:p w14:paraId="7CDED14A" w14:textId="77777777" w:rsidR="008024C3" w:rsidRPr="007329EE" w:rsidRDefault="008024C3" w:rsidP="007270C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Cs/>
                <w:sz w:val="20"/>
                <w:szCs w:val="20"/>
              </w:rPr>
              <w:t>Kolokwium zaliczeniowe.</w:t>
            </w:r>
          </w:p>
        </w:tc>
        <w:tc>
          <w:tcPr>
            <w:tcW w:w="1516" w:type="dxa"/>
          </w:tcPr>
          <w:p w14:paraId="0B1001FE" w14:textId="77777777" w:rsidR="008024C3" w:rsidRPr="007329EE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21" w:type="dxa"/>
          </w:tcPr>
          <w:p w14:paraId="0029155D" w14:textId="77777777" w:rsidR="008024C3" w:rsidRPr="007329EE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8024C3" w:rsidRPr="007329EE" w14:paraId="031D55EB" w14:textId="77777777" w:rsidTr="00450F95">
        <w:tc>
          <w:tcPr>
            <w:tcW w:w="649" w:type="dxa"/>
          </w:tcPr>
          <w:p w14:paraId="08BE2440" w14:textId="77777777" w:rsidR="008024C3" w:rsidRPr="007329EE" w:rsidRDefault="008024C3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45" w:type="dxa"/>
          </w:tcPr>
          <w:p w14:paraId="01814EEC" w14:textId="77777777" w:rsidR="008024C3" w:rsidRPr="007329EE" w:rsidRDefault="008024C3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ćwiczeń </w:t>
            </w:r>
          </w:p>
        </w:tc>
        <w:tc>
          <w:tcPr>
            <w:tcW w:w="1516" w:type="dxa"/>
          </w:tcPr>
          <w:p w14:paraId="58BD5287" w14:textId="77777777" w:rsidR="008024C3" w:rsidRPr="007329EE" w:rsidRDefault="008024C3" w:rsidP="007270C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7329EE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7329EE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7329EE">
              <w:rPr>
                <w:rFonts w:ascii="Cambria" w:hAnsi="Cambria" w:cs="Times New Roman"/>
                <w:b/>
                <w:noProof/>
                <w:sz w:val="20"/>
                <w:szCs w:val="20"/>
              </w:rPr>
              <w:t>30</w:t>
            </w:r>
            <w:r w:rsidRPr="007329EE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21" w:type="dxa"/>
          </w:tcPr>
          <w:p w14:paraId="7213F7FB" w14:textId="77777777" w:rsidR="008024C3" w:rsidRPr="007329EE" w:rsidRDefault="008024C3" w:rsidP="007270C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7329EE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7329EE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7329EE">
              <w:rPr>
                <w:rFonts w:ascii="Cambria" w:hAnsi="Cambria" w:cs="Times New Roman"/>
                <w:b/>
                <w:noProof/>
                <w:sz w:val="20"/>
                <w:szCs w:val="20"/>
              </w:rPr>
              <w:t>18</w:t>
            </w:r>
            <w:r w:rsidRPr="007329EE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</w:tr>
    </w:tbl>
    <w:p w14:paraId="1775C40F" w14:textId="77777777" w:rsidR="00450F95" w:rsidRPr="007329EE" w:rsidRDefault="008024C3" w:rsidP="00194B90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  <w:r w:rsidRPr="007329EE">
        <w:rPr>
          <w:rFonts w:ascii="Cambria" w:hAnsi="Cambria" w:cs="Times New Roman"/>
          <w:b/>
          <w:bCs/>
          <w:color w:val="000000"/>
          <w:sz w:val="20"/>
          <w:szCs w:val="20"/>
        </w:rPr>
        <w:t xml:space="preserve"> </w:t>
      </w:r>
    </w:p>
    <w:p w14:paraId="1BEF22F5" w14:textId="77777777" w:rsidR="008024C3" w:rsidRPr="007329EE" w:rsidRDefault="00450F95" w:rsidP="007270CC">
      <w:pPr>
        <w:spacing w:after="0"/>
        <w:jc w:val="both"/>
        <w:rPr>
          <w:rFonts w:ascii="Cambria" w:hAnsi="Cambria" w:cs="Times New Roman"/>
          <w:b/>
          <w:bCs/>
          <w:color w:val="000000"/>
          <w:sz w:val="20"/>
          <w:szCs w:val="20"/>
        </w:rPr>
      </w:pPr>
      <w:r w:rsidRPr="007329EE">
        <w:rPr>
          <w:rFonts w:ascii="Cambria" w:hAnsi="Cambria" w:cs="Times New Roman"/>
          <w:b/>
          <w:bCs/>
          <w:color w:val="000000"/>
          <w:sz w:val="20"/>
          <w:szCs w:val="20"/>
        </w:rPr>
        <w:t>7. Metody oraz środki dydaktyczne wykorzystywane w ramach poszczególnych form zajęć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5105"/>
        <w:gridCol w:w="3260"/>
      </w:tblGrid>
      <w:tr w:rsidR="008024C3" w:rsidRPr="007329EE" w14:paraId="489408E1" w14:textId="77777777" w:rsidTr="00450F95">
        <w:tc>
          <w:tcPr>
            <w:tcW w:w="1666" w:type="dxa"/>
          </w:tcPr>
          <w:p w14:paraId="401CE1A1" w14:textId="77777777" w:rsidR="008024C3" w:rsidRPr="007329EE" w:rsidRDefault="008024C3" w:rsidP="007270CC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5105" w:type="dxa"/>
          </w:tcPr>
          <w:p w14:paraId="2F08A20D" w14:textId="77777777" w:rsidR="008024C3" w:rsidRPr="007329EE" w:rsidRDefault="008024C3" w:rsidP="007270CC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793D87EA" w14:textId="77777777" w:rsidR="008024C3" w:rsidRPr="007329EE" w:rsidRDefault="008024C3" w:rsidP="007270CC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7329EE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8024C3" w:rsidRPr="007329EE" w14:paraId="7F8C53C8" w14:textId="77777777" w:rsidTr="00450F95">
        <w:tc>
          <w:tcPr>
            <w:tcW w:w="1666" w:type="dxa"/>
          </w:tcPr>
          <w:p w14:paraId="722576BA" w14:textId="77777777" w:rsidR="008024C3" w:rsidRPr="007329EE" w:rsidRDefault="008024C3" w:rsidP="007270CC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5105" w:type="dxa"/>
          </w:tcPr>
          <w:p w14:paraId="2248B95B" w14:textId="77777777" w:rsidR="008024C3" w:rsidRPr="007329EE" w:rsidRDefault="008024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329EE">
              <w:rPr>
                <w:rFonts w:ascii="Cambria" w:eastAsia="Times New Roman" w:hAnsi="Cambria"/>
                <w:sz w:val="20"/>
                <w:szCs w:val="20"/>
                <w:lang w:eastAsia="pl-PL"/>
              </w:rPr>
              <w:t>wykład z wykorzystaniem komputera, materiałów multimedialnych</w:t>
            </w:r>
          </w:p>
        </w:tc>
        <w:tc>
          <w:tcPr>
            <w:tcW w:w="3260" w:type="dxa"/>
          </w:tcPr>
          <w:p w14:paraId="5AFB8E3B" w14:textId="77777777" w:rsidR="008024C3" w:rsidRPr="007329EE" w:rsidRDefault="008024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>komputer, projektor, tablica, pisak, notatnik, długopis</w:t>
            </w:r>
          </w:p>
        </w:tc>
      </w:tr>
      <w:tr w:rsidR="008024C3" w:rsidRPr="007329EE" w14:paraId="0F7A915D" w14:textId="77777777" w:rsidTr="00450F95">
        <w:tc>
          <w:tcPr>
            <w:tcW w:w="1666" w:type="dxa"/>
          </w:tcPr>
          <w:p w14:paraId="45772481" w14:textId="77777777" w:rsidR="008024C3" w:rsidRPr="007329EE" w:rsidRDefault="008024C3" w:rsidP="007270CC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Cs/>
                <w:sz w:val="20"/>
                <w:szCs w:val="20"/>
              </w:rPr>
              <w:t>Ćwiczenia</w:t>
            </w:r>
          </w:p>
        </w:tc>
        <w:tc>
          <w:tcPr>
            <w:tcW w:w="5105" w:type="dxa"/>
          </w:tcPr>
          <w:p w14:paraId="06C044A7" w14:textId="77777777" w:rsidR="008024C3" w:rsidRPr="007329EE" w:rsidRDefault="008024C3" w:rsidP="007270CC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329EE">
              <w:rPr>
                <w:rFonts w:ascii="Cambria" w:eastAsia="Times New Roman" w:hAnsi="Cambria"/>
                <w:sz w:val="20"/>
                <w:szCs w:val="20"/>
                <w:lang w:eastAsia="pl-PL"/>
              </w:rPr>
              <w:t>ćwiczenia audytoryjne</w:t>
            </w:r>
          </w:p>
        </w:tc>
        <w:tc>
          <w:tcPr>
            <w:tcW w:w="3260" w:type="dxa"/>
          </w:tcPr>
          <w:p w14:paraId="191681B4" w14:textId="77777777" w:rsidR="008024C3" w:rsidRPr="007329EE" w:rsidRDefault="008024C3" w:rsidP="007270CC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>tablica, pisak, notatnik, długopis</w:t>
            </w:r>
          </w:p>
        </w:tc>
      </w:tr>
    </w:tbl>
    <w:p w14:paraId="6C274E63" w14:textId="77777777" w:rsidR="00194B90" w:rsidRPr="007329EE" w:rsidRDefault="00194B90" w:rsidP="007270CC">
      <w:pPr>
        <w:spacing w:after="0"/>
        <w:jc w:val="both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3AF70F3F" w14:textId="77777777" w:rsidR="00450F95" w:rsidRPr="007329EE" w:rsidRDefault="00450F95" w:rsidP="007270CC">
      <w:pPr>
        <w:spacing w:after="0"/>
        <w:jc w:val="both"/>
        <w:rPr>
          <w:rFonts w:ascii="Cambria" w:hAnsi="Cambria"/>
          <w:color w:val="000000"/>
          <w:sz w:val="20"/>
          <w:szCs w:val="20"/>
        </w:rPr>
      </w:pPr>
      <w:r w:rsidRPr="007329EE">
        <w:rPr>
          <w:rFonts w:ascii="Cambria" w:hAnsi="Cambria" w:cs="Times New Roman"/>
          <w:b/>
          <w:bCs/>
          <w:color w:val="000000"/>
          <w:sz w:val="20"/>
          <w:szCs w:val="20"/>
        </w:rPr>
        <w:t>8. Sposoby (metody) weryfikacji i oceny efektów uczenia się osiągniętych przez studenta</w:t>
      </w:r>
    </w:p>
    <w:p w14:paraId="3310B14A" w14:textId="77777777" w:rsidR="008024C3" w:rsidRPr="007329EE" w:rsidRDefault="00450F95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  <w:r w:rsidRPr="007329EE">
        <w:rPr>
          <w:rFonts w:ascii="Cambria" w:hAnsi="Cambria" w:cs="Times New Roman"/>
          <w:b/>
          <w:bCs/>
          <w:color w:val="000000"/>
          <w:sz w:val="20"/>
          <w:szCs w:val="20"/>
        </w:rPr>
        <w:t>8.1. Sposoby (metody) oceniania osiągnięcia efektów uczenia się na poszczególnych formach zajęć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5245"/>
        <w:gridCol w:w="3260"/>
      </w:tblGrid>
      <w:tr w:rsidR="008024C3" w:rsidRPr="007329EE" w14:paraId="45496272" w14:textId="77777777" w:rsidTr="00450F95">
        <w:tc>
          <w:tcPr>
            <w:tcW w:w="1526" w:type="dxa"/>
          </w:tcPr>
          <w:p w14:paraId="226E2FB6" w14:textId="77777777" w:rsidR="008024C3" w:rsidRPr="007329EE" w:rsidRDefault="008024C3" w:rsidP="007270C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5245" w:type="dxa"/>
          </w:tcPr>
          <w:p w14:paraId="78292C0F" w14:textId="77777777" w:rsidR="008024C3" w:rsidRPr="007329EE" w:rsidRDefault="008024C3" w:rsidP="007270C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– </w:t>
            </w:r>
            <w:r w:rsidRPr="007329EE">
              <w:rPr>
                <w:rFonts w:ascii="Cambria" w:hAnsi="Cambria" w:cs="Times New Roman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7329EE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  <w:tc>
          <w:tcPr>
            <w:tcW w:w="3260" w:type="dxa"/>
          </w:tcPr>
          <w:p w14:paraId="5E8C3E92" w14:textId="4899DEB0" w:rsidR="008024C3" w:rsidRPr="007329EE" w:rsidRDefault="008024C3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7329EE">
              <w:rPr>
                <w:rFonts w:ascii="Cambria" w:hAnsi="Cambria" w:cs="Times New Roman"/>
                <w:sz w:val="20"/>
                <w:szCs w:val="20"/>
              </w:rPr>
              <w:t xml:space="preserve">podsumowuje osiągnięte efekty </w:t>
            </w:r>
            <w:r w:rsidR="000C5703" w:rsidRPr="007329EE">
              <w:rPr>
                <w:rFonts w:ascii="Cambria" w:hAnsi="Cambria" w:cs="Times New Roman"/>
                <w:sz w:val="20"/>
                <w:szCs w:val="20"/>
              </w:rPr>
              <w:t>uczenia się</w:t>
            </w:r>
            <w:r w:rsidRPr="007329EE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7329EE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8024C3" w:rsidRPr="007329EE" w14:paraId="3AB55764" w14:textId="77777777" w:rsidTr="00450F95">
        <w:tc>
          <w:tcPr>
            <w:tcW w:w="1526" w:type="dxa"/>
          </w:tcPr>
          <w:p w14:paraId="2B528F79" w14:textId="77777777" w:rsidR="008024C3" w:rsidRPr="007329EE" w:rsidRDefault="008024C3" w:rsidP="007270C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5245" w:type="dxa"/>
          </w:tcPr>
          <w:p w14:paraId="1956E98E" w14:textId="77777777" w:rsidR="008024C3" w:rsidRPr="007329EE" w:rsidRDefault="008024C3" w:rsidP="007270C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Cs/>
                <w:sz w:val="20"/>
                <w:szCs w:val="20"/>
              </w:rPr>
              <w:t>F1 – sprawdzian ustny;</w:t>
            </w:r>
          </w:p>
          <w:p w14:paraId="364AA2D6" w14:textId="77777777" w:rsidR="008024C3" w:rsidRPr="007329EE" w:rsidRDefault="008024C3" w:rsidP="007270C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Cs/>
                <w:sz w:val="20"/>
                <w:szCs w:val="20"/>
              </w:rPr>
              <w:t>F2 – obserwacja/aktywność;</w:t>
            </w:r>
          </w:p>
        </w:tc>
        <w:tc>
          <w:tcPr>
            <w:tcW w:w="3260" w:type="dxa"/>
          </w:tcPr>
          <w:p w14:paraId="6855B2B2" w14:textId="77777777" w:rsidR="008024C3" w:rsidRPr="007329EE" w:rsidRDefault="008024C3" w:rsidP="007270CC">
            <w:pPr>
              <w:pStyle w:val="Default"/>
              <w:spacing w:line="276" w:lineRule="auto"/>
              <w:rPr>
                <w:color w:val="auto"/>
                <w:sz w:val="20"/>
                <w:szCs w:val="20"/>
              </w:rPr>
            </w:pPr>
            <w:r w:rsidRPr="007329EE">
              <w:rPr>
                <w:bCs/>
                <w:sz w:val="20"/>
                <w:szCs w:val="20"/>
              </w:rPr>
              <w:t>P3 – ocena podsumowująca powstała na podstawie ocen formujących, uzyskanych w semestrze oraz oceny z ćwiczeń,</w:t>
            </w:r>
          </w:p>
        </w:tc>
      </w:tr>
      <w:tr w:rsidR="008024C3" w:rsidRPr="007329EE" w14:paraId="134A8EE6" w14:textId="77777777" w:rsidTr="00450F95">
        <w:tc>
          <w:tcPr>
            <w:tcW w:w="1526" w:type="dxa"/>
          </w:tcPr>
          <w:p w14:paraId="59E6736A" w14:textId="77777777" w:rsidR="008024C3" w:rsidRPr="007329EE" w:rsidRDefault="008024C3" w:rsidP="007270C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Cs/>
                <w:sz w:val="20"/>
                <w:szCs w:val="20"/>
              </w:rPr>
              <w:t>Ćwiczenia</w:t>
            </w:r>
          </w:p>
        </w:tc>
        <w:tc>
          <w:tcPr>
            <w:tcW w:w="5245" w:type="dxa"/>
          </w:tcPr>
          <w:p w14:paraId="78E68C69" w14:textId="77777777" w:rsidR="008024C3" w:rsidRPr="007329EE" w:rsidRDefault="008024C3" w:rsidP="007270C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Cs/>
                <w:sz w:val="20"/>
                <w:szCs w:val="20"/>
              </w:rPr>
              <w:t>F1 – sprawdzian ustny;</w:t>
            </w:r>
          </w:p>
          <w:p w14:paraId="3FA58F5B" w14:textId="77777777" w:rsidR="008024C3" w:rsidRPr="007329EE" w:rsidRDefault="008024C3" w:rsidP="007270C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Cs/>
                <w:sz w:val="20"/>
                <w:szCs w:val="20"/>
              </w:rPr>
              <w:t>F2 – obserwacja/aktywność;</w:t>
            </w:r>
          </w:p>
          <w:p w14:paraId="4D796F99" w14:textId="77777777" w:rsidR="008024C3" w:rsidRPr="007329EE" w:rsidRDefault="008024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Cs/>
                <w:sz w:val="20"/>
                <w:szCs w:val="20"/>
              </w:rPr>
              <w:t>F5 – ćwiczenia praktyczne;</w:t>
            </w:r>
          </w:p>
        </w:tc>
        <w:tc>
          <w:tcPr>
            <w:tcW w:w="3260" w:type="dxa"/>
          </w:tcPr>
          <w:p w14:paraId="46BB1CBE" w14:textId="77777777" w:rsidR="008024C3" w:rsidRPr="007329EE" w:rsidRDefault="008024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>P2 – kolokwium</w:t>
            </w:r>
          </w:p>
        </w:tc>
      </w:tr>
    </w:tbl>
    <w:p w14:paraId="2E58DA48" w14:textId="77777777" w:rsidR="008024C3" w:rsidRPr="007329EE" w:rsidRDefault="008024C3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21BAD5FF" w14:textId="77777777" w:rsidR="008024C3" w:rsidRPr="007329EE" w:rsidRDefault="00450F95" w:rsidP="007270CC">
      <w:pPr>
        <w:spacing w:after="0"/>
        <w:rPr>
          <w:rFonts w:ascii="Cambria" w:hAnsi="Cambria" w:cs="Times New Roman"/>
          <w:b/>
          <w:color w:val="000000"/>
          <w:sz w:val="20"/>
          <w:szCs w:val="20"/>
        </w:rPr>
      </w:pPr>
      <w:r w:rsidRPr="007329EE">
        <w:rPr>
          <w:rFonts w:ascii="Cambria" w:hAnsi="Cambria" w:cs="Times New Roman"/>
          <w:b/>
          <w:color w:val="000000"/>
          <w:sz w:val="20"/>
          <w:szCs w:val="20"/>
        </w:rPr>
        <w:t>8.2. Sposoby (metody) weryfikacji osiągnięcia przedmiotowych efektów uczenia się (wstawić „x”)</w:t>
      </w:r>
    </w:p>
    <w:tbl>
      <w:tblPr>
        <w:tblW w:w="10028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88"/>
        <w:gridCol w:w="1136"/>
        <w:gridCol w:w="1134"/>
        <w:gridCol w:w="1134"/>
        <w:gridCol w:w="1134"/>
        <w:gridCol w:w="1134"/>
        <w:gridCol w:w="1134"/>
        <w:gridCol w:w="1134"/>
      </w:tblGrid>
      <w:tr w:rsidR="008024C3" w:rsidRPr="007329EE" w14:paraId="7D569CE1" w14:textId="77777777" w:rsidTr="00450F95">
        <w:trPr>
          <w:trHeight w:val="150"/>
        </w:trPr>
        <w:tc>
          <w:tcPr>
            <w:tcW w:w="208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7B06950" w14:textId="77777777" w:rsidR="008024C3" w:rsidRPr="007329EE" w:rsidRDefault="00D24566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34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5C4D516" w14:textId="77777777" w:rsidR="008024C3" w:rsidRPr="007329EE" w:rsidRDefault="008024C3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B2FA195" w14:textId="77777777" w:rsidR="008024C3" w:rsidRPr="007329EE" w:rsidRDefault="008024C3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Cs/>
                <w:sz w:val="20"/>
                <w:szCs w:val="20"/>
              </w:rPr>
              <w:t xml:space="preserve">Ćwiczenia </w:t>
            </w:r>
          </w:p>
        </w:tc>
      </w:tr>
      <w:tr w:rsidR="008024C3" w:rsidRPr="007329EE" w14:paraId="6426A8C3" w14:textId="77777777" w:rsidTr="00450F95">
        <w:trPr>
          <w:trHeight w:val="325"/>
        </w:trPr>
        <w:tc>
          <w:tcPr>
            <w:tcW w:w="20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CD5613" w14:textId="77777777" w:rsidR="008024C3" w:rsidRPr="007329EE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6C1E4D" w14:textId="77777777" w:rsidR="008024C3" w:rsidRPr="007329EE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>F1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CD32C24" w14:textId="77777777" w:rsidR="008024C3" w:rsidRPr="007329EE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>F2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C513572" w14:textId="77777777" w:rsidR="008024C3" w:rsidRPr="007329EE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>P1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27C447D" w14:textId="77777777" w:rsidR="008024C3" w:rsidRPr="007329EE" w:rsidRDefault="008024C3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>F1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5C1C70" w14:textId="77777777" w:rsidR="008024C3" w:rsidRPr="007329EE" w:rsidRDefault="008024C3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Cs/>
                <w:sz w:val="20"/>
                <w:szCs w:val="20"/>
              </w:rPr>
              <w:t>F2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BBFB44" w14:textId="77777777" w:rsidR="008024C3" w:rsidRPr="007329EE" w:rsidRDefault="008024C3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Cs/>
                <w:sz w:val="20"/>
                <w:szCs w:val="20"/>
              </w:rPr>
              <w:t>F5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A30C96" w14:textId="77777777" w:rsidR="008024C3" w:rsidRPr="007329EE" w:rsidRDefault="008024C3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Cs/>
                <w:sz w:val="20"/>
                <w:szCs w:val="20"/>
              </w:rPr>
              <w:t>P2</w:t>
            </w:r>
          </w:p>
        </w:tc>
      </w:tr>
      <w:tr w:rsidR="008024C3" w:rsidRPr="007329EE" w14:paraId="28643A2A" w14:textId="77777777" w:rsidTr="00450F95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252B9D" w14:textId="77777777" w:rsidR="008024C3" w:rsidRPr="007329EE" w:rsidRDefault="008024C3" w:rsidP="007270CC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>W</w:t>
            </w:r>
            <w:r w:rsidR="005D7115" w:rsidRPr="007329EE">
              <w:rPr>
                <w:rFonts w:ascii="Cambria" w:hAnsi="Cambria" w:cs="Times New Roman"/>
                <w:sz w:val="20"/>
                <w:szCs w:val="20"/>
              </w:rPr>
              <w:t>_0</w:t>
            </w:r>
            <w:r w:rsidRPr="007329E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06F9A8" w14:textId="77777777" w:rsidR="008024C3" w:rsidRPr="007329EE" w:rsidRDefault="008024C3" w:rsidP="007270C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9A470C9" w14:textId="77777777" w:rsidR="008024C3" w:rsidRPr="007329EE" w:rsidRDefault="008024C3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4877ED4" w14:textId="77777777" w:rsidR="008024C3" w:rsidRPr="007329EE" w:rsidRDefault="008024C3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D193A25" w14:textId="77777777" w:rsidR="008024C3" w:rsidRPr="007329EE" w:rsidRDefault="008024C3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D880F3" w14:textId="77777777" w:rsidR="008024C3" w:rsidRPr="007329EE" w:rsidRDefault="008024C3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D7A626" w14:textId="77777777" w:rsidR="008024C3" w:rsidRPr="007329EE" w:rsidRDefault="008024C3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DB84E" w14:textId="77777777" w:rsidR="008024C3" w:rsidRPr="007329EE" w:rsidRDefault="008024C3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8024C3" w:rsidRPr="007329EE" w14:paraId="139F76C8" w14:textId="77777777" w:rsidTr="00450F95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182F15" w14:textId="77777777" w:rsidR="008024C3" w:rsidRPr="007329EE" w:rsidRDefault="008024C3" w:rsidP="007270CC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>U</w:t>
            </w:r>
            <w:r w:rsidR="005D7115" w:rsidRPr="007329EE">
              <w:rPr>
                <w:rFonts w:ascii="Cambria" w:hAnsi="Cambria" w:cs="Times New Roman"/>
                <w:sz w:val="20"/>
                <w:szCs w:val="20"/>
              </w:rPr>
              <w:t>_0</w:t>
            </w:r>
            <w:r w:rsidRPr="007329E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D2F998" w14:textId="77777777" w:rsidR="008024C3" w:rsidRPr="007329EE" w:rsidRDefault="008024C3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2BE0234" w14:textId="77777777" w:rsidR="008024C3" w:rsidRPr="007329EE" w:rsidRDefault="008024C3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E675165" w14:textId="77777777" w:rsidR="008024C3" w:rsidRPr="007329EE" w:rsidRDefault="008024C3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CAA54A1" w14:textId="77777777" w:rsidR="008024C3" w:rsidRPr="007329EE" w:rsidRDefault="008024C3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7D5C29" w14:textId="77777777" w:rsidR="008024C3" w:rsidRPr="007329EE" w:rsidRDefault="008024C3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456929" w14:textId="77777777" w:rsidR="008024C3" w:rsidRPr="007329EE" w:rsidRDefault="008024C3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022AF" w14:textId="77777777" w:rsidR="008024C3" w:rsidRPr="007329EE" w:rsidRDefault="008024C3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8024C3" w:rsidRPr="007329EE" w14:paraId="13BA8B83" w14:textId="77777777" w:rsidTr="00450F95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9C9D03" w14:textId="77777777" w:rsidR="008024C3" w:rsidRPr="007329EE" w:rsidRDefault="008024C3" w:rsidP="007270CC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>U</w:t>
            </w:r>
            <w:r w:rsidR="005D7115" w:rsidRPr="007329EE">
              <w:rPr>
                <w:rFonts w:ascii="Cambria" w:hAnsi="Cambria" w:cs="Times New Roman"/>
                <w:sz w:val="20"/>
                <w:szCs w:val="20"/>
              </w:rPr>
              <w:t>_0</w:t>
            </w:r>
            <w:r w:rsidRPr="007329E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406B6E" w14:textId="77777777" w:rsidR="008024C3" w:rsidRPr="007329EE" w:rsidRDefault="008024C3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8665805" w14:textId="77777777" w:rsidR="008024C3" w:rsidRPr="007329EE" w:rsidRDefault="008024C3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94B716F" w14:textId="77777777" w:rsidR="008024C3" w:rsidRPr="007329EE" w:rsidRDefault="008024C3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E4BA350" w14:textId="77777777" w:rsidR="008024C3" w:rsidRPr="007329EE" w:rsidRDefault="008024C3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C514CB" w14:textId="77777777" w:rsidR="008024C3" w:rsidRPr="007329EE" w:rsidRDefault="008024C3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BB9CB2" w14:textId="77777777" w:rsidR="008024C3" w:rsidRPr="007329EE" w:rsidRDefault="008024C3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71057" w14:textId="77777777" w:rsidR="008024C3" w:rsidRPr="007329EE" w:rsidRDefault="008024C3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8024C3" w:rsidRPr="007329EE" w14:paraId="62181DE7" w14:textId="77777777" w:rsidTr="00450F95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86EA04" w14:textId="77777777" w:rsidR="008024C3" w:rsidRPr="007329EE" w:rsidRDefault="008024C3" w:rsidP="007270CC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>K</w:t>
            </w:r>
            <w:r w:rsidR="005D7115" w:rsidRPr="007329EE">
              <w:rPr>
                <w:rFonts w:ascii="Cambria" w:hAnsi="Cambria" w:cs="Times New Roman"/>
                <w:sz w:val="20"/>
                <w:szCs w:val="20"/>
              </w:rPr>
              <w:t>_0</w:t>
            </w:r>
            <w:r w:rsidRPr="007329E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CC9BF5" w14:textId="77777777" w:rsidR="008024C3" w:rsidRPr="007329EE" w:rsidRDefault="008024C3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487CD43" w14:textId="77777777" w:rsidR="008024C3" w:rsidRPr="007329EE" w:rsidRDefault="008024C3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8DA5336" w14:textId="77777777" w:rsidR="008024C3" w:rsidRPr="007329EE" w:rsidRDefault="008024C3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AB73095" w14:textId="77777777" w:rsidR="008024C3" w:rsidRPr="007329EE" w:rsidRDefault="008024C3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CFA888" w14:textId="77777777" w:rsidR="008024C3" w:rsidRPr="007329EE" w:rsidRDefault="008024C3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815287" w14:textId="77777777" w:rsidR="008024C3" w:rsidRPr="007329EE" w:rsidRDefault="008024C3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7FF41" w14:textId="77777777" w:rsidR="008024C3" w:rsidRPr="007329EE" w:rsidRDefault="008024C3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8024C3" w:rsidRPr="007329EE" w14:paraId="7702DA4E" w14:textId="77777777" w:rsidTr="00450F95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401716" w14:textId="77777777" w:rsidR="008024C3" w:rsidRPr="007329EE" w:rsidRDefault="008024C3" w:rsidP="007270CC">
            <w:pPr>
              <w:pStyle w:val="Akapitzlist"/>
              <w:spacing w:after="0"/>
              <w:ind w:left="0"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>K</w:t>
            </w:r>
            <w:r w:rsidR="005D7115" w:rsidRPr="007329EE">
              <w:rPr>
                <w:rFonts w:ascii="Cambria" w:hAnsi="Cambria" w:cs="Times New Roman"/>
                <w:sz w:val="20"/>
                <w:szCs w:val="20"/>
              </w:rPr>
              <w:t>_0</w:t>
            </w:r>
            <w:r w:rsidRPr="007329E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C27D9B" w14:textId="77777777" w:rsidR="008024C3" w:rsidRPr="007329EE" w:rsidRDefault="008024C3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359A29C" w14:textId="77777777" w:rsidR="008024C3" w:rsidRPr="007329EE" w:rsidRDefault="008024C3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0C02BE5" w14:textId="77777777" w:rsidR="008024C3" w:rsidRPr="007329EE" w:rsidRDefault="008024C3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7608EE9" w14:textId="77777777" w:rsidR="008024C3" w:rsidRPr="007329EE" w:rsidRDefault="008024C3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576C9D" w14:textId="77777777" w:rsidR="008024C3" w:rsidRPr="007329EE" w:rsidRDefault="008024C3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EEC4E2" w14:textId="77777777" w:rsidR="008024C3" w:rsidRPr="007329EE" w:rsidRDefault="008024C3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40A10" w14:textId="77777777" w:rsidR="008024C3" w:rsidRPr="007329EE" w:rsidRDefault="008024C3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</w:tbl>
    <w:p w14:paraId="437DE204" w14:textId="77777777" w:rsidR="008024C3" w:rsidRPr="007329EE" w:rsidRDefault="008024C3" w:rsidP="007270CC">
      <w:pPr>
        <w:spacing w:after="0"/>
        <w:rPr>
          <w:rFonts w:ascii="Cambria" w:hAnsi="Cambria" w:cs="Times New Roman"/>
          <w:b/>
          <w:color w:val="000000"/>
          <w:sz w:val="20"/>
          <w:szCs w:val="20"/>
        </w:rPr>
      </w:pPr>
    </w:p>
    <w:p w14:paraId="4F547AB6" w14:textId="77777777" w:rsidR="00450F95" w:rsidRPr="007329EE" w:rsidRDefault="008024C3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7329EE">
        <w:rPr>
          <w:rFonts w:ascii="Cambria" w:hAnsi="Cambria" w:cs="Cambria"/>
          <w:color w:val="000000"/>
          <w:sz w:val="20"/>
          <w:szCs w:val="20"/>
        </w:rPr>
        <w:t xml:space="preserve"> </w:t>
      </w:r>
      <w:r w:rsidR="00450F95" w:rsidRPr="007329EE">
        <w:rPr>
          <w:rFonts w:ascii="Cambria" w:hAnsi="Cambria" w:cs="Cambria"/>
          <w:b/>
          <w:bCs/>
          <w:color w:val="000000"/>
          <w:sz w:val="20"/>
          <w:szCs w:val="20"/>
        </w:rPr>
        <w:t xml:space="preserve">9. </w:t>
      </w:r>
      <w:r w:rsidR="00450F95" w:rsidRPr="007329EE">
        <w:rPr>
          <w:rFonts w:ascii="Cambria" w:hAnsi="Cambria" w:cs="Cambria"/>
          <w:color w:val="000000"/>
          <w:sz w:val="20"/>
          <w:szCs w:val="20"/>
        </w:rPr>
        <w:t>Opis sposobu ustalania oceny końcowej 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6F4B2C" w:rsidRPr="007329EE" w14:paraId="0C954640" w14:textId="77777777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F467FD" w14:textId="77777777" w:rsidR="007270CC" w:rsidRPr="007329EE" w:rsidRDefault="007270CC" w:rsidP="007270CC">
            <w:pPr>
              <w:numPr>
                <w:ilvl w:val="0"/>
                <w:numId w:val="1"/>
              </w:num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7329EE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194646E1" w14:textId="77777777" w:rsidR="007270CC" w:rsidRPr="007329EE" w:rsidRDefault="007270CC" w:rsidP="007270CC">
            <w:pPr>
              <w:numPr>
                <w:ilvl w:val="0"/>
                <w:numId w:val="1"/>
              </w:numPr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7329EE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7270CC" w:rsidRPr="007329EE" w14:paraId="45957088" w14:textId="77777777" w:rsidTr="00450F95">
              <w:tc>
                <w:tcPr>
                  <w:tcW w:w="4531" w:type="dxa"/>
                  <w:shd w:val="clear" w:color="auto" w:fill="auto"/>
                </w:tcPr>
                <w:p w14:paraId="3819E3DB" w14:textId="77777777" w:rsidR="007270CC" w:rsidRPr="007329EE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7329EE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5447124A" w14:textId="77777777" w:rsidR="007270CC" w:rsidRPr="007329EE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7329EE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7270CC" w:rsidRPr="007329EE" w14:paraId="0BE98DA4" w14:textId="77777777" w:rsidTr="00450F95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14:paraId="110AEE78" w14:textId="77777777" w:rsidR="007270CC" w:rsidRPr="007329EE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329EE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6B6B3BFF" w14:textId="77777777" w:rsidR="007270CC" w:rsidRPr="007329EE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329EE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7270CC" w:rsidRPr="007329EE" w14:paraId="36393F4F" w14:textId="77777777" w:rsidTr="00450F95">
              <w:tc>
                <w:tcPr>
                  <w:tcW w:w="4531" w:type="dxa"/>
                  <w:shd w:val="clear" w:color="auto" w:fill="auto"/>
                </w:tcPr>
                <w:p w14:paraId="19EB848D" w14:textId="77777777" w:rsidR="007270CC" w:rsidRPr="007329EE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329EE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7B48E2FF" w14:textId="77777777" w:rsidR="007270CC" w:rsidRPr="007329EE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329EE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7270CC" w:rsidRPr="007329EE" w14:paraId="4C2DE23E" w14:textId="77777777" w:rsidTr="00450F95">
              <w:tc>
                <w:tcPr>
                  <w:tcW w:w="4531" w:type="dxa"/>
                  <w:shd w:val="clear" w:color="auto" w:fill="auto"/>
                </w:tcPr>
                <w:p w14:paraId="4D3E781D" w14:textId="77777777" w:rsidR="007270CC" w:rsidRPr="007329EE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329EE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7092D623" w14:textId="77777777" w:rsidR="007270CC" w:rsidRPr="007329EE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329EE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7270CC" w:rsidRPr="007329EE" w14:paraId="1282A5E6" w14:textId="77777777" w:rsidTr="00450F95">
              <w:tc>
                <w:tcPr>
                  <w:tcW w:w="4531" w:type="dxa"/>
                  <w:shd w:val="clear" w:color="auto" w:fill="auto"/>
                </w:tcPr>
                <w:p w14:paraId="174D4329" w14:textId="77777777" w:rsidR="007270CC" w:rsidRPr="007329EE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329EE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0A163F2F" w14:textId="77777777" w:rsidR="007270CC" w:rsidRPr="007329EE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329EE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7270CC" w:rsidRPr="007329EE" w14:paraId="4371B71D" w14:textId="77777777" w:rsidTr="00450F95">
              <w:tc>
                <w:tcPr>
                  <w:tcW w:w="4531" w:type="dxa"/>
                  <w:shd w:val="clear" w:color="auto" w:fill="auto"/>
                </w:tcPr>
                <w:p w14:paraId="39232865" w14:textId="77777777" w:rsidR="007270CC" w:rsidRPr="007329EE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329EE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14D17B3E" w14:textId="77777777" w:rsidR="007270CC" w:rsidRPr="007329EE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329EE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7270CC" w:rsidRPr="007329EE" w14:paraId="4ACBE7F9" w14:textId="77777777" w:rsidTr="00450F95">
              <w:tc>
                <w:tcPr>
                  <w:tcW w:w="4531" w:type="dxa"/>
                  <w:shd w:val="clear" w:color="auto" w:fill="auto"/>
                </w:tcPr>
                <w:p w14:paraId="7C8AB936" w14:textId="77777777" w:rsidR="007270CC" w:rsidRPr="007329EE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329EE">
                    <w:rPr>
                      <w:rFonts w:ascii="Cambria" w:hAnsi="Cambria"/>
                      <w:sz w:val="20"/>
                      <w:szCs w:val="20"/>
                    </w:rPr>
                    <w:lastRenderedPageBreak/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70F0391C" w14:textId="77777777" w:rsidR="007270CC" w:rsidRPr="007329EE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329EE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0B8F1E97" w14:textId="77777777" w:rsidR="00450F95" w:rsidRPr="007329EE" w:rsidRDefault="00450F95" w:rsidP="007270CC">
            <w:pPr>
              <w:pStyle w:val="karta"/>
              <w:spacing w:line="276" w:lineRule="auto"/>
              <w:rPr>
                <w:rFonts w:ascii="Cambria" w:hAnsi="Cambria" w:cs="Cambria"/>
                <w:b/>
                <w:bCs/>
                <w:color w:val="000000"/>
              </w:rPr>
            </w:pPr>
          </w:p>
        </w:tc>
      </w:tr>
    </w:tbl>
    <w:p w14:paraId="55B4ABFD" w14:textId="77777777" w:rsidR="00194B90" w:rsidRPr="007329EE" w:rsidRDefault="00194B90" w:rsidP="007270CC">
      <w:pPr>
        <w:pStyle w:val="caption0"/>
        <w:spacing w:after="0"/>
        <w:rPr>
          <w:rFonts w:ascii="Cambria" w:hAnsi="Cambria" w:cs="Cambria"/>
          <w:color w:val="000000"/>
        </w:rPr>
      </w:pPr>
    </w:p>
    <w:p w14:paraId="0F36DF3B" w14:textId="77777777" w:rsidR="00194B90" w:rsidRPr="007329EE" w:rsidRDefault="00194B90" w:rsidP="007270CC">
      <w:pPr>
        <w:pStyle w:val="caption0"/>
        <w:spacing w:after="0"/>
        <w:rPr>
          <w:rFonts w:ascii="Cambria" w:hAnsi="Cambria" w:cs="Cambria"/>
          <w:color w:val="000000"/>
        </w:rPr>
      </w:pPr>
    </w:p>
    <w:p w14:paraId="471E9780" w14:textId="77777777" w:rsidR="00450F95" w:rsidRPr="007329EE" w:rsidRDefault="00450F95" w:rsidP="007270CC">
      <w:pPr>
        <w:pStyle w:val="caption0"/>
        <w:spacing w:after="0"/>
        <w:rPr>
          <w:rFonts w:ascii="Cambria" w:hAnsi="Cambria"/>
          <w:color w:val="000000"/>
        </w:rPr>
      </w:pPr>
      <w:r w:rsidRPr="007329EE">
        <w:rPr>
          <w:rFonts w:ascii="Cambria" w:hAnsi="Cambria" w:cs="Cambria"/>
          <w:color w:val="000000"/>
        </w:rPr>
        <w:t>10. Forma zaliczenia zajęć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6F4B2C" w:rsidRPr="007329EE" w14:paraId="4CA2EFD2" w14:textId="77777777">
        <w:trPr>
          <w:trHeight w:val="540"/>
          <w:jc w:val="center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A6E4C2" w14:textId="77777777" w:rsidR="00450F95" w:rsidRPr="007329E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>- forma zaliczenia / egzaminu</w:t>
            </w:r>
            <w:r w:rsidR="008024C3"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>: zaliczenie z oceną</w:t>
            </w:r>
          </w:p>
        </w:tc>
      </w:tr>
    </w:tbl>
    <w:p w14:paraId="21D7232F" w14:textId="77777777" w:rsidR="00194B90" w:rsidRPr="007329EE" w:rsidRDefault="00194B90" w:rsidP="007270CC">
      <w:pPr>
        <w:pStyle w:val="caption0"/>
        <w:spacing w:after="0"/>
        <w:rPr>
          <w:rFonts w:ascii="Cambria" w:hAnsi="Cambria" w:cs="Cambria"/>
          <w:b w:val="0"/>
          <w:bCs w:val="0"/>
          <w:color w:val="000000"/>
        </w:rPr>
      </w:pPr>
    </w:p>
    <w:p w14:paraId="556D7806" w14:textId="77777777" w:rsidR="00450F95" w:rsidRPr="007329EE" w:rsidRDefault="00450F95" w:rsidP="007270CC">
      <w:pPr>
        <w:pStyle w:val="caption0"/>
        <w:spacing w:after="0"/>
        <w:rPr>
          <w:rFonts w:ascii="Cambria" w:hAnsi="Cambria"/>
          <w:color w:val="000000"/>
        </w:rPr>
      </w:pPr>
      <w:r w:rsidRPr="007329EE">
        <w:rPr>
          <w:rFonts w:ascii="Cambria" w:hAnsi="Cambria" w:cs="Cambria"/>
          <w:color w:val="000000"/>
        </w:rPr>
        <w:t>11.</w:t>
      </w:r>
      <w:r w:rsidRPr="007329EE">
        <w:rPr>
          <w:rFonts w:ascii="Cambria" w:hAnsi="Cambria" w:cs="Cambria"/>
          <w:b w:val="0"/>
          <w:bCs w:val="0"/>
          <w:color w:val="000000"/>
        </w:rPr>
        <w:t xml:space="preserve"> Obciążenie pracą studenta (sposób wyznaczenia punktów ECTS):</w:t>
      </w:r>
    </w:p>
    <w:tbl>
      <w:tblPr>
        <w:tblW w:w="9896" w:type="dxa"/>
        <w:jc w:val="center"/>
        <w:tblLayout w:type="fixed"/>
        <w:tblLook w:val="0000" w:firstRow="0" w:lastRow="0" w:firstColumn="0" w:lastColumn="0" w:noHBand="0" w:noVBand="0"/>
      </w:tblPr>
      <w:tblGrid>
        <w:gridCol w:w="5920"/>
        <w:gridCol w:w="1984"/>
        <w:gridCol w:w="1985"/>
        <w:gridCol w:w="7"/>
      </w:tblGrid>
      <w:tr w:rsidR="006F4B2C" w:rsidRPr="007329EE" w14:paraId="7134060B" w14:textId="77777777" w:rsidTr="003E2303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A24FA0" w14:textId="77777777" w:rsidR="00450F95" w:rsidRPr="007329E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D597F9" w14:textId="77777777" w:rsidR="00450F95" w:rsidRPr="007329E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Liczba godzin</w:t>
            </w:r>
          </w:p>
        </w:tc>
      </w:tr>
      <w:tr w:rsidR="006F4B2C" w:rsidRPr="007329EE" w14:paraId="2BB97F4F" w14:textId="77777777" w:rsidTr="003E2303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D8C4FC" w14:textId="77777777" w:rsidR="00450F95" w:rsidRPr="007329EE" w:rsidRDefault="00450F95" w:rsidP="007270CC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09F473" w14:textId="77777777" w:rsidR="00450F95" w:rsidRPr="007329E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F3D830" w14:textId="77777777" w:rsidR="00450F95" w:rsidRPr="007329E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na studiach niestacjonarnych</w:t>
            </w:r>
          </w:p>
        </w:tc>
      </w:tr>
      <w:tr w:rsidR="006F4B2C" w:rsidRPr="007329EE" w14:paraId="20CD1E6B" w14:textId="77777777" w:rsidTr="003E2303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655B353" w14:textId="77777777" w:rsidR="00450F95" w:rsidRPr="007329E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Godziny kontaktowe studenta (w ramach zajęć):</w:t>
            </w:r>
          </w:p>
        </w:tc>
      </w:tr>
      <w:tr w:rsidR="006F4B2C" w:rsidRPr="007329EE" w14:paraId="783781BB" w14:textId="77777777" w:rsidTr="003E2303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4A93D" w14:textId="77777777" w:rsidR="00450F95" w:rsidRPr="007329E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AD761B" w14:textId="77777777" w:rsidR="00450F95" w:rsidRPr="007329EE" w:rsidRDefault="008024C3" w:rsidP="007270CC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60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8C7D8" w14:textId="77777777" w:rsidR="00450F95" w:rsidRPr="007329EE" w:rsidRDefault="008024C3" w:rsidP="007270CC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33</w:t>
            </w:r>
          </w:p>
        </w:tc>
      </w:tr>
      <w:tr w:rsidR="006F4B2C" w:rsidRPr="007329EE" w14:paraId="2C864946" w14:textId="77777777" w:rsidTr="003E2303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478E217" w14:textId="77777777" w:rsidR="00450F95" w:rsidRPr="007329E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6F4B2C" w:rsidRPr="007329EE" w14:paraId="1DE71F3D" w14:textId="77777777" w:rsidTr="003E2303">
        <w:trPr>
          <w:gridAfter w:val="1"/>
          <w:wAfter w:w="7" w:type="dxa"/>
          <w:trHeight w:val="3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B5CFC2" w14:textId="77777777" w:rsidR="00450F95" w:rsidRPr="007329E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>przygotowanie do kolokwium zaliczeniowych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00A55" w14:textId="77777777" w:rsidR="00450F95" w:rsidRPr="007329EE" w:rsidRDefault="008024C3" w:rsidP="003E2303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C95C4F" w14:textId="77777777" w:rsidR="00450F95" w:rsidRPr="007329EE" w:rsidRDefault="008024C3" w:rsidP="003E2303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>17</w:t>
            </w:r>
          </w:p>
        </w:tc>
      </w:tr>
      <w:tr w:rsidR="006F4B2C" w:rsidRPr="007329EE" w14:paraId="4ECEC836" w14:textId="77777777" w:rsidTr="003E2303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742178" w14:textId="77777777" w:rsidR="00450F95" w:rsidRPr="007329E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przygotowanie do realizacji zajęć laboratoryjnych, wykonanie ćwiczeń,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34D726" w14:textId="77777777" w:rsidR="00450F95" w:rsidRPr="007329EE" w:rsidRDefault="008024C3" w:rsidP="003E2303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2ED5D8" w14:textId="77777777" w:rsidR="00450F95" w:rsidRPr="007329EE" w:rsidRDefault="008024C3" w:rsidP="003E2303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>25</w:t>
            </w:r>
          </w:p>
        </w:tc>
      </w:tr>
      <w:tr w:rsidR="006F4B2C" w:rsidRPr="007329EE" w14:paraId="08A93664" w14:textId="77777777" w:rsidTr="003E2303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E3AC7C" w14:textId="77777777" w:rsidR="00450F95" w:rsidRPr="007329E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>zapoznanie z literaturą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5D0E54" w14:textId="77777777" w:rsidR="00450F95" w:rsidRPr="007329EE" w:rsidRDefault="008024C3" w:rsidP="003E2303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FB7AF7" w14:textId="77777777" w:rsidR="00450F95" w:rsidRPr="007329EE" w:rsidRDefault="008024C3" w:rsidP="003E2303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>25</w:t>
            </w:r>
          </w:p>
        </w:tc>
      </w:tr>
      <w:tr w:rsidR="006F4B2C" w:rsidRPr="007329EE" w14:paraId="56E0EE3A" w14:textId="77777777" w:rsidTr="003E2303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99B8F" w14:textId="3B3BF08E" w:rsidR="00450F95" w:rsidRPr="007329EE" w:rsidRDefault="00450F95" w:rsidP="003E2303">
            <w:pPr>
              <w:spacing w:after="0"/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119A63" w14:textId="77777777" w:rsidR="00450F95" w:rsidRPr="007329EE" w:rsidRDefault="008024C3" w:rsidP="003E2303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5C8EDA" w14:textId="77777777" w:rsidR="00450F95" w:rsidRPr="007329EE" w:rsidRDefault="008024C3" w:rsidP="003E2303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100</w:t>
            </w:r>
          </w:p>
        </w:tc>
      </w:tr>
      <w:tr w:rsidR="006F4B2C" w:rsidRPr="007329EE" w14:paraId="49FA32BB" w14:textId="77777777" w:rsidTr="003E2303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200748" w14:textId="77777777" w:rsidR="00450F95" w:rsidRPr="007329EE" w:rsidRDefault="00450F95" w:rsidP="007270CC">
            <w:pPr>
              <w:spacing w:after="0"/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liczba pkt ECTS przypisana do </w:t>
            </w:r>
            <w:r w:rsidRPr="007329EE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zajęć</w:t>
            </w:r>
            <w:r w:rsidRPr="007329E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: </w:t>
            </w:r>
            <w:r w:rsidRPr="007329E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br/>
            </w:r>
            <w:r w:rsidRPr="007329E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41CC9" w14:textId="77777777" w:rsidR="00450F95" w:rsidRPr="007329EE" w:rsidRDefault="008024C3" w:rsidP="003E2303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913DBC" w14:textId="77777777" w:rsidR="00450F95" w:rsidRPr="007329EE" w:rsidRDefault="008024C3" w:rsidP="003E2303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4</w:t>
            </w:r>
          </w:p>
        </w:tc>
      </w:tr>
    </w:tbl>
    <w:p w14:paraId="1E791D2E" w14:textId="77777777" w:rsidR="00194B90" w:rsidRPr="007329EE" w:rsidRDefault="00194B90" w:rsidP="007270CC">
      <w:pPr>
        <w:pStyle w:val="caption0"/>
        <w:spacing w:after="0"/>
        <w:rPr>
          <w:rFonts w:ascii="Cambria" w:hAnsi="Cambria" w:cs="Cambria"/>
          <w:color w:val="000000"/>
        </w:rPr>
      </w:pPr>
    </w:p>
    <w:p w14:paraId="2761411C" w14:textId="77777777" w:rsidR="008024C3" w:rsidRPr="007329EE" w:rsidRDefault="00450F95" w:rsidP="007270CC">
      <w:pPr>
        <w:pStyle w:val="caption0"/>
        <w:spacing w:after="0"/>
        <w:rPr>
          <w:rFonts w:ascii="Cambria" w:hAnsi="Cambria" w:cs="Cambria"/>
          <w:color w:val="000000"/>
        </w:rPr>
      </w:pPr>
      <w:r w:rsidRPr="007329EE">
        <w:rPr>
          <w:rFonts w:ascii="Cambria" w:hAnsi="Cambria" w:cs="Cambria"/>
          <w:color w:val="000000"/>
        </w:rPr>
        <w:t>12. Literatura zajęć</w:t>
      </w:r>
    </w:p>
    <w:tbl>
      <w:tblPr>
        <w:tblW w:w="10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065"/>
      </w:tblGrid>
      <w:tr w:rsidR="008024C3" w:rsidRPr="007329EE" w14:paraId="5F724496" w14:textId="77777777" w:rsidTr="00450F95">
        <w:tc>
          <w:tcPr>
            <w:tcW w:w="10065" w:type="dxa"/>
            <w:shd w:val="clear" w:color="auto" w:fill="auto"/>
          </w:tcPr>
          <w:p w14:paraId="590B8904" w14:textId="77777777" w:rsidR="008024C3" w:rsidRPr="007329EE" w:rsidRDefault="008024C3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14:paraId="2A9440FC" w14:textId="77777777" w:rsidR="008024C3" w:rsidRPr="007329EE" w:rsidRDefault="008024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 xml:space="preserve">1. </w:t>
            </w:r>
            <w:proofErr w:type="spellStart"/>
            <w:r w:rsidRPr="007329EE">
              <w:rPr>
                <w:rFonts w:ascii="Cambria" w:hAnsi="Cambria" w:cs="Times New Roman"/>
                <w:sz w:val="20"/>
                <w:szCs w:val="20"/>
              </w:rPr>
              <w:t>Arodz</w:t>
            </w:r>
            <w:proofErr w:type="spellEnd"/>
            <w:r w:rsidRPr="007329EE">
              <w:rPr>
                <w:rFonts w:ascii="Cambria" w:hAnsi="Cambria" w:cs="Times New Roman"/>
                <w:sz w:val="20"/>
                <w:szCs w:val="20"/>
              </w:rPr>
              <w:t xml:space="preserve"> H., K. </w:t>
            </w:r>
            <w:proofErr w:type="spellStart"/>
            <w:r w:rsidRPr="007329EE">
              <w:rPr>
                <w:rFonts w:ascii="Cambria" w:hAnsi="Cambria" w:cs="Times New Roman"/>
                <w:sz w:val="20"/>
                <w:szCs w:val="20"/>
              </w:rPr>
              <w:t>Rosciszewski</w:t>
            </w:r>
            <w:proofErr w:type="spellEnd"/>
            <w:r w:rsidRPr="007329EE"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r w:rsidRPr="007329EE">
              <w:rPr>
                <w:rFonts w:ascii="Cambria" w:hAnsi="Cambria" w:cs="Times New Roman"/>
                <w:i/>
                <w:sz w:val="20"/>
                <w:szCs w:val="20"/>
              </w:rPr>
              <w:t>Algebra i geometria w zadaniach</w:t>
            </w:r>
            <w:r w:rsidRPr="007329EE">
              <w:rPr>
                <w:rFonts w:ascii="Cambria" w:hAnsi="Cambria" w:cs="Times New Roman"/>
                <w:sz w:val="20"/>
                <w:szCs w:val="20"/>
              </w:rPr>
              <w:t xml:space="preserve">, Wyd. Znak , Kraków 2005 </w:t>
            </w:r>
          </w:p>
          <w:p w14:paraId="148DD7EB" w14:textId="77777777" w:rsidR="008024C3" w:rsidRPr="007329EE" w:rsidRDefault="008024C3" w:rsidP="007270CC">
            <w:pPr>
              <w:spacing w:after="0"/>
              <w:ind w:right="71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 xml:space="preserve">2. </w:t>
            </w:r>
            <w:proofErr w:type="spellStart"/>
            <w:r w:rsidRPr="007329EE">
              <w:rPr>
                <w:rFonts w:ascii="Cambria" w:hAnsi="Cambria" w:cs="Times New Roman"/>
                <w:sz w:val="20"/>
                <w:szCs w:val="20"/>
              </w:rPr>
              <w:t>Jurlewicz</w:t>
            </w:r>
            <w:proofErr w:type="spellEnd"/>
            <w:r w:rsidRPr="007329EE">
              <w:rPr>
                <w:rFonts w:ascii="Cambria" w:hAnsi="Cambria" w:cs="Times New Roman"/>
                <w:sz w:val="20"/>
                <w:szCs w:val="20"/>
              </w:rPr>
              <w:t xml:space="preserve"> T., Z. Skoczylas, </w:t>
            </w:r>
            <w:r w:rsidRPr="007329EE">
              <w:rPr>
                <w:rFonts w:ascii="Cambria" w:hAnsi="Cambria" w:cs="Times New Roman"/>
                <w:i/>
                <w:sz w:val="20"/>
                <w:szCs w:val="20"/>
              </w:rPr>
              <w:t xml:space="preserve">Algebra liniowa </w:t>
            </w:r>
            <w:proofErr w:type="spellStart"/>
            <w:r w:rsidRPr="007329EE">
              <w:rPr>
                <w:rFonts w:ascii="Cambria" w:hAnsi="Cambria" w:cs="Times New Roman"/>
                <w:i/>
                <w:sz w:val="20"/>
                <w:szCs w:val="20"/>
              </w:rPr>
              <w:t>cz</w:t>
            </w:r>
            <w:proofErr w:type="spellEnd"/>
            <w:r w:rsidRPr="007329EE">
              <w:rPr>
                <w:rFonts w:ascii="Cambria" w:hAnsi="Cambria" w:cs="Times New Roman"/>
                <w:i/>
                <w:sz w:val="20"/>
                <w:szCs w:val="20"/>
              </w:rPr>
              <w:t xml:space="preserve"> 1 i 2</w:t>
            </w:r>
            <w:r w:rsidRPr="007329EE">
              <w:rPr>
                <w:rFonts w:ascii="Cambria" w:hAnsi="Cambria" w:cs="Times New Roman"/>
                <w:sz w:val="20"/>
                <w:szCs w:val="20"/>
              </w:rPr>
              <w:t xml:space="preserve">, Oficyna Wydawnicza  </w:t>
            </w:r>
            <w:proofErr w:type="spellStart"/>
            <w:r w:rsidRPr="007329EE">
              <w:rPr>
                <w:rFonts w:ascii="Cambria" w:hAnsi="Cambria" w:cs="Times New Roman"/>
                <w:sz w:val="20"/>
                <w:szCs w:val="20"/>
              </w:rPr>
              <w:t>GiS</w:t>
            </w:r>
            <w:proofErr w:type="spellEnd"/>
            <w:r w:rsidRPr="007329EE">
              <w:rPr>
                <w:rFonts w:ascii="Cambria" w:hAnsi="Cambria" w:cs="Times New Roman"/>
                <w:sz w:val="20"/>
                <w:szCs w:val="20"/>
              </w:rPr>
              <w:t>, Wrocław 2001</w:t>
            </w:r>
          </w:p>
          <w:p w14:paraId="20A11A14" w14:textId="77777777" w:rsidR="008024C3" w:rsidRPr="007329EE" w:rsidRDefault="008024C3" w:rsidP="007270CC">
            <w:pPr>
              <w:spacing w:after="0"/>
              <w:ind w:right="71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 xml:space="preserve">3. Ostrowski T., </w:t>
            </w:r>
            <w:r w:rsidRPr="007329EE">
              <w:rPr>
                <w:rFonts w:ascii="Cambria" w:hAnsi="Cambria" w:cs="Times New Roman"/>
                <w:i/>
                <w:sz w:val="20"/>
                <w:szCs w:val="20"/>
              </w:rPr>
              <w:t>Algebra</w:t>
            </w:r>
            <w:r w:rsidRPr="007329EE">
              <w:rPr>
                <w:rFonts w:ascii="Cambria" w:hAnsi="Cambria" w:cs="Times New Roman"/>
                <w:sz w:val="20"/>
                <w:szCs w:val="20"/>
              </w:rPr>
              <w:t>, PWSZ Gorzów Wielkopolski 2010</w:t>
            </w:r>
          </w:p>
        </w:tc>
      </w:tr>
      <w:tr w:rsidR="008024C3" w:rsidRPr="007329EE" w14:paraId="75EC9423" w14:textId="77777777" w:rsidTr="00450F95">
        <w:tc>
          <w:tcPr>
            <w:tcW w:w="10065" w:type="dxa"/>
            <w:shd w:val="clear" w:color="auto" w:fill="auto"/>
          </w:tcPr>
          <w:p w14:paraId="3DBE07BB" w14:textId="77777777" w:rsidR="008024C3" w:rsidRPr="007329EE" w:rsidRDefault="008024C3" w:rsidP="007270CC">
            <w:pPr>
              <w:pStyle w:val="Akapitzlist"/>
              <w:spacing w:after="0"/>
              <w:ind w:left="0" w:right="-567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14:paraId="3E3B7796" w14:textId="77777777" w:rsidR="008024C3" w:rsidRPr="007329EE" w:rsidRDefault="008024C3" w:rsidP="007270CC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 xml:space="preserve">1. Herdegen T.A., </w:t>
            </w:r>
            <w:r w:rsidRPr="007329EE">
              <w:rPr>
                <w:rFonts w:ascii="Cambria" w:hAnsi="Cambria" w:cs="Times New Roman"/>
                <w:i/>
                <w:sz w:val="20"/>
                <w:szCs w:val="20"/>
              </w:rPr>
              <w:t>Wykłady z algebry liniowej i geometrii</w:t>
            </w:r>
            <w:r w:rsidRPr="007329EE">
              <w:rPr>
                <w:rFonts w:ascii="Cambria" w:hAnsi="Cambria" w:cs="Times New Roman"/>
                <w:sz w:val="20"/>
                <w:szCs w:val="20"/>
              </w:rPr>
              <w:t xml:space="preserve">, Wyd. </w:t>
            </w:r>
            <w:proofErr w:type="spellStart"/>
            <w:r w:rsidRPr="007329EE">
              <w:rPr>
                <w:rFonts w:ascii="Cambria" w:hAnsi="Cambria" w:cs="Times New Roman"/>
                <w:sz w:val="20"/>
                <w:szCs w:val="20"/>
              </w:rPr>
              <w:t>Discepto</w:t>
            </w:r>
            <w:proofErr w:type="spellEnd"/>
            <w:r w:rsidRPr="007329EE">
              <w:rPr>
                <w:rFonts w:ascii="Cambria" w:hAnsi="Cambria" w:cs="Times New Roman"/>
                <w:sz w:val="20"/>
                <w:szCs w:val="20"/>
              </w:rPr>
              <w:t xml:space="preserve">, Kraków 2005 </w:t>
            </w:r>
          </w:p>
          <w:p w14:paraId="0A67897E" w14:textId="77777777" w:rsidR="008024C3" w:rsidRPr="007329EE" w:rsidRDefault="008024C3" w:rsidP="007270CC">
            <w:pPr>
              <w:pStyle w:val="Akapitzlist"/>
              <w:spacing w:after="0"/>
              <w:ind w:left="0" w:right="-567"/>
              <w:rPr>
                <w:rFonts w:ascii="Cambria" w:hAnsi="Cambria" w:cs="Times New Roman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 xml:space="preserve">2. </w:t>
            </w:r>
            <w:proofErr w:type="spellStart"/>
            <w:r w:rsidRPr="007329EE">
              <w:rPr>
                <w:rFonts w:ascii="Cambria" w:hAnsi="Cambria" w:cs="Times New Roman"/>
                <w:sz w:val="20"/>
                <w:szCs w:val="20"/>
              </w:rPr>
              <w:t>Jurlewicz</w:t>
            </w:r>
            <w:proofErr w:type="spellEnd"/>
            <w:r w:rsidRPr="007329EE">
              <w:rPr>
                <w:rFonts w:ascii="Cambria" w:hAnsi="Cambria" w:cs="Times New Roman"/>
                <w:sz w:val="20"/>
                <w:szCs w:val="20"/>
              </w:rPr>
              <w:t xml:space="preserve"> T., Z. Skoczylas, </w:t>
            </w:r>
            <w:r w:rsidRPr="007329EE">
              <w:rPr>
                <w:rFonts w:ascii="Cambria" w:hAnsi="Cambria" w:cs="Times New Roman"/>
                <w:i/>
                <w:sz w:val="20"/>
                <w:szCs w:val="20"/>
              </w:rPr>
              <w:t xml:space="preserve">Algebra liniowa Przykłady i zadania, </w:t>
            </w:r>
            <w:proofErr w:type="spellStart"/>
            <w:r w:rsidRPr="007329EE">
              <w:rPr>
                <w:rFonts w:ascii="Cambria" w:hAnsi="Cambria" w:cs="Times New Roman"/>
                <w:i/>
                <w:sz w:val="20"/>
                <w:szCs w:val="20"/>
              </w:rPr>
              <w:t>cz</w:t>
            </w:r>
            <w:proofErr w:type="spellEnd"/>
            <w:r w:rsidRPr="007329EE">
              <w:rPr>
                <w:rFonts w:ascii="Cambria" w:hAnsi="Cambria" w:cs="Times New Roman"/>
                <w:i/>
                <w:sz w:val="20"/>
                <w:szCs w:val="20"/>
              </w:rPr>
              <w:t xml:space="preserve"> 1 i 2</w:t>
            </w:r>
            <w:r w:rsidRPr="007329EE">
              <w:rPr>
                <w:rFonts w:ascii="Cambria" w:hAnsi="Cambria" w:cs="Times New Roman"/>
                <w:sz w:val="20"/>
                <w:szCs w:val="20"/>
              </w:rPr>
              <w:t xml:space="preserve">, Oficyna Wydawnicza  </w:t>
            </w:r>
            <w:proofErr w:type="spellStart"/>
            <w:r w:rsidRPr="007329EE">
              <w:rPr>
                <w:rFonts w:ascii="Cambria" w:hAnsi="Cambria" w:cs="Times New Roman"/>
                <w:sz w:val="20"/>
                <w:szCs w:val="20"/>
              </w:rPr>
              <w:t>GiS</w:t>
            </w:r>
            <w:proofErr w:type="spellEnd"/>
            <w:r w:rsidRPr="007329EE">
              <w:rPr>
                <w:rFonts w:ascii="Cambria" w:hAnsi="Cambria" w:cs="Times New Roman"/>
                <w:sz w:val="20"/>
                <w:szCs w:val="20"/>
              </w:rPr>
              <w:t>, Wrocław 2001</w:t>
            </w:r>
          </w:p>
          <w:p w14:paraId="41124BA3" w14:textId="77777777" w:rsidR="008024C3" w:rsidRPr="007329EE" w:rsidRDefault="008024C3" w:rsidP="007270CC">
            <w:pPr>
              <w:spacing w:after="0"/>
              <w:ind w:right="-567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 xml:space="preserve">3. </w:t>
            </w:r>
            <w:proofErr w:type="spellStart"/>
            <w:r w:rsidRPr="007329EE">
              <w:rPr>
                <w:rFonts w:ascii="Cambria" w:hAnsi="Cambria" w:cs="Times New Roman"/>
                <w:sz w:val="20"/>
                <w:szCs w:val="20"/>
              </w:rPr>
              <w:t>Kostrikin</w:t>
            </w:r>
            <w:proofErr w:type="spellEnd"/>
            <w:r w:rsidRPr="007329EE">
              <w:rPr>
                <w:rFonts w:ascii="Cambria" w:hAnsi="Cambria" w:cs="Times New Roman"/>
                <w:sz w:val="20"/>
                <w:szCs w:val="20"/>
              </w:rPr>
              <w:t xml:space="preserve"> A.I., J. I. </w:t>
            </w:r>
            <w:proofErr w:type="spellStart"/>
            <w:r w:rsidRPr="007329EE">
              <w:rPr>
                <w:rFonts w:ascii="Cambria" w:hAnsi="Cambria" w:cs="Times New Roman"/>
                <w:sz w:val="20"/>
                <w:szCs w:val="20"/>
              </w:rPr>
              <w:t>Manin</w:t>
            </w:r>
            <w:proofErr w:type="spellEnd"/>
            <w:r w:rsidRPr="007329EE"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r w:rsidRPr="007329EE">
              <w:rPr>
                <w:rFonts w:ascii="Cambria" w:hAnsi="Cambria" w:cs="Times New Roman"/>
                <w:i/>
                <w:iCs/>
                <w:sz w:val="20"/>
                <w:szCs w:val="20"/>
              </w:rPr>
              <w:t>Algebra liniowa i geometria</w:t>
            </w:r>
            <w:r w:rsidRPr="007329EE">
              <w:rPr>
                <w:rFonts w:ascii="Cambria" w:hAnsi="Cambria" w:cs="Times New Roman"/>
                <w:sz w:val="20"/>
                <w:szCs w:val="20"/>
              </w:rPr>
              <w:t>, PWN, Warszawa 1993</w:t>
            </w:r>
          </w:p>
        </w:tc>
      </w:tr>
    </w:tbl>
    <w:p w14:paraId="0FFC0073" w14:textId="77777777" w:rsidR="008024C3" w:rsidRPr="007329EE" w:rsidRDefault="008024C3" w:rsidP="007270CC">
      <w:pPr>
        <w:pStyle w:val="caption0"/>
        <w:spacing w:after="0"/>
        <w:rPr>
          <w:rFonts w:ascii="Cambria" w:hAnsi="Cambria" w:cs="Cambria"/>
          <w:color w:val="000000"/>
        </w:rPr>
      </w:pPr>
    </w:p>
    <w:p w14:paraId="51A9E776" w14:textId="77777777" w:rsidR="00450F95" w:rsidRPr="007329EE" w:rsidRDefault="00450F95" w:rsidP="007270CC">
      <w:pPr>
        <w:pStyle w:val="caption0"/>
        <w:spacing w:after="0"/>
        <w:rPr>
          <w:rFonts w:ascii="Cambria" w:hAnsi="Cambria"/>
          <w:color w:val="000000"/>
        </w:rPr>
      </w:pPr>
      <w:r w:rsidRPr="007329EE">
        <w:rPr>
          <w:rFonts w:ascii="Cambria" w:hAnsi="Cambria" w:cs="Cambria"/>
          <w:color w:val="000000"/>
        </w:rPr>
        <w:t>13. Informacje dodatkowe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846"/>
        <w:gridCol w:w="6043"/>
      </w:tblGrid>
      <w:tr w:rsidR="006F4B2C" w:rsidRPr="007329EE" w14:paraId="18FC1ADC" w14:textId="77777777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216FBB" w14:textId="77777777" w:rsidR="00450F95" w:rsidRPr="007329E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C85F47" w14:textId="77777777" w:rsidR="00450F95" w:rsidRPr="007329EE" w:rsidRDefault="008024C3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>Dr Rafał Różański</w:t>
            </w:r>
          </w:p>
        </w:tc>
      </w:tr>
      <w:tr w:rsidR="006F4B2C" w:rsidRPr="007329EE" w14:paraId="537375BB" w14:textId="77777777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9F2B43" w14:textId="77777777" w:rsidR="00450F95" w:rsidRPr="007329E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4B6BCD" w14:textId="48B6E357" w:rsidR="00450F95" w:rsidRPr="007329EE" w:rsidRDefault="003E2303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>10</w:t>
            </w:r>
            <w:r w:rsidR="008024C3"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>.0</w:t>
            </w: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>6</w:t>
            </w:r>
            <w:r w:rsidR="008024C3"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>.2022</w:t>
            </w:r>
          </w:p>
        </w:tc>
      </w:tr>
      <w:tr w:rsidR="006F4B2C" w:rsidRPr="007329EE" w14:paraId="0F7B6E21" w14:textId="77777777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78741B" w14:textId="77777777" w:rsidR="00450F95" w:rsidRPr="007329E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0AFC3D" w14:textId="77777777" w:rsidR="00450F95" w:rsidRPr="007329EE" w:rsidRDefault="007329EE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hyperlink r:id="rId48" w:history="1">
              <w:r w:rsidR="008024C3" w:rsidRPr="007329EE">
                <w:rPr>
                  <w:rStyle w:val="Hipercze"/>
                  <w:rFonts w:ascii="Cambria" w:hAnsi="Cambria" w:cs="Times New Roman"/>
                  <w:sz w:val="20"/>
                  <w:szCs w:val="20"/>
                </w:rPr>
                <w:t>rrozanski@ajp.edu.pl</w:t>
              </w:r>
            </w:hyperlink>
          </w:p>
        </w:tc>
      </w:tr>
      <w:tr w:rsidR="006F4B2C" w:rsidRPr="007329EE" w14:paraId="1A82622C" w14:textId="77777777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3CA3C9" w14:textId="77777777" w:rsidR="00450F95" w:rsidRPr="007329EE" w:rsidRDefault="008024C3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>P</w:t>
            </w:r>
            <w:r w:rsidR="00450F95"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>odpis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64078B" w14:textId="77777777" w:rsidR="00450F95" w:rsidRPr="007329EE" w:rsidRDefault="00450F95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</w:tc>
      </w:tr>
    </w:tbl>
    <w:p w14:paraId="16FD036F" w14:textId="77777777" w:rsidR="00450F95" w:rsidRPr="007329EE" w:rsidRDefault="00450F95" w:rsidP="007270CC">
      <w:pPr>
        <w:spacing w:after="0"/>
        <w:rPr>
          <w:rFonts w:ascii="Cambria" w:hAnsi="Cambria" w:cs="Times New Roman"/>
          <w:color w:val="000000"/>
          <w:sz w:val="20"/>
          <w:szCs w:val="20"/>
        </w:rPr>
        <w:sectPr w:rsidR="00450F95" w:rsidRPr="007329EE">
          <w:headerReference w:type="even" r:id="rId49"/>
          <w:headerReference w:type="default" r:id="rId50"/>
          <w:footerReference w:type="even" r:id="rId51"/>
          <w:footerReference w:type="default" r:id="rId52"/>
          <w:headerReference w:type="first" r:id="rId53"/>
          <w:footerReference w:type="first" r:id="rId54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pPr w:leftFromText="141" w:rightFromText="141" w:vertAnchor="text" w:horzAnchor="margin" w:tblpY="-73"/>
        <w:tblW w:w="9889" w:type="dxa"/>
        <w:tblLayout w:type="fixed"/>
        <w:tblLook w:val="0000" w:firstRow="0" w:lastRow="0" w:firstColumn="0" w:lastColumn="0" w:noHBand="0" w:noVBand="0"/>
      </w:tblPr>
      <w:tblGrid>
        <w:gridCol w:w="1968"/>
        <w:gridCol w:w="2818"/>
        <w:gridCol w:w="284"/>
        <w:gridCol w:w="4819"/>
      </w:tblGrid>
      <w:tr w:rsidR="003E2303" w:rsidRPr="007329EE" w14:paraId="66D166B3" w14:textId="77777777" w:rsidTr="003E2303">
        <w:trPr>
          <w:trHeight w:val="269"/>
        </w:trPr>
        <w:tc>
          <w:tcPr>
            <w:tcW w:w="19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2D69BA" w14:textId="3702067B" w:rsidR="003E2303" w:rsidRPr="007329EE" w:rsidRDefault="000C5703" w:rsidP="003E2303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/>
                <w:noProof/>
                <w:sz w:val="20"/>
                <w:szCs w:val="20"/>
                <w:lang w:eastAsia="pl-PL"/>
              </w:rPr>
              <w:lastRenderedPageBreak/>
              <w:drawing>
                <wp:inline distT="0" distB="0" distL="0" distR="0" wp14:anchorId="412ED851" wp14:editId="3801C57C">
                  <wp:extent cx="1066800" cy="1066800"/>
                  <wp:effectExtent l="0" t="0" r="0" b="0"/>
                  <wp:docPr id="29" name="Obraz 29" descr="Akademia_logo (4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Akademia_logo (4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3DD74B" w14:textId="77777777" w:rsidR="003E2303" w:rsidRPr="007329EE" w:rsidRDefault="003E2303" w:rsidP="003E2303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9201A" w14:textId="77777777" w:rsidR="003E2303" w:rsidRPr="007329EE" w:rsidRDefault="003E2303" w:rsidP="003E2303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TECHNICZNY</w:t>
            </w:r>
          </w:p>
        </w:tc>
      </w:tr>
      <w:tr w:rsidR="003E2303" w:rsidRPr="007329EE" w14:paraId="446CC1D3" w14:textId="77777777" w:rsidTr="003E2303">
        <w:trPr>
          <w:trHeight w:val="275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5DD864" w14:textId="77777777" w:rsidR="003E2303" w:rsidRPr="007329EE" w:rsidRDefault="003E2303" w:rsidP="003E2303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43355E" w14:textId="77777777" w:rsidR="003E2303" w:rsidRPr="007329EE" w:rsidRDefault="003E2303" w:rsidP="003E2303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63241A" w14:textId="77777777" w:rsidR="003E2303" w:rsidRPr="007329EE" w:rsidRDefault="003E2303" w:rsidP="003E2303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Energetyka</w:t>
            </w:r>
          </w:p>
        </w:tc>
      </w:tr>
      <w:tr w:rsidR="003E2303" w:rsidRPr="007329EE" w14:paraId="236B2752" w14:textId="77777777" w:rsidTr="003E2303">
        <w:trPr>
          <w:trHeight w:val="139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54A754" w14:textId="77777777" w:rsidR="003E2303" w:rsidRPr="007329EE" w:rsidRDefault="003E2303" w:rsidP="003E2303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3F5AB" w14:textId="77777777" w:rsidR="003E2303" w:rsidRPr="007329EE" w:rsidRDefault="003E2303" w:rsidP="003E2303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1464C8" w14:textId="77777777" w:rsidR="003E2303" w:rsidRPr="007329EE" w:rsidRDefault="003E2303" w:rsidP="003E2303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pierwszego stopnia</w:t>
            </w:r>
          </w:p>
        </w:tc>
      </w:tr>
      <w:tr w:rsidR="003E2303" w:rsidRPr="007329EE" w14:paraId="67951670" w14:textId="77777777" w:rsidTr="003E2303">
        <w:trPr>
          <w:trHeight w:val="139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D04662" w14:textId="77777777" w:rsidR="003E2303" w:rsidRPr="007329EE" w:rsidRDefault="003E2303" w:rsidP="003E2303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291663" w14:textId="77777777" w:rsidR="003E2303" w:rsidRPr="007329EE" w:rsidRDefault="003E2303" w:rsidP="003E2303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4CA650" w14:textId="77777777" w:rsidR="003E2303" w:rsidRPr="007329EE" w:rsidRDefault="003E2303" w:rsidP="003E2303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stacjonarna/niestacjonarna</w:t>
            </w:r>
          </w:p>
        </w:tc>
      </w:tr>
      <w:tr w:rsidR="003E2303" w:rsidRPr="007329EE" w14:paraId="6C0E0212" w14:textId="77777777" w:rsidTr="003E2303">
        <w:trPr>
          <w:trHeight w:val="139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8ABC8C" w14:textId="77777777" w:rsidR="003E2303" w:rsidRPr="007329EE" w:rsidRDefault="003E2303" w:rsidP="003E2303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03C59" w14:textId="77777777" w:rsidR="003E2303" w:rsidRPr="007329EE" w:rsidRDefault="003E2303" w:rsidP="003E2303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C7F4FB" w14:textId="77777777" w:rsidR="003E2303" w:rsidRPr="007329EE" w:rsidRDefault="003E2303" w:rsidP="003E2303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praktyczny</w:t>
            </w:r>
          </w:p>
        </w:tc>
      </w:tr>
      <w:tr w:rsidR="003E2303" w:rsidRPr="007329EE" w14:paraId="3B40FF24" w14:textId="77777777" w:rsidTr="003E2303">
        <w:trPr>
          <w:trHeight w:val="139"/>
        </w:trPr>
        <w:tc>
          <w:tcPr>
            <w:tcW w:w="5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7251EA" w14:textId="77777777" w:rsidR="003E2303" w:rsidRPr="007329EE" w:rsidRDefault="003E2303" w:rsidP="003E2303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BD7511" w14:textId="77777777" w:rsidR="003E2303" w:rsidRPr="007329EE" w:rsidRDefault="003E2303" w:rsidP="003E2303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A.9</w:t>
            </w:r>
          </w:p>
        </w:tc>
      </w:tr>
    </w:tbl>
    <w:p w14:paraId="395EBA0F" w14:textId="77777777" w:rsidR="003E2303" w:rsidRPr="007329EE" w:rsidRDefault="003E2303" w:rsidP="007270CC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</w:pPr>
    </w:p>
    <w:p w14:paraId="03797DD0" w14:textId="5F7C29DC" w:rsidR="00450F95" w:rsidRPr="007329EE" w:rsidRDefault="00450F95" w:rsidP="007270CC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</w:pPr>
      <w:r w:rsidRPr="007329EE"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  <w:t>KARTA ZAJĘĆ/MODUŁU</w:t>
      </w:r>
    </w:p>
    <w:p w14:paraId="3C21A207" w14:textId="77777777" w:rsidR="00450F95" w:rsidRPr="007329EE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7329EE">
        <w:rPr>
          <w:rFonts w:ascii="Cambria" w:hAnsi="Cambria" w:cs="Times New Roman"/>
          <w:b/>
          <w:bCs/>
          <w:color w:val="000000"/>
          <w:sz w:val="20"/>
          <w:szCs w:val="20"/>
        </w:rPr>
        <w:t>1. Informacje ogólne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219"/>
        <w:gridCol w:w="5670"/>
      </w:tblGrid>
      <w:tr w:rsidR="006F4B2C" w:rsidRPr="007329EE" w14:paraId="2748F9C0" w14:textId="77777777">
        <w:trPr>
          <w:trHeight w:val="328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51B584" w14:textId="77777777" w:rsidR="00450F95" w:rsidRPr="007329EE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7329EE">
              <w:rPr>
                <w:color w:val="000000"/>
              </w:rPr>
              <w:t>Nazwa zajęć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AD7406" w14:textId="77777777" w:rsidR="00450F95" w:rsidRPr="007329EE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7329EE">
              <w:rPr>
                <w:color w:val="000000"/>
              </w:rPr>
              <w:t>Narzędzia analizy matematycznej</w:t>
            </w:r>
          </w:p>
        </w:tc>
      </w:tr>
      <w:tr w:rsidR="006F4B2C" w:rsidRPr="007329EE" w14:paraId="754F727F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A1FFFC" w14:textId="77777777" w:rsidR="00450F95" w:rsidRPr="007329EE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7329EE">
              <w:rPr>
                <w:color w:val="000000"/>
              </w:rPr>
              <w:t>Punkty ECTS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E63A18" w14:textId="77777777" w:rsidR="00450F95" w:rsidRPr="007329EE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7329EE">
              <w:rPr>
                <w:color w:val="000000"/>
              </w:rPr>
              <w:t>4</w:t>
            </w:r>
          </w:p>
        </w:tc>
      </w:tr>
      <w:tr w:rsidR="006F4B2C" w:rsidRPr="007329EE" w14:paraId="1B52E966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E872CB" w14:textId="77777777" w:rsidR="00450F95" w:rsidRPr="007329EE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7329EE">
              <w:rPr>
                <w:color w:val="000000"/>
              </w:rPr>
              <w:t>Rodzaj zajęć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888494" w14:textId="77777777" w:rsidR="00450F95" w:rsidRPr="007329EE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7329EE">
              <w:rPr>
                <w:color w:val="000000"/>
              </w:rPr>
              <w:t>obowiązkowe/obieralne</w:t>
            </w:r>
          </w:p>
        </w:tc>
      </w:tr>
      <w:tr w:rsidR="006F4B2C" w:rsidRPr="007329EE" w14:paraId="36AE1C5B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D0BA68" w14:textId="77777777" w:rsidR="00450F95" w:rsidRPr="007329EE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7329EE">
              <w:rPr>
                <w:color w:val="000000"/>
              </w:rPr>
              <w:t>Moduł/specjalizacja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8C0525" w14:textId="77777777" w:rsidR="00450F95" w:rsidRPr="007329EE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7329EE">
              <w:rPr>
                <w:color w:val="000000"/>
              </w:rPr>
              <w:t>Przedmioty podstawowe</w:t>
            </w:r>
          </w:p>
        </w:tc>
      </w:tr>
      <w:tr w:rsidR="006F4B2C" w:rsidRPr="007329EE" w14:paraId="2A3024DA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82A693" w14:textId="77777777" w:rsidR="00450F95" w:rsidRPr="007329EE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7329EE">
              <w:rPr>
                <w:color w:val="000000"/>
              </w:rPr>
              <w:t>Język, w którym prowadzone są zajęcia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3D353C" w14:textId="77777777" w:rsidR="00450F95" w:rsidRPr="007329EE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7329EE">
              <w:rPr>
                <w:color w:val="000000"/>
              </w:rPr>
              <w:t>Polski</w:t>
            </w:r>
          </w:p>
        </w:tc>
      </w:tr>
      <w:tr w:rsidR="006F4B2C" w:rsidRPr="007329EE" w14:paraId="484D1FD6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0281CF" w14:textId="77777777" w:rsidR="00450F95" w:rsidRPr="007329EE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7329EE">
              <w:rPr>
                <w:color w:val="000000"/>
              </w:rPr>
              <w:t>Rok studiów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3AA808" w14:textId="77777777" w:rsidR="00450F95" w:rsidRPr="007329EE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7329EE">
              <w:rPr>
                <w:color w:val="000000"/>
              </w:rPr>
              <w:t>2</w:t>
            </w:r>
          </w:p>
        </w:tc>
      </w:tr>
      <w:tr w:rsidR="006F4B2C" w:rsidRPr="007329EE" w14:paraId="6D6F3956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CB21EB" w14:textId="77777777" w:rsidR="00450F95" w:rsidRPr="007329EE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7329EE">
              <w:rPr>
                <w:color w:val="000000"/>
              </w:rPr>
              <w:t>Imię i nazwisko koordynatora zajęć oraz osób prowadzących zajęcia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111A7" w14:textId="77777777" w:rsidR="00450F95" w:rsidRPr="007329EE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7329EE">
              <w:rPr>
                <w:color w:val="000000"/>
              </w:rPr>
              <w:t>dr Rafał Różański</w:t>
            </w:r>
          </w:p>
        </w:tc>
      </w:tr>
    </w:tbl>
    <w:p w14:paraId="5EF79A3E" w14:textId="77777777" w:rsidR="00194B90" w:rsidRPr="007329EE" w:rsidRDefault="00194B90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5BE51C0E" w14:textId="77777777" w:rsidR="00450F95" w:rsidRPr="007329EE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7329EE">
        <w:rPr>
          <w:rFonts w:ascii="Cambria" w:hAnsi="Cambria" w:cs="Times New Roman"/>
          <w:b/>
          <w:bCs/>
          <w:color w:val="000000"/>
          <w:sz w:val="20"/>
          <w:szCs w:val="20"/>
        </w:rPr>
        <w:t>2. Formy dydaktyczne prowadzenia zajęć i liczba godzin w semestrze</w:t>
      </w:r>
    </w:p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2376"/>
        <w:gridCol w:w="2835"/>
        <w:gridCol w:w="2263"/>
        <w:gridCol w:w="2415"/>
      </w:tblGrid>
      <w:tr w:rsidR="006F4B2C" w:rsidRPr="007329EE" w14:paraId="69B63BE1" w14:textId="77777777" w:rsidTr="003E2303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235A0" w14:textId="77777777" w:rsidR="00450F95" w:rsidRPr="007329E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zajęć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B7362B" w14:textId="77777777" w:rsidR="003E2303" w:rsidRPr="007329EE" w:rsidRDefault="003E2303" w:rsidP="003E230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5B803495" w14:textId="4BA5EE55" w:rsidR="00450F95" w:rsidRPr="007329EE" w:rsidRDefault="003E2303" w:rsidP="003E2303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6E22E6" w14:textId="77777777" w:rsidR="00450F95" w:rsidRPr="007329E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Rok studiów/semestr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3DCB89" w14:textId="77777777" w:rsidR="00450F95" w:rsidRPr="007329E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 xml:space="preserve">Punkty ECTS </w:t>
            </w: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>(zgodnie z programem studiów)</w:t>
            </w:r>
          </w:p>
        </w:tc>
      </w:tr>
      <w:tr w:rsidR="006F4B2C" w:rsidRPr="007329EE" w14:paraId="38FD8EB0" w14:textId="77777777" w:rsidTr="003E2303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242359" w14:textId="77777777" w:rsidR="00450F95" w:rsidRPr="007329E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wykład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6CC36D" w14:textId="77777777" w:rsidR="00450F95" w:rsidRPr="007329E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30/15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923257" w14:textId="77777777" w:rsidR="00450F95" w:rsidRPr="007329E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2/3;</w:t>
            </w:r>
          </w:p>
        </w:tc>
        <w:tc>
          <w:tcPr>
            <w:tcW w:w="24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A23CA7" w14:textId="77777777" w:rsidR="00450F95" w:rsidRPr="007329E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</w:tr>
      <w:tr w:rsidR="006F4B2C" w:rsidRPr="007329EE" w14:paraId="0C8A867D" w14:textId="77777777" w:rsidTr="003E2303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57BC5E" w14:textId="77777777" w:rsidR="00450F95" w:rsidRPr="007329E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ćwiczenia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E25876" w14:textId="77777777" w:rsidR="00450F95" w:rsidRPr="007329E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30/18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687983" w14:textId="77777777" w:rsidR="00450F95" w:rsidRPr="007329E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2/3;</w:t>
            </w:r>
          </w:p>
        </w:tc>
        <w:tc>
          <w:tcPr>
            <w:tcW w:w="2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0A7DD7" w14:textId="77777777" w:rsidR="00450F95" w:rsidRPr="007329EE" w:rsidRDefault="00450F95" w:rsidP="007270CC">
            <w:pPr>
              <w:snapToGrid w:val="0"/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4D42EC49" w14:textId="77777777" w:rsidR="00194B90" w:rsidRPr="007329EE" w:rsidRDefault="00194B90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1B6F9007" w14:textId="77777777" w:rsidR="00450F95" w:rsidRPr="007329EE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7329EE">
        <w:rPr>
          <w:rFonts w:ascii="Cambria" w:hAnsi="Cambria" w:cs="Times New Roman"/>
          <w:b/>
          <w:bCs/>
          <w:color w:val="000000"/>
          <w:sz w:val="20"/>
          <w:szCs w:val="20"/>
        </w:rPr>
        <w:t>3. Wymagania wstępne, z uwzględnieniem sekwencyjności zajęć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6F4B2C" w:rsidRPr="007329EE" w14:paraId="379B258E" w14:textId="77777777">
        <w:trPr>
          <w:trHeight w:val="301"/>
          <w:jc w:val="center"/>
        </w:trPr>
        <w:tc>
          <w:tcPr>
            <w:tcW w:w="9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F5186A" w14:textId="77777777" w:rsidR="00450F95" w:rsidRPr="007329EE" w:rsidRDefault="00450F95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  <w:p w14:paraId="52B65301" w14:textId="77777777" w:rsidR="00450F95" w:rsidRPr="007329EE" w:rsidRDefault="00450F95" w:rsidP="007270CC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</w:tc>
      </w:tr>
    </w:tbl>
    <w:p w14:paraId="55FC8A68" w14:textId="77777777" w:rsidR="00194B90" w:rsidRPr="007329EE" w:rsidRDefault="00194B90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54569F1B" w14:textId="77777777" w:rsidR="00450F95" w:rsidRPr="007329EE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7329EE">
        <w:rPr>
          <w:rFonts w:ascii="Cambria" w:hAnsi="Cambria" w:cs="Times New Roman"/>
          <w:b/>
          <w:bCs/>
          <w:color w:val="000000"/>
          <w:sz w:val="20"/>
          <w:szCs w:val="20"/>
        </w:rPr>
        <w:t>4.  Cele kształcenia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89"/>
      </w:tblGrid>
      <w:tr w:rsidR="006F4B2C" w:rsidRPr="007329EE" w14:paraId="456A945D" w14:textId="77777777"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22BB28" w14:textId="77777777" w:rsidR="00450F95" w:rsidRPr="007329E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>C1 -</w:t>
            </w:r>
            <w:r w:rsidR="00F56CA0"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 </w:t>
            </w:r>
            <w:r w:rsidR="00F56CA0" w:rsidRPr="007329EE">
              <w:rPr>
                <w:rFonts w:ascii="Cambria" w:hAnsi="Cambria" w:cs="Times New Roman"/>
                <w:bCs/>
                <w:sz w:val="20"/>
                <w:szCs w:val="20"/>
              </w:rPr>
              <w:t>zapoznanie z podstawowymi zagadnieniami analizy matematycznej w zakresie studiów inżynierskich pierwszego stopnia;</w:t>
            </w:r>
          </w:p>
          <w:p w14:paraId="4172BA09" w14:textId="77777777" w:rsidR="00450F95" w:rsidRPr="007329E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>C2 -</w:t>
            </w:r>
            <w:r w:rsidR="00F56CA0"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 </w:t>
            </w:r>
            <w:r w:rsidR="00F56CA0" w:rsidRPr="007329EE">
              <w:rPr>
                <w:rFonts w:ascii="Cambria" w:hAnsi="Cambria" w:cs="Times New Roman"/>
                <w:sz w:val="20"/>
                <w:szCs w:val="20"/>
              </w:rPr>
              <w:t>wyrobienie umiejętności stosowania w zadaniach podstawowych metod analizy matematycznej</w:t>
            </w:r>
          </w:p>
          <w:p w14:paraId="6957B034" w14:textId="77777777" w:rsidR="00450F95" w:rsidRPr="007329EE" w:rsidRDefault="00450F95" w:rsidP="007270C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C3 - </w:t>
            </w:r>
            <w:r w:rsidR="00F56CA0" w:rsidRPr="007329EE">
              <w:rPr>
                <w:rFonts w:ascii="Cambria" w:hAnsi="Cambria" w:cs="Times New Roman"/>
                <w:bCs/>
                <w:sz w:val="20"/>
                <w:szCs w:val="20"/>
              </w:rPr>
              <w:t>przygotowanie do uczenia się przez całe życie</w:t>
            </w:r>
          </w:p>
          <w:p w14:paraId="640F98EC" w14:textId="77777777" w:rsidR="00450F95" w:rsidRPr="007329EE" w:rsidRDefault="00F56CA0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Cs/>
                <w:sz w:val="20"/>
                <w:szCs w:val="20"/>
              </w:rPr>
              <w:t>C4 - wyrobienie umiejętności myślenia analitycznego i dedukcyjnego</w:t>
            </w:r>
          </w:p>
        </w:tc>
      </w:tr>
    </w:tbl>
    <w:p w14:paraId="24CA8C94" w14:textId="77777777" w:rsidR="00450F95" w:rsidRPr="007329EE" w:rsidRDefault="00450F95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097FC69C" w14:textId="77777777" w:rsidR="00450F95" w:rsidRPr="007329EE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7329EE">
        <w:rPr>
          <w:rFonts w:ascii="Cambria" w:hAnsi="Cambria" w:cs="Times New Roman"/>
          <w:b/>
          <w:bCs/>
          <w:color w:val="000000"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Layout w:type="fixed"/>
        <w:tblLook w:val="0000" w:firstRow="0" w:lastRow="0" w:firstColumn="0" w:lastColumn="0" w:noHBand="0" w:noVBand="0"/>
      </w:tblPr>
      <w:tblGrid>
        <w:gridCol w:w="1526"/>
        <w:gridCol w:w="6662"/>
        <w:gridCol w:w="1732"/>
        <w:gridCol w:w="11"/>
      </w:tblGrid>
      <w:tr w:rsidR="006F4B2C" w:rsidRPr="007329EE" w14:paraId="1A0AE971" w14:textId="77777777" w:rsidTr="00F56CA0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F31509" w14:textId="77777777" w:rsidR="00450F95" w:rsidRPr="007329E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7A9CE3" w14:textId="77777777" w:rsidR="00450F95" w:rsidRPr="007329E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E18728" w14:textId="77777777" w:rsidR="00450F95" w:rsidRPr="007329E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Odniesienie do efektu kierunkowego</w:t>
            </w:r>
          </w:p>
        </w:tc>
      </w:tr>
      <w:tr w:rsidR="006F4B2C" w:rsidRPr="007329EE" w14:paraId="3566B69C" w14:textId="77777777" w:rsidTr="00F56CA0">
        <w:trPr>
          <w:jc w:val="center"/>
        </w:trPr>
        <w:tc>
          <w:tcPr>
            <w:tcW w:w="9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AA5AB6" w14:textId="77777777" w:rsidR="00450F95" w:rsidRPr="007329E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WIEDZA</w:t>
            </w:r>
          </w:p>
        </w:tc>
      </w:tr>
      <w:tr w:rsidR="00F56CA0" w:rsidRPr="007329EE" w14:paraId="558C3908" w14:textId="77777777" w:rsidTr="00F56CA0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7844E1" w14:textId="77777777" w:rsidR="00F56CA0" w:rsidRPr="007329EE" w:rsidRDefault="00F56CA0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>W_01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F74D25" w14:textId="77777777" w:rsidR="00F56CA0" w:rsidRPr="007329EE" w:rsidRDefault="00F56CA0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 xml:space="preserve">ma podstawową wiedzę z zakresu </w:t>
            </w:r>
            <w:r w:rsidRPr="007329EE">
              <w:rPr>
                <w:rFonts w:ascii="Cambria" w:hAnsi="Cambria" w:cs="Times New Roman"/>
                <w:bCs/>
                <w:sz w:val="20"/>
                <w:szCs w:val="20"/>
              </w:rPr>
              <w:t>analizy matematycznej oraz jej zastosowań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576361" w14:textId="77777777" w:rsidR="00F56CA0" w:rsidRPr="007329EE" w:rsidRDefault="00F56CA0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>K_W01</w:t>
            </w:r>
          </w:p>
        </w:tc>
      </w:tr>
      <w:tr w:rsidR="00F56CA0" w:rsidRPr="007329EE" w14:paraId="4127A0CB" w14:textId="77777777" w:rsidTr="00F56CA0">
        <w:trPr>
          <w:jc w:val="center"/>
        </w:trPr>
        <w:tc>
          <w:tcPr>
            <w:tcW w:w="9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4DBF7" w14:textId="77777777" w:rsidR="00F56CA0" w:rsidRPr="007329EE" w:rsidRDefault="00F56CA0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UMIEJĘTNOŚCI</w:t>
            </w:r>
          </w:p>
        </w:tc>
      </w:tr>
      <w:tr w:rsidR="00F56CA0" w:rsidRPr="007329EE" w14:paraId="455D1015" w14:textId="77777777" w:rsidTr="00450F95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507493" w14:textId="77777777" w:rsidR="00F56CA0" w:rsidRPr="007329EE" w:rsidRDefault="00F56CA0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>U_01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94E34D" w14:textId="77777777" w:rsidR="00F56CA0" w:rsidRPr="007329EE" w:rsidRDefault="00F56CA0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>pozyskuje i wykorzystuje informacje z literatury z zakresu analizy matematycznej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E0C7C8" w14:textId="77777777" w:rsidR="00F56CA0" w:rsidRPr="007329EE" w:rsidRDefault="00F56CA0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>K_U01</w:t>
            </w:r>
          </w:p>
        </w:tc>
      </w:tr>
      <w:tr w:rsidR="00F56CA0" w:rsidRPr="007329EE" w14:paraId="6D20E567" w14:textId="77777777" w:rsidTr="00450F95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3ED9F6" w14:textId="77777777" w:rsidR="00F56CA0" w:rsidRPr="007329EE" w:rsidRDefault="00F56CA0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>U_02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3C6E28" w14:textId="77777777" w:rsidR="00F56CA0" w:rsidRPr="007329EE" w:rsidRDefault="00F56CA0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>operuje pojęciami i metodami analizy matematycznej oraz potrafi je wykorzystać w zadaniach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5AF2C9" w14:textId="77777777" w:rsidR="00F56CA0" w:rsidRPr="007329EE" w:rsidRDefault="00F56CA0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>K_U06</w:t>
            </w:r>
          </w:p>
        </w:tc>
      </w:tr>
      <w:tr w:rsidR="00F56CA0" w:rsidRPr="007329EE" w14:paraId="7FA127E3" w14:textId="77777777" w:rsidTr="00F56CA0">
        <w:trPr>
          <w:jc w:val="center"/>
        </w:trPr>
        <w:tc>
          <w:tcPr>
            <w:tcW w:w="9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0D9F33" w14:textId="77777777" w:rsidR="00F56CA0" w:rsidRPr="007329EE" w:rsidRDefault="00F56CA0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lastRenderedPageBreak/>
              <w:t>KOMPETENCJE SPOŁECZNE</w:t>
            </w:r>
          </w:p>
        </w:tc>
      </w:tr>
      <w:tr w:rsidR="00F56CA0" w:rsidRPr="007329EE" w14:paraId="6DF648C3" w14:textId="77777777" w:rsidTr="00450F95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8430CA" w14:textId="77777777" w:rsidR="00F56CA0" w:rsidRPr="007329EE" w:rsidRDefault="00F56CA0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>K_01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50A301" w14:textId="77777777" w:rsidR="00F56CA0" w:rsidRPr="007329EE" w:rsidRDefault="00F56CA0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>rozumie potrzebę uczenia się i doskonalenia umiejętności przez całe życie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8A2D3D" w14:textId="77777777" w:rsidR="00F56CA0" w:rsidRPr="007329EE" w:rsidRDefault="00F56CA0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>K_K01</w:t>
            </w:r>
          </w:p>
        </w:tc>
      </w:tr>
      <w:tr w:rsidR="00F56CA0" w:rsidRPr="007329EE" w14:paraId="78127D96" w14:textId="77777777" w:rsidTr="00450F95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52453F" w14:textId="77777777" w:rsidR="00F56CA0" w:rsidRPr="007329EE" w:rsidRDefault="00F56CA0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>K_02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3744A7" w14:textId="77777777" w:rsidR="00F56CA0" w:rsidRPr="007329EE" w:rsidRDefault="00F56CA0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>poprzez analizowanie i wnioskowanie ćwiczy</w:t>
            </w:r>
            <w:r w:rsidRPr="007329EE">
              <w:rPr>
                <w:rFonts w:ascii="Cambria" w:hAnsi="Cambria" w:cs="Times New Roman"/>
                <w:bCs/>
                <w:sz w:val="20"/>
                <w:szCs w:val="20"/>
              </w:rPr>
              <w:t xml:space="preserve"> umiejętność kreatywnego myślenia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516813" w14:textId="77777777" w:rsidR="00F56CA0" w:rsidRPr="007329EE" w:rsidRDefault="00F56CA0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>K_K04</w:t>
            </w:r>
          </w:p>
        </w:tc>
      </w:tr>
    </w:tbl>
    <w:p w14:paraId="7868D7C7" w14:textId="77777777" w:rsidR="00194B90" w:rsidRPr="007329EE" w:rsidRDefault="00194B90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692AE9E6" w14:textId="77777777" w:rsidR="005E76F0" w:rsidRPr="007329EE" w:rsidRDefault="00450F95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  <w:r w:rsidRPr="007329EE">
        <w:rPr>
          <w:rFonts w:ascii="Cambria" w:hAnsi="Cambria" w:cs="Times New Roman"/>
          <w:b/>
          <w:bCs/>
          <w:color w:val="000000"/>
          <w:sz w:val="20"/>
          <w:szCs w:val="20"/>
        </w:rPr>
        <w:t>6. Treści programowe  oraz liczba godzin na poszczególnych formach zajęć (zgodnie z programem studiów):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4"/>
        <w:gridCol w:w="6045"/>
        <w:gridCol w:w="1516"/>
        <w:gridCol w:w="1806"/>
      </w:tblGrid>
      <w:tr w:rsidR="005E76F0" w:rsidRPr="007329EE" w14:paraId="5E723ADF" w14:textId="77777777" w:rsidTr="00450F95">
        <w:trPr>
          <w:trHeight w:val="340"/>
        </w:trPr>
        <w:tc>
          <w:tcPr>
            <w:tcW w:w="664" w:type="dxa"/>
            <w:vMerge w:val="restart"/>
            <w:vAlign w:val="center"/>
          </w:tcPr>
          <w:p w14:paraId="2E5BF918" w14:textId="77777777" w:rsidR="005E76F0" w:rsidRPr="007329EE" w:rsidRDefault="005E76F0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045" w:type="dxa"/>
            <w:vMerge w:val="restart"/>
            <w:vAlign w:val="center"/>
          </w:tcPr>
          <w:p w14:paraId="196FCDB6" w14:textId="77777777" w:rsidR="005E76F0" w:rsidRPr="007329EE" w:rsidRDefault="005E76F0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3322" w:type="dxa"/>
            <w:gridSpan w:val="2"/>
            <w:vAlign w:val="center"/>
          </w:tcPr>
          <w:p w14:paraId="7133773C" w14:textId="77777777" w:rsidR="005E76F0" w:rsidRPr="007329EE" w:rsidRDefault="005E76F0" w:rsidP="007270C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5E76F0" w:rsidRPr="007329EE" w14:paraId="7EF342AA" w14:textId="77777777" w:rsidTr="00450F95">
        <w:trPr>
          <w:trHeight w:val="196"/>
        </w:trPr>
        <w:tc>
          <w:tcPr>
            <w:tcW w:w="664" w:type="dxa"/>
            <w:vMerge/>
          </w:tcPr>
          <w:p w14:paraId="5F496370" w14:textId="77777777" w:rsidR="005E76F0" w:rsidRPr="007329EE" w:rsidRDefault="005E76F0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45" w:type="dxa"/>
            <w:vMerge/>
          </w:tcPr>
          <w:p w14:paraId="1D78A525" w14:textId="77777777" w:rsidR="005E76F0" w:rsidRPr="007329EE" w:rsidRDefault="005E76F0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38642DAC" w14:textId="77777777" w:rsidR="005E76F0" w:rsidRPr="007329EE" w:rsidRDefault="005E76F0" w:rsidP="007270C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7638DFEB" w14:textId="77777777" w:rsidR="005E76F0" w:rsidRPr="007329EE" w:rsidRDefault="005E76F0" w:rsidP="007270C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5E76F0" w:rsidRPr="007329EE" w14:paraId="3B888490" w14:textId="77777777" w:rsidTr="00450F95">
        <w:trPr>
          <w:trHeight w:val="225"/>
        </w:trPr>
        <w:tc>
          <w:tcPr>
            <w:tcW w:w="664" w:type="dxa"/>
          </w:tcPr>
          <w:p w14:paraId="55515D2E" w14:textId="77777777" w:rsidR="005E76F0" w:rsidRPr="007329EE" w:rsidRDefault="005E76F0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6045" w:type="dxa"/>
          </w:tcPr>
          <w:p w14:paraId="2D709D6E" w14:textId="3767406A" w:rsidR="005E76F0" w:rsidRPr="007329EE" w:rsidRDefault="005E76F0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 xml:space="preserve">Zapoznanie z efektami </w:t>
            </w:r>
            <w:r w:rsidR="000C5703" w:rsidRPr="007329EE">
              <w:rPr>
                <w:rFonts w:ascii="Cambria" w:hAnsi="Cambria" w:cs="Times New Roman"/>
                <w:sz w:val="20"/>
                <w:szCs w:val="20"/>
              </w:rPr>
              <w:t>uczenia się,</w:t>
            </w:r>
            <w:r w:rsidRPr="007329EE">
              <w:rPr>
                <w:rFonts w:ascii="Cambria" w:hAnsi="Cambria" w:cs="Times New Roman"/>
                <w:sz w:val="20"/>
                <w:szCs w:val="20"/>
              </w:rPr>
              <w:t xml:space="preserve"> metodami oceniania i kartą przedmiotu.</w:t>
            </w:r>
          </w:p>
        </w:tc>
        <w:tc>
          <w:tcPr>
            <w:tcW w:w="1516" w:type="dxa"/>
          </w:tcPr>
          <w:p w14:paraId="54545821" w14:textId="77777777" w:rsidR="005E76F0" w:rsidRPr="007329EE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42C5DBA8" w14:textId="77777777" w:rsidR="005E76F0" w:rsidRPr="007329EE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E76F0" w:rsidRPr="007329EE" w14:paraId="4DB6ECD9" w14:textId="77777777" w:rsidTr="00450F95">
        <w:trPr>
          <w:trHeight w:val="225"/>
        </w:trPr>
        <w:tc>
          <w:tcPr>
            <w:tcW w:w="664" w:type="dxa"/>
          </w:tcPr>
          <w:p w14:paraId="7F525B8E" w14:textId="77777777" w:rsidR="005E76F0" w:rsidRPr="007329EE" w:rsidRDefault="005E76F0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6045" w:type="dxa"/>
          </w:tcPr>
          <w:p w14:paraId="158F4F39" w14:textId="77777777" w:rsidR="005E76F0" w:rsidRPr="007329EE" w:rsidRDefault="005E76F0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>Ciągi i ich granice.</w:t>
            </w:r>
          </w:p>
        </w:tc>
        <w:tc>
          <w:tcPr>
            <w:tcW w:w="1516" w:type="dxa"/>
          </w:tcPr>
          <w:p w14:paraId="35DF0244" w14:textId="77777777" w:rsidR="005E76F0" w:rsidRPr="007329EE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4766CC42" w14:textId="77777777" w:rsidR="005E76F0" w:rsidRPr="007329EE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5E76F0" w:rsidRPr="007329EE" w14:paraId="7863E39E" w14:textId="77777777" w:rsidTr="00450F95">
        <w:trPr>
          <w:trHeight w:val="201"/>
        </w:trPr>
        <w:tc>
          <w:tcPr>
            <w:tcW w:w="664" w:type="dxa"/>
          </w:tcPr>
          <w:p w14:paraId="7DA917BF" w14:textId="77777777" w:rsidR="005E76F0" w:rsidRPr="007329EE" w:rsidRDefault="005E76F0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6045" w:type="dxa"/>
          </w:tcPr>
          <w:p w14:paraId="5B00EF33" w14:textId="77777777" w:rsidR="005E76F0" w:rsidRPr="007329EE" w:rsidRDefault="005E76F0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>Szeregi i kryteria zbieżności.</w:t>
            </w:r>
          </w:p>
        </w:tc>
        <w:tc>
          <w:tcPr>
            <w:tcW w:w="1516" w:type="dxa"/>
          </w:tcPr>
          <w:p w14:paraId="4DE55842" w14:textId="77777777" w:rsidR="005E76F0" w:rsidRPr="007329EE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7277C8EB" w14:textId="77777777" w:rsidR="005E76F0" w:rsidRPr="007329EE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E76F0" w:rsidRPr="007329EE" w14:paraId="426B289E" w14:textId="77777777" w:rsidTr="00450F95">
        <w:trPr>
          <w:trHeight w:val="190"/>
        </w:trPr>
        <w:tc>
          <w:tcPr>
            <w:tcW w:w="664" w:type="dxa"/>
          </w:tcPr>
          <w:p w14:paraId="2B20152B" w14:textId="77777777" w:rsidR="005E76F0" w:rsidRPr="007329EE" w:rsidRDefault="005E76F0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6045" w:type="dxa"/>
          </w:tcPr>
          <w:p w14:paraId="08D8D456" w14:textId="77777777" w:rsidR="005E76F0" w:rsidRPr="007329EE" w:rsidRDefault="005E76F0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Cs/>
                <w:sz w:val="20"/>
                <w:szCs w:val="20"/>
              </w:rPr>
              <w:t>Funkcja, jej własności i granice.</w:t>
            </w:r>
          </w:p>
        </w:tc>
        <w:tc>
          <w:tcPr>
            <w:tcW w:w="1516" w:type="dxa"/>
          </w:tcPr>
          <w:p w14:paraId="0156A630" w14:textId="77777777" w:rsidR="005E76F0" w:rsidRPr="007329EE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743222BA" w14:textId="77777777" w:rsidR="005E76F0" w:rsidRPr="007329EE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5E76F0" w:rsidRPr="007329EE" w14:paraId="5CEC6E6E" w14:textId="77777777" w:rsidTr="00450F95">
        <w:trPr>
          <w:trHeight w:val="240"/>
        </w:trPr>
        <w:tc>
          <w:tcPr>
            <w:tcW w:w="664" w:type="dxa"/>
          </w:tcPr>
          <w:p w14:paraId="2401FBC2" w14:textId="77777777" w:rsidR="005E76F0" w:rsidRPr="007329EE" w:rsidRDefault="005E76F0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6045" w:type="dxa"/>
          </w:tcPr>
          <w:p w14:paraId="7B240A74" w14:textId="77777777" w:rsidR="005E76F0" w:rsidRPr="007329EE" w:rsidRDefault="005E76F0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Cs/>
                <w:sz w:val="20"/>
                <w:szCs w:val="20"/>
              </w:rPr>
              <w:t>Pochodna funkcji, pochodna funkcji złożonej. Szeregi funkcyjne.</w:t>
            </w:r>
          </w:p>
        </w:tc>
        <w:tc>
          <w:tcPr>
            <w:tcW w:w="1516" w:type="dxa"/>
          </w:tcPr>
          <w:p w14:paraId="30B20132" w14:textId="77777777" w:rsidR="005E76F0" w:rsidRPr="007329EE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37E4BB26" w14:textId="77777777" w:rsidR="005E76F0" w:rsidRPr="007329EE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E76F0" w:rsidRPr="007329EE" w14:paraId="12F0E5CB" w14:textId="77777777" w:rsidTr="00450F95">
        <w:trPr>
          <w:trHeight w:val="240"/>
        </w:trPr>
        <w:tc>
          <w:tcPr>
            <w:tcW w:w="664" w:type="dxa"/>
          </w:tcPr>
          <w:p w14:paraId="755552B1" w14:textId="77777777" w:rsidR="005E76F0" w:rsidRPr="007329EE" w:rsidRDefault="005E76F0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6045" w:type="dxa"/>
          </w:tcPr>
          <w:p w14:paraId="65523D3F" w14:textId="77777777" w:rsidR="005E76F0" w:rsidRPr="007329EE" w:rsidRDefault="005E76F0" w:rsidP="007270C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Cs/>
                <w:sz w:val="20"/>
                <w:szCs w:val="20"/>
              </w:rPr>
              <w:t xml:space="preserve">Reguła de </w:t>
            </w:r>
            <w:proofErr w:type="spellStart"/>
            <w:r w:rsidRPr="007329EE">
              <w:rPr>
                <w:rFonts w:ascii="Cambria" w:hAnsi="Cambria" w:cs="Times New Roman"/>
                <w:bCs/>
                <w:sz w:val="20"/>
                <w:szCs w:val="20"/>
              </w:rPr>
              <w:t>l’Hospitala</w:t>
            </w:r>
            <w:proofErr w:type="spellEnd"/>
            <w:r w:rsidRPr="007329EE">
              <w:rPr>
                <w:rFonts w:ascii="Cambria" w:hAnsi="Cambria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1516" w:type="dxa"/>
          </w:tcPr>
          <w:p w14:paraId="1F0477ED" w14:textId="77777777" w:rsidR="005E76F0" w:rsidRPr="007329EE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09797101" w14:textId="77777777" w:rsidR="005E76F0" w:rsidRPr="007329EE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>-</w:t>
            </w:r>
          </w:p>
        </w:tc>
      </w:tr>
      <w:tr w:rsidR="005E76F0" w:rsidRPr="007329EE" w14:paraId="5777A519" w14:textId="77777777" w:rsidTr="00450F95">
        <w:trPr>
          <w:trHeight w:val="240"/>
        </w:trPr>
        <w:tc>
          <w:tcPr>
            <w:tcW w:w="664" w:type="dxa"/>
          </w:tcPr>
          <w:p w14:paraId="3EAC5997" w14:textId="77777777" w:rsidR="005E76F0" w:rsidRPr="007329EE" w:rsidRDefault="005E76F0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>W8</w:t>
            </w:r>
          </w:p>
        </w:tc>
        <w:tc>
          <w:tcPr>
            <w:tcW w:w="6045" w:type="dxa"/>
          </w:tcPr>
          <w:p w14:paraId="74F5BC36" w14:textId="77777777" w:rsidR="005E76F0" w:rsidRPr="007329EE" w:rsidRDefault="005E76F0" w:rsidP="007270C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Cs/>
                <w:sz w:val="20"/>
                <w:szCs w:val="20"/>
              </w:rPr>
              <w:t>Monotoniczność i ekstremum lokalne.</w:t>
            </w:r>
          </w:p>
        </w:tc>
        <w:tc>
          <w:tcPr>
            <w:tcW w:w="1516" w:type="dxa"/>
          </w:tcPr>
          <w:p w14:paraId="124252F7" w14:textId="77777777" w:rsidR="005E76F0" w:rsidRPr="007329EE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15757E36" w14:textId="77777777" w:rsidR="005E76F0" w:rsidRPr="007329EE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5E76F0" w:rsidRPr="007329EE" w14:paraId="5E92B03E" w14:textId="77777777" w:rsidTr="00450F95">
        <w:trPr>
          <w:trHeight w:val="240"/>
        </w:trPr>
        <w:tc>
          <w:tcPr>
            <w:tcW w:w="664" w:type="dxa"/>
          </w:tcPr>
          <w:p w14:paraId="240594DD" w14:textId="77777777" w:rsidR="005E76F0" w:rsidRPr="007329EE" w:rsidRDefault="005E76F0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>W9</w:t>
            </w:r>
          </w:p>
        </w:tc>
        <w:tc>
          <w:tcPr>
            <w:tcW w:w="6045" w:type="dxa"/>
          </w:tcPr>
          <w:p w14:paraId="052CA187" w14:textId="77777777" w:rsidR="005E76F0" w:rsidRPr="007329EE" w:rsidRDefault="005E76F0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Cs/>
                <w:sz w:val="20"/>
                <w:szCs w:val="20"/>
              </w:rPr>
              <w:t>Wypukłość i punkty przegięcia.</w:t>
            </w:r>
          </w:p>
        </w:tc>
        <w:tc>
          <w:tcPr>
            <w:tcW w:w="1516" w:type="dxa"/>
          </w:tcPr>
          <w:p w14:paraId="1C3D7736" w14:textId="77777777" w:rsidR="005E76F0" w:rsidRPr="007329EE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7D130ACF" w14:textId="77777777" w:rsidR="005E76F0" w:rsidRPr="007329EE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E76F0" w:rsidRPr="007329EE" w14:paraId="72D641B0" w14:textId="77777777" w:rsidTr="00450F95">
        <w:trPr>
          <w:trHeight w:val="240"/>
        </w:trPr>
        <w:tc>
          <w:tcPr>
            <w:tcW w:w="664" w:type="dxa"/>
          </w:tcPr>
          <w:p w14:paraId="3C801CE8" w14:textId="77777777" w:rsidR="005E76F0" w:rsidRPr="007329EE" w:rsidRDefault="005E76F0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>W10</w:t>
            </w:r>
          </w:p>
        </w:tc>
        <w:tc>
          <w:tcPr>
            <w:tcW w:w="6045" w:type="dxa"/>
          </w:tcPr>
          <w:p w14:paraId="19E1B6B7" w14:textId="77777777" w:rsidR="005E76F0" w:rsidRPr="007329EE" w:rsidRDefault="005E76F0" w:rsidP="007270C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Cs/>
                <w:sz w:val="20"/>
                <w:szCs w:val="20"/>
              </w:rPr>
              <w:t>Całka nieoznaczona. Metoda podstawiania i przez części.</w:t>
            </w:r>
          </w:p>
        </w:tc>
        <w:tc>
          <w:tcPr>
            <w:tcW w:w="1516" w:type="dxa"/>
          </w:tcPr>
          <w:p w14:paraId="032B5A6F" w14:textId="77777777" w:rsidR="005E76F0" w:rsidRPr="007329EE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31390088" w14:textId="77777777" w:rsidR="005E76F0" w:rsidRPr="007329EE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5E76F0" w:rsidRPr="007329EE" w14:paraId="0D8E22C5" w14:textId="77777777" w:rsidTr="00450F95">
        <w:trPr>
          <w:trHeight w:val="240"/>
        </w:trPr>
        <w:tc>
          <w:tcPr>
            <w:tcW w:w="664" w:type="dxa"/>
          </w:tcPr>
          <w:p w14:paraId="20A2FD71" w14:textId="77777777" w:rsidR="005E76F0" w:rsidRPr="007329EE" w:rsidRDefault="005E76F0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>W11</w:t>
            </w:r>
          </w:p>
        </w:tc>
        <w:tc>
          <w:tcPr>
            <w:tcW w:w="6045" w:type="dxa"/>
          </w:tcPr>
          <w:p w14:paraId="27E19F4F" w14:textId="77777777" w:rsidR="005E76F0" w:rsidRPr="007329EE" w:rsidRDefault="005E76F0" w:rsidP="007270C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Cs/>
                <w:sz w:val="20"/>
                <w:szCs w:val="20"/>
              </w:rPr>
              <w:t>Metoda ułamków prostych, całki z funkcji niewymiernych.</w:t>
            </w:r>
          </w:p>
        </w:tc>
        <w:tc>
          <w:tcPr>
            <w:tcW w:w="1516" w:type="dxa"/>
          </w:tcPr>
          <w:p w14:paraId="15A96993" w14:textId="77777777" w:rsidR="005E76F0" w:rsidRPr="007329EE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1F43F802" w14:textId="77777777" w:rsidR="005E76F0" w:rsidRPr="007329EE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E76F0" w:rsidRPr="007329EE" w14:paraId="4B5966F4" w14:textId="77777777" w:rsidTr="00450F95">
        <w:trPr>
          <w:trHeight w:val="240"/>
        </w:trPr>
        <w:tc>
          <w:tcPr>
            <w:tcW w:w="664" w:type="dxa"/>
          </w:tcPr>
          <w:p w14:paraId="20D8A254" w14:textId="77777777" w:rsidR="005E76F0" w:rsidRPr="007329EE" w:rsidRDefault="005E76F0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>W12</w:t>
            </w:r>
          </w:p>
        </w:tc>
        <w:tc>
          <w:tcPr>
            <w:tcW w:w="6045" w:type="dxa"/>
          </w:tcPr>
          <w:p w14:paraId="31D84449" w14:textId="77777777" w:rsidR="005E76F0" w:rsidRPr="007329EE" w:rsidRDefault="005E76F0" w:rsidP="007270C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Cs/>
                <w:sz w:val="20"/>
                <w:szCs w:val="20"/>
              </w:rPr>
              <w:t>Całka oznaczona i jej zastosowania.</w:t>
            </w:r>
          </w:p>
        </w:tc>
        <w:tc>
          <w:tcPr>
            <w:tcW w:w="1516" w:type="dxa"/>
          </w:tcPr>
          <w:p w14:paraId="50C08135" w14:textId="77777777" w:rsidR="005E76F0" w:rsidRPr="007329EE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04299C2F" w14:textId="77777777" w:rsidR="005E76F0" w:rsidRPr="007329EE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E76F0" w:rsidRPr="007329EE" w14:paraId="6F0C9A1A" w14:textId="77777777" w:rsidTr="00450F95">
        <w:trPr>
          <w:trHeight w:val="240"/>
        </w:trPr>
        <w:tc>
          <w:tcPr>
            <w:tcW w:w="664" w:type="dxa"/>
          </w:tcPr>
          <w:p w14:paraId="3FCF7B1A" w14:textId="77777777" w:rsidR="005E76F0" w:rsidRPr="007329EE" w:rsidRDefault="005E76F0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>W13</w:t>
            </w:r>
          </w:p>
        </w:tc>
        <w:tc>
          <w:tcPr>
            <w:tcW w:w="6045" w:type="dxa"/>
          </w:tcPr>
          <w:p w14:paraId="15B273D5" w14:textId="77777777" w:rsidR="005E76F0" w:rsidRPr="007329EE" w:rsidRDefault="005E76F0" w:rsidP="007270C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Cs/>
                <w:sz w:val="20"/>
                <w:szCs w:val="20"/>
              </w:rPr>
              <w:t>Całki niewłaściwe.</w:t>
            </w:r>
          </w:p>
        </w:tc>
        <w:tc>
          <w:tcPr>
            <w:tcW w:w="1516" w:type="dxa"/>
          </w:tcPr>
          <w:p w14:paraId="7A126E9E" w14:textId="77777777" w:rsidR="005E76F0" w:rsidRPr="007329EE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302AA51A" w14:textId="77777777" w:rsidR="005E76F0" w:rsidRPr="007329EE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>-</w:t>
            </w:r>
          </w:p>
        </w:tc>
      </w:tr>
      <w:tr w:rsidR="005E76F0" w:rsidRPr="007329EE" w14:paraId="288A08B0" w14:textId="77777777" w:rsidTr="00450F95">
        <w:trPr>
          <w:trHeight w:val="240"/>
        </w:trPr>
        <w:tc>
          <w:tcPr>
            <w:tcW w:w="664" w:type="dxa"/>
          </w:tcPr>
          <w:p w14:paraId="5180D879" w14:textId="77777777" w:rsidR="005E76F0" w:rsidRPr="007329EE" w:rsidRDefault="005E76F0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>W14</w:t>
            </w:r>
          </w:p>
        </w:tc>
        <w:tc>
          <w:tcPr>
            <w:tcW w:w="6045" w:type="dxa"/>
          </w:tcPr>
          <w:p w14:paraId="56FD6BB4" w14:textId="77777777" w:rsidR="005E76F0" w:rsidRPr="007329EE" w:rsidRDefault="005E76F0" w:rsidP="007270C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Cs/>
                <w:sz w:val="20"/>
                <w:szCs w:val="20"/>
              </w:rPr>
              <w:t>Funkcje wielu zmiennych, pochodne cząstkowe.</w:t>
            </w:r>
          </w:p>
        </w:tc>
        <w:tc>
          <w:tcPr>
            <w:tcW w:w="1516" w:type="dxa"/>
          </w:tcPr>
          <w:p w14:paraId="5319B8BF" w14:textId="77777777" w:rsidR="005E76F0" w:rsidRPr="007329EE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1CD167DB" w14:textId="77777777" w:rsidR="005E76F0" w:rsidRPr="007329EE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E76F0" w:rsidRPr="007329EE" w14:paraId="2BE2A56E" w14:textId="77777777" w:rsidTr="00450F95">
        <w:trPr>
          <w:trHeight w:val="240"/>
        </w:trPr>
        <w:tc>
          <w:tcPr>
            <w:tcW w:w="664" w:type="dxa"/>
          </w:tcPr>
          <w:p w14:paraId="527C1064" w14:textId="77777777" w:rsidR="005E76F0" w:rsidRPr="007329EE" w:rsidRDefault="005E76F0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>W15</w:t>
            </w:r>
          </w:p>
        </w:tc>
        <w:tc>
          <w:tcPr>
            <w:tcW w:w="6045" w:type="dxa"/>
          </w:tcPr>
          <w:p w14:paraId="7C8DBEF7" w14:textId="77777777" w:rsidR="005E76F0" w:rsidRPr="007329EE" w:rsidRDefault="005E76F0" w:rsidP="007270C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Cs/>
                <w:sz w:val="20"/>
                <w:szCs w:val="20"/>
              </w:rPr>
              <w:t>Ekstrema lokalne funkcji dwóch zmiennych</w:t>
            </w:r>
          </w:p>
        </w:tc>
        <w:tc>
          <w:tcPr>
            <w:tcW w:w="1516" w:type="dxa"/>
          </w:tcPr>
          <w:p w14:paraId="64E4067C" w14:textId="77777777" w:rsidR="005E76F0" w:rsidRPr="007329EE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1AD9AD86" w14:textId="77777777" w:rsidR="005E76F0" w:rsidRPr="007329EE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>-</w:t>
            </w:r>
          </w:p>
        </w:tc>
      </w:tr>
      <w:tr w:rsidR="005E76F0" w:rsidRPr="007329EE" w14:paraId="3C796CB4" w14:textId="77777777" w:rsidTr="00450F95">
        <w:tc>
          <w:tcPr>
            <w:tcW w:w="664" w:type="dxa"/>
          </w:tcPr>
          <w:p w14:paraId="30F125D5" w14:textId="77777777" w:rsidR="005E76F0" w:rsidRPr="007329EE" w:rsidRDefault="005E76F0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45" w:type="dxa"/>
          </w:tcPr>
          <w:p w14:paraId="2E45310D" w14:textId="77777777" w:rsidR="005E76F0" w:rsidRPr="007329EE" w:rsidRDefault="005E76F0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6" w:type="dxa"/>
          </w:tcPr>
          <w:p w14:paraId="2F777CF1" w14:textId="77777777" w:rsidR="005E76F0" w:rsidRPr="007329EE" w:rsidRDefault="005E76F0" w:rsidP="007270C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1806" w:type="dxa"/>
          </w:tcPr>
          <w:p w14:paraId="1600EC64" w14:textId="77777777" w:rsidR="005E76F0" w:rsidRPr="007329EE" w:rsidRDefault="005E76F0" w:rsidP="007270C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sz w:val="20"/>
                <w:szCs w:val="20"/>
              </w:rPr>
              <w:t>15</w:t>
            </w:r>
          </w:p>
        </w:tc>
      </w:tr>
    </w:tbl>
    <w:p w14:paraId="194C0DF5" w14:textId="77777777" w:rsidR="005E76F0" w:rsidRPr="007329EE" w:rsidRDefault="005E76F0" w:rsidP="007270CC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9"/>
        <w:gridCol w:w="6060"/>
        <w:gridCol w:w="1516"/>
        <w:gridCol w:w="1806"/>
      </w:tblGrid>
      <w:tr w:rsidR="005E76F0" w:rsidRPr="007329EE" w14:paraId="7DBF2D97" w14:textId="77777777" w:rsidTr="00450F95">
        <w:trPr>
          <w:trHeight w:val="340"/>
        </w:trPr>
        <w:tc>
          <w:tcPr>
            <w:tcW w:w="649" w:type="dxa"/>
            <w:vMerge w:val="restart"/>
            <w:vAlign w:val="center"/>
          </w:tcPr>
          <w:p w14:paraId="15C03E4F" w14:textId="77777777" w:rsidR="005E76F0" w:rsidRPr="007329EE" w:rsidRDefault="005E76F0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060" w:type="dxa"/>
            <w:vMerge w:val="restart"/>
            <w:vAlign w:val="center"/>
          </w:tcPr>
          <w:p w14:paraId="0B23090F" w14:textId="77777777" w:rsidR="005E76F0" w:rsidRPr="007329EE" w:rsidRDefault="005E76F0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sz w:val="20"/>
                <w:szCs w:val="20"/>
              </w:rPr>
              <w:t>Treści ćwiczeń</w:t>
            </w:r>
          </w:p>
        </w:tc>
        <w:tc>
          <w:tcPr>
            <w:tcW w:w="3322" w:type="dxa"/>
            <w:gridSpan w:val="2"/>
            <w:vAlign w:val="center"/>
          </w:tcPr>
          <w:p w14:paraId="5A1F4C4E" w14:textId="77777777" w:rsidR="005E76F0" w:rsidRPr="007329EE" w:rsidRDefault="005E76F0" w:rsidP="007270C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5E76F0" w:rsidRPr="007329EE" w14:paraId="09C988AF" w14:textId="77777777" w:rsidTr="00450F95">
        <w:trPr>
          <w:trHeight w:val="196"/>
        </w:trPr>
        <w:tc>
          <w:tcPr>
            <w:tcW w:w="649" w:type="dxa"/>
            <w:vMerge/>
          </w:tcPr>
          <w:p w14:paraId="2A44F138" w14:textId="77777777" w:rsidR="005E76F0" w:rsidRPr="007329EE" w:rsidRDefault="005E76F0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60" w:type="dxa"/>
            <w:vMerge/>
          </w:tcPr>
          <w:p w14:paraId="31E6B275" w14:textId="77777777" w:rsidR="005E76F0" w:rsidRPr="007329EE" w:rsidRDefault="005E76F0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7A59066C" w14:textId="77777777" w:rsidR="005E76F0" w:rsidRPr="007329EE" w:rsidRDefault="005E76F0" w:rsidP="007270C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445847DB" w14:textId="77777777" w:rsidR="005E76F0" w:rsidRPr="007329EE" w:rsidRDefault="005E76F0" w:rsidP="007270C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5E76F0" w:rsidRPr="007329EE" w14:paraId="409D3EAE" w14:textId="77777777" w:rsidTr="00450F95">
        <w:trPr>
          <w:trHeight w:val="225"/>
        </w:trPr>
        <w:tc>
          <w:tcPr>
            <w:tcW w:w="649" w:type="dxa"/>
          </w:tcPr>
          <w:p w14:paraId="138D592D" w14:textId="77777777" w:rsidR="005E76F0" w:rsidRPr="007329EE" w:rsidRDefault="005E76F0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>C1</w:t>
            </w:r>
          </w:p>
        </w:tc>
        <w:tc>
          <w:tcPr>
            <w:tcW w:w="6060" w:type="dxa"/>
          </w:tcPr>
          <w:p w14:paraId="30A2BE48" w14:textId="77777777" w:rsidR="005E76F0" w:rsidRPr="007329EE" w:rsidRDefault="005E76F0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Cs/>
                <w:sz w:val="20"/>
                <w:szCs w:val="20"/>
              </w:rPr>
              <w:t>Obliczanie granic ciągów.</w:t>
            </w:r>
          </w:p>
        </w:tc>
        <w:tc>
          <w:tcPr>
            <w:tcW w:w="1516" w:type="dxa"/>
          </w:tcPr>
          <w:p w14:paraId="6E6AAD11" w14:textId="77777777" w:rsidR="005E76F0" w:rsidRPr="007329EE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0D7E4802" w14:textId="77777777" w:rsidR="005E76F0" w:rsidRPr="007329EE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E76F0" w:rsidRPr="007329EE" w14:paraId="65D52EF7" w14:textId="77777777" w:rsidTr="00450F95">
        <w:trPr>
          <w:trHeight w:val="226"/>
        </w:trPr>
        <w:tc>
          <w:tcPr>
            <w:tcW w:w="649" w:type="dxa"/>
          </w:tcPr>
          <w:p w14:paraId="6B7A7DC3" w14:textId="77777777" w:rsidR="005E76F0" w:rsidRPr="007329EE" w:rsidRDefault="005E76F0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>C2</w:t>
            </w:r>
          </w:p>
        </w:tc>
        <w:tc>
          <w:tcPr>
            <w:tcW w:w="6060" w:type="dxa"/>
          </w:tcPr>
          <w:p w14:paraId="553798E6" w14:textId="77777777" w:rsidR="005E76F0" w:rsidRPr="007329EE" w:rsidRDefault="005E76F0" w:rsidP="007270C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Cs/>
                <w:sz w:val="20"/>
                <w:szCs w:val="20"/>
              </w:rPr>
              <w:t>Badanie zbieżności szeregów.</w:t>
            </w:r>
          </w:p>
        </w:tc>
        <w:tc>
          <w:tcPr>
            <w:tcW w:w="1516" w:type="dxa"/>
          </w:tcPr>
          <w:p w14:paraId="50F1A185" w14:textId="77777777" w:rsidR="005E76F0" w:rsidRPr="007329EE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60CE4FB8" w14:textId="77777777" w:rsidR="005E76F0" w:rsidRPr="007329EE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E76F0" w:rsidRPr="007329EE" w14:paraId="505E1EEE" w14:textId="77777777" w:rsidTr="00450F95">
        <w:trPr>
          <w:trHeight w:val="272"/>
        </w:trPr>
        <w:tc>
          <w:tcPr>
            <w:tcW w:w="649" w:type="dxa"/>
          </w:tcPr>
          <w:p w14:paraId="3E77B3DD" w14:textId="77777777" w:rsidR="005E76F0" w:rsidRPr="007329EE" w:rsidRDefault="005E76F0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>C3</w:t>
            </w:r>
          </w:p>
        </w:tc>
        <w:tc>
          <w:tcPr>
            <w:tcW w:w="6060" w:type="dxa"/>
          </w:tcPr>
          <w:p w14:paraId="113C01FA" w14:textId="77777777" w:rsidR="005E76F0" w:rsidRPr="007329EE" w:rsidRDefault="005E76F0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>Obliczanie granic funkcji w punkcie. Badanie ciągłości. Asymptoty</w:t>
            </w:r>
          </w:p>
        </w:tc>
        <w:tc>
          <w:tcPr>
            <w:tcW w:w="1516" w:type="dxa"/>
          </w:tcPr>
          <w:p w14:paraId="46247B62" w14:textId="77777777" w:rsidR="005E76F0" w:rsidRPr="007329EE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009E34D9" w14:textId="77777777" w:rsidR="005E76F0" w:rsidRPr="007329EE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E76F0" w:rsidRPr="007329EE" w14:paraId="0C8F42F8" w14:textId="77777777" w:rsidTr="00450F95">
        <w:trPr>
          <w:trHeight w:val="240"/>
        </w:trPr>
        <w:tc>
          <w:tcPr>
            <w:tcW w:w="649" w:type="dxa"/>
          </w:tcPr>
          <w:p w14:paraId="45D56FD9" w14:textId="77777777" w:rsidR="005E76F0" w:rsidRPr="007329EE" w:rsidRDefault="005E76F0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>C4</w:t>
            </w:r>
          </w:p>
        </w:tc>
        <w:tc>
          <w:tcPr>
            <w:tcW w:w="6060" w:type="dxa"/>
          </w:tcPr>
          <w:p w14:paraId="28309F8A" w14:textId="77777777" w:rsidR="005E76F0" w:rsidRPr="007329EE" w:rsidRDefault="005E76F0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>Obliczanie pochodnej funkcji.</w:t>
            </w:r>
          </w:p>
        </w:tc>
        <w:tc>
          <w:tcPr>
            <w:tcW w:w="1516" w:type="dxa"/>
          </w:tcPr>
          <w:p w14:paraId="6C654473" w14:textId="77777777" w:rsidR="005E76F0" w:rsidRPr="007329EE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03FFEF62" w14:textId="77777777" w:rsidR="005E76F0" w:rsidRPr="007329EE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E76F0" w:rsidRPr="007329EE" w14:paraId="123B1352" w14:textId="77777777" w:rsidTr="00450F95">
        <w:trPr>
          <w:trHeight w:val="240"/>
        </w:trPr>
        <w:tc>
          <w:tcPr>
            <w:tcW w:w="649" w:type="dxa"/>
          </w:tcPr>
          <w:p w14:paraId="6F08D8B1" w14:textId="77777777" w:rsidR="005E76F0" w:rsidRPr="007329EE" w:rsidRDefault="005E76F0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>C5</w:t>
            </w:r>
          </w:p>
        </w:tc>
        <w:tc>
          <w:tcPr>
            <w:tcW w:w="6060" w:type="dxa"/>
          </w:tcPr>
          <w:p w14:paraId="416DEBC5" w14:textId="77777777" w:rsidR="005E76F0" w:rsidRPr="007329EE" w:rsidRDefault="005E76F0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 xml:space="preserve">Wykorzystanie Reguły de </w:t>
            </w:r>
            <w:proofErr w:type="spellStart"/>
            <w:r w:rsidRPr="007329EE">
              <w:rPr>
                <w:rFonts w:ascii="Cambria" w:hAnsi="Cambria" w:cs="Times New Roman"/>
                <w:sz w:val="20"/>
                <w:szCs w:val="20"/>
              </w:rPr>
              <w:t>l’Hospitala</w:t>
            </w:r>
            <w:proofErr w:type="spellEnd"/>
            <w:r w:rsidRPr="007329EE">
              <w:rPr>
                <w:rFonts w:ascii="Cambria" w:hAnsi="Cambria" w:cs="Times New Roman"/>
                <w:sz w:val="20"/>
                <w:szCs w:val="20"/>
              </w:rPr>
              <w:t xml:space="preserve"> do liczenia granic.</w:t>
            </w:r>
          </w:p>
        </w:tc>
        <w:tc>
          <w:tcPr>
            <w:tcW w:w="1516" w:type="dxa"/>
          </w:tcPr>
          <w:p w14:paraId="30FACCF1" w14:textId="77777777" w:rsidR="005E76F0" w:rsidRPr="007329EE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2095145E" w14:textId="77777777" w:rsidR="005E76F0" w:rsidRPr="007329EE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>-</w:t>
            </w:r>
          </w:p>
        </w:tc>
      </w:tr>
      <w:tr w:rsidR="005E76F0" w:rsidRPr="007329EE" w14:paraId="6B6B58E8" w14:textId="77777777" w:rsidTr="00450F95">
        <w:trPr>
          <w:trHeight w:val="197"/>
        </w:trPr>
        <w:tc>
          <w:tcPr>
            <w:tcW w:w="649" w:type="dxa"/>
          </w:tcPr>
          <w:p w14:paraId="7F60FAF7" w14:textId="77777777" w:rsidR="005E76F0" w:rsidRPr="007329EE" w:rsidRDefault="005E76F0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>C6</w:t>
            </w:r>
          </w:p>
        </w:tc>
        <w:tc>
          <w:tcPr>
            <w:tcW w:w="6060" w:type="dxa"/>
          </w:tcPr>
          <w:p w14:paraId="4688CF30" w14:textId="77777777" w:rsidR="005E76F0" w:rsidRPr="007329EE" w:rsidRDefault="005E76F0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>Badanie monotoniczności i ekstremów lokalnych funkcji.</w:t>
            </w:r>
          </w:p>
        </w:tc>
        <w:tc>
          <w:tcPr>
            <w:tcW w:w="1516" w:type="dxa"/>
          </w:tcPr>
          <w:p w14:paraId="09814F37" w14:textId="77777777" w:rsidR="005E76F0" w:rsidRPr="007329EE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40C89E3D" w14:textId="77777777" w:rsidR="005E76F0" w:rsidRPr="007329EE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5E76F0" w:rsidRPr="007329EE" w14:paraId="50B17B42" w14:textId="77777777" w:rsidTr="00450F95">
        <w:trPr>
          <w:trHeight w:val="244"/>
        </w:trPr>
        <w:tc>
          <w:tcPr>
            <w:tcW w:w="649" w:type="dxa"/>
          </w:tcPr>
          <w:p w14:paraId="103EB8D1" w14:textId="77777777" w:rsidR="005E76F0" w:rsidRPr="007329EE" w:rsidRDefault="005E76F0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>C7</w:t>
            </w:r>
          </w:p>
        </w:tc>
        <w:tc>
          <w:tcPr>
            <w:tcW w:w="6060" w:type="dxa"/>
          </w:tcPr>
          <w:p w14:paraId="5144D934" w14:textId="77777777" w:rsidR="005E76F0" w:rsidRPr="007329EE" w:rsidRDefault="005E76F0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>Badanie wypukłość i punktów przegięcia funkcji.</w:t>
            </w:r>
          </w:p>
        </w:tc>
        <w:tc>
          <w:tcPr>
            <w:tcW w:w="1516" w:type="dxa"/>
          </w:tcPr>
          <w:p w14:paraId="594D9155" w14:textId="77777777" w:rsidR="005E76F0" w:rsidRPr="007329EE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0FCD43DF" w14:textId="77777777" w:rsidR="005E76F0" w:rsidRPr="007329EE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5E76F0" w:rsidRPr="007329EE" w14:paraId="42A88565" w14:textId="77777777" w:rsidTr="00450F95">
        <w:trPr>
          <w:trHeight w:val="261"/>
        </w:trPr>
        <w:tc>
          <w:tcPr>
            <w:tcW w:w="649" w:type="dxa"/>
          </w:tcPr>
          <w:p w14:paraId="43D26420" w14:textId="77777777" w:rsidR="005E76F0" w:rsidRPr="007329EE" w:rsidRDefault="005E76F0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>C8</w:t>
            </w:r>
          </w:p>
        </w:tc>
        <w:tc>
          <w:tcPr>
            <w:tcW w:w="6060" w:type="dxa"/>
          </w:tcPr>
          <w:p w14:paraId="7957EE99" w14:textId="77777777" w:rsidR="005E76F0" w:rsidRPr="007329EE" w:rsidRDefault="005E76F0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>Obliczanie całek z podstawowych wzorów i metodą podstawiania.</w:t>
            </w:r>
          </w:p>
        </w:tc>
        <w:tc>
          <w:tcPr>
            <w:tcW w:w="1516" w:type="dxa"/>
          </w:tcPr>
          <w:p w14:paraId="3D694EA8" w14:textId="77777777" w:rsidR="005E76F0" w:rsidRPr="007329EE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0BFB4C3D" w14:textId="77777777" w:rsidR="005E76F0" w:rsidRPr="007329EE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5E76F0" w:rsidRPr="007329EE" w14:paraId="4AB0A7BC" w14:textId="77777777" w:rsidTr="00450F95">
        <w:trPr>
          <w:trHeight w:val="280"/>
        </w:trPr>
        <w:tc>
          <w:tcPr>
            <w:tcW w:w="649" w:type="dxa"/>
          </w:tcPr>
          <w:p w14:paraId="5612473C" w14:textId="77777777" w:rsidR="005E76F0" w:rsidRPr="007329EE" w:rsidRDefault="005E76F0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>C9</w:t>
            </w:r>
          </w:p>
        </w:tc>
        <w:tc>
          <w:tcPr>
            <w:tcW w:w="6060" w:type="dxa"/>
          </w:tcPr>
          <w:p w14:paraId="1643B6F2" w14:textId="77777777" w:rsidR="005E76F0" w:rsidRPr="007329EE" w:rsidRDefault="005E76F0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>Obliczanie całek metodą przez części i metodą ułamków prostych</w:t>
            </w:r>
          </w:p>
        </w:tc>
        <w:tc>
          <w:tcPr>
            <w:tcW w:w="1516" w:type="dxa"/>
          </w:tcPr>
          <w:p w14:paraId="3ECE15D7" w14:textId="77777777" w:rsidR="005E76F0" w:rsidRPr="007329EE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0328AE3A" w14:textId="77777777" w:rsidR="005E76F0" w:rsidRPr="007329EE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5E76F0" w:rsidRPr="007329EE" w14:paraId="0654068D" w14:textId="77777777" w:rsidTr="00450F95">
        <w:trPr>
          <w:trHeight w:val="269"/>
        </w:trPr>
        <w:tc>
          <w:tcPr>
            <w:tcW w:w="649" w:type="dxa"/>
          </w:tcPr>
          <w:p w14:paraId="761FA7C5" w14:textId="77777777" w:rsidR="005E76F0" w:rsidRPr="007329EE" w:rsidRDefault="005E76F0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>C10</w:t>
            </w:r>
          </w:p>
        </w:tc>
        <w:tc>
          <w:tcPr>
            <w:tcW w:w="6060" w:type="dxa"/>
          </w:tcPr>
          <w:p w14:paraId="3774248E" w14:textId="77777777" w:rsidR="005E76F0" w:rsidRPr="007329EE" w:rsidRDefault="005E76F0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>Obliczanie podstawowych całek niewymiernych.</w:t>
            </w:r>
          </w:p>
        </w:tc>
        <w:tc>
          <w:tcPr>
            <w:tcW w:w="1516" w:type="dxa"/>
          </w:tcPr>
          <w:p w14:paraId="7DAB3C51" w14:textId="77777777" w:rsidR="005E76F0" w:rsidRPr="007329EE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2D35DC5F" w14:textId="77777777" w:rsidR="005E76F0" w:rsidRPr="007329EE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5E76F0" w:rsidRPr="007329EE" w14:paraId="3466DD29" w14:textId="77777777" w:rsidTr="00450F95">
        <w:trPr>
          <w:trHeight w:val="274"/>
        </w:trPr>
        <w:tc>
          <w:tcPr>
            <w:tcW w:w="649" w:type="dxa"/>
          </w:tcPr>
          <w:p w14:paraId="608C0120" w14:textId="77777777" w:rsidR="005E76F0" w:rsidRPr="007329EE" w:rsidRDefault="005E76F0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>C11</w:t>
            </w:r>
          </w:p>
        </w:tc>
        <w:tc>
          <w:tcPr>
            <w:tcW w:w="6060" w:type="dxa"/>
          </w:tcPr>
          <w:p w14:paraId="76140169" w14:textId="77777777" w:rsidR="005E76F0" w:rsidRPr="007329EE" w:rsidRDefault="005E76F0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>Zastosowanie metody współczynników nieoznaczonych.</w:t>
            </w:r>
          </w:p>
        </w:tc>
        <w:tc>
          <w:tcPr>
            <w:tcW w:w="1516" w:type="dxa"/>
          </w:tcPr>
          <w:p w14:paraId="788722B6" w14:textId="77777777" w:rsidR="005E76F0" w:rsidRPr="007329EE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734B8CD6" w14:textId="77777777" w:rsidR="005E76F0" w:rsidRPr="007329EE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>-</w:t>
            </w:r>
          </w:p>
        </w:tc>
      </w:tr>
      <w:tr w:rsidR="005E76F0" w:rsidRPr="007329EE" w14:paraId="5106425F" w14:textId="77777777" w:rsidTr="00450F95">
        <w:trPr>
          <w:trHeight w:val="310"/>
        </w:trPr>
        <w:tc>
          <w:tcPr>
            <w:tcW w:w="649" w:type="dxa"/>
          </w:tcPr>
          <w:p w14:paraId="693F4BA1" w14:textId="77777777" w:rsidR="005E76F0" w:rsidRPr="007329EE" w:rsidRDefault="005E76F0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>C12</w:t>
            </w:r>
          </w:p>
        </w:tc>
        <w:tc>
          <w:tcPr>
            <w:tcW w:w="6060" w:type="dxa"/>
          </w:tcPr>
          <w:p w14:paraId="3C45423F" w14:textId="77777777" w:rsidR="005E76F0" w:rsidRPr="007329EE" w:rsidRDefault="005E76F0" w:rsidP="007270C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>Obliczanie całek</w:t>
            </w:r>
            <w:r w:rsidRPr="007329EE">
              <w:rPr>
                <w:rFonts w:ascii="Cambria" w:hAnsi="Cambria" w:cs="Times New Roman"/>
                <w:bCs/>
                <w:sz w:val="20"/>
                <w:szCs w:val="20"/>
              </w:rPr>
              <w:t xml:space="preserve"> oznaczonych i ich zastosowanie do liczenia pól figur płaskich oraz długości krzywych.</w:t>
            </w:r>
          </w:p>
        </w:tc>
        <w:tc>
          <w:tcPr>
            <w:tcW w:w="1516" w:type="dxa"/>
          </w:tcPr>
          <w:p w14:paraId="480B2DCC" w14:textId="77777777" w:rsidR="005E76F0" w:rsidRPr="007329EE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6FE8CCD0" w14:textId="77777777" w:rsidR="005E76F0" w:rsidRPr="007329EE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E76F0" w:rsidRPr="007329EE" w14:paraId="0E860F38" w14:textId="77777777" w:rsidTr="00450F95">
        <w:trPr>
          <w:trHeight w:val="310"/>
        </w:trPr>
        <w:tc>
          <w:tcPr>
            <w:tcW w:w="649" w:type="dxa"/>
          </w:tcPr>
          <w:p w14:paraId="782D0542" w14:textId="77777777" w:rsidR="005E76F0" w:rsidRPr="007329EE" w:rsidRDefault="005E76F0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>C13</w:t>
            </w:r>
          </w:p>
        </w:tc>
        <w:tc>
          <w:tcPr>
            <w:tcW w:w="6060" w:type="dxa"/>
          </w:tcPr>
          <w:p w14:paraId="722FB181" w14:textId="77777777" w:rsidR="005E76F0" w:rsidRPr="007329EE" w:rsidRDefault="005E76F0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>Obliczanie</w:t>
            </w:r>
            <w:r w:rsidRPr="007329EE">
              <w:rPr>
                <w:rFonts w:ascii="Cambria" w:hAnsi="Cambria" w:cs="Times New Roman"/>
                <w:bCs/>
                <w:sz w:val="20"/>
                <w:szCs w:val="20"/>
              </w:rPr>
              <w:t xml:space="preserve"> pochodnych I </w:t>
            </w:r>
            <w:proofErr w:type="spellStart"/>
            <w:r w:rsidRPr="007329EE">
              <w:rPr>
                <w:rFonts w:ascii="Cambria" w:hAnsi="Cambria" w:cs="Times New Roman"/>
                <w:bCs/>
                <w:sz w:val="20"/>
                <w:szCs w:val="20"/>
              </w:rPr>
              <w:t>i</w:t>
            </w:r>
            <w:proofErr w:type="spellEnd"/>
            <w:r w:rsidRPr="007329EE">
              <w:rPr>
                <w:rFonts w:ascii="Cambria" w:hAnsi="Cambria" w:cs="Times New Roman"/>
                <w:bCs/>
                <w:sz w:val="20"/>
                <w:szCs w:val="20"/>
              </w:rPr>
              <w:t xml:space="preserve"> II rzędu z funkcji dwóch zmiennych.</w:t>
            </w:r>
          </w:p>
        </w:tc>
        <w:tc>
          <w:tcPr>
            <w:tcW w:w="1516" w:type="dxa"/>
          </w:tcPr>
          <w:p w14:paraId="2AB99DDF" w14:textId="77777777" w:rsidR="005E76F0" w:rsidRPr="007329EE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2DEA3F2B" w14:textId="77777777" w:rsidR="005E76F0" w:rsidRPr="007329EE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E76F0" w:rsidRPr="007329EE" w14:paraId="7554A442" w14:textId="77777777" w:rsidTr="00450F95">
        <w:trPr>
          <w:trHeight w:val="310"/>
        </w:trPr>
        <w:tc>
          <w:tcPr>
            <w:tcW w:w="649" w:type="dxa"/>
          </w:tcPr>
          <w:p w14:paraId="48028C78" w14:textId="77777777" w:rsidR="005E76F0" w:rsidRPr="007329EE" w:rsidRDefault="005E76F0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>C14</w:t>
            </w:r>
          </w:p>
        </w:tc>
        <w:tc>
          <w:tcPr>
            <w:tcW w:w="6060" w:type="dxa"/>
          </w:tcPr>
          <w:p w14:paraId="24D3A91E" w14:textId="77777777" w:rsidR="005E76F0" w:rsidRPr="007329EE" w:rsidRDefault="005E76F0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 xml:space="preserve">Obliczanie ekstremów lokalnych </w:t>
            </w:r>
            <w:r w:rsidRPr="007329EE">
              <w:rPr>
                <w:rFonts w:ascii="Cambria" w:hAnsi="Cambria" w:cs="Times New Roman"/>
                <w:bCs/>
                <w:sz w:val="20"/>
                <w:szCs w:val="20"/>
              </w:rPr>
              <w:t>funkcji dwóch zmiennych.</w:t>
            </w:r>
          </w:p>
        </w:tc>
        <w:tc>
          <w:tcPr>
            <w:tcW w:w="1516" w:type="dxa"/>
          </w:tcPr>
          <w:p w14:paraId="670BAF59" w14:textId="77777777" w:rsidR="005E76F0" w:rsidRPr="007329EE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4652E62A" w14:textId="77777777" w:rsidR="005E76F0" w:rsidRPr="007329EE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>-</w:t>
            </w:r>
          </w:p>
        </w:tc>
      </w:tr>
      <w:tr w:rsidR="005E76F0" w:rsidRPr="007329EE" w14:paraId="45325FAD" w14:textId="77777777" w:rsidTr="00450F95">
        <w:trPr>
          <w:trHeight w:val="310"/>
        </w:trPr>
        <w:tc>
          <w:tcPr>
            <w:tcW w:w="649" w:type="dxa"/>
          </w:tcPr>
          <w:p w14:paraId="4B2E715C" w14:textId="77777777" w:rsidR="005E76F0" w:rsidRPr="007329EE" w:rsidRDefault="005E76F0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>C15</w:t>
            </w:r>
          </w:p>
        </w:tc>
        <w:tc>
          <w:tcPr>
            <w:tcW w:w="6060" w:type="dxa"/>
          </w:tcPr>
          <w:p w14:paraId="4FBFBA27" w14:textId="77777777" w:rsidR="005E76F0" w:rsidRPr="007329EE" w:rsidRDefault="005E76F0" w:rsidP="007270C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Cs/>
                <w:sz w:val="20"/>
                <w:szCs w:val="20"/>
              </w:rPr>
              <w:t>Kolokwium zaliczeniowe</w:t>
            </w:r>
          </w:p>
        </w:tc>
        <w:tc>
          <w:tcPr>
            <w:tcW w:w="1516" w:type="dxa"/>
          </w:tcPr>
          <w:p w14:paraId="09553AF2" w14:textId="77777777" w:rsidR="005E76F0" w:rsidRPr="007329EE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25C3020C" w14:textId="77777777" w:rsidR="005E76F0" w:rsidRPr="007329EE" w:rsidRDefault="005E76F0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5E76F0" w:rsidRPr="007329EE" w14:paraId="4682A3E0" w14:textId="77777777" w:rsidTr="00450F95">
        <w:tc>
          <w:tcPr>
            <w:tcW w:w="649" w:type="dxa"/>
          </w:tcPr>
          <w:p w14:paraId="388D371B" w14:textId="77777777" w:rsidR="005E76F0" w:rsidRPr="007329EE" w:rsidRDefault="005E76F0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60" w:type="dxa"/>
          </w:tcPr>
          <w:p w14:paraId="1C87D6AF" w14:textId="77777777" w:rsidR="005E76F0" w:rsidRPr="007329EE" w:rsidRDefault="005E76F0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ćwiczeń </w:t>
            </w:r>
          </w:p>
        </w:tc>
        <w:tc>
          <w:tcPr>
            <w:tcW w:w="1516" w:type="dxa"/>
          </w:tcPr>
          <w:p w14:paraId="2243C32E" w14:textId="77777777" w:rsidR="005E76F0" w:rsidRPr="007329EE" w:rsidRDefault="005E76F0" w:rsidP="007270C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7329EE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7329EE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7329EE">
              <w:rPr>
                <w:rFonts w:ascii="Cambria" w:hAnsi="Cambria" w:cs="Times New Roman"/>
                <w:b/>
                <w:noProof/>
                <w:sz w:val="20"/>
                <w:szCs w:val="20"/>
              </w:rPr>
              <w:t>30</w:t>
            </w:r>
            <w:r w:rsidRPr="007329EE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</w:tcPr>
          <w:p w14:paraId="1CA379C1" w14:textId="77777777" w:rsidR="005E76F0" w:rsidRPr="007329EE" w:rsidRDefault="005E76F0" w:rsidP="007270C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7329EE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7329EE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7329EE">
              <w:rPr>
                <w:rFonts w:ascii="Cambria" w:hAnsi="Cambria" w:cs="Times New Roman"/>
                <w:b/>
                <w:noProof/>
                <w:sz w:val="20"/>
                <w:szCs w:val="20"/>
              </w:rPr>
              <w:t>18</w:t>
            </w:r>
            <w:r w:rsidRPr="007329EE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</w:tr>
    </w:tbl>
    <w:p w14:paraId="1CD59C26" w14:textId="77777777" w:rsidR="00450F95" w:rsidRPr="007329EE" w:rsidRDefault="005E76F0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  <w:r w:rsidRPr="007329EE">
        <w:rPr>
          <w:rFonts w:ascii="Cambria" w:hAnsi="Cambria" w:cs="Times New Roman"/>
          <w:b/>
          <w:bCs/>
          <w:color w:val="000000"/>
          <w:sz w:val="20"/>
          <w:szCs w:val="20"/>
        </w:rPr>
        <w:t xml:space="preserve"> </w:t>
      </w:r>
    </w:p>
    <w:p w14:paraId="0943FE41" w14:textId="77777777" w:rsidR="005E76F0" w:rsidRPr="007329EE" w:rsidRDefault="00450F95" w:rsidP="007270CC">
      <w:pPr>
        <w:spacing w:after="0"/>
        <w:jc w:val="both"/>
        <w:rPr>
          <w:rFonts w:ascii="Cambria" w:hAnsi="Cambria" w:cs="Times New Roman"/>
          <w:b/>
          <w:bCs/>
          <w:color w:val="000000"/>
          <w:sz w:val="20"/>
          <w:szCs w:val="20"/>
        </w:rPr>
      </w:pPr>
      <w:r w:rsidRPr="007329EE">
        <w:rPr>
          <w:rFonts w:ascii="Cambria" w:hAnsi="Cambria" w:cs="Times New Roman"/>
          <w:b/>
          <w:bCs/>
          <w:color w:val="000000"/>
          <w:sz w:val="20"/>
          <w:szCs w:val="20"/>
        </w:rPr>
        <w:t>7. Metody oraz środki dydaktyczne wykorzystywane w ramach poszczególnych form zajęć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5105"/>
        <w:gridCol w:w="3260"/>
      </w:tblGrid>
      <w:tr w:rsidR="005E76F0" w:rsidRPr="007329EE" w14:paraId="4F0FBE25" w14:textId="77777777" w:rsidTr="00450F95">
        <w:tc>
          <w:tcPr>
            <w:tcW w:w="1666" w:type="dxa"/>
          </w:tcPr>
          <w:p w14:paraId="107DB9B7" w14:textId="77777777" w:rsidR="005E76F0" w:rsidRPr="007329EE" w:rsidRDefault="005E76F0" w:rsidP="007270CC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bCs/>
                <w:sz w:val="20"/>
                <w:szCs w:val="20"/>
              </w:rPr>
              <w:lastRenderedPageBreak/>
              <w:t>Forma zajęć</w:t>
            </w:r>
          </w:p>
        </w:tc>
        <w:tc>
          <w:tcPr>
            <w:tcW w:w="5105" w:type="dxa"/>
          </w:tcPr>
          <w:p w14:paraId="424A5A80" w14:textId="77777777" w:rsidR="005E76F0" w:rsidRPr="007329EE" w:rsidRDefault="005E76F0" w:rsidP="007270CC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397EC31B" w14:textId="77777777" w:rsidR="005E76F0" w:rsidRPr="007329EE" w:rsidRDefault="005E76F0" w:rsidP="007270CC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7329EE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5E76F0" w:rsidRPr="007329EE" w14:paraId="7D64EF99" w14:textId="77777777" w:rsidTr="00450F95">
        <w:tc>
          <w:tcPr>
            <w:tcW w:w="1666" w:type="dxa"/>
          </w:tcPr>
          <w:p w14:paraId="29FE7B64" w14:textId="77777777" w:rsidR="005E76F0" w:rsidRPr="007329EE" w:rsidRDefault="005E76F0" w:rsidP="007270CC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5105" w:type="dxa"/>
          </w:tcPr>
          <w:p w14:paraId="22D07F06" w14:textId="77777777" w:rsidR="005E76F0" w:rsidRPr="007329EE" w:rsidRDefault="005E76F0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329EE">
              <w:rPr>
                <w:rFonts w:ascii="Cambria" w:eastAsia="Times New Roman" w:hAnsi="Cambria"/>
                <w:sz w:val="20"/>
                <w:szCs w:val="20"/>
                <w:lang w:eastAsia="pl-PL"/>
              </w:rPr>
              <w:t>wykład z wykorzystaniem komputera, materiałów multimedialnych</w:t>
            </w:r>
          </w:p>
        </w:tc>
        <w:tc>
          <w:tcPr>
            <w:tcW w:w="3260" w:type="dxa"/>
          </w:tcPr>
          <w:p w14:paraId="33A5DEE6" w14:textId="77777777" w:rsidR="005E76F0" w:rsidRPr="007329EE" w:rsidRDefault="005E76F0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>komputer, projektor, tablica, pisak, notatnik, długopis</w:t>
            </w:r>
          </w:p>
        </w:tc>
      </w:tr>
      <w:tr w:rsidR="005E76F0" w:rsidRPr="007329EE" w14:paraId="61A1408F" w14:textId="77777777" w:rsidTr="00450F95">
        <w:tc>
          <w:tcPr>
            <w:tcW w:w="1666" w:type="dxa"/>
          </w:tcPr>
          <w:p w14:paraId="2448BCD1" w14:textId="77777777" w:rsidR="005E76F0" w:rsidRPr="007329EE" w:rsidRDefault="005E76F0" w:rsidP="007270CC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Cs/>
                <w:sz w:val="20"/>
                <w:szCs w:val="20"/>
              </w:rPr>
              <w:t>Ćwiczenia</w:t>
            </w:r>
          </w:p>
        </w:tc>
        <w:tc>
          <w:tcPr>
            <w:tcW w:w="5105" w:type="dxa"/>
          </w:tcPr>
          <w:p w14:paraId="158057B3" w14:textId="77777777" w:rsidR="005E76F0" w:rsidRPr="007329EE" w:rsidRDefault="005E76F0" w:rsidP="007270CC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329EE">
              <w:rPr>
                <w:rFonts w:ascii="Cambria" w:eastAsia="Times New Roman" w:hAnsi="Cambria"/>
                <w:sz w:val="20"/>
                <w:szCs w:val="20"/>
                <w:lang w:eastAsia="pl-PL"/>
              </w:rPr>
              <w:t>ćwiczenia audytoryjne</w:t>
            </w:r>
          </w:p>
        </w:tc>
        <w:tc>
          <w:tcPr>
            <w:tcW w:w="3260" w:type="dxa"/>
          </w:tcPr>
          <w:p w14:paraId="77B12339" w14:textId="77777777" w:rsidR="005E76F0" w:rsidRPr="007329EE" w:rsidRDefault="005E76F0" w:rsidP="007270CC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>tablica, pisak, notatnik, długopis</w:t>
            </w:r>
          </w:p>
        </w:tc>
      </w:tr>
    </w:tbl>
    <w:p w14:paraId="02369BB9" w14:textId="77777777" w:rsidR="005E76F0" w:rsidRPr="007329EE" w:rsidRDefault="005E76F0" w:rsidP="007270CC">
      <w:pPr>
        <w:spacing w:after="0"/>
        <w:jc w:val="both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0400BFA8" w14:textId="77777777" w:rsidR="00450F95" w:rsidRPr="007329EE" w:rsidRDefault="00450F95" w:rsidP="007270CC">
      <w:pPr>
        <w:spacing w:after="0"/>
        <w:jc w:val="both"/>
        <w:rPr>
          <w:rFonts w:ascii="Cambria" w:hAnsi="Cambria"/>
          <w:color w:val="000000"/>
          <w:sz w:val="20"/>
          <w:szCs w:val="20"/>
        </w:rPr>
      </w:pPr>
      <w:r w:rsidRPr="007329EE">
        <w:rPr>
          <w:rFonts w:ascii="Cambria" w:hAnsi="Cambria" w:cs="Times New Roman"/>
          <w:b/>
          <w:bCs/>
          <w:color w:val="000000"/>
          <w:sz w:val="20"/>
          <w:szCs w:val="20"/>
        </w:rPr>
        <w:t>8. Sposoby (metody) weryfikacji i oceny efektów uczenia się osiągniętych przez studenta</w:t>
      </w:r>
    </w:p>
    <w:p w14:paraId="2BC55365" w14:textId="77777777" w:rsidR="00450F95" w:rsidRPr="007329EE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7329EE">
        <w:rPr>
          <w:rFonts w:ascii="Cambria" w:hAnsi="Cambria" w:cs="Times New Roman"/>
          <w:b/>
          <w:bCs/>
          <w:color w:val="000000"/>
          <w:sz w:val="20"/>
          <w:szCs w:val="20"/>
        </w:rPr>
        <w:t>8.1. Sposoby (metody) oceniania osiągnięcia efektów uczenia się na poszczególnych formach zajęć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5245"/>
        <w:gridCol w:w="3260"/>
      </w:tblGrid>
      <w:tr w:rsidR="0068033C" w:rsidRPr="007329EE" w14:paraId="4AE0F574" w14:textId="77777777" w:rsidTr="00450F95">
        <w:tc>
          <w:tcPr>
            <w:tcW w:w="1526" w:type="dxa"/>
          </w:tcPr>
          <w:p w14:paraId="4C1D1F79" w14:textId="77777777" w:rsidR="0068033C" w:rsidRPr="007329EE" w:rsidRDefault="0068033C" w:rsidP="007270C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5245" w:type="dxa"/>
          </w:tcPr>
          <w:p w14:paraId="144D5517" w14:textId="77777777" w:rsidR="0068033C" w:rsidRPr="007329EE" w:rsidRDefault="0068033C" w:rsidP="007270C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– </w:t>
            </w:r>
            <w:r w:rsidRPr="007329EE">
              <w:rPr>
                <w:rFonts w:ascii="Cambria" w:hAnsi="Cambria" w:cs="Times New Roman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7329EE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  <w:tc>
          <w:tcPr>
            <w:tcW w:w="3260" w:type="dxa"/>
          </w:tcPr>
          <w:p w14:paraId="75C61357" w14:textId="656A6E92" w:rsidR="0068033C" w:rsidRPr="007329EE" w:rsidRDefault="0068033C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7329EE">
              <w:rPr>
                <w:rFonts w:ascii="Cambria" w:hAnsi="Cambria" w:cs="Times New Roman"/>
                <w:sz w:val="20"/>
                <w:szCs w:val="20"/>
              </w:rPr>
              <w:t xml:space="preserve">podsumowuje osiągnięte efekty </w:t>
            </w:r>
            <w:r w:rsidR="000C5703" w:rsidRPr="007329EE">
              <w:rPr>
                <w:rFonts w:ascii="Cambria" w:hAnsi="Cambria" w:cs="Times New Roman"/>
                <w:sz w:val="20"/>
                <w:szCs w:val="20"/>
              </w:rPr>
              <w:t>uczenia się</w:t>
            </w:r>
            <w:r w:rsidRPr="007329EE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7329EE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68033C" w:rsidRPr="007329EE" w14:paraId="667048AF" w14:textId="77777777" w:rsidTr="00450F95">
        <w:tc>
          <w:tcPr>
            <w:tcW w:w="1526" w:type="dxa"/>
          </w:tcPr>
          <w:p w14:paraId="33353EEE" w14:textId="77777777" w:rsidR="0068033C" w:rsidRPr="007329EE" w:rsidRDefault="0068033C" w:rsidP="007270C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5245" w:type="dxa"/>
          </w:tcPr>
          <w:p w14:paraId="1CBBF77F" w14:textId="77777777" w:rsidR="0068033C" w:rsidRPr="007329EE" w:rsidRDefault="0068033C" w:rsidP="007270C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Cs/>
                <w:sz w:val="20"/>
                <w:szCs w:val="20"/>
              </w:rPr>
              <w:t>F1 – sprawdzian ustny;</w:t>
            </w:r>
          </w:p>
          <w:p w14:paraId="72127E1A" w14:textId="77777777" w:rsidR="0068033C" w:rsidRPr="007329EE" w:rsidRDefault="0068033C" w:rsidP="007270C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Cs/>
                <w:sz w:val="20"/>
                <w:szCs w:val="20"/>
              </w:rPr>
              <w:t>F2 – obserwacja/aktywność;</w:t>
            </w:r>
          </w:p>
        </w:tc>
        <w:tc>
          <w:tcPr>
            <w:tcW w:w="3260" w:type="dxa"/>
          </w:tcPr>
          <w:p w14:paraId="4A7CA9C6" w14:textId="77777777" w:rsidR="0068033C" w:rsidRPr="007329EE" w:rsidRDefault="0068033C" w:rsidP="007270CC">
            <w:pPr>
              <w:pStyle w:val="Default"/>
              <w:spacing w:line="276" w:lineRule="auto"/>
              <w:rPr>
                <w:bCs/>
                <w:color w:val="auto"/>
                <w:sz w:val="20"/>
                <w:szCs w:val="20"/>
              </w:rPr>
            </w:pPr>
            <w:r w:rsidRPr="007329EE">
              <w:rPr>
                <w:bCs/>
                <w:color w:val="auto"/>
                <w:sz w:val="20"/>
                <w:szCs w:val="20"/>
              </w:rPr>
              <w:t>P1 – egzamin</w:t>
            </w:r>
          </w:p>
          <w:p w14:paraId="2B89F45C" w14:textId="77777777" w:rsidR="0068033C" w:rsidRPr="007329EE" w:rsidRDefault="0068033C" w:rsidP="007270CC">
            <w:pPr>
              <w:pStyle w:val="Default"/>
              <w:spacing w:line="276" w:lineRule="auto"/>
              <w:rPr>
                <w:color w:val="auto"/>
                <w:sz w:val="20"/>
                <w:szCs w:val="20"/>
              </w:rPr>
            </w:pPr>
          </w:p>
        </w:tc>
      </w:tr>
      <w:tr w:rsidR="0068033C" w:rsidRPr="007329EE" w14:paraId="55CD8871" w14:textId="77777777" w:rsidTr="00450F95">
        <w:tc>
          <w:tcPr>
            <w:tcW w:w="1526" w:type="dxa"/>
          </w:tcPr>
          <w:p w14:paraId="7CA1448D" w14:textId="77777777" w:rsidR="0068033C" w:rsidRPr="007329EE" w:rsidRDefault="0068033C" w:rsidP="007270C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Cs/>
                <w:sz w:val="20"/>
                <w:szCs w:val="20"/>
              </w:rPr>
              <w:t>Ćwiczenia</w:t>
            </w:r>
          </w:p>
        </w:tc>
        <w:tc>
          <w:tcPr>
            <w:tcW w:w="5245" w:type="dxa"/>
          </w:tcPr>
          <w:p w14:paraId="51CFD367" w14:textId="77777777" w:rsidR="0068033C" w:rsidRPr="007329EE" w:rsidRDefault="0068033C" w:rsidP="007270C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Cs/>
                <w:sz w:val="20"/>
                <w:szCs w:val="20"/>
              </w:rPr>
              <w:t>F1 – sprawdzian ustny;</w:t>
            </w:r>
          </w:p>
          <w:p w14:paraId="2CEDEBC3" w14:textId="77777777" w:rsidR="0068033C" w:rsidRPr="007329EE" w:rsidRDefault="0068033C" w:rsidP="007270C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Cs/>
                <w:sz w:val="20"/>
                <w:szCs w:val="20"/>
              </w:rPr>
              <w:t>F2 – obserwacja/aktywność;</w:t>
            </w:r>
          </w:p>
          <w:p w14:paraId="3E7A6D69" w14:textId="77777777" w:rsidR="0068033C" w:rsidRPr="007329EE" w:rsidRDefault="0068033C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Cs/>
                <w:sz w:val="20"/>
                <w:szCs w:val="20"/>
              </w:rPr>
              <w:t>F5 – ćwiczenia praktyczne;</w:t>
            </w:r>
          </w:p>
        </w:tc>
        <w:tc>
          <w:tcPr>
            <w:tcW w:w="3260" w:type="dxa"/>
          </w:tcPr>
          <w:p w14:paraId="79C41940" w14:textId="77777777" w:rsidR="0068033C" w:rsidRPr="007329EE" w:rsidRDefault="0068033C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>P2 – kolokwium</w:t>
            </w:r>
          </w:p>
          <w:p w14:paraId="7309B0B8" w14:textId="77777777" w:rsidR="0068033C" w:rsidRPr="007329EE" w:rsidRDefault="0068033C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48F82BCB" w14:textId="77777777" w:rsidR="0068033C" w:rsidRPr="007329EE" w:rsidRDefault="00194B90" w:rsidP="007270CC">
      <w:pPr>
        <w:spacing w:after="0"/>
        <w:jc w:val="both"/>
        <w:rPr>
          <w:rFonts w:ascii="Cambria" w:hAnsi="Cambria" w:cs="Times New Roman"/>
          <w:b/>
          <w:color w:val="000000"/>
          <w:sz w:val="20"/>
          <w:szCs w:val="20"/>
        </w:rPr>
      </w:pPr>
      <w:r w:rsidRPr="007329EE">
        <w:rPr>
          <w:rFonts w:ascii="Cambria" w:hAnsi="Cambria" w:cs="Times New Roman"/>
          <w:b/>
          <w:color w:val="000000"/>
          <w:sz w:val="20"/>
          <w:szCs w:val="20"/>
        </w:rPr>
        <w:t>8</w:t>
      </w:r>
      <w:r w:rsidR="00450F95" w:rsidRPr="007329EE">
        <w:rPr>
          <w:rFonts w:ascii="Cambria" w:hAnsi="Cambria" w:cs="Times New Roman"/>
          <w:b/>
          <w:color w:val="000000"/>
          <w:sz w:val="20"/>
          <w:szCs w:val="20"/>
        </w:rPr>
        <w:t>.2. Sposoby (metody) weryfikacji osiągnięcia przedmiotowych efektów uczenia się (wstawić „x”)</w:t>
      </w:r>
    </w:p>
    <w:tbl>
      <w:tblPr>
        <w:tblW w:w="10028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88"/>
        <w:gridCol w:w="1136"/>
        <w:gridCol w:w="1134"/>
        <w:gridCol w:w="1134"/>
        <w:gridCol w:w="1134"/>
        <w:gridCol w:w="1134"/>
        <w:gridCol w:w="1134"/>
        <w:gridCol w:w="1134"/>
      </w:tblGrid>
      <w:tr w:rsidR="0068033C" w:rsidRPr="007329EE" w14:paraId="3A699F9F" w14:textId="77777777" w:rsidTr="00450F95">
        <w:trPr>
          <w:trHeight w:val="150"/>
        </w:trPr>
        <w:tc>
          <w:tcPr>
            <w:tcW w:w="208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3B4F54B" w14:textId="77777777" w:rsidR="0068033C" w:rsidRPr="007329EE" w:rsidRDefault="00D24566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34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0332354" w14:textId="77777777" w:rsidR="0068033C" w:rsidRPr="007329EE" w:rsidRDefault="0068033C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4DF0257" w14:textId="77777777" w:rsidR="0068033C" w:rsidRPr="007329EE" w:rsidRDefault="0068033C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Cs/>
                <w:sz w:val="20"/>
                <w:szCs w:val="20"/>
              </w:rPr>
              <w:t xml:space="preserve">Ćwiczenia </w:t>
            </w:r>
          </w:p>
        </w:tc>
      </w:tr>
      <w:tr w:rsidR="0068033C" w:rsidRPr="007329EE" w14:paraId="3F4824BD" w14:textId="77777777" w:rsidTr="00450F95">
        <w:trPr>
          <w:trHeight w:val="325"/>
        </w:trPr>
        <w:tc>
          <w:tcPr>
            <w:tcW w:w="20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1D5ABA" w14:textId="77777777" w:rsidR="0068033C" w:rsidRPr="007329EE" w:rsidRDefault="0068033C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2E3B61" w14:textId="77777777" w:rsidR="0068033C" w:rsidRPr="007329EE" w:rsidRDefault="0068033C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>F1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EA8DFB8" w14:textId="77777777" w:rsidR="0068033C" w:rsidRPr="007329EE" w:rsidRDefault="0068033C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>F2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F9B4EDE" w14:textId="77777777" w:rsidR="0068033C" w:rsidRPr="007329EE" w:rsidRDefault="0068033C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>P1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42D56E5" w14:textId="77777777" w:rsidR="0068033C" w:rsidRPr="007329EE" w:rsidRDefault="0068033C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>F1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6B442A" w14:textId="77777777" w:rsidR="0068033C" w:rsidRPr="007329EE" w:rsidRDefault="0068033C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Cs/>
                <w:sz w:val="20"/>
                <w:szCs w:val="20"/>
              </w:rPr>
              <w:t>F2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22E936" w14:textId="77777777" w:rsidR="0068033C" w:rsidRPr="007329EE" w:rsidRDefault="0068033C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Cs/>
                <w:sz w:val="20"/>
                <w:szCs w:val="20"/>
              </w:rPr>
              <w:t>F5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96A19" w14:textId="77777777" w:rsidR="0068033C" w:rsidRPr="007329EE" w:rsidRDefault="0068033C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Cs/>
                <w:sz w:val="20"/>
                <w:szCs w:val="20"/>
              </w:rPr>
              <w:t>P2</w:t>
            </w:r>
          </w:p>
        </w:tc>
      </w:tr>
      <w:tr w:rsidR="0068033C" w:rsidRPr="007329EE" w14:paraId="6899955F" w14:textId="77777777" w:rsidTr="00450F95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B63EDA" w14:textId="77777777" w:rsidR="0068033C" w:rsidRPr="007329EE" w:rsidRDefault="0068033C" w:rsidP="007270CC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>W</w:t>
            </w:r>
            <w:r w:rsidR="00C2752F" w:rsidRPr="007329EE">
              <w:rPr>
                <w:rFonts w:ascii="Cambria" w:hAnsi="Cambria" w:cs="Times New Roman"/>
                <w:sz w:val="20"/>
                <w:szCs w:val="20"/>
              </w:rPr>
              <w:t>_0</w:t>
            </w:r>
            <w:r w:rsidRPr="007329E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960304" w14:textId="77777777" w:rsidR="0068033C" w:rsidRPr="007329EE" w:rsidRDefault="0068033C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CFE97C8" w14:textId="77777777" w:rsidR="0068033C" w:rsidRPr="007329EE" w:rsidRDefault="0068033C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E1199A4" w14:textId="77777777" w:rsidR="0068033C" w:rsidRPr="007329EE" w:rsidRDefault="0068033C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43FF515" w14:textId="77777777" w:rsidR="0068033C" w:rsidRPr="007329EE" w:rsidRDefault="0068033C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A9EB90" w14:textId="77777777" w:rsidR="0068033C" w:rsidRPr="007329EE" w:rsidRDefault="0068033C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BED159" w14:textId="77777777" w:rsidR="0068033C" w:rsidRPr="007329EE" w:rsidRDefault="0068033C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21B99" w14:textId="77777777" w:rsidR="0068033C" w:rsidRPr="007329EE" w:rsidRDefault="0068033C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68033C" w:rsidRPr="007329EE" w14:paraId="500BB8C1" w14:textId="77777777" w:rsidTr="00450F95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0440B7" w14:textId="77777777" w:rsidR="0068033C" w:rsidRPr="007329EE" w:rsidRDefault="0068033C" w:rsidP="007270CC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>U</w:t>
            </w:r>
            <w:r w:rsidR="00C2752F" w:rsidRPr="007329EE">
              <w:rPr>
                <w:rFonts w:ascii="Cambria" w:hAnsi="Cambria" w:cs="Times New Roman"/>
                <w:sz w:val="20"/>
                <w:szCs w:val="20"/>
              </w:rPr>
              <w:t>_0</w:t>
            </w:r>
            <w:r w:rsidRPr="007329E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339934" w14:textId="77777777" w:rsidR="0068033C" w:rsidRPr="007329EE" w:rsidRDefault="0068033C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B8928DF" w14:textId="77777777" w:rsidR="0068033C" w:rsidRPr="007329EE" w:rsidRDefault="0068033C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7F1C9B5" w14:textId="77777777" w:rsidR="0068033C" w:rsidRPr="007329EE" w:rsidRDefault="0068033C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1D3DE4D" w14:textId="77777777" w:rsidR="0068033C" w:rsidRPr="007329EE" w:rsidRDefault="0068033C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03F6A2" w14:textId="77777777" w:rsidR="0068033C" w:rsidRPr="007329EE" w:rsidRDefault="0068033C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196358" w14:textId="77777777" w:rsidR="0068033C" w:rsidRPr="007329EE" w:rsidRDefault="0068033C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4ED2D" w14:textId="77777777" w:rsidR="0068033C" w:rsidRPr="007329EE" w:rsidRDefault="0068033C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68033C" w:rsidRPr="007329EE" w14:paraId="4A5FC86B" w14:textId="77777777" w:rsidTr="00450F95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BBA30C" w14:textId="77777777" w:rsidR="0068033C" w:rsidRPr="007329EE" w:rsidRDefault="0068033C" w:rsidP="007270CC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>U</w:t>
            </w:r>
            <w:r w:rsidR="00C2752F" w:rsidRPr="007329EE">
              <w:rPr>
                <w:rFonts w:ascii="Cambria" w:hAnsi="Cambria" w:cs="Times New Roman"/>
                <w:sz w:val="20"/>
                <w:szCs w:val="20"/>
              </w:rPr>
              <w:t>_0</w:t>
            </w:r>
            <w:r w:rsidRPr="007329E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6AE284" w14:textId="77777777" w:rsidR="0068033C" w:rsidRPr="007329EE" w:rsidRDefault="0068033C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080D62B" w14:textId="77777777" w:rsidR="0068033C" w:rsidRPr="007329EE" w:rsidRDefault="0068033C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9A4FEF9" w14:textId="77777777" w:rsidR="0068033C" w:rsidRPr="007329EE" w:rsidRDefault="0068033C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9D657A6" w14:textId="77777777" w:rsidR="0068033C" w:rsidRPr="007329EE" w:rsidRDefault="0068033C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ED2FD4" w14:textId="77777777" w:rsidR="0068033C" w:rsidRPr="007329EE" w:rsidRDefault="0068033C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50BE84" w14:textId="77777777" w:rsidR="0068033C" w:rsidRPr="007329EE" w:rsidRDefault="0068033C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9BA60" w14:textId="77777777" w:rsidR="0068033C" w:rsidRPr="007329EE" w:rsidRDefault="0068033C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68033C" w:rsidRPr="007329EE" w14:paraId="47A0D419" w14:textId="77777777" w:rsidTr="00450F95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989F04" w14:textId="77777777" w:rsidR="0068033C" w:rsidRPr="007329EE" w:rsidRDefault="0068033C" w:rsidP="007270CC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>K</w:t>
            </w:r>
            <w:r w:rsidR="00C2752F" w:rsidRPr="007329EE">
              <w:rPr>
                <w:rFonts w:ascii="Cambria" w:hAnsi="Cambria" w:cs="Times New Roman"/>
                <w:sz w:val="20"/>
                <w:szCs w:val="20"/>
              </w:rPr>
              <w:t>_0</w:t>
            </w:r>
            <w:r w:rsidRPr="007329E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1936BF" w14:textId="77777777" w:rsidR="0068033C" w:rsidRPr="007329EE" w:rsidRDefault="0068033C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355EC25" w14:textId="77777777" w:rsidR="0068033C" w:rsidRPr="007329EE" w:rsidRDefault="0068033C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251081C" w14:textId="77777777" w:rsidR="0068033C" w:rsidRPr="007329EE" w:rsidRDefault="0068033C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9B0C448" w14:textId="77777777" w:rsidR="0068033C" w:rsidRPr="007329EE" w:rsidRDefault="0068033C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66DB25" w14:textId="77777777" w:rsidR="0068033C" w:rsidRPr="007329EE" w:rsidRDefault="0068033C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1DDE1" w14:textId="77777777" w:rsidR="0068033C" w:rsidRPr="007329EE" w:rsidRDefault="0068033C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9C680" w14:textId="77777777" w:rsidR="0068033C" w:rsidRPr="007329EE" w:rsidRDefault="0068033C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68033C" w:rsidRPr="007329EE" w14:paraId="6C973FE5" w14:textId="77777777" w:rsidTr="00450F95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F59460" w14:textId="77777777" w:rsidR="0068033C" w:rsidRPr="007329EE" w:rsidRDefault="0068033C" w:rsidP="007270CC">
            <w:pPr>
              <w:pStyle w:val="Akapitzlist"/>
              <w:spacing w:after="0"/>
              <w:ind w:left="0"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>K</w:t>
            </w:r>
            <w:r w:rsidR="00C2752F" w:rsidRPr="007329EE">
              <w:rPr>
                <w:rFonts w:ascii="Cambria" w:hAnsi="Cambria" w:cs="Times New Roman"/>
                <w:sz w:val="20"/>
                <w:szCs w:val="20"/>
              </w:rPr>
              <w:t>_0</w:t>
            </w:r>
            <w:r w:rsidRPr="007329E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4A2A27" w14:textId="77777777" w:rsidR="0068033C" w:rsidRPr="007329EE" w:rsidRDefault="0068033C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73FD6A3" w14:textId="77777777" w:rsidR="0068033C" w:rsidRPr="007329EE" w:rsidRDefault="0068033C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719F519" w14:textId="77777777" w:rsidR="0068033C" w:rsidRPr="007329EE" w:rsidRDefault="0068033C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9DC774E" w14:textId="77777777" w:rsidR="0068033C" w:rsidRPr="007329EE" w:rsidRDefault="0068033C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D9C029" w14:textId="77777777" w:rsidR="0068033C" w:rsidRPr="007329EE" w:rsidRDefault="0068033C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D89B0" w14:textId="77777777" w:rsidR="0068033C" w:rsidRPr="007329EE" w:rsidRDefault="0068033C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7DF87" w14:textId="77777777" w:rsidR="0068033C" w:rsidRPr="007329EE" w:rsidRDefault="0068033C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</w:tbl>
    <w:p w14:paraId="017B1CB8" w14:textId="77777777" w:rsidR="0068033C" w:rsidRPr="007329EE" w:rsidRDefault="0068033C" w:rsidP="007270CC">
      <w:pPr>
        <w:spacing w:after="0"/>
        <w:jc w:val="both"/>
        <w:rPr>
          <w:rFonts w:ascii="Cambria" w:hAnsi="Cambria" w:cs="Cambria"/>
          <w:b/>
          <w:bCs/>
          <w:color w:val="000000"/>
          <w:sz w:val="20"/>
          <w:szCs w:val="20"/>
        </w:rPr>
      </w:pPr>
    </w:p>
    <w:p w14:paraId="6B09814E" w14:textId="77777777" w:rsidR="00450F95" w:rsidRPr="007329EE" w:rsidRDefault="00450F95" w:rsidP="007270CC">
      <w:pPr>
        <w:pStyle w:val="Nagwek1"/>
        <w:spacing w:before="0" w:after="0"/>
        <w:rPr>
          <w:rFonts w:ascii="Cambria" w:hAnsi="Cambria"/>
          <w:color w:val="000000"/>
          <w:sz w:val="20"/>
          <w:szCs w:val="20"/>
        </w:rPr>
      </w:pPr>
      <w:r w:rsidRPr="007329EE">
        <w:rPr>
          <w:rFonts w:ascii="Cambria" w:hAnsi="Cambria" w:cs="Cambria"/>
          <w:b w:val="0"/>
          <w:bCs w:val="0"/>
          <w:color w:val="000000"/>
          <w:sz w:val="20"/>
          <w:szCs w:val="20"/>
        </w:rPr>
        <w:t xml:space="preserve"> </w:t>
      </w:r>
      <w:r w:rsidR="00194B90" w:rsidRPr="007329EE">
        <w:rPr>
          <w:rFonts w:ascii="Cambria" w:hAnsi="Cambria" w:cs="Cambria"/>
          <w:color w:val="000000"/>
          <w:sz w:val="20"/>
          <w:szCs w:val="20"/>
        </w:rPr>
        <w:t>9.</w:t>
      </w:r>
      <w:r w:rsidR="00194B90" w:rsidRPr="007329EE">
        <w:rPr>
          <w:rFonts w:ascii="Cambria" w:hAnsi="Cambria" w:cs="Cambria"/>
          <w:b w:val="0"/>
          <w:bCs w:val="0"/>
          <w:color w:val="000000"/>
          <w:sz w:val="20"/>
          <w:szCs w:val="20"/>
        </w:rPr>
        <w:t xml:space="preserve"> Sposób </w:t>
      </w:r>
      <w:r w:rsidRPr="007329EE">
        <w:rPr>
          <w:rFonts w:ascii="Cambria" w:hAnsi="Cambria" w:cs="Cambria"/>
          <w:b w:val="0"/>
          <w:bCs w:val="0"/>
          <w:color w:val="000000"/>
          <w:sz w:val="20"/>
          <w:szCs w:val="20"/>
        </w:rPr>
        <w:t>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6F4B2C" w:rsidRPr="007329EE" w14:paraId="7AF0C6A9" w14:textId="77777777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B26B98" w14:textId="77777777" w:rsidR="00450F95" w:rsidRPr="007329EE" w:rsidRDefault="00450F95" w:rsidP="007270CC">
            <w:pPr>
              <w:pStyle w:val="karta"/>
              <w:snapToGrid w:val="0"/>
              <w:spacing w:line="276" w:lineRule="auto"/>
              <w:rPr>
                <w:rFonts w:ascii="Cambria" w:hAnsi="Cambria" w:cs="Cambria"/>
                <w:b/>
                <w:bCs/>
                <w:color w:val="000000"/>
              </w:rPr>
            </w:pPr>
          </w:p>
          <w:p w14:paraId="65D69EED" w14:textId="77777777" w:rsidR="007270CC" w:rsidRPr="007329EE" w:rsidRDefault="007270CC" w:rsidP="007270CC">
            <w:pPr>
              <w:numPr>
                <w:ilvl w:val="0"/>
                <w:numId w:val="1"/>
              </w:num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7329EE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759BDBD6" w14:textId="77777777" w:rsidR="007270CC" w:rsidRPr="007329EE" w:rsidRDefault="007270CC" w:rsidP="007270CC">
            <w:pPr>
              <w:numPr>
                <w:ilvl w:val="0"/>
                <w:numId w:val="1"/>
              </w:numPr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7329EE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7270CC" w:rsidRPr="007329EE" w14:paraId="2E365FEB" w14:textId="77777777" w:rsidTr="00450F95">
              <w:tc>
                <w:tcPr>
                  <w:tcW w:w="4531" w:type="dxa"/>
                  <w:shd w:val="clear" w:color="auto" w:fill="auto"/>
                </w:tcPr>
                <w:p w14:paraId="774D969A" w14:textId="77777777" w:rsidR="007270CC" w:rsidRPr="007329EE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7329EE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76978781" w14:textId="77777777" w:rsidR="007270CC" w:rsidRPr="007329EE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7329EE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7270CC" w:rsidRPr="007329EE" w14:paraId="19FB2D6C" w14:textId="77777777" w:rsidTr="00450F95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14:paraId="770A7E2E" w14:textId="77777777" w:rsidR="007270CC" w:rsidRPr="007329EE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329EE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6897934F" w14:textId="77777777" w:rsidR="007270CC" w:rsidRPr="007329EE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329EE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7270CC" w:rsidRPr="007329EE" w14:paraId="2441FC81" w14:textId="77777777" w:rsidTr="00450F95">
              <w:tc>
                <w:tcPr>
                  <w:tcW w:w="4531" w:type="dxa"/>
                  <w:shd w:val="clear" w:color="auto" w:fill="auto"/>
                </w:tcPr>
                <w:p w14:paraId="540A350A" w14:textId="77777777" w:rsidR="007270CC" w:rsidRPr="007329EE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329EE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26A1B24D" w14:textId="77777777" w:rsidR="007270CC" w:rsidRPr="007329EE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329EE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7270CC" w:rsidRPr="007329EE" w14:paraId="4ED5A1D3" w14:textId="77777777" w:rsidTr="00450F95">
              <w:tc>
                <w:tcPr>
                  <w:tcW w:w="4531" w:type="dxa"/>
                  <w:shd w:val="clear" w:color="auto" w:fill="auto"/>
                </w:tcPr>
                <w:p w14:paraId="1280B41D" w14:textId="77777777" w:rsidR="007270CC" w:rsidRPr="007329EE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329EE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6E8A6871" w14:textId="77777777" w:rsidR="007270CC" w:rsidRPr="007329EE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329EE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7270CC" w:rsidRPr="007329EE" w14:paraId="2D1C67C5" w14:textId="77777777" w:rsidTr="00450F95">
              <w:tc>
                <w:tcPr>
                  <w:tcW w:w="4531" w:type="dxa"/>
                  <w:shd w:val="clear" w:color="auto" w:fill="auto"/>
                </w:tcPr>
                <w:p w14:paraId="74ADEF58" w14:textId="77777777" w:rsidR="007270CC" w:rsidRPr="007329EE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329EE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4FC3FF0D" w14:textId="77777777" w:rsidR="007270CC" w:rsidRPr="007329EE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329EE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7270CC" w:rsidRPr="007329EE" w14:paraId="4B935453" w14:textId="77777777" w:rsidTr="00450F95">
              <w:tc>
                <w:tcPr>
                  <w:tcW w:w="4531" w:type="dxa"/>
                  <w:shd w:val="clear" w:color="auto" w:fill="auto"/>
                </w:tcPr>
                <w:p w14:paraId="35C5C66F" w14:textId="77777777" w:rsidR="007270CC" w:rsidRPr="007329EE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329EE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7F5A704E" w14:textId="77777777" w:rsidR="007270CC" w:rsidRPr="007329EE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329EE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7270CC" w:rsidRPr="007329EE" w14:paraId="63A0DD64" w14:textId="77777777" w:rsidTr="00450F95">
              <w:tc>
                <w:tcPr>
                  <w:tcW w:w="4531" w:type="dxa"/>
                  <w:shd w:val="clear" w:color="auto" w:fill="auto"/>
                </w:tcPr>
                <w:p w14:paraId="6E16D4E2" w14:textId="77777777" w:rsidR="007270CC" w:rsidRPr="007329EE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329EE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7CF1CF0B" w14:textId="77777777" w:rsidR="007270CC" w:rsidRPr="007329EE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329EE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2D5A4409" w14:textId="77777777" w:rsidR="00450F95" w:rsidRPr="007329EE" w:rsidRDefault="00450F95" w:rsidP="007270CC">
            <w:pPr>
              <w:pStyle w:val="karta"/>
              <w:spacing w:line="276" w:lineRule="auto"/>
              <w:rPr>
                <w:rFonts w:ascii="Cambria" w:hAnsi="Cambria" w:cs="Cambria"/>
                <w:b/>
                <w:bCs/>
                <w:color w:val="000000"/>
              </w:rPr>
            </w:pPr>
          </w:p>
        </w:tc>
      </w:tr>
    </w:tbl>
    <w:p w14:paraId="020246D9" w14:textId="77777777" w:rsidR="00194B90" w:rsidRPr="007329EE" w:rsidRDefault="00194B90" w:rsidP="007270CC">
      <w:pPr>
        <w:pStyle w:val="caption0"/>
        <w:spacing w:after="0"/>
        <w:rPr>
          <w:rFonts w:ascii="Cambria" w:hAnsi="Cambria" w:cs="Cambria"/>
          <w:color w:val="000000"/>
        </w:rPr>
      </w:pPr>
    </w:p>
    <w:p w14:paraId="2C649347" w14:textId="77777777" w:rsidR="00450F95" w:rsidRPr="007329EE" w:rsidRDefault="00450F95" w:rsidP="007270CC">
      <w:pPr>
        <w:pStyle w:val="caption0"/>
        <w:spacing w:after="0"/>
        <w:rPr>
          <w:rFonts w:ascii="Cambria" w:hAnsi="Cambria"/>
          <w:color w:val="000000"/>
        </w:rPr>
      </w:pPr>
      <w:r w:rsidRPr="007329EE">
        <w:rPr>
          <w:rFonts w:ascii="Cambria" w:hAnsi="Cambria" w:cs="Cambria"/>
          <w:color w:val="000000"/>
        </w:rPr>
        <w:t>10. Forma zaliczenia zajęć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6F4B2C" w:rsidRPr="007329EE" w14:paraId="35B77AAD" w14:textId="77777777">
        <w:trPr>
          <w:trHeight w:val="540"/>
          <w:jc w:val="center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72D739" w14:textId="77777777" w:rsidR="00450F95" w:rsidRPr="007329E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>- forma zaliczenia / egzaminu</w:t>
            </w:r>
            <w:r w:rsidR="0068033C"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>: egzamin z oceną</w:t>
            </w:r>
          </w:p>
        </w:tc>
      </w:tr>
    </w:tbl>
    <w:p w14:paraId="5AEA17F0" w14:textId="77777777" w:rsidR="00194B90" w:rsidRPr="007329EE" w:rsidRDefault="00194B90" w:rsidP="007270CC">
      <w:pPr>
        <w:pStyle w:val="caption0"/>
        <w:spacing w:after="0"/>
        <w:rPr>
          <w:rFonts w:ascii="Cambria" w:hAnsi="Cambria" w:cs="Cambria"/>
          <w:b w:val="0"/>
          <w:bCs w:val="0"/>
          <w:color w:val="000000"/>
        </w:rPr>
      </w:pPr>
    </w:p>
    <w:p w14:paraId="61A52AE7" w14:textId="77777777" w:rsidR="00450F95" w:rsidRPr="007329EE" w:rsidRDefault="00450F95" w:rsidP="007270CC">
      <w:pPr>
        <w:pStyle w:val="caption0"/>
        <w:spacing w:after="0"/>
        <w:rPr>
          <w:rFonts w:ascii="Cambria" w:hAnsi="Cambria"/>
          <w:color w:val="000000"/>
        </w:rPr>
      </w:pPr>
      <w:r w:rsidRPr="007329EE">
        <w:rPr>
          <w:rFonts w:ascii="Cambria" w:hAnsi="Cambria" w:cs="Cambria"/>
          <w:color w:val="000000"/>
        </w:rPr>
        <w:t>11.</w:t>
      </w:r>
      <w:r w:rsidRPr="007329EE">
        <w:rPr>
          <w:rFonts w:ascii="Cambria" w:hAnsi="Cambria" w:cs="Cambria"/>
          <w:b w:val="0"/>
          <w:bCs w:val="0"/>
          <w:color w:val="000000"/>
        </w:rPr>
        <w:t xml:space="preserve"> Obciążenie pracą studenta (sposób wyznaczenia punktów ECTS):</w:t>
      </w:r>
    </w:p>
    <w:tbl>
      <w:tblPr>
        <w:tblW w:w="9896" w:type="dxa"/>
        <w:jc w:val="center"/>
        <w:tblLayout w:type="fixed"/>
        <w:tblLook w:val="0000" w:firstRow="0" w:lastRow="0" w:firstColumn="0" w:lastColumn="0" w:noHBand="0" w:noVBand="0"/>
      </w:tblPr>
      <w:tblGrid>
        <w:gridCol w:w="5920"/>
        <w:gridCol w:w="1984"/>
        <w:gridCol w:w="1985"/>
        <w:gridCol w:w="7"/>
      </w:tblGrid>
      <w:tr w:rsidR="006F4B2C" w:rsidRPr="007329EE" w14:paraId="3518DCB2" w14:textId="77777777" w:rsidTr="003E2303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6BBC28" w14:textId="77777777" w:rsidR="00450F95" w:rsidRPr="007329E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1E1502" w14:textId="77777777" w:rsidR="00450F95" w:rsidRPr="007329E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Liczba godzin</w:t>
            </w:r>
          </w:p>
        </w:tc>
      </w:tr>
      <w:tr w:rsidR="006F4B2C" w:rsidRPr="007329EE" w14:paraId="14F42157" w14:textId="77777777" w:rsidTr="003E2303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D772F5" w14:textId="77777777" w:rsidR="00450F95" w:rsidRPr="007329EE" w:rsidRDefault="00450F95" w:rsidP="007270CC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61CFC3" w14:textId="77777777" w:rsidR="00450F95" w:rsidRPr="007329E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6C2C82" w14:textId="77777777" w:rsidR="00450F95" w:rsidRPr="007329E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na studiach niestacjonarnych</w:t>
            </w:r>
          </w:p>
        </w:tc>
      </w:tr>
      <w:tr w:rsidR="006F4B2C" w:rsidRPr="007329EE" w14:paraId="14FB43DF" w14:textId="77777777" w:rsidTr="003E2303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4AFBD3A" w14:textId="77777777" w:rsidR="00450F95" w:rsidRPr="007329E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lastRenderedPageBreak/>
              <w:t>Godziny kontaktowe studenta (w ramach zajęć):</w:t>
            </w:r>
          </w:p>
        </w:tc>
      </w:tr>
      <w:tr w:rsidR="006F4B2C" w:rsidRPr="007329EE" w14:paraId="20BFA085" w14:textId="77777777" w:rsidTr="003E2303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787C6" w14:textId="77777777" w:rsidR="00450F95" w:rsidRPr="007329E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06E87" w14:textId="77777777" w:rsidR="00450F95" w:rsidRPr="007329EE" w:rsidRDefault="0068033C" w:rsidP="007270CC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60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2D0256" w14:textId="77777777" w:rsidR="00450F95" w:rsidRPr="007329EE" w:rsidRDefault="0068033C" w:rsidP="007270CC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33</w:t>
            </w:r>
          </w:p>
        </w:tc>
      </w:tr>
      <w:tr w:rsidR="006F4B2C" w:rsidRPr="007329EE" w14:paraId="5ED94AE6" w14:textId="77777777" w:rsidTr="003E2303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27DCAC8" w14:textId="77777777" w:rsidR="00450F95" w:rsidRPr="007329E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6F4B2C" w:rsidRPr="007329EE" w14:paraId="6F9B6F1D" w14:textId="77777777" w:rsidTr="003E2303">
        <w:trPr>
          <w:gridAfter w:val="1"/>
          <w:wAfter w:w="7" w:type="dxa"/>
          <w:trHeight w:val="3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1B374A" w14:textId="77777777" w:rsidR="00450F95" w:rsidRPr="007329E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>przygotowanie do kolokwium zaliczeniowych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24F4A4" w14:textId="77777777" w:rsidR="00450F95" w:rsidRPr="007329EE" w:rsidRDefault="0068033C" w:rsidP="003E2303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C9FA7D" w14:textId="77777777" w:rsidR="00450F95" w:rsidRPr="007329EE" w:rsidRDefault="0068033C" w:rsidP="003E2303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>17</w:t>
            </w:r>
          </w:p>
        </w:tc>
      </w:tr>
      <w:tr w:rsidR="006F4B2C" w:rsidRPr="007329EE" w14:paraId="72FD1995" w14:textId="77777777" w:rsidTr="003E2303">
        <w:trPr>
          <w:gridAfter w:val="1"/>
          <w:wAfter w:w="7" w:type="dxa"/>
          <w:trHeight w:val="412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02A658" w14:textId="77777777" w:rsidR="00450F95" w:rsidRPr="007329E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>przygotowanie do egzaminu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B44CB8" w14:textId="77777777" w:rsidR="00450F95" w:rsidRPr="007329EE" w:rsidRDefault="0068033C" w:rsidP="003E2303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F00502" w14:textId="77777777" w:rsidR="00450F95" w:rsidRPr="007329EE" w:rsidRDefault="0068033C" w:rsidP="003E2303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>15</w:t>
            </w:r>
          </w:p>
        </w:tc>
      </w:tr>
      <w:tr w:rsidR="006F4B2C" w:rsidRPr="007329EE" w14:paraId="5C56948C" w14:textId="77777777" w:rsidTr="003E2303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CB4CA2" w14:textId="77777777" w:rsidR="00450F95" w:rsidRPr="007329E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przygotowanie do realizacji zajęć laboratoryjnych, wykonanie ćwiczeń,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47C514" w14:textId="77777777" w:rsidR="00450F95" w:rsidRPr="007329EE" w:rsidRDefault="0068033C" w:rsidP="003E2303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09590" w14:textId="77777777" w:rsidR="00450F95" w:rsidRPr="007329EE" w:rsidRDefault="0068033C" w:rsidP="003E2303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>15</w:t>
            </w:r>
          </w:p>
        </w:tc>
      </w:tr>
      <w:tr w:rsidR="006F4B2C" w:rsidRPr="007329EE" w14:paraId="54347C92" w14:textId="77777777" w:rsidTr="003E2303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8D9388" w14:textId="77777777" w:rsidR="00450F95" w:rsidRPr="007329E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>zapoznanie z literaturą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61859F" w14:textId="77777777" w:rsidR="00450F95" w:rsidRPr="007329EE" w:rsidRDefault="0068033C" w:rsidP="003E2303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00DF7" w14:textId="77777777" w:rsidR="00450F95" w:rsidRPr="007329EE" w:rsidRDefault="00251D91" w:rsidP="003E2303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>2</w:t>
            </w:r>
            <w:r w:rsidR="0068033C"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6F4B2C" w:rsidRPr="007329EE" w14:paraId="1951C374" w14:textId="77777777" w:rsidTr="003E2303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7AE748" w14:textId="79B8DA62" w:rsidR="00450F95" w:rsidRPr="007329EE" w:rsidRDefault="00450F95" w:rsidP="003E2303">
            <w:pPr>
              <w:spacing w:after="0"/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0794EA" w14:textId="77777777" w:rsidR="00450F95" w:rsidRPr="007329EE" w:rsidRDefault="0068033C" w:rsidP="003E2303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E8B418" w14:textId="77777777" w:rsidR="00450F95" w:rsidRPr="007329EE" w:rsidRDefault="0068033C" w:rsidP="003E2303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100</w:t>
            </w:r>
          </w:p>
        </w:tc>
      </w:tr>
      <w:tr w:rsidR="006F4B2C" w:rsidRPr="007329EE" w14:paraId="20A73B18" w14:textId="77777777" w:rsidTr="003E2303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C3FE99" w14:textId="77777777" w:rsidR="00450F95" w:rsidRPr="007329EE" w:rsidRDefault="00450F95" w:rsidP="007270CC">
            <w:pPr>
              <w:spacing w:after="0"/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liczba pkt ECTS przypisana do </w:t>
            </w:r>
            <w:r w:rsidRPr="007329EE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zajęć</w:t>
            </w:r>
            <w:r w:rsidRPr="007329E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: </w:t>
            </w:r>
            <w:r w:rsidRPr="007329E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br/>
            </w:r>
            <w:r w:rsidRPr="007329E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B1C09" w14:textId="77777777" w:rsidR="00450F95" w:rsidRPr="007329EE" w:rsidRDefault="0068033C" w:rsidP="003E2303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3F40D7" w14:textId="77777777" w:rsidR="00450F95" w:rsidRPr="007329EE" w:rsidRDefault="0068033C" w:rsidP="003E2303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4</w:t>
            </w:r>
          </w:p>
        </w:tc>
      </w:tr>
    </w:tbl>
    <w:p w14:paraId="4A92CA08" w14:textId="77777777" w:rsidR="00194B90" w:rsidRPr="007329EE" w:rsidRDefault="00194B90" w:rsidP="007270CC">
      <w:pPr>
        <w:pStyle w:val="caption0"/>
        <w:spacing w:after="0"/>
        <w:rPr>
          <w:rFonts w:ascii="Cambria" w:hAnsi="Cambria" w:cs="Cambria"/>
          <w:color w:val="000000"/>
        </w:rPr>
      </w:pPr>
    </w:p>
    <w:p w14:paraId="7C5D653A" w14:textId="77777777" w:rsidR="0068033C" w:rsidRPr="007329EE" w:rsidRDefault="00450F95" w:rsidP="007270CC">
      <w:pPr>
        <w:pStyle w:val="caption0"/>
        <w:spacing w:after="0"/>
        <w:rPr>
          <w:rFonts w:ascii="Cambria" w:hAnsi="Cambria" w:cs="Cambria"/>
          <w:color w:val="000000"/>
        </w:rPr>
      </w:pPr>
      <w:r w:rsidRPr="007329EE">
        <w:rPr>
          <w:rFonts w:ascii="Cambria" w:hAnsi="Cambria" w:cs="Cambria"/>
          <w:color w:val="000000"/>
        </w:rPr>
        <w:t>12. Literatura zajęć</w:t>
      </w:r>
    </w:p>
    <w:tbl>
      <w:tblPr>
        <w:tblW w:w="10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065"/>
      </w:tblGrid>
      <w:tr w:rsidR="0068033C" w:rsidRPr="007329EE" w14:paraId="7A92DEE9" w14:textId="77777777" w:rsidTr="00450F95">
        <w:tc>
          <w:tcPr>
            <w:tcW w:w="10065" w:type="dxa"/>
            <w:shd w:val="clear" w:color="auto" w:fill="auto"/>
          </w:tcPr>
          <w:p w14:paraId="2601577C" w14:textId="77777777" w:rsidR="0068033C" w:rsidRPr="007329EE" w:rsidRDefault="0068033C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14:paraId="1C85FBCD" w14:textId="77777777" w:rsidR="0068033C" w:rsidRPr="007329EE" w:rsidRDefault="0068033C" w:rsidP="007270CC">
            <w:pPr>
              <w:pStyle w:val="Akapitzlist"/>
              <w:numPr>
                <w:ilvl w:val="0"/>
                <w:numId w:val="15"/>
              </w:numPr>
              <w:suppressAutoHyphens w:val="0"/>
              <w:spacing w:after="0"/>
              <w:ind w:left="426" w:right="71"/>
              <w:jc w:val="both"/>
              <w:rPr>
                <w:rFonts w:ascii="Cambria" w:hAnsi="Cambria" w:cs="Times New Roman"/>
                <w:sz w:val="20"/>
                <w:szCs w:val="20"/>
              </w:rPr>
            </w:pPr>
            <w:proofErr w:type="spellStart"/>
            <w:r w:rsidRPr="007329EE">
              <w:rPr>
                <w:rFonts w:ascii="Cambria" w:hAnsi="Cambria" w:cs="Times New Roman"/>
                <w:sz w:val="20"/>
                <w:szCs w:val="20"/>
              </w:rPr>
              <w:t>Gewert</w:t>
            </w:r>
            <w:proofErr w:type="spellEnd"/>
            <w:r w:rsidRPr="007329EE">
              <w:rPr>
                <w:rFonts w:ascii="Cambria" w:hAnsi="Cambria" w:cs="Times New Roman"/>
                <w:sz w:val="20"/>
                <w:szCs w:val="20"/>
              </w:rPr>
              <w:t xml:space="preserve"> M., Z. Skoczylas, </w:t>
            </w:r>
            <w:r w:rsidRPr="007329EE">
              <w:rPr>
                <w:rFonts w:ascii="Cambria" w:hAnsi="Cambria" w:cs="Times New Roman"/>
                <w:i/>
                <w:sz w:val="20"/>
                <w:szCs w:val="20"/>
              </w:rPr>
              <w:t>Analiza matematyczn</w:t>
            </w:r>
            <w:r w:rsidRPr="007329EE">
              <w:rPr>
                <w:rFonts w:ascii="Cambria" w:hAnsi="Cambria" w:cs="Times New Roman"/>
                <w:sz w:val="20"/>
                <w:szCs w:val="20"/>
              </w:rPr>
              <w:t>a, Oficyna Wydawnicza Gis, Wrocław 200.</w:t>
            </w:r>
          </w:p>
          <w:p w14:paraId="5B19B373" w14:textId="77777777" w:rsidR="0068033C" w:rsidRPr="007329EE" w:rsidRDefault="0068033C" w:rsidP="007270CC">
            <w:pPr>
              <w:pStyle w:val="Akapitzlist"/>
              <w:numPr>
                <w:ilvl w:val="0"/>
                <w:numId w:val="15"/>
              </w:numPr>
              <w:suppressAutoHyphens w:val="0"/>
              <w:spacing w:after="0"/>
              <w:ind w:left="426" w:right="71"/>
              <w:jc w:val="both"/>
              <w:rPr>
                <w:rFonts w:ascii="Cambria" w:hAnsi="Cambria" w:cs="Times New Roman"/>
                <w:sz w:val="20"/>
                <w:szCs w:val="20"/>
              </w:rPr>
            </w:pPr>
            <w:proofErr w:type="spellStart"/>
            <w:r w:rsidRPr="007329EE">
              <w:rPr>
                <w:rFonts w:ascii="Cambria" w:hAnsi="Cambria" w:cs="Times New Roman"/>
                <w:sz w:val="20"/>
                <w:szCs w:val="20"/>
              </w:rPr>
              <w:t>Krysicki</w:t>
            </w:r>
            <w:proofErr w:type="spellEnd"/>
            <w:r w:rsidRPr="007329EE">
              <w:rPr>
                <w:rFonts w:ascii="Cambria" w:hAnsi="Cambria" w:cs="Times New Roman"/>
                <w:sz w:val="20"/>
                <w:szCs w:val="20"/>
              </w:rPr>
              <w:t xml:space="preserve"> W., L. Włodarski, </w:t>
            </w:r>
            <w:r w:rsidRPr="007329EE">
              <w:rPr>
                <w:rFonts w:ascii="Cambria" w:hAnsi="Cambria" w:cs="Times New Roman"/>
                <w:i/>
                <w:iCs/>
                <w:sz w:val="20"/>
                <w:szCs w:val="20"/>
              </w:rPr>
              <w:t xml:space="preserve">Analiza matematyczna w zadaniach cz. I </w:t>
            </w:r>
            <w:proofErr w:type="spellStart"/>
            <w:r w:rsidRPr="007329EE">
              <w:rPr>
                <w:rFonts w:ascii="Cambria" w:hAnsi="Cambria" w:cs="Times New Roman"/>
                <w:i/>
                <w:iCs/>
                <w:sz w:val="20"/>
                <w:szCs w:val="20"/>
              </w:rPr>
              <w:t>i</w:t>
            </w:r>
            <w:proofErr w:type="spellEnd"/>
            <w:r w:rsidRPr="007329EE">
              <w:rPr>
                <w:rFonts w:ascii="Cambria" w:hAnsi="Cambria" w:cs="Times New Roman"/>
                <w:i/>
                <w:iCs/>
                <w:sz w:val="20"/>
                <w:szCs w:val="20"/>
              </w:rPr>
              <w:t xml:space="preserve"> II</w:t>
            </w:r>
            <w:r w:rsidRPr="007329EE">
              <w:rPr>
                <w:rFonts w:ascii="Cambria" w:hAnsi="Cambria" w:cs="Times New Roman"/>
                <w:sz w:val="20"/>
                <w:szCs w:val="20"/>
              </w:rPr>
              <w:t>, PWN, Warszawa 2005.</w:t>
            </w:r>
          </w:p>
          <w:p w14:paraId="040623AA" w14:textId="77777777" w:rsidR="0068033C" w:rsidRPr="007329EE" w:rsidRDefault="0068033C" w:rsidP="007270CC">
            <w:pPr>
              <w:pStyle w:val="Akapitzlist"/>
              <w:numPr>
                <w:ilvl w:val="0"/>
                <w:numId w:val="15"/>
              </w:numPr>
              <w:suppressAutoHyphens w:val="0"/>
              <w:spacing w:after="0"/>
              <w:ind w:left="426" w:right="71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 xml:space="preserve">Ostrowski T., </w:t>
            </w:r>
            <w:r w:rsidRPr="007329EE">
              <w:rPr>
                <w:rFonts w:ascii="Cambria" w:hAnsi="Cambria" w:cs="Times New Roman"/>
                <w:i/>
                <w:sz w:val="20"/>
                <w:szCs w:val="20"/>
              </w:rPr>
              <w:t>Analiza</w:t>
            </w:r>
            <w:r w:rsidRPr="007329EE">
              <w:rPr>
                <w:rFonts w:ascii="Cambria" w:hAnsi="Cambria" w:cs="Times New Roman"/>
                <w:sz w:val="20"/>
                <w:szCs w:val="20"/>
              </w:rPr>
              <w:t>, PWSZ Gorzów Wielkopolski. 2010.</w:t>
            </w:r>
          </w:p>
        </w:tc>
      </w:tr>
      <w:tr w:rsidR="0068033C" w:rsidRPr="007329EE" w14:paraId="2942563F" w14:textId="77777777" w:rsidTr="00450F95">
        <w:tc>
          <w:tcPr>
            <w:tcW w:w="10065" w:type="dxa"/>
            <w:shd w:val="clear" w:color="auto" w:fill="auto"/>
          </w:tcPr>
          <w:p w14:paraId="6F7E8CA6" w14:textId="77777777" w:rsidR="0068033C" w:rsidRPr="007329EE" w:rsidRDefault="0068033C" w:rsidP="007270CC">
            <w:pPr>
              <w:pStyle w:val="Akapitzlist"/>
              <w:spacing w:after="0"/>
              <w:ind w:left="0" w:right="-567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14:paraId="64E6ADD2" w14:textId="77777777" w:rsidR="0068033C" w:rsidRPr="007329EE" w:rsidRDefault="0068033C" w:rsidP="007270CC">
            <w:pPr>
              <w:pStyle w:val="Akapitzlist"/>
              <w:numPr>
                <w:ilvl w:val="0"/>
                <w:numId w:val="16"/>
              </w:numPr>
              <w:suppressAutoHyphens w:val="0"/>
              <w:spacing w:after="0"/>
              <w:ind w:left="426"/>
              <w:jc w:val="both"/>
              <w:rPr>
                <w:rFonts w:ascii="Cambria" w:hAnsi="Cambria" w:cs="Times New Roman"/>
                <w:sz w:val="20"/>
                <w:szCs w:val="20"/>
              </w:rPr>
            </w:pPr>
            <w:proofErr w:type="spellStart"/>
            <w:r w:rsidRPr="007329EE">
              <w:rPr>
                <w:rFonts w:ascii="Cambria" w:hAnsi="Cambria" w:cs="Times New Roman"/>
                <w:sz w:val="20"/>
                <w:szCs w:val="20"/>
              </w:rPr>
              <w:t>Gewert</w:t>
            </w:r>
            <w:proofErr w:type="spellEnd"/>
            <w:r w:rsidRPr="007329EE">
              <w:rPr>
                <w:rFonts w:ascii="Cambria" w:hAnsi="Cambria" w:cs="Times New Roman"/>
                <w:sz w:val="20"/>
                <w:szCs w:val="20"/>
              </w:rPr>
              <w:t xml:space="preserve"> M., Z. Skoczylas, </w:t>
            </w:r>
            <w:r w:rsidRPr="007329EE">
              <w:rPr>
                <w:rFonts w:ascii="Cambria" w:hAnsi="Cambria" w:cs="Times New Roman"/>
                <w:i/>
                <w:sz w:val="20"/>
                <w:szCs w:val="20"/>
              </w:rPr>
              <w:t>Analiza matematyczna 2, Przykłady i zadania</w:t>
            </w:r>
            <w:r w:rsidRPr="007329EE">
              <w:rPr>
                <w:rFonts w:ascii="Cambria" w:hAnsi="Cambria" w:cs="Times New Roman"/>
                <w:sz w:val="20"/>
                <w:szCs w:val="20"/>
              </w:rPr>
              <w:t>, Oficyna Wydawnicza Gis, Wrocław 2002.</w:t>
            </w:r>
          </w:p>
          <w:p w14:paraId="00A73253" w14:textId="77777777" w:rsidR="0068033C" w:rsidRPr="007329EE" w:rsidRDefault="0068033C" w:rsidP="007270CC">
            <w:pPr>
              <w:pStyle w:val="Akapitzlist"/>
              <w:numPr>
                <w:ilvl w:val="0"/>
                <w:numId w:val="16"/>
              </w:numPr>
              <w:suppressAutoHyphens w:val="0"/>
              <w:spacing w:after="0"/>
              <w:ind w:left="426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 xml:space="preserve">Janicka L., </w:t>
            </w:r>
            <w:r w:rsidRPr="007329EE">
              <w:rPr>
                <w:rFonts w:ascii="Cambria" w:hAnsi="Cambria" w:cs="Times New Roman"/>
                <w:i/>
                <w:sz w:val="20"/>
                <w:szCs w:val="20"/>
              </w:rPr>
              <w:t>Wstęp do analizy matematycznej</w:t>
            </w:r>
            <w:r w:rsidRPr="007329EE"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proofErr w:type="spellStart"/>
            <w:r w:rsidRPr="007329EE">
              <w:rPr>
                <w:rFonts w:ascii="Cambria" w:hAnsi="Cambria" w:cs="Times New Roman"/>
                <w:sz w:val="20"/>
                <w:szCs w:val="20"/>
              </w:rPr>
              <w:t>GiS</w:t>
            </w:r>
            <w:proofErr w:type="spellEnd"/>
            <w:r w:rsidRPr="007329EE">
              <w:rPr>
                <w:rFonts w:ascii="Cambria" w:hAnsi="Cambria" w:cs="Times New Roman"/>
                <w:sz w:val="20"/>
                <w:szCs w:val="20"/>
              </w:rPr>
              <w:t>, Wrocław 2003.</w:t>
            </w:r>
          </w:p>
        </w:tc>
      </w:tr>
    </w:tbl>
    <w:p w14:paraId="70F37C49" w14:textId="77777777" w:rsidR="0068033C" w:rsidRPr="007329EE" w:rsidRDefault="0068033C" w:rsidP="007270CC">
      <w:pPr>
        <w:pStyle w:val="caption0"/>
        <w:spacing w:after="0"/>
        <w:rPr>
          <w:rFonts w:ascii="Cambria" w:hAnsi="Cambria" w:cs="Cambria"/>
          <w:b w:val="0"/>
          <w:bCs w:val="0"/>
          <w:color w:val="000000"/>
        </w:rPr>
      </w:pPr>
    </w:p>
    <w:p w14:paraId="47F3FA36" w14:textId="77777777" w:rsidR="00450F95" w:rsidRPr="007329EE" w:rsidRDefault="00450F95" w:rsidP="007270CC">
      <w:pPr>
        <w:pStyle w:val="caption0"/>
        <w:spacing w:after="0"/>
        <w:rPr>
          <w:rFonts w:ascii="Cambria" w:hAnsi="Cambria"/>
          <w:color w:val="000000"/>
        </w:rPr>
      </w:pPr>
      <w:r w:rsidRPr="007329EE">
        <w:rPr>
          <w:rFonts w:ascii="Cambria" w:hAnsi="Cambria" w:cs="Cambria"/>
          <w:color w:val="000000"/>
        </w:rPr>
        <w:t>13. Informacje dodatkowe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846"/>
        <w:gridCol w:w="6043"/>
      </w:tblGrid>
      <w:tr w:rsidR="006F4B2C" w:rsidRPr="007329EE" w14:paraId="5C836984" w14:textId="77777777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D2CB3F" w14:textId="77777777" w:rsidR="00450F95" w:rsidRPr="007329E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CC23BA" w14:textId="77777777" w:rsidR="00450F95" w:rsidRPr="007329EE" w:rsidRDefault="0068033C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>Dr Rafał Różański</w:t>
            </w:r>
          </w:p>
        </w:tc>
      </w:tr>
      <w:tr w:rsidR="006F4B2C" w:rsidRPr="007329EE" w14:paraId="37AEA2FF" w14:textId="77777777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73C9B7" w14:textId="77777777" w:rsidR="00450F95" w:rsidRPr="007329E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0E4660" w14:textId="1BB0E2D2" w:rsidR="00450F95" w:rsidRPr="007329EE" w:rsidRDefault="003E2303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>10</w:t>
            </w:r>
            <w:r w:rsidR="0068033C"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>.0</w:t>
            </w: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>6</w:t>
            </w:r>
            <w:r w:rsidR="0068033C"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>.2022</w:t>
            </w:r>
          </w:p>
        </w:tc>
      </w:tr>
      <w:tr w:rsidR="006F4B2C" w:rsidRPr="007329EE" w14:paraId="5716444A" w14:textId="77777777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AFED79" w14:textId="77777777" w:rsidR="00450F95" w:rsidRPr="007329E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3616D2" w14:textId="77777777" w:rsidR="00450F95" w:rsidRPr="007329EE" w:rsidRDefault="0068033C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>rrozanski@ajpe.du.pl</w:t>
            </w:r>
          </w:p>
        </w:tc>
      </w:tr>
      <w:tr w:rsidR="006F4B2C" w:rsidRPr="007329EE" w14:paraId="06501436" w14:textId="77777777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46A819" w14:textId="77777777" w:rsidR="00450F95" w:rsidRPr="007329E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AB7910" w14:textId="77777777" w:rsidR="00450F95" w:rsidRPr="007329EE" w:rsidRDefault="00450F95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</w:tc>
      </w:tr>
    </w:tbl>
    <w:p w14:paraId="49241456" w14:textId="77777777" w:rsidR="00450F95" w:rsidRPr="007329EE" w:rsidRDefault="00450F95" w:rsidP="007270CC">
      <w:pPr>
        <w:spacing w:after="0"/>
        <w:rPr>
          <w:rFonts w:ascii="Cambria" w:hAnsi="Cambria" w:cs="Times New Roman"/>
          <w:color w:val="000000"/>
          <w:sz w:val="20"/>
          <w:szCs w:val="20"/>
        </w:rPr>
        <w:sectPr w:rsidR="00450F95" w:rsidRPr="007329EE">
          <w:headerReference w:type="even" r:id="rId55"/>
          <w:headerReference w:type="default" r:id="rId56"/>
          <w:footerReference w:type="even" r:id="rId57"/>
          <w:footerReference w:type="default" r:id="rId58"/>
          <w:headerReference w:type="first" r:id="rId59"/>
          <w:footerReference w:type="first" r:id="rId6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pPr w:leftFromText="141" w:rightFromText="141" w:vertAnchor="text" w:horzAnchor="margin" w:tblpYSpec="outside"/>
        <w:tblW w:w="9889" w:type="dxa"/>
        <w:tblLayout w:type="fixed"/>
        <w:tblLook w:val="0000" w:firstRow="0" w:lastRow="0" w:firstColumn="0" w:lastColumn="0" w:noHBand="0" w:noVBand="0"/>
      </w:tblPr>
      <w:tblGrid>
        <w:gridCol w:w="1968"/>
        <w:gridCol w:w="2818"/>
        <w:gridCol w:w="284"/>
        <w:gridCol w:w="4819"/>
      </w:tblGrid>
      <w:tr w:rsidR="003E2303" w:rsidRPr="007329EE" w14:paraId="21BD0134" w14:textId="77777777" w:rsidTr="003E2303">
        <w:trPr>
          <w:trHeight w:val="269"/>
        </w:trPr>
        <w:tc>
          <w:tcPr>
            <w:tcW w:w="19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FF613A" w14:textId="4D2E9A43" w:rsidR="003E2303" w:rsidRPr="007329EE" w:rsidRDefault="000C5703" w:rsidP="003E2303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/>
                <w:noProof/>
                <w:sz w:val="20"/>
                <w:szCs w:val="20"/>
                <w:lang w:eastAsia="pl-PL"/>
              </w:rPr>
              <w:lastRenderedPageBreak/>
              <w:drawing>
                <wp:inline distT="0" distB="0" distL="0" distR="0" wp14:anchorId="76320539" wp14:editId="57ED7F04">
                  <wp:extent cx="1066800" cy="1066800"/>
                  <wp:effectExtent l="0" t="0" r="0" b="0"/>
                  <wp:docPr id="31" name="Obraz 31" descr="Akademia_logo (4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Akademia_logo (4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1E249" w14:textId="77777777" w:rsidR="003E2303" w:rsidRPr="007329EE" w:rsidRDefault="003E2303" w:rsidP="003E2303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92D9DE" w14:textId="77777777" w:rsidR="003E2303" w:rsidRPr="007329EE" w:rsidRDefault="003E2303" w:rsidP="003E2303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TECHNICZNY</w:t>
            </w:r>
          </w:p>
        </w:tc>
      </w:tr>
      <w:tr w:rsidR="003E2303" w:rsidRPr="007329EE" w14:paraId="54A85746" w14:textId="77777777" w:rsidTr="003E2303">
        <w:trPr>
          <w:trHeight w:val="275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E3DC6A" w14:textId="77777777" w:rsidR="003E2303" w:rsidRPr="007329EE" w:rsidRDefault="003E2303" w:rsidP="003E2303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8BB503" w14:textId="77777777" w:rsidR="003E2303" w:rsidRPr="007329EE" w:rsidRDefault="003E2303" w:rsidP="003E2303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ABFA27" w14:textId="77777777" w:rsidR="003E2303" w:rsidRPr="007329EE" w:rsidRDefault="003E2303" w:rsidP="003E2303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Energetyka</w:t>
            </w:r>
          </w:p>
        </w:tc>
      </w:tr>
      <w:tr w:rsidR="003E2303" w:rsidRPr="007329EE" w14:paraId="472EA30A" w14:textId="77777777" w:rsidTr="003E2303">
        <w:trPr>
          <w:trHeight w:val="139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28FF9B" w14:textId="77777777" w:rsidR="003E2303" w:rsidRPr="007329EE" w:rsidRDefault="003E2303" w:rsidP="003E2303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2BBB9" w14:textId="77777777" w:rsidR="003E2303" w:rsidRPr="007329EE" w:rsidRDefault="003E2303" w:rsidP="003E2303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485696" w14:textId="77777777" w:rsidR="003E2303" w:rsidRPr="007329EE" w:rsidRDefault="003E2303" w:rsidP="003E2303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pierwszego stopnia</w:t>
            </w:r>
          </w:p>
        </w:tc>
      </w:tr>
      <w:tr w:rsidR="003E2303" w:rsidRPr="007329EE" w14:paraId="2D759462" w14:textId="77777777" w:rsidTr="003E2303">
        <w:trPr>
          <w:trHeight w:val="139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319BB6" w14:textId="77777777" w:rsidR="003E2303" w:rsidRPr="007329EE" w:rsidRDefault="003E2303" w:rsidP="003E2303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2F703C" w14:textId="77777777" w:rsidR="003E2303" w:rsidRPr="007329EE" w:rsidRDefault="003E2303" w:rsidP="003E2303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F15C7B" w14:textId="77777777" w:rsidR="003E2303" w:rsidRPr="007329EE" w:rsidRDefault="003E2303" w:rsidP="003E2303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stacjonarna/niestacjonarna</w:t>
            </w:r>
          </w:p>
        </w:tc>
      </w:tr>
      <w:tr w:rsidR="003E2303" w:rsidRPr="007329EE" w14:paraId="1B87C809" w14:textId="77777777" w:rsidTr="003E2303">
        <w:trPr>
          <w:trHeight w:val="139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CA2D56" w14:textId="77777777" w:rsidR="003E2303" w:rsidRPr="007329EE" w:rsidRDefault="003E2303" w:rsidP="003E2303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3A0123" w14:textId="77777777" w:rsidR="003E2303" w:rsidRPr="007329EE" w:rsidRDefault="003E2303" w:rsidP="003E2303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4A8972" w14:textId="77777777" w:rsidR="003E2303" w:rsidRPr="007329EE" w:rsidRDefault="003E2303" w:rsidP="003E2303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praktyczny</w:t>
            </w:r>
          </w:p>
        </w:tc>
      </w:tr>
      <w:tr w:rsidR="003E2303" w:rsidRPr="007329EE" w14:paraId="68EC3E66" w14:textId="77777777" w:rsidTr="003E2303">
        <w:trPr>
          <w:trHeight w:val="139"/>
        </w:trPr>
        <w:tc>
          <w:tcPr>
            <w:tcW w:w="5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11D125" w14:textId="77777777" w:rsidR="003E2303" w:rsidRPr="007329EE" w:rsidRDefault="003E2303" w:rsidP="003E2303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1440C" w14:textId="77777777" w:rsidR="003E2303" w:rsidRPr="007329EE" w:rsidRDefault="003E2303" w:rsidP="003E2303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A.10</w:t>
            </w:r>
          </w:p>
        </w:tc>
      </w:tr>
    </w:tbl>
    <w:p w14:paraId="6E5C596F" w14:textId="77777777" w:rsidR="003E2303" w:rsidRPr="007329EE" w:rsidRDefault="003E2303" w:rsidP="007270CC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</w:pPr>
    </w:p>
    <w:p w14:paraId="082D1457" w14:textId="7DB39B5E" w:rsidR="00032E2E" w:rsidRPr="007329EE" w:rsidRDefault="00032E2E" w:rsidP="007270CC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</w:pPr>
      <w:r w:rsidRPr="007329EE"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  <w:t>KARTA ZAJĘĆ/MODUŁU</w:t>
      </w:r>
    </w:p>
    <w:p w14:paraId="6BE2316A" w14:textId="77777777" w:rsidR="00032E2E" w:rsidRPr="007329EE" w:rsidRDefault="00032E2E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7329EE">
        <w:rPr>
          <w:rFonts w:ascii="Cambria" w:hAnsi="Cambria" w:cs="Times New Roman"/>
          <w:b/>
          <w:bCs/>
          <w:color w:val="000000"/>
          <w:sz w:val="20"/>
          <w:szCs w:val="20"/>
        </w:rPr>
        <w:t>1. Informacje ogólne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219"/>
        <w:gridCol w:w="5670"/>
      </w:tblGrid>
      <w:tr w:rsidR="00032E2E" w:rsidRPr="007329EE" w14:paraId="7B685BEC" w14:textId="77777777" w:rsidTr="00450F95">
        <w:trPr>
          <w:trHeight w:val="328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8E9B8E" w14:textId="77777777" w:rsidR="00032E2E" w:rsidRPr="007329EE" w:rsidRDefault="00032E2E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7329EE">
              <w:rPr>
                <w:color w:val="000000"/>
              </w:rPr>
              <w:t>Nazwa zajęć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F26DB9" w14:textId="77777777" w:rsidR="00032E2E" w:rsidRPr="007329EE" w:rsidRDefault="00032E2E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7329EE">
              <w:rPr>
                <w:color w:val="000000"/>
              </w:rPr>
              <w:t>Matematyka stosowana</w:t>
            </w:r>
          </w:p>
        </w:tc>
      </w:tr>
      <w:tr w:rsidR="00032E2E" w:rsidRPr="007329EE" w14:paraId="178F5D22" w14:textId="77777777" w:rsidTr="00450F95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9B678A" w14:textId="77777777" w:rsidR="00032E2E" w:rsidRPr="007329EE" w:rsidRDefault="00032E2E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7329EE">
              <w:rPr>
                <w:color w:val="000000"/>
              </w:rPr>
              <w:t>Punkty ECTS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E00E3E" w14:textId="77777777" w:rsidR="00032E2E" w:rsidRPr="007329EE" w:rsidRDefault="00032E2E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7329EE">
              <w:rPr>
                <w:color w:val="000000"/>
              </w:rPr>
              <w:t>3</w:t>
            </w:r>
          </w:p>
        </w:tc>
      </w:tr>
      <w:tr w:rsidR="00032E2E" w:rsidRPr="007329EE" w14:paraId="10D0CF8B" w14:textId="77777777" w:rsidTr="00450F95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F49786" w14:textId="77777777" w:rsidR="00032E2E" w:rsidRPr="007329EE" w:rsidRDefault="00032E2E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7329EE">
              <w:rPr>
                <w:color w:val="000000"/>
              </w:rPr>
              <w:t>Rodzaj zajęć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65D608" w14:textId="77777777" w:rsidR="00032E2E" w:rsidRPr="007329EE" w:rsidRDefault="00032E2E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7329EE">
              <w:rPr>
                <w:color w:val="000000"/>
              </w:rPr>
              <w:t>obowiązkowe/obieralne</w:t>
            </w:r>
          </w:p>
        </w:tc>
      </w:tr>
      <w:tr w:rsidR="00032E2E" w:rsidRPr="007329EE" w14:paraId="2B27764F" w14:textId="77777777" w:rsidTr="00450F95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B6CAC8" w14:textId="77777777" w:rsidR="00032E2E" w:rsidRPr="007329EE" w:rsidRDefault="00032E2E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7329EE">
              <w:rPr>
                <w:color w:val="000000"/>
              </w:rPr>
              <w:t>Moduł/specjalizacja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8E38D7" w14:textId="77777777" w:rsidR="00032E2E" w:rsidRPr="007329EE" w:rsidRDefault="00032E2E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7329EE">
              <w:rPr>
                <w:color w:val="000000"/>
              </w:rPr>
              <w:t>Przedmioty podstawowe</w:t>
            </w:r>
          </w:p>
        </w:tc>
      </w:tr>
      <w:tr w:rsidR="00032E2E" w:rsidRPr="007329EE" w14:paraId="435D0EC9" w14:textId="77777777" w:rsidTr="00450F95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28540" w14:textId="77777777" w:rsidR="00032E2E" w:rsidRPr="007329EE" w:rsidRDefault="00032E2E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7329EE">
              <w:rPr>
                <w:color w:val="000000"/>
              </w:rPr>
              <w:t>Język, w którym prowadzone są zajęcia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EEA5D8" w14:textId="77777777" w:rsidR="00032E2E" w:rsidRPr="007329EE" w:rsidRDefault="00032E2E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7329EE">
              <w:rPr>
                <w:color w:val="000000"/>
              </w:rPr>
              <w:t>Polski</w:t>
            </w:r>
          </w:p>
        </w:tc>
      </w:tr>
      <w:tr w:rsidR="00032E2E" w:rsidRPr="007329EE" w14:paraId="1FDADA5E" w14:textId="77777777" w:rsidTr="00450F95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0CFB27" w14:textId="77777777" w:rsidR="00032E2E" w:rsidRPr="007329EE" w:rsidRDefault="00032E2E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7329EE">
              <w:rPr>
                <w:color w:val="000000"/>
              </w:rPr>
              <w:t>Rok studiów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BE19B" w14:textId="77777777" w:rsidR="00032E2E" w:rsidRPr="007329EE" w:rsidRDefault="00032E2E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7329EE">
              <w:rPr>
                <w:color w:val="000000"/>
              </w:rPr>
              <w:t>2</w:t>
            </w:r>
          </w:p>
        </w:tc>
      </w:tr>
      <w:tr w:rsidR="00032E2E" w:rsidRPr="007329EE" w14:paraId="28D58A49" w14:textId="77777777" w:rsidTr="00450F95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F80092" w14:textId="77777777" w:rsidR="00032E2E" w:rsidRPr="007329EE" w:rsidRDefault="00032E2E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7329EE">
              <w:rPr>
                <w:color w:val="000000"/>
              </w:rPr>
              <w:t>Imię i nazwisko koordynatora zajęć oraz osób prowadzących zajęcia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3AB243" w14:textId="77777777" w:rsidR="00032E2E" w:rsidRPr="007329EE" w:rsidRDefault="00032E2E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7329EE">
              <w:rPr>
                <w:color w:val="000000"/>
              </w:rPr>
              <w:t>dr Rafał Różański</w:t>
            </w:r>
          </w:p>
        </w:tc>
      </w:tr>
    </w:tbl>
    <w:p w14:paraId="2326D31C" w14:textId="77777777" w:rsidR="00194B90" w:rsidRPr="007329EE" w:rsidRDefault="00194B90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237DA2AE" w14:textId="77777777" w:rsidR="00032E2E" w:rsidRPr="007329EE" w:rsidRDefault="00032E2E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7329EE">
        <w:rPr>
          <w:rFonts w:ascii="Cambria" w:hAnsi="Cambria" w:cs="Times New Roman"/>
          <w:b/>
          <w:bCs/>
          <w:color w:val="000000"/>
          <w:sz w:val="20"/>
          <w:szCs w:val="20"/>
        </w:rPr>
        <w:t>2. Formy dydaktyczne prowadzenia zajęć i liczba godzin w semestrze</w:t>
      </w:r>
    </w:p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2376"/>
        <w:gridCol w:w="2835"/>
        <w:gridCol w:w="2263"/>
        <w:gridCol w:w="2415"/>
      </w:tblGrid>
      <w:tr w:rsidR="00032E2E" w:rsidRPr="007329EE" w14:paraId="5025E92D" w14:textId="77777777" w:rsidTr="003E2303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D6A7F5" w14:textId="77777777" w:rsidR="00032E2E" w:rsidRPr="007329EE" w:rsidRDefault="00032E2E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zajęć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9DCE00" w14:textId="77777777" w:rsidR="003E2303" w:rsidRPr="007329EE" w:rsidRDefault="003E2303" w:rsidP="003E230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36F62511" w14:textId="61F495FD" w:rsidR="00032E2E" w:rsidRPr="007329EE" w:rsidRDefault="003E2303" w:rsidP="003E2303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F8C675" w14:textId="77777777" w:rsidR="00032E2E" w:rsidRPr="007329EE" w:rsidRDefault="00032E2E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Rok studiów/semestr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E242B5" w14:textId="77777777" w:rsidR="00032E2E" w:rsidRPr="007329EE" w:rsidRDefault="00032E2E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 xml:space="preserve">Punkty ECTS </w:t>
            </w: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>(zgodnie z programem studiów)</w:t>
            </w:r>
          </w:p>
        </w:tc>
      </w:tr>
      <w:tr w:rsidR="00032E2E" w:rsidRPr="007329EE" w14:paraId="492BC4BA" w14:textId="77777777" w:rsidTr="003E2303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6F51DE" w14:textId="77777777" w:rsidR="00032E2E" w:rsidRPr="007329EE" w:rsidRDefault="00032E2E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wykład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A4886B" w14:textId="77777777" w:rsidR="00032E2E" w:rsidRPr="007329EE" w:rsidRDefault="00032E2E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15/10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123163" w14:textId="77777777" w:rsidR="00032E2E" w:rsidRPr="007329EE" w:rsidRDefault="00032E2E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2/4;</w:t>
            </w:r>
          </w:p>
        </w:tc>
        <w:tc>
          <w:tcPr>
            <w:tcW w:w="24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FD6580" w14:textId="77777777" w:rsidR="00032E2E" w:rsidRPr="007329EE" w:rsidRDefault="00032E2E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032E2E" w:rsidRPr="007329EE" w14:paraId="43CC2854" w14:textId="77777777" w:rsidTr="003E2303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26FC9F" w14:textId="77777777" w:rsidR="00032E2E" w:rsidRPr="007329EE" w:rsidRDefault="00032E2E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ćwiczenia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B62C91" w14:textId="77777777" w:rsidR="00032E2E" w:rsidRPr="007329EE" w:rsidRDefault="00032E2E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30/18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D8711F" w14:textId="77777777" w:rsidR="00032E2E" w:rsidRPr="007329EE" w:rsidRDefault="00032E2E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2/4;</w:t>
            </w:r>
          </w:p>
        </w:tc>
        <w:tc>
          <w:tcPr>
            <w:tcW w:w="2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787FD0" w14:textId="77777777" w:rsidR="00032E2E" w:rsidRPr="007329EE" w:rsidRDefault="00032E2E" w:rsidP="007270CC">
            <w:pPr>
              <w:snapToGrid w:val="0"/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3F71F12F" w14:textId="77777777" w:rsidR="00194B90" w:rsidRPr="007329EE" w:rsidRDefault="00194B90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113E791C" w14:textId="77777777" w:rsidR="00032E2E" w:rsidRPr="007329EE" w:rsidRDefault="00032E2E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7329EE">
        <w:rPr>
          <w:rFonts w:ascii="Cambria" w:hAnsi="Cambria" w:cs="Times New Roman"/>
          <w:b/>
          <w:bCs/>
          <w:color w:val="000000"/>
          <w:sz w:val="20"/>
          <w:szCs w:val="20"/>
        </w:rPr>
        <w:t>3. Wymagania wstępne, z uwzględnieniem sekwencyjności zajęć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032E2E" w:rsidRPr="007329EE" w14:paraId="0DE058A4" w14:textId="77777777" w:rsidTr="00450F95">
        <w:trPr>
          <w:trHeight w:val="301"/>
          <w:jc w:val="center"/>
        </w:trPr>
        <w:tc>
          <w:tcPr>
            <w:tcW w:w="9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B8E344" w14:textId="77777777" w:rsidR="00032E2E" w:rsidRPr="007329EE" w:rsidRDefault="00032E2E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  <w:p w14:paraId="63F3751A" w14:textId="77777777" w:rsidR="00032E2E" w:rsidRPr="007329EE" w:rsidRDefault="00032E2E" w:rsidP="007270CC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</w:tc>
      </w:tr>
    </w:tbl>
    <w:p w14:paraId="72B53828" w14:textId="77777777" w:rsidR="00194B90" w:rsidRPr="007329EE" w:rsidRDefault="00194B90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2D3859A8" w14:textId="77777777" w:rsidR="00032E2E" w:rsidRPr="007329EE" w:rsidRDefault="00032E2E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7329EE">
        <w:rPr>
          <w:rFonts w:ascii="Cambria" w:hAnsi="Cambria" w:cs="Times New Roman"/>
          <w:b/>
          <w:bCs/>
          <w:color w:val="000000"/>
          <w:sz w:val="20"/>
          <w:szCs w:val="20"/>
        </w:rPr>
        <w:t>4.  Cele kształcenia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89"/>
      </w:tblGrid>
      <w:tr w:rsidR="00032E2E" w:rsidRPr="007329EE" w14:paraId="5ED43124" w14:textId="77777777" w:rsidTr="00450F95"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D45713" w14:textId="77777777" w:rsidR="00032E2E" w:rsidRPr="007329EE" w:rsidRDefault="00032E2E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C1 - </w:t>
            </w:r>
            <w:r w:rsidRPr="007329EE">
              <w:rPr>
                <w:rFonts w:ascii="Cambria" w:hAnsi="Cambria" w:cs="Times New Roman"/>
                <w:bCs/>
                <w:sz w:val="20"/>
                <w:szCs w:val="20"/>
              </w:rPr>
              <w:t>zapoznanie z podstawowymi zagadnieniami analizy matematycznej w zakresie studiów inżynierskich pierwszego stopnia;</w:t>
            </w:r>
          </w:p>
          <w:p w14:paraId="1E1D53F6" w14:textId="77777777" w:rsidR="00032E2E" w:rsidRPr="007329EE" w:rsidRDefault="00032E2E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C2 - </w:t>
            </w:r>
            <w:r w:rsidRPr="007329EE">
              <w:rPr>
                <w:rFonts w:ascii="Cambria" w:hAnsi="Cambria" w:cs="Times New Roman"/>
                <w:sz w:val="20"/>
                <w:szCs w:val="20"/>
              </w:rPr>
              <w:t>wyrobienie umiejętności stosowania w zadaniach podstawowych metod analizy matematycznej</w:t>
            </w:r>
          </w:p>
          <w:p w14:paraId="662AD8F6" w14:textId="77777777" w:rsidR="00032E2E" w:rsidRPr="007329EE" w:rsidRDefault="00032E2E" w:rsidP="007270C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C3 - </w:t>
            </w:r>
            <w:r w:rsidRPr="007329EE">
              <w:rPr>
                <w:rFonts w:ascii="Cambria" w:hAnsi="Cambria" w:cs="Times New Roman"/>
                <w:bCs/>
                <w:sz w:val="20"/>
                <w:szCs w:val="20"/>
              </w:rPr>
              <w:t>przygotowanie do uczenia się przez całe życie</w:t>
            </w:r>
          </w:p>
          <w:p w14:paraId="14D231FB" w14:textId="77777777" w:rsidR="00032E2E" w:rsidRPr="007329EE" w:rsidRDefault="00032E2E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Cs/>
                <w:sz w:val="20"/>
                <w:szCs w:val="20"/>
              </w:rPr>
              <w:t>C4 - wyrobienie umiejętności myślenia analitycznego i dedukcyjnego</w:t>
            </w:r>
          </w:p>
        </w:tc>
      </w:tr>
    </w:tbl>
    <w:p w14:paraId="0D6E0C72" w14:textId="77777777" w:rsidR="00032E2E" w:rsidRPr="007329EE" w:rsidRDefault="00032E2E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51E02723" w14:textId="77777777" w:rsidR="00032E2E" w:rsidRPr="007329EE" w:rsidRDefault="00032E2E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7329EE">
        <w:rPr>
          <w:rFonts w:ascii="Cambria" w:hAnsi="Cambria" w:cs="Times New Roman"/>
          <w:b/>
          <w:bCs/>
          <w:color w:val="000000"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Layout w:type="fixed"/>
        <w:tblLook w:val="0000" w:firstRow="0" w:lastRow="0" w:firstColumn="0" w:lastColumn="0" w:noHBand="0" w:noVBand="0"/>
      </w:tblPr>
      <w:tblGrid>
        <w:gridCol w:w="1526"/>
        <w:gridCol w:w="6662"/>
        <w:gridCol w:w="1732"/>
        <w:gridCol w:w="11"/>
      </w:tblGrid>
      <w:tr w:rsidR="00032E2E" w:rsidRPr="007329EE" w14:paraId="5C8365E8" w14:textId="77777777" w:rsidTr="00450F95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A4C9F" w14:textId="77777777" w:rsidR="00032E2E" w:rsidRPr="007329EE" w:rsidRDefault="00032E2E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6A409D" w14:textId="77777777" w:rsidR="00032E2E" w:rsidRPr="007329EE" w:rsidRDefault="00032E2E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3D7A24" w14:textId="77777777" w:rsidR="00032E2E" w:rsidRPr="007329EE" w:rsidRDefault="00032E2E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Odniesienie do efektu kierunkowego</w:t>
            </w:r>
          </w:p>
        </w:tc>
      </w:tr>
      <w:tr w:rsidR="00032E2E" w:rsidRPr="007329EE" w14:paraId="114BA342" w14:textId="77777777" w:rsidTr="00450F95">
        <w:trPr>
          <w:jc w:val="center"/>
        </w:trPr>
        <w:tc>
          <w:tcPr>
            <w:tcW w:w="9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E96EC7" w14:textId="77777777" w:rsidR="00032E2E" w:rsidRPr="007329EE" w:rsidRDefault="00032E2E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WIEDZA</w:t>
            </w:r>
          </w:p>
        </w:tc>
      </w:tr>
      <w:tr w:rsidR="00032E2E" w:rsidRPr="007329EE" w14:paraId="15FBF8FE" w14:textId="77777777" w:rsidTr="00450F95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C2E216" w14:textId="77777777" w:rsidR="00032E2E" w:rsidRPr="007329EE" w:rsidRDefault="00032E2E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>W_01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6827EE" w14:textId="77777777" w:rsidR="00032E2E" w:rsidRPr="007329EE" w:rsidRDefault="00032E2E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 xml:space="preserve">ma podstawową wiedzę z zakresu </w:t>
            </w:r>
            <w:r w:rsidRPr="007329EE">
              <w:rPr>
                <w:rFonts w:ascii="Cambria" w:hAnsi="Cambria" w:cs="Times New Roman"/>
                <w:bCs/>
                <w:sz w:val="20"/>
                <w:szCs w:val="20"/>
              </w:rPr>
              <w:t>analizy matematycznej oraz jej zastosowań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D0A94F" w14:textId="77777777" w:rsidR="00032E2E" w:rsidRPr="007329EE" w:rsidRDefault="00032E2E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>K_W01</w:t>
            </w:r>
          </w:p>
        </w:tc>
      </w:tr>
      <w:tr w:rsidR="00032E2E" w:rsidRPr="007329EE" w14:paraId="59D2BFE2" w14:textId="77777777" w:rsidTr="00450F95">
        <w:trPr>
          <w:jc w:val="center"/>
        </w:trPr>
        <w:tc>
          <w:tcPr>
            <w:tcW w:w="9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8BF213" w14:textId="77777777" w:rsidR="00032E2E" w:rsidRPr="007329EE" w:rsidRDefault="00032E2E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UMIEJĘTNOŚCI</w:t>
            </w:r>
          </w:p>
        </w:tc>
      </w:tr>
      <w:tr w:rsidR="00032E2E" w:rsidRPr="007329EE" w14:paraId="1DC147E0" w14:textId="77777777" w:rsidTr="00450F95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181A0C" w14:textId="77777777" w:rsidR="00032E2E" w:rsidRPr="007329EE" w:rsidRDefault="00032E2E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>U_01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ABE2C7" w14:textId="77777777" w:rsidR="00032E2E" w:rsidRPr="007329EE" w:rsidRDefault="00032E2E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>pozyskuje i wykorzystuje informacje z literatury z zakresu analizy matematycznej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27AA69" w14:textId="77777777" w:rsidR="00032E2E" w:rsidRPr="007329EE" w:rsidRDefault="00032E2E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>K_U01</w:t>
            </w:r>
          </w:p>
        </w:tc>
      </w:tr>
      <w:tr w:rsidR="00032E2E" w:rsidRPr="007329EE" w14:paraId="41FEA719" w14:textId="77777777" w:rsidTr="00450F95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EF2C07" w14:textId="77777777" w:rsidR="00032E2E" w:rsidRPr="007329EE" w:rsidRDefault="00032E2E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>U_02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78BF3D" w14:textId="77777777" w:rsidR="00032E2E" w:rsidRPr="007329EE" w:rsidRDefault="00032E2E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>operuje pojęciami i metodami analizy matematycznej oraz potrafi je wykorzystać w zadaniach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4D77EE" w14:textId="77777777" w:rsidR="00032E2E" w:rsidRPr="007329EE" w:rsidRDefault="00032E2E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>K_U06</w:t>
            </w:r>
          </w:p>
        </w:tc>
      </w:tr>
      <w:tr w:rsidR="00032E2E" w:rsidRPr="007329EE" w14:paraId="52AFFEA5" w14:textId="77777777" w:rsidTr="00450F95">
        <w:trPr>
          <w:jc w:val="center"/>
        </w:trPr>
        <w:tc>
          <w:tcPr>
            <w:tcW w:w="9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5D486A" w14:textId="77777777" w:rsidR="00032E2E" w:rsidRPr="007329EE" w:rsidRDefault="00032E2E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KOMPETENCJE SPOŁECZNE</w:t>
            </w:r>
          </w:p>
        </w:tc>
      </w:tr>
      <w:tr w:rsidR="00032E2E" w:rsidRPr="007329EE" w14:paraId="0CF4D4F4" w14:textId="77777777" w:rsidTr="00450F95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C8EE9C" w14:textId="77777777" w:rsidR="00032E2E" w:rsidRPr="007329EE" w:rsidRDefault="00032E2E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lastRenderedPageBreak/>
              <w:t>K_01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76BB60" w14:textId="77777777" w:rsidR="00032E2E" w:rsidRPr="007329EE" w:rsidRDefault="00032E2E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>rozumie potrzebę uczenia się i doskonalenia umiejętności przez całe życie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FF3082" w14:textId="77777777" w:rsidR="00032E2E" w:rsidRPr="007329EE" w:rsidRDefault="00032E2E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>K_K01</w:t>
            </w:r>
          </w:p>
        </w:tc>
      </w:tr>
      <w:tr w:rsidR="00032E2E" w:rsidRPr="007329EE" w14:paraId="6F4562CD" w14:textId="77777777" w:rsidTr="00450F95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9A536F" w14:textId="77777777" w:rsidR="00032E2E" w:rsidRPr="007329EE" w:rsidRDefault="00032E2E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>K_02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7F850A" w14:textId="77777777" w:rsidR="00032E2E" w:rsidRPr="007329EE" w:rsidRDefault="00032E2E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>poprzez analizowanie i wnioskowanie ćwiczy</w:t>
            </w:r>
            <w:r w:rsidRPr="007329EE">
              <w:rPr>
                <w:rFonts w:ascii="Cambria" w:hAnsi="Cambria" w:cs="Times New Roman"/>
                <w:bCs/>
                <w:sz w:val="20"/>
                <w:szCs w:val="20"/>
              </w:rPr>
              <w:t xml:space="preserve"> umiejętność kreatywnego myślenia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1FC7EB" w14:textId="77777777" w:rsidR="00032E2E" w:rsidRPr="007329EE" w:rsidRDefault="00032E2E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>K_K04</w:t>
            </w:r>
          </w:p>
        </w:tc>
      </w:tr>
    </w:tbl>
    <w:p w14:paraId="53EC49E8" w14:textId="77777777" w:rsidR="00194B90" w:rsidRPr="007329EE" w:rsidRDefault="00194B90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2ADC37CD" w14:textId="77777777" w:rsidR="000D5CC3" w:rsidRPr="007329EE" w:rsidRDefault="00032E2E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  <w:r w:rsidRPr="007329EE">
        <w:rPr>
          <w:rFonts w:ascii="Cambria" w:hAnsi="Cambria" w:cs="Times New Roman"/>
          <w:b/>
          <w:bCs/>
          <w:color w:val="000000"/>
          <w:sz w:val="20"/>
          <w:szCs w:val="20"/>
        </w:rPr>
        <w:t>6. Treści programowe  oraz liczba godzin na poszczególnych formach zajęć (zgodnie z programem studiów):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9"/>
        <w:gridCol w:w="6060"/>
        <w:gridCol w:w="1516"/>
        <w:gridCol w:w="1806"/>
      </w:tblGrid>
      <w:tr w:rsidR="000D5CC3" w:rsidRPr="007329EE" w14:paraId="30F6A5DA" w14:textId="77777777" w:rsidTr="00194B90">
        <w:trPr>
          <w:trHeight w:val="340"/>
        </w:trPr>
        <w:tc>
          <w:tcPr>
            <w:tcW w:w="649" w:type="dxa"/>
            <w:vMerge w:val="restart"/>
            <w:vAlign w:val="center"/>
          </w:tcPr>
          <w:p w14:paraId="5D558A3D" w14:textId="77777777" w:rsidR="000D5CC3" w:rsidRPr="007329EE" w:rsidRDefault="000D5CC3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060" w:type="dxa"/>
            <w:vMerge w:val="restart"/>
            <w:vAlign w:val="center"/>
          </w:tcPr>
          <w:p w14:paraId="35A52D0A" w14:textId="77777777" w:rsidR="000D5CC3" w:rsidRPr="007329EE" w:rsidRDefault="000D5CC3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3322" w:type="dxa"/>
            <w:gridSpan w:val="2"/>
            <w:vAlign w:val="center"/>
          </w:tcPr>
          <w:p w14:paraId="1CBD9B2C" w14:textId="77777777" w:rsidR="000D5CC3" w:rsidRPr="007329EE" w:rsidRDefault="000D5CC3" w:rsidP="007270C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0D5CC3" w:rsidRPr="007329EE" w14:paraId="3BBB223D" w14:textId="77777777" w:rsidTr="00194B90">
        <w:trPr>
          <w:trHeight w:val="196"/>
        </w:trPr>
        <w:tc>
          <w:tcPr>
            <w:tcW w:w="649" w:type="dxa"/>
            <w:vMerge/>
          </w:tcPr>
          <w:p w14:paraId="01455EE3" w14:textId="77777777" w:rsidR="000D5CC3" w:rsidRPr="007329EE" w:rsidRDefault="000D5CC3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60" w:type="dxa"/>
            <w:vMerge/>
          </w:tcPr>
          <w:p w14:paraId="5D55D0E7" w14:textId="77777777" w:rsidR="000D5CC3" w:rsidRPr="007329EE" w:rsidRDefault="000D5CC3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403C0EBA" w14:textId="77777777" w:rsidR="000D5CC3" w:rsidRPr="007329EE" w:rsidRDefault="000D5CC3" w:rsidP="007270C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5B0DCE95" w14:textId="77777777" w:rsidR="000D5CC3" w:rsidRPr="007329EE" w:rsidRDefault="000D5CC3" w:rsidP="007270C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0D5CC3" w:rsidRPr="007329EE" w14:paraId="6C5A57CC" w14:textId="77777777" w:rsidTr="003E2303">
        <w:trPr>
          <w:trHeight w:val="225"/>
        </w:trPr>
        <w:tc>
          <w:tcPr>
            <w:tcW w:w="649" w:type="dxa"/>
          </w:tcPr>
          <w:p w14:paraId="151D5E85" w14:textId="77777777" w:rsidR="000D5CC3" w:rsidRPr="007329EE" w:rsidRDefault="000D5C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6060" w:type="dxa"/>
          </w:tcPr>
          <w:p w14:paraId="22BFDE6C" w14:textId="613CBAD0" w:rsidR="000D5CC3" w:rsidRPr="007329EE" w:rsidRDefault="000D5CC3" w:rsidP="007270CC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 xml:space="preserve">Zapoznanie z efektami </w:t>
            </w:r>
            <w:r w:rsidR="000C5703" w:rsidRPr="007329EE">
              <w:rPr>
                <w:rFonts w:ascii="Cambria" w:hAnsi="Cambria" w:cs="Times New Roman"/>
                <w:sz w:val="20"/>
                <w:szCs w:val="20"/>
              </w:rPr>
              <w:t>uczenia się</w:t>
            </w:r>
            <w:r w:rsidRPr="007329EE">
              <w:rPr>
                <w:rFonts w:ascii="Cambria" w:hAnsi="Cambria" w:cs="Times New Roman"/>
                <w:sz w:val="20"/>
                <w:szCs w:val="20"/>
              </w:rPr>
              <w:t>, metodami oceniania i kartą przedmiotu.</w:t>
            </w:r>
          </w:p>
        </w:tc>
        <w:tc>
          <w:tcPr>
            <w:tcW w:w="1516" w:type="dxa"/>
            <w:vAlign w:val="center"/>
          </w:tcPr>
          <w:p w14:paraId="35C4A15D" w14:textId="77777777" w:rsidR="000D5CC3" w:rsidRPr="007329EE" w:rsidRDefault="000D5CC3" w:rsidP="003E230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806" w:type="dxa"/>
            <w:vAlign w:val="center"/>
          </w:tcPr>
          <w:p w14:paraId="536F353D" w14:textId="77777777" w:rsidR="000D5CC3" w:rsidRPr="007329EE" w:rsidRDefault="000D5CC3" w:rsidP="003E230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D5CC3" w:rsidRPr="007329EE" w14:paraId="64B11A3D" w14:textId="77777777" w:rsidTr="003E2303">
        <w:trPr>
          <w:trHeight w:val="285"/>
        </w:trPr>
        <w:tc>
          <w:tcPr>
            <w:tcW w:w="649" w:type="dxa"/>
          </w:tcPr>
          <w:p w14:paraId="60E729DD" w14:textId="77777777" w:rsidR="000D5CC3" w:rsidRPr="007329EE" w:rsidRDefault="000D5C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6060" w:type="dxa"/>
          </w:tcPr>
          <w:p w14:paraId="1F3DEDC3" w14:textId="77777777" w:rsidR="000D5CC3" w:rsidRPr="007329EE" w:rsidRDefault="000D5CC3" w:rsidP="007270CC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 xml:space="preserve">Zdarzenia losowe i działania na nich. Prawdopodobieństwo klasyczne i geometryczne, </w:t>
            </w:r>
          </w:p>
        </w:tc>
        <w:tc>
          <w:tcPr>
            <w:tcW w:w="1516" w:type="dxa"/>
            <w:vAlign w:val="center"/>
          </w:tcPr>
          <w:p w14:paraId="25D70997" w14:textId="77777777" w:rsidR="000D5CC3" w:rsidRPr="007329EE" w:rsidRDefault="000D5CC3" w:rsidP="003E230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5979EBA" w14:textId="77777777" w:rsidR="000D5CC3" w:rsidRPr="007329EE" w:rsidRDefault="000D5CC3" w:rsidP="003E230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0D5CC3" w:rsidRPr="007329EE" w14:paraId="2737FC8A" w14:textId="77777777" w:rsidTr="003E2303">
        <w:trPr>
          <w:trHeight w:val="345"/>
        </w:trPr>
        <w:tc>
          <w:tcPr>
            <w:tcW w:w="649" w:type="dxa"/>
          </w:tcPr>
          <w:p w14:paraId="794879BD" w14:textId="77777777" w:rsidR="000D5CC3" w:rsidRPr="007329EE" w:rsidRDefault="000D5C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6060" w:type="dxa"/>
          </w:tcPr>
          <w:p w14:paraId="6C7330DB" w14:textId="77777777" w:rsidR="000D5CC3" w:rsidRPr="007329EE" w:rsidRDefault="000D5CC3" w:rsidP="007270CC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 xml:space="preserve">Aksjomatyczna definicja prawdopodobieństwa. Niezależność zdarzeń. </w:t>
            </w:r>
          </w:p>
        </w:tc>
        <w:tc>
          <w:tcPr>
            <w:tcW w:w="1516" w:type="dxa"/>
            <w:vAlign w:val="center"/>
          </w:tcPr>
          <w:p w14:paraId="1A2642AA" w14:textId="77777777" w:rsidR="000D5CC3" w:rsidRPr="007329EE" w:rsidRDefault="000D5CC3" w:rsidP="003E230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8D82609" w14:textId="77777777" w:rsidR="000D5CC3" w:rsidRPr="007329EE" w:rsidRDefault="000D5CC3" w:rsidP="003E230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D5CC3" w:rsidRPr="007329EE" w14:paraId="69AF9AA2" w14:textId="77777777" w:rsidTr="003E2303">
        <w:trPr>
          <w:trHeight w:val="240"/>
        </w:trPr>
        <w:tc>
          <w:tcPr>
            <w:tcW w:w="649" w:type="dxa"/>
          </w:tcPr>
          <w:p w14:paraId="29E008BC" w14:textId="77777777" w:rsidR="000D5CC3" w:rsidRPr="007329EE" w:rsidRDefault="000D5C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6060" w:type="dxa"/>
          </w:tcPr>
          <w:p w14:paraId="12BBDC88" w14:textId="77777777" w:rsidR="000D5CC3" w:rsidRPr="007329EE" w:rsidRDefault="000D5CC3" w:rsidP="007270CC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Prawdopodobieństwo warunkowe i całkowite.</w:t>
            </w:r>
          </w:p>
        </w:tc>
        <w:tc>
          <w:tcPr>
            <w:tcW w:w="1516" w:type="dxa"/>
            <w:vAlign w:val="center"/>
          </w:tcPr>
          <w:p w14:paraId="4C0804C7" w14:textId="77777777" w:rsidR="000D5CC3" w:rsidRPr="007329EE" w:rsidRDefault="000D5CC3" w:rsidP="003E230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AAC290C" w14:textId="77777777" w:rsidR="000D5CC3" w:rsidRPr="007329EE" w:rsidRDefault="000D5CC3" w:rsidP="003E230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D5CC3" w:rsidRPr="007329EE" w14:paraId="710D2968" w14:textId="77777777" w:rsidTr="003E2303">
        <w:trPr>
          <w:trHeight w:val="240"/>
        </w:trPr>
        <w:tc>
          <w:tcPr>
            <w:tcW w:w="649" w:type="dxa"/>
          </w:tcPr>
          <w:p w14:paraId="10CC1A90" w14:textId="77777777" w:rsidR="000D5CC3" w:rsidRPr="007329EE" w:rsidRDefault="000D5C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6060" w:type="dxa"/>
          </w:tcPr>
          <w:p w14:paraId="0123B466" w14:textId="77777777" w:rsidR="000D5CC3" w:rsidRPr="007329EE" w:rsidRDefault="000D5CC3" w:rsidP="007270CC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Rozkład prawdopodobieństwa zmiennej losowej dyskretnej i absolutnie ciągłej. Wartość oczekiwana i wariancja.</w:t>
            </w:r>
          </w:p>
        </w:tc>
        <w:tc>
          <w:tcPr>
            <w:tcW w:w="1516" w:type="dxa"/>
            <w:vAlign w:val="center"/>
          </w:tcPr>
          <w:p w14:paraId="51CC555E" w14:textId="77777777" w:rsidR="000D5CC3" w:rsidRPr="007329EE" w:rsidRDefault="000D5CC3" w:rsidP="003E230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6F3C65A" w14:textId="77777777" w:rsidR="000D5CC3" w:rsidRPr="007329EE" w:rsidRDefault="000D5CC3" w:rsidP="003E230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D5CC3" w:rsidRPr="007329EE" w14:paraId="427C67B5" w14:textId="77777777" w:rsidTr="003E2303">
        <w:trPr>
          <w:trHeight w:val="240"/>
        </w:trPr>
        <w:tc>
          <w:tcPr>
            <w:tcW w:w="649" w:type="dxa"/>
          </w:tcPr>
          <w:p w14:paraId="20FA7C42" w14:textId="77777777" w:rsidR="000D5CC3" w:rsidRPr="007329EE" w:rsidRDefault="000D5C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6060" w:type="dxa"/>
          </w:tcPr>
          <w:p w14:paraId="447DC505" w14:textId="77777777" w:rsidR="000D5CC3" w:rsidRPr="007329EE" w:rsidRDefault="000D5CC3" w:rsidP="007270CC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Podstawowe pojęcia i zagadnienia statystyki. Metody statystyki opisowej.</w:t>
            </w:r>
          </w:p>
        </w:tc>
        <w:tc>
          <w:tcPr>
            <w:tcW w:w="1516" w:type="dxa"/>
            <w:vAlign w:val="center"/>
          </w:tcPr>
          <w:p w14:paraId="27FC30E0" w14:textId="77777777" w:rsidR="000D5CC3" w:rsidRPr="007329EE" w:rsidRDefault="000D5CC3" w:rsidP="003E230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0EBD5F9" w14:textId="77777777" w:rsidR="000D5CC3" w:rsidRPr="007329EE" w:rsidRDefault="000D5CC3" w:rsidP="003E230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0D5CC3" w:rsidRPr="007329EE" w14:paraId="04DE95CF" w14:textId="77777777" w:rsidTr="003E2303">
        <w:trPr>
          <w:trHeight w:val="240"/>
        </w:trPr>
        <w:tc>
          <w:tcPr>
            <w:tcW w:w="649" w:type="dxa"/>
          </w:tcPr>
          <w:p w14:paraId="39A351B6" w14:textId="77777777" w:rsidR="000D5CC3" w:rsidRPr="007329EE" w:rsidRDefault="000D5C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6060" w:type="dxa"/>
          </w:tcPr>
          <w:p w14:paraId="49828D7B" w14:textId="77777777" w:rsidR="000D5CC3" w:rsidRPr="007329EE" w:rsidRDefault="000D5CC3" w:rsidP="007270CC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Korelacja i regresja</w:t>
            </w:r>
          </w:p>
        </w:tc>
        <w:tc>
          <w:tcPr>
            <w:tcW w:w="1516" w:type="dxa"/>
            <w:vAlign w:val="center"/>
          </w:tcPr>
          <w:p w14:paraId="307A83C6" w14:textId="77777777" w:rsidR="000D5CC3" w:rsidRPr="007329EE" w:rsidRDefault="000D5CC3" w:rsidP="003E230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71DFF78" w14:textId="77777777" w:rsidR="000D5CC3" w:rsidRPr="007329EE" w:rsidRDefault="000D5CC3" w:rsidP="003E230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D5CC3" w:rsidRPr="007329EE" w14:paraId="26CB6B18" w14:textId="77777777" w:rsidTr="003E2303">
        <w:trPr>
          <w:trHeight w:val="240"/>
        </w:trPr>
        <w:tc>
          <w:tcPr>
            <w:tcW w:w="649" w:type="dxa"/>
          </w:tcPr>
          <w:p w14:paraId="6A25D94C" w14:textId="77777777" w:rsidR="000D5CC3" w:rsidRPr="007329EE" w:rsidRDefault="000D5C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>W8</w:t>
            </w:r>
          </w:p>
        </w:tc>
        <w:tc>
          <w:tcPr>
            <w:tcW w:w="6060" w:type="dxa"/>
          </w:tcPr>
          <w:p w14:paraId="490E342A" w14:textId="77777777" w:rsidR="000D5CC3" w:rsidRPr="007329EE" w:rsidRDefault="000D5CC3" w:rsidP="007270CC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Estymacja punktowa i przedziałowa</w:t>
            </w:r>
          </w:p>
        </w:tc>
        <w:tc>
          <w:tcPr>
            <w:tcW w:w="1516" w:type="dxa"/>
            <w:vAlign w:val="center"/>
          </w:tcPr>
          <w:p w14:paraId="40F41D41" w14:textId="77777777" w:rsidR="000D5CC3" w:rsidRPr="007329EE" w:rsidRDefault="000D5CC3" w:rsidP="003E230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701312F6" w14:textId="77777777" w:rsidR="000D5CC3" w:rsidRPr="007329EE" w:rsidRDefault="000D5CC3" w:rsidP="003E230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D5CC3" w:rsidRPr="007329EE" w14:paraId="76FE0682" w14:textId="77777777" w:rsidTr="003E2303">
        <w:tc>
          <w:tcPr>
            <w:tcW w:w="649" w:type="dxa"/>
          </w:tcPr>
          <w:p w14:paraId="64D837C8" w14:textId="77777777" w:rsidR="000D5CC3" w:rsidRPr="007329EE" w:rsidRDefault="000D5CC3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60" w:type="dxa"/>
          </w:tcPr>
          <w:p w14:paraId="55E0D91C" w14:textId="77777777" w:rsidR="000D5CC3" w:rsidRPr="007329EE" w:rsidRDefault="000D5CC3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6" w:type="dxa"/>
            <w:vAlign w:val="center"/>
          </w:tcPr>
          <w:p w14:paraId="2DF5DEC4" w14:textId="77777777" w:rsidR="000D5CC3" w:rsidRPr="007329EE" w:rsidRDefault="000D5CC3" w:rsidP="003E230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  <w:tc>
          <w:tcPr>
            <w:tcW w:w="1806" w:type="dxa"/>
            <w:vAlign w:val="center"/>
          </w:tcPr>
          <w:p w14:paraId="4C6FC5A4" w14:textId="77777777" w:rsidR="000D5CC3" w:rsidRPr="007329EE" w:rsidRDefault="000D5CC3" w:rsidP="003E230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</w:tr>
    </w:tbl>
    <w:p w14:paraId="0A4C9294" w14:textId="77777777" w:rsidR="000D5CC3" w:rsidRPr="007329EE" w:rsidRDefault="000D5CC3" w:rsidP="007270CC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6"/>
        <w:gridCol w:w="6063"/>
        <w:gridCol w:w="1516"/>
        <w:gridCol w:w="1806"/>
      </w:tblGrid>
      <w:tr w:rsidR="000D5CC3" w:rsidRPr="007329EE" w14:paraId="36CDEC5E" w14:textId="77777777" w:rsidTr="00450F95">
        <w:trPr>
          <w:trHeight w:val="340"/>
        </w:trPr>
        <w:tc>
          <w:tcPr>
            <w:tcW w:w="658" w:type="dxa"/>
            <w:vMerge w:val="restart"/>
            <w:vAlign w:val="center"/>
          </w:tcPr>
          <w:p w14:paraId="369FFA3A" w14:textId="77777777" w:rsidR="000D5CC3" w:rsidRPr="007329EE" w:rsidRDefault="000D5CC3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535" w:type="dxa"/>
            <w:vMerge w:val="restart"/>
            <w:vAlign w:val="center"/>
          </w:tcPr>
          <w:p w14:paraId="324F6155" w14:textId="77777777" w:rsidR="000D5CC3" w:rsidRPr="007329EE" w:rsidRDefault="000D5CC3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sz w:val="20"/>
                <w:szCs w:val="20"/>
              </w:rPr>
              <w:t>Treści ćwiczeń</w:t>
            </w:r>
          </w:p>
        </w:tc>
        <w:tc>
          <w:tcPr>
            <w:tcW w:w="2838" w:type="dxa"/>
            <w:gridSpan w:val="2"/>
            <w:vAlign w:val="center"/>
          </w:tcPr>
          <w:p w14:paraId="2A55C0B0" w14:textId="77777777" w:rsidR="000D5CC3" w:rsidRPr="007329EE" w:rsidRDefault="000D5CC3" w:rsidP="007270C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0D5CC3" w:rsidRPr="007329EE" w14:paraId="0A3B8DFC" w14:textId="77777777" w:rsidTr="00450F95">
        <w:trPr>
          <w:trHeight w:val="196"/>
        </w:trPr>
        <w:tc>
          <w:tcPr>
            <w:tcW w:w="658" w:type="dxa"/>
            <w:vMerge/>
          </w:tcPr>
          <w:p w14:paraId="14F1901E" w14:textId="77777777" w:rsidR="000D5CC3" w:rsidRPr="007329EE" w:rsidRDefault="000D5CC3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5" w:type="dxa"/>
            <w:vMerge/>
          </w:tcPr>
          <w:p w14:paraId="12328AB2" w14:textId="77777777" w:rsidR="000D5CC3" w:rsidRPr="007329EE" w:rsidRDefault="000D5CC3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14:paraId="37FF8031" w14:textId="77777777" w:rsidR="000D5CC3" w:rsidRPr="007329EE" w:rsidRDefault="000D5CC3" w:rsidP="007270C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582" w:type="dxa"/>
          </w:tcPr>
          <w:p w14:paraId="5FE5B41C" w14:textId="77777777" w:rsidR="000D5CC3" w:rsidRPr="007329EE" w:rsidRDefault="000D5CC3" w:rsidP="007270C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0D5CC3" w:rsidRPr="007329EE" w14:paraId="0177665D" w14:textId="77777777" w:rsidTr="003E2303">
        <w:trPr>
          <w:trHeight w:val="225"/>
        </w:trPr>
        <w:tc>
          <w:tcPr>
            <w:tcW w:w="658" w:type="dxa"/>
          </w:tcPr>
          <w:p w14:paraId="29C2C108" w14:textId="77777777" w:rsidR="000D5CC3" w:rsidRPr="007329EE" w:rsidRDefault="000D5C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>C1</w:t>
            </w:r>
          </w:p>
        </w:tc>
        <w:tc>
          <w:tcPr>
            <w:tcW w:w="6535" w:type="dxa"/>
          </w:tcPr>
          <w:p w14:paraId="2F742A7F" w14:textId="77777777" w:rsidR="000D5CC3" w:rsidRPr="007329EE" w:rsidRDefault="000D5CC3" w:rsidP="007270CC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Obliczanie liczby możliwych zdarzeń z wykorzystaniem prawa mnożenia i prawa dodawania oraz permutacji, wariacji i kombinacji.</w:t>
            </w:r>
          </w:p>
        </w:tc>
        <w:tc>
          <w:tcPr>
            <w:tcW w:w="1256" w:type="dxa"/>
            <w:vAlign w:val="center"/>
          </w:tcPr>
          <w:p w14:paraId="168F14C5" w14:textId="77777777" w:rsidR="000D5CC3" w:rsidRPr="007329EE" w:rsidRDefault="000D5CC3" w:rsidP="003E230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82" w:type="dxa"/>
            <w:vAlign w:val="center"/>
          </w:tcPr>
          <w:p w14:paraId="0A1C79C0" w14:textId="77777777" w:rsidR="000D5CC3" w:rsidRPr="007329EE" w:rsidRDefault="000D5CC3" w:rsidP="003E230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D5CC3" w:rsidRPr="007329EE" w14:paraId="496F70CB" w14:textId="77777777" w:rsidTr="003E2303">
        <w:trPr>
          <w:trHeight w:val="285"/>
        </w:trPr>
        <w:tc>
          <w:tcPr>
            <w:tcW w:w="658" w:type="dxa"/>
          </w:tcPr>
          <w:p w14:paraId="5C9EA652" w14:textId="77777777" w:rsidR="000D5CC3" w:rsidRPr="007329EE" w:rsidRDefault="000D5C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>C2</w:t>
            </w:r>
          </w:p>
        </w:tc>
        <w:tc>
          <w:tcPr>
            <w:tcW w:w="6535" w:type="dxa"/>
          </w:tcPr>
          <w:p w14:paraId="4D5F7BE5" w14:textId="77777777" w:rsidR="000D5CC3" w:rsidRPr="007329EE" w:rsidRDefault="000D5CC3" w:rsidP="007270CC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Określanie przestrzeni zdarzeń oraz zdarzeń losowych i wykonywanie działań na nich.</w:t>
            </w:r>
          </w:p>
        </w:tc>
        <w:tc>
          <w:tcPr>
            <w:tcW w:w="1256" w:type="dxa"/>
            <w:vAlign w:val="center"/>
          </w:tcPr>
          <w:p w14:paraId="6320D8E8" w14:textId="77777777" w:rsidR="000D5CC3" w:rsidRPr="007329EE" w:rsidRDefault="000D5CC3" w:rsidP="003E230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82" w:type="dxa"/>
            <w:vAlign w:val="center"/>
          </w:tcPr>
          <w:p w14:paraId="7E2E1884" w14:textId="77777777" w:rsidR="000D5CC3" w:rsidRPr="007329EE" w:rsidRDefault="000D5CC3" w:rsidP="003E230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D5CC3" w:rsidRPr="007329EE" w14:paraId="124114F5" w14:textId="77777777" w:rsidTr="003E2303">
        <w:trPr>
          <w:trHeight w:val="345"/>
        </w:trPr>
        <w:tc>
          <w:tcPr>
            <w:tcW w:w="658" w:type="dxa"/>
          </w:tcPr>
          <w:p w14:paraId="53470ADD" w14:textId="77777777" w:rsidR="000D5CC3" w:rsidRPr="007329EE" w:rsidRDefault="000D5C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>C3</w:t>
            </w:r>
          </w:p>
        </w:tc>
        <w:tc>
          <w:tcPr>
            <w:tcW w:w="6535" w:type="dxa"/>
          </w:tcPr>
          <w:p w14:paraId="6778A86F" w14:textId="77777777" w:rsidR="000D5CC3" w:rsidRPr="007329EE" w:rsidRDefault="000D5CC3" w:rsidP="007270CC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Obliczanie prawdopodobieństw zdarzeń z wykorzystaniem pr. klasycznego.</w:t>
            </w:r>
          </w:p>
        </w:tc>
        <w:tc>
          <w:tcPr>
            <w:tcW w:w="1256" w:type="dxa"/>
            <w:vAlign w:val="center"/>
          </w:tcPr>
          <w:p w14:paraId="1AE29699" w14:textId="77777777" w:rsidR="000D5CC3" w:rsidRPr="007329EE" w:rsidRDefault="000D5CC3" w:rsidP="003E230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82" w:type="dxa"/>
            <w:vAlign w:val="center"/>
          </w:tcPr>
          <w:p w14:paraId="01B8311F" w14:textId="77777777" w:rsidR="000D5CC3" w:rsidRPr="007329EE" w:rsidRDefault="000D5CC3" w:rsidP="003E230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D5CC3" w:rsidRPr="007329EE" w14:paraId="59E2542F" w14:textId="77777777" w:rsidTr="003E2303">
        <w:trPr>
          <w:trHeight w:val="345"/>
        </w:trPr>
        <w:tc>
          <w:tcPr>
            <w:tcW w:w="658" w:type="dxa"/>
          </w:tcPr>
          <w:p w14:paraId="65CDB24D" w14:textId="77777777" w:rsidR="000D5CC3" w:rsidRPr="007329EE" w:rsidRDefault="000D5C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>C4</w:t>
            </w:r>
          </w:p>
        </w:tc>
        <w:tc>
          <w:tcPr>
            <w:tcW w:w="6535" w:type="dxa"/>
          </w:tcPr>
          <w:p w14:paraId="1F3E26C4" w14:textId="77777777" w:rsidR="000D5CC3" w:rsidRPr="007329EE" w:rsidRDefault="000D5CC3" w:rsidP="007270CC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Obliczanie prawdopodobieństw zdarzeń z wykorzystaniem drzewek stochastycznych.</w:t>
            </w:r>
          </w:p>
        </w:tc>
        <w:tc>
          <w:tcPr>
            <w:tcW w:w="1256" w:type="dxa"/>
            <w:vAlign w:val="center"/>
          </w:tcPr>
          <w:p w14:paraId="2E61EB2C" w14:textId="77777777" w:rsidR="000D5CC3" w:rsidRPr="007329EE" w:rsidRDefault="000D5CC3" w:rsidP="003E230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82" w:type="dxa"/>
            <w:vAlign w:val="center"/>
          </w:tcPr>
          <w:p w14:paraId="7D87B2C6" w14:textId="77777777" w:rsidR="000D5CC3" w:rsidRPr="007329EE" w:rsidRDefault="000D5CC3" w:rsidP="003E230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0D5CC3" w:rsidRPr="007329EE" w14:paraId="2480B649" w14:textId="77777777" w:rsidTr="003E2303">
        <w:trPr>
          <w:trHeight w:val="345"/>
        </w:trPr>
        <w:tc>
          <w:tcPr>
            <w:tcW w:w="658" w:type="dxa"/>
          </w:tcPr>
          <w:p w14:paraId="5AC46B76" w14:textId="77777777" w:rsidR="000D5CC3" w:rsidRPr="007329EE" w:rsidRDefault="000D5C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>C5</w:t>
            </w:r>
          </w:p>
        </w:tc>
        <w:tc>
          <w:tcPr>
            <w:tcW w:w="6535" w:type="dxa"/>
          </w:tcPr>
          <w:p w14:paraId="3C5B6648" w14:textId="77777777" w:rsidR="000D5CC3" w:rsidRPr="007329EE" w:rsidRDefault="000D5CC3" w:rsidP="007270CC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Obliczanie prawdopodobieństw zdarzeń z wykorzystaniem prawdopodobieństwa geometrycznego.</w:t>
            </w:r>
          </w:p>
        </w:tc>
        <w:tc>
          <w:tcPr>
            <w:tcW w:w="1256" w:type="dxa"/>
            <w:vAlign w:val="center"/>
          </w:tcPr>
          <w:p w14:paraId="196FBEE3" w14:textId="77777777" w:rsidR="000D5CC3" w:rsidRPr="007329EE" w:rsidRDefault="000D5CC3" w:rsidP="003E230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82" w:type="dxa"/>
            <w:vAlign w:val="center"/>
          </w:tcPr>
          <w:p w14:paraId="6EFABF10" w14:textId="77777777" w:rsidR="000D5CC3" w:rsidRPr="007329EE" w:rsidRDefault="000D5CC3" w:rsidP="003E230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>-</w:t>
            </w:r>
          </w:p>
        </w:tc>
      </w:tr>
      <w:tr w:rsidR="000D5CC3" w:rsidRPr="007329EE" w14:paraId="33B35E57" w14:textId="77777777" w:rsidTr="003E2303">
        <w:trPr>
          <w:trHeight w:val="240"/>
        </w:trPr>
        <w:tc>
          <w:tcPr>
            <w:tcW w:w="658" w:type="dxa"/>
          </w:tcPr>
          <w:p w14:paraId="78DDD087" w14:textId="77777777" w:rsidR="000D5CC3" w:rsidRPr="007329EE" w:rsidRDefault="000D5C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>C6</w:t>
            </w:r>
          </w:p>
        </w:tc>
        <w:tc>
          <w:tcPr>
            <w:tcW w:w="6535" w:type="dxa"/>
          </w:tcPr>
          <w:p w14:paraId="7095CC37" w14:textId="77777777" w:rsidR="000D5CC3" w:rsidRPr="007329EE" w:rsidRDefault="000D5CC3" w:rsidP="007270CC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Rozwiązywanie zadań z wykorzystaniem własności prawdopodobieństwa aksjomatycznego.</w:t>
            </w:r>
          </w:p>
        </w:tc>
        <w:tc>
          <w:tcPr>
            <w:tcW w:w="1256" w:type="dxa"/>
            <w:vAlign w:val="center"/>
          </w:tcPr>
          <w:p w14:paraId="3DC85FE1" w14:textId="77777777" w:rsidR="000D5CC3" w:rsidRPr="007329EE" w:rsidRDefault="000D5CC3" w:rsidP="003E230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82" w:type="dxa"/>
            <w:vAlign w:val="center"/>
          </w:tcPr>
          <w:p w14:paraId="4B1304FE" w14:textId="77777777" w:rsidR="000D5CC3" w:rsidRPr="007329EE" w:rsidRDefault="000D5CC3" w:rsidP="003E230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>-</w:t>
            </w:r>
          </w:p>
        </w:tc>
      </w:tr>
      <w:tr w:rsidR="000D5CC3" w:rsidRPr="007329EE" w14:paraId="24E2A2F2" w14:textId="77777777" w:rsidTr="003E2303">
        <w:trPr>
          <w:trHeight w:val="310"/>
        </w:trPr>
        <w:tc>
          <w:tcPr>
            <w:tcW w:w="658" w:type="dxa"/>
          </w:tcPr>
          <w:p w14:paraId="0336EFD3" w14:textId="77777777" w:rsidR="000D5CC3" w:rsidRPr="007329EE" w:rsidRDefault="000D5C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>C7</w:t>
            </w:r>
          </w:p>
        </w:tc>
        <w:tc>
          <w:tcPr>
            <w:tcW w:w="6535" w:type="dxa"/>
          </w:tcPr>
          <w:p w14:paraId="6D9B1850" w14:textId="77777777" w:rsidR="000D5CC3" w:rsidRPr="007329EE" w:rsidRDefault="000D5CC3" w:rsidP="007270CC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Badanie niezależności zdarzeń.</w:t>
            </w:r>
          </w:p>
        </w:tc>
        <w:tc>
          <w:tcPr>
            <w:tcW w:w="1256" w:type="dxa"/>
            <w:vAlign w:val="center"/>
          </w:tcPr>
          <w:p w14:paraId="7200AAC6" w14:textId="77777777" w:rsidR="000D5CC3" w:rsidRPr="007329EE" w:rsidRDefault="000D5CC3" w:rsidP="003E230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82" w:type="dxa"/>
            <w:vAlign w:val="center"/>
          </w:tcPr>
          <w:p w14:paraId="1EA46C7C" w14:textId="77777777" w:rsidR="000D5CC3" w:rsidRPr="007329EE" w:rsidRDefault="000D5CC3" w:rsidP="003E230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>-</w:t>
            </w:r>
          </w:p>
        </w:tc>
      </w:tr>
      <w:tr w:rsidR="000D5CC3" w:rsidRPr="007329EE" w14:paraId="47A52913" w14:textId="77777777" w:rsidTr="003E2303">
        <w:trPr>
          <w:trHeight w:val="310"/>
        </w:trPr>
        <w:tc>
          <w:tcPr>
            <w:tcW w:w="658" w:type="dxa"/>
          </w:tcPr>
          <w:p w14:paraId="2591E5D9" w14:textId="77777777" w:rsidR="000D5CC3" w:rsidRPr="007329EE" w:rsidRDefault="000D5C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>C8</w:t>
            </w:r>
          </w:p>
        </w:tc>
        <w:tc>
          <w:tcPr>
            <w:tcW w:w="6535" w:type="dxa"/>
          </w:tcPr>
          <w:p w14:paraId="692B77B1" w14:textId="77777777" w:rsidR="000D5CC3" w:rsidRPr="007329EE" w:rsidRDefault="000D5CC3" w:rsidP="007270CC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Obliczanie prawdopodobieństwa warunkowego. Obliczanie prawdopodobieństwa całkowitego.</w:t>
            </w:r>
          </w:p>
        </w:tc>
        <w:tc>
          <w:tcPr>
            <w:tcW w:w="1256" w:type="dxa"/>
            <w:vAlign w:val="center"/>
          </w:tcPr>
          <w:p w14:paraId="439BB48A" w14:textId="77777777" w:rsidR="000D5CC3" w:rsidRPr="007329EE" w:rsidRDefault="000D5CC3" w:rsidP="003E230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82" w:type="dxa"/>
            <w:vAlign w:val="center"/>
          </w:tcPr>
          <w:p w14:paraId="4769F9E9" w14:textId="77777777" w:rsidR="000D5CC3" w:rsidRPr="007329EE" w:rsidRDefault="000D5CC3" w:rsidP="003E230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0D5CC3" w:rsidRPr="007329EE" w14:paraId="2656004B" w14:textId="77777777" w:rsidTr="003E2303">
        <w:trPr>
          <w:trHeight w:val="310"/>
        </w:trPr>
        <w:tc>
          <w:tcPr>
            <w:tcW w:w="658" w:type="dxa"/>
          </w:tcPr>
          <w:p w14:paraId="2625980B" w14:textId="77777777" w:rsidR="000D5CC3" w:rsidRPr="007329EE" w:rsidRDefault="000D5C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>C9</w:t>
            </w:r>
          </w:p>
        </w:tc>
        <w:tc>
          <w:tcPr>
            <w:tcW w:w="6535" w:type="dxa"/>
          </w:tcPr>
          <w:p w14:paraId="0B46A52E" w14:textId="77777777" w:rsidR="000D5CC3" w:rsidRPr="007329EE" w:rsidRDefault="000D5CC3" w:rsidP="007270CC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Wyznaczanie rozkładu prawdopodobieństwa, dystrybuanty oraz momentów  zmiennej losowej dyskretnej</w:t>
            </w:r>
          </w:p>
        </w:tc>
        <w:tc>
          <w:tcPr>
            <w:tcW w:w="1256" w:type="dxa"/>
            <w:vAlign w:val="center"/>
          </w:tcPr>
          <w:p w14:paraId="303B9E9E" w14:textId="77777777" w:rsidR="000D5CC3" w:rsidRPr="007329EE" w:rsidRDefault="000D5CC3" w:rsidP="003E230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82" w:type="dxa"/>
            <w:vAlign w:val="center"/>
          </w:tcPr>
          <w:p w14:paraId="7A40E31E" w14:textId="77777777" w:rsidR="000D5CC3" w:rsidRPr="007329EE" w:rsidRDefault="000D5CC3" w:rsidP="003E230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0D5CC3" w:rsidRPr="007329EE" w14:paraId="584C45B8" w14:textId="77777777" w:rsidTr="003E2303">
        <w:trPr>
          <w:trHeight w:val="310"/>
        </w:trPr>
        <w:tc>
          <w:tcPr>
            <w:tcW w:w="658" w:type="dxa"/>
          </w:tcPr>
          <w:p w14:paraId="4C56039A" w14:textId="77777777" w:rsidR="000D5CC3" w:rsidRPr="007329EE" w:rsidRDefault="000D5C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>C10</w:t>
            </w:r>
          </w:p>
        </w:tc>
        <w:tc>
          <w:tcPr>
            <w:tcW w:w="6535" w:type="dxa"/>
          </w:tcPr>
          <w:p w14:paraId="1AD51A4B" w14:textId="77777777" w:rsidR="000D5CC3" w:rsidRPr="007329EE" w:rsidRDefault="000D5CC3" w:rsidP="007270CC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Wyznaczanie rozkładu prawdopodobieństwa  zmiennej losowej absolutnie ciągłej.</w:t>
            </w:r>
          </w:p>
        </w:tc>
        <w:tc>
          <w:tcPr>
            <w:tcW w:w="1256" w:type="dxa"/>
            <w:vAlign w:val="center"/>
          </w:tcPr>
          <w:p w14:paraId="7C5E5F92" w14:textId="77777777" w:rsidR="000D5CC3" w:rsidRPr="007329EE" w:rsidRDefault="000D5CC3" w:rsidP="003E230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82" w:type="dxa"/>
            <w:vAlign w:val="center"/>
          </w:tcPr>
          <w:p w14:paraId="4B856A4F" w14:textId="77777777" w:rsidR="000D5CC3" w:rsidRPr="007329EE" w:rsidRDefault="000D5CC3" w:rsidP="003E230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0D5CC3" w:rsidRPr="007329EE" w14:paraId="5CCC3AF6" w14:textId="77777777" w:rsidTr="003E2303">
        <w:trPr>
          <w:trHeight w:val="310"/>
        </w:trPr>
        <w:tc>
          <w:tcPr>
            <w:tcW w:w="658" w:type="dxa"/>
          </w:tcPr>
          <w:p w14:paraId="011B88B4" w14:textId="77777777" w:rsidR="000D5CC3" w:rsidRPr="007329EE" w:rsidRDefault="000D5C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>C11</w:t>
            </w:r>
          </w:p>
        </w:tc>
        <w:tc>
          <w:tcPr>
            <w:tcW w:w="6535" w:type="dxa"/>
          </w:tcPr>
          <w:p w14:paraId="1858013D" w14:textId="77777777" w:rsidR="000D5CC3" w:rsidRPr="007329EE" w:rsidRDefault="000D5CC3" w:rsidP="007270CC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Obliczanie prawdopodobieństwa zdarzeń dla zmiennych o rozkładzie normalnym</w:t>
            </w:r>
          </w:p>
        </w:tc>
        <w:tc>
          <w:tcPr>
            <w:tcW w:w="1256" w:type="dxa"/>
            <w:vAlign w:val="center"/>
          </w:tcPr>
          <w:p w14:paraId="03343C35" w14:textId="77777777" w:rsidR="000D5CC3" w:rsidRPr="007329EE" w:rsidRDefault="000D5CC3" w:rsidP="003E230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82" w:type="dxa"/>
            <w:vAlign w:val="center"/>
          </w:tcPr>
          <w:p w14:paraId="05F68155" w14:textId="77777777" w:rsidR="000D5CC3" w:rsidRPr="007329EE" w:rsidRDefault="000D5CC3" w:rsidP="003E230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0D5CC3" w:rsidRPr="007329EE" w14:paraId="728EF21A" w14:textId="77777777" w:rsidTr="003E2303">
        <w:trPr>
          <w:trHeight w:val="310"/>
        </w:trPr>
        <w:tc>
          <w:tcPr>
            <w:tcW w:w="658" w:type="dxa"/>
          </w:tcPr>
          <w:p w14:paraId="21FED47A" w14:textId="77777777" w:rsidR="000D5CC3" w:rsidRPr="007329EE" w:rsidRDefault="000D5C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>C12</w:t>
            </w:r>
          </w:p>
        </w:tc>
        <w:tc>
          <w:tcPr>
            <w:tcW w:w="6535" w:type="dxa"/>
          </w:tcPr>
          <w:p w14:paraId="482A087D" w14:textId="77777777" w:rsidR="000D5CC3" w:rsidRPr="007329EE" w:rsidRDefault="000D5CC3" w:rsidP="007270CC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Wyznaczanie szeregów rozdzielczych szczegółowych, wykresów kolumnowych oraz statystyk z próby.</w:t>
            </w:r>
          </w:p>
        </w:tc>
        <w:tc>
          <w:tcPr>
            <w:tcW w:w="1256" w:type="dxa"/>
            <w:vAlign w:val="center"/>
          </w:tcPr>
          <w:p w14:paraId="0F9477C8" w14:textId="77777777" w:rsidR="000D5CC3" w:rsidRPr="007329EE" w:rsidRDefault="000D5CC3" w:rsidP="003E230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82" w:type="dxa"/>
            <w:vAlign w:val="center"/>
          </w:tcPr>
          <w:p w14:paraId="4DC3FB5D" w14:textId="77777777" w:rsidR="000D5CC3" w:rsidRPr="007329EE" w:rsidRDefault="000D5CC3" w:rsidP="003E230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0D5CC3" w:rsidRPr="007329EE" w14:paraId="5DE27E3B" w14:textId="77777777" w:rsidTr="003E2303">
        <w:trPr>
          <w:trHeight w:val="310"/>
        </w:trPr>
        <w:tc>
          <w:tcPr>
            <w:tcW w:w="658" w:type="dxa"/>
          </w:tcPr>
          <w:p w14:paraId="70EACF0C" w14:textId="77777777" w:rsidR="000D5CC3" w:rsidRPr="007329EE" w:rsidRDefault="000D5C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lastRenderedPageBreak/>
              <w:t>C13</w:t>
            </w:r>
          </w:p>
        </w:tc>
        <w:tc>
          <w:tcPr>
            <w:tcW w:w="6535" w:type="dxa"/>
          </w:tcPr>
          <w:p w14:paraId="7B15E615" w14:textId="77777777" w:rsidR="000D5CC3" w:rsidRPr="007329EE" w:rsidRDefault="000D5CC3" w:rsidP="007270CC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Wyznaczanie szeregów rozdzielczych ogólnych, wykresów kolumnowych oraz statystyk z szeregów.</w:t>
            </w:r>
          </w:p>
        </w:tc>
        <w:tc>
          <w:tcPr>
            <w:tcW w:w="1256" w:type="dxa"/>
            <w:vAlign w:val="center"/>
          </w:tcPr>
          <w:p w14:paraId="1228B508" w14:textId="77777777" w:rsidR="000D5CC3" w:rsidRPr="007329EE" w:rsidRDefault="000D5CC3" w:rsidP="003E230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82" w:type="dxa"/>
            <w:vAlign w:val="center"/>
          </w:tcPr>
          <w:p w14:paraId="3EB5C20F" w14:textId="77777777" w:rsidR="000D5CC3" w:rsidRPr="007329EE" w:rsidRDefault="000D5CC3" w:rsidP="003E230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0D5CC3" w:rsidRPr="007329EE" w14:paraId="1A5537F5" w14:textId="77777777" w:rsidTr="003E2303">
        <w:trPr>
          <w:trHeight w:val="310"/>
        </w:trPr>
        <w:tc>
          <w:tcPr>
            <w:tcW w:w="658" w:type="dxa"/>
          </w:tcPr>
          <w:p w14:paraId="551193E5" w14:textId="77777777" w:rsidR="000D5CC3" w:rsidRPr="007329EE" w:rsidRDefault="000D5C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>C14</w:t>
            </w:r>
          </w:p>
        </w:tc>
        <w:tc>
          <w:tcPr>
            <w:tcW w:w="6535" w:type="dxa"/>
          </w:tcPr>
          <w:p w14:paraId="1E6398B4" w14:textId="77777777" w:rsidR="000D5CC3" w:rsidRPr="007329EE" w:rsidRDefault="000D5CC3" w:rsidP="007270CC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Analizowanie korelacji dwóch zmiennych i wyznaczanie prostej regresji</w:t>
            </w:r>
          </w:p>
        </w:tc>
        <w:tc>
          <w:tcPr>
            <w:tcW w:w="1256" w:type="dxa"/>
            <w:vAlign w:val="center"/>
          </w:tcPr>
          <w:p w14:paraId="6DE5E311" w14:textId="77777777" w:rsidR="000D5CC3" w:rsidRPr="007329EE" w:rsidRDefault="000D5CC3" w:rsidP="003E230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82" w:type="dxa"/>
            <w:vAlign w:val="center"/>
          </w:tcPr>
          <w:p w14:paraId="2744ED6D" w14:textId="77777777" w:rsidR="000D5CC3" w:rsidRPr="007329EE" w:rsidRDefault="000D5CC3" w:rsidP="003E230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>-</w:t>
            </w:r>
          </w:p>
        </w:tc>
      </w:tr>
      <w:tr w:rsidR="000D5CC3" w:rsidRPr="007329EE" w14:paraId="53C0C546" w14:textId="77777777" w:rsidTr="003E2303">
        <w:trPr>
          <w:trHeight w:val="310"/>
        </w:trPr>
        <w:tc>
          <w:tcPr>
            <w:tcW w:w="658" w:type="dxa"/>
          </w:tcPr>
          <w:p w14:paraId="52505ECF" w14:textId="77777777" w:rsidR="000D5CC3" w:rsidRPr="007329EE" w:rsidRDefault="000D5CC3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>C15</w:t>
            </w:r>
          </w:p>
        </w:tc>
        <w:tc>
          <w:tcPr>
            <w:tcW w:w="6535" w:type="dxa"/>
          </w:tcPr>
          <w:p w14:paraId="70521CDD" w14:textId="77777777" w:rsidR="000D5CC3" w:rsidRPr="007329EE" w:rsidRDefault="000D5CC3" w:rsidP="007270CC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Zaliczenie</w:t>
            </w:r>
          </w:p>
        </w:tc>
        <w:tc>
          <w:tcPr>
            <w:tcW w:w="1256" w:type="dxa"/>
            <w:vAlign w:val="center"/>
          </w:tcPr>
          <w:p w14:paraId="192A392F" w14:textId="77777777" w:rsidR="000D5CC3" w:rsidRPr="007329EE" w:rsidRDefault="000D5CC3" w:rsidP="003E230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582" w:type="dxa"/>
            <w:vAlign w:val="center"/>
          </w:tcPr>
          <w:p w14:paraId="03E06CF6" w14:textId="77777777" w:rsidR="000D5CC3" w:rsidRPr="007329EE" w:rsidRDefault="000D5CC3" w:rsidP="003E230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0D5CC3" w:rsidRPr="007329EE" w14:paraId="7FC2B34A" w14:textId="77777777" w:rsidTr="003E2303">
        <w:tc>
          <w:tcPr>
            <w:tcW w:w="658" w:type="dxa"/>
          </w:tcPr>
          <w:p w14:paraId="255CF934" w14:textId="77777777" w:rsidR="000D5CC3" w:rsidRPr="007329EE" w:rsidRDefault="000D5CC3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535" w:type="dxa"/>
          </w:tcPr>
          <w:p w14:paraId="7AD11382" w14:textId="77777777" w:rsidR="000D5CC3" w:rsidRPr="007329EE" w:rsidRDefault="000D5CC3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ćwiczeń </w:t>
            </w:r>
          </w:p>
        </w:tc>
        <w:tc>
          <w:tcPr>
            <w:tcW w:w="1256" w:type="dxa"/>
            <w:vAlign w:val="center"/>
          </w:tcPr>
          <w:p w14:paraId="41E65757" w14:textId="77777777" w:rsidR="000D5CC3" w:rsidRPr="007329EE" w:rsidRDefault="000D5CC3" w:rsidP="003E2303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1582" w:type="dxa"/>
            <w:vAlign w:val="center"/>
          </w:tcPr>
          <w:p w14:paraId="3CB17AD9" w14:textId="77777777" w:rsidR="000D5CC3" w:rsidRPr="007329EE" w:rsidRDefault="000D5CC3" w:rsidP="003E2303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sz w:val="20"/>
                <w:szCs w:val="20"/>
              </w:rPr>
              <w:t>18</w:t>
            </w:r>
          </w:p>
        </w:tc>
      </w:tr>
    </w:tbl>
    <w:p w14:paraId="6B6523A1" w14:textId="77777777" w:rsidR="00032E2E" w:rsidRPr="007329EE" w:rsidRDefault="00032E2E" w:rsidP="007270CC">
      <w:pPr>
        <w:spacing w:after="0"/>
        <w:jc w:val="both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2214BA2C" w14:textId="77777777" w:rsidR="00032E2E" w:rsidRPr="007329EE" w:rsidRDefault="00032E2E" w:rsidP="007270CC">
      <w:pPr>
        <w:spacing w:after="0"/>
        <w:jc w:val="both"/>
        <w:rPr>
          <w:rFonts w:ascii="Cambria" w:hAnsi="Cambria" w:cs="Times New Roman"/>
          <w:b/>
          <w:bCs/>
          <w:color w:val="000000"/>
          <w:sz w:val="20"/>
          <w:szCs w:val="20"/>
        </w:rPr>
      </w:pPr>
      <w:r w:rsidRPr="007329EE">
        <w:rPr>
          <w:rFonts w:ascii="Cambria" w:hAnsi="Cambria" w:cs="Times New Roman"/>
          <w:b/>
          <w:bCs/>
          <w:color w:val="000000"/>
          <w:sz w:val="20"/>
          <w:szCs w:val="20"/>
        </w:rPr>
        <w:t>7. Metody oraz środki dydaktyczne wykorzystywane w ramach poszczególnych form zajęć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5105"/>
        <w:gridCol w:w="3260"/>
      </w:tblGrid>
      <w:tr w:rsidR="00032E2E" w:rsidRPr="007329EE" w14:paraId="0C817606" w14:textId="77777777" w:rsidTr="00450F95">
        <w:tc>
          <w:tcPr>
            <w:tcW w:w="1666" w:type="dxa"/>
          </w:tcPr>
          <w:p w14:paraId="1036E601" w14:textId="77777777" w:rsidR="00032E2E" w:rsidRPr="007329EE" w:rsidRDefault="00032E2E" w:rsidP="007270CC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5105" w:type="dxa"/>
          </w:tcPr>
          <w:p w14:paraId="25227ACC" w14:textId="77777777" w:rsidR="00032E2E" w:rsidRPr="007329EE" w:rsidRDefault="00032E2E" w:rsidP="007270CC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36CDB40F" w14:textId="77777777" w:rsidR="00032E2E" w:rsidRPr="007329EE" w:rsidRDefault="00032E2E" w:rsidP="007270CC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7329EE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032E2E" w:rsidRPr="007329EE" w14:paraId="2AC2C352" w14:textId="77777777" w:rsidTr="00450F95">
        <w:tc>
          <w:tcPr>
            <w:tcW w:w="1666" w:type="dxa"/>
          </w:tcPr>
          <w:p w14:paraId="5D997E19" w14:textId="77777777" w:rsidR="00032E2E" w:rsidRPr="007329EE" w:rsidRDefault="00032E2E" w:rsidP="007270CC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5105" w:type="dxa"/>
          </w:tcPr>
          <w:p w14:paraId="64876E94" w14:textId="77777777" w:rsidR="00032E2E" w:rsidRPr="007329EE" w:rsidRDefault="00032E2E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329EE">
              <w:rPr>
                <w:rFonts w:ascii="Cambria" w:eastAsia="Times New Roman" w:hAnsi="Cambria"/>
                <w:sz w:val="20"/>
                <w:szCs w:val="20"/>
                <w:lang w:eastAsia="pl-PL"/>
              </w:rPr>
              <w:t>wykład z wykorzystaniem komputera, materiałów multimedialnych</w:t>
            </w:r>
          </w:p>
        </w:tc>
        <w:tc>
          <w:tcPr>
            <w:tcW w:w="3260" w:type="dxa"/>
          </w:tcPr>
          <w:p w14:paraId="3AAA1A61" w14:textId="77777777" w:rsidR="00032E2E" w:rsidRPr="007329EE" w:rsidRDefault="00032E2E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>komputer, projektor, tablica, pisak, notatnik, długopis</w:t>
            </w:r>
          </w:p>
        </w:tc>
      </w:tr>
      <w:tr w:rsidR="00032E2E" w:rsidRPr="007329EE" w14:paraId="56B7ED93" w14:textId="77777777" w:rsidTr="00450F95">
        <w:tc>
          <w:tcPr>
            <w:tcW w:w="1666" w:type="dxa"/>
          </w:tcPr>
          <w:p w14:paraId="0CCBF097" w14:textId="77777777" w:rsidR="00032E2E" w:rsidRPr="007329EE" w:rsidRDefault="00032E2E" w:rsidP="007270CC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Cs/>
                <w:sz w:val="20"/>
                <w:szCs w:val="20"/>
              </w:rPr>
              <w:t>Ćwiczenia</w:t>
            </w:r>
          </w:p>
        </w:tc>
        <w:tc>
          <w:tcPr>
            <w:tcW w:w="5105" w:type="dxa"/>
          </w:tcPr>
          <w:p w14:paraId="06D9957E" w14:textId="77777777" w:rsidR="00032E2E" w:rsidRPr="007329EE" w:rsidRDefault="00032E2E" w:rsidP="007270CC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329EE">
              <w:rPr>
                <w:rFonts w:ascii="Cambria" w:eastAsia="Times New Roman" w:hAnsi="Cambria"/>
                <w:sz w:val="20"/>
                <w:szCs w:val="20"/>
                <w:lang w:eastAsia="pl-PL"/>
              </w:rPr>
              <w:t>ćwiczenia audytoryjne</w:t>
            </w:r>
          </w:p>
        </w:tc>
        <w:tc>
          <w:tcPr>
            <w:tcW w:w="3260" w:type="dxa"/>
          </w:tcPr>
          <w:p w14:paraId="6448C4EF" w14:textId="77777777" w:rsidR="00032E2E" w:rsidRPr="007329EE" w:rsidRDefault="00032E2E" w:rsidP="007270CC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>tablica, pisak, notatnik, długopis</w:t>
            </w:r>
          </w:p>
        </w:tc>
      </w:tr>
    </w:tbl>
    <w:p w14:paraId="6921F7B1" w14:textId="77777777" w:rsidR="00032E2E" w:rsidRPr="007329EE" w:rsidRDefault="00032E2E" w:rsidP="007270CC">
      <w:pPr>
        <w:spacing w:after="0"/>
        <w:jc w:val="both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57283297" w14:textId="77777777" w:rsidR="00032E2E" w:rsidRPr="007329EE" w:rsidRDefault="00032E2E" w:rsidP="007270CC">
      <w:pPr>
        <w:spacing w:after="0"/>
        <w:jc w:val="both"/>
        <w:rPr>
          <w:rFonts w:ascii="Cambria" w:hAnsi="Cambria"/>
          <w:color w:val="000000"/>
          <w:sz w:val="20"/>
          <w:szCs w:val="20"/>
        </w:rPr>
      </w:pPr>
      <w:r w:rsidRPr="007329EE">
        <w:rPr>
          <w:rFonts w:ascii="Cambria" w:hAnsi="Cambria" w:cs="Times New Roman"/>
          <w:b/>
          <w:bCs/>
          <w:color w:val="000000"/>
          <w:sz w:val="20"/>
          <w:szCs w:val="20"/>
        </w:rPr>
        <w:t>8. Sposoby (metody) weryfikacji i oceny efektów uczenia się osiągniętych przez studenta</w:t>
      </w:r>
    </w:p>
    <w:p w14:paraId="3C29BD46" w14:textId="77777777" w:rsidR="00032E2E" w:rsidRPr="007329EE" w:rsidRDefault="00032E2E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7329EE">
        <w:rPr>
          <w:rFonts w:ascii="Cambria" w:hAnsi="Cambria" w:cs="Times New Roman"/>
          <w:b/>
          <w:bCs/>
          <w:color w:val="000000"/>
          <w:sz w:val="20"/>
          <w:szCs w:val="20"/>
        </w:rPr>
        <w:t>8.1. Sposoby (metody) oceniania osiągnięcia efektów uczenia się na poszczególnych formach zajęć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5245"/>
        <w:gridCol w:w="3260"/>
      </w:tblGrid>
      <w:tr w:rsidR="00032E2E" w:rsidRPr="007329EE" w14:paraId="1CEB530D" w14:textId="77777777" w:rsidTr="00450F95">
        <w:tc>
          <w:tcPr>
            <w:tcW w:w="1526" w:type="dxa"/>
          </w:tcPr>
          <w:p w14:paraId="284EE7EB" w14:textId="77777777" w:rsidR="00032E2E" w:rsidRPr="007329EE" w:rsidRDefault="00032E2E" w:rsidP="007270C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5245" w:type="dxa"/>
          </w:tcPr>
          <w:p w14:paraId="7623F2C4" w14:textId="77777777" w:rsidR="00032E2E" w:rsidRPr="007329EE" w:rsidRDefault="00032E2E" w:rsidP="007270C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– </w:t>
            </w:r>
            <w:r w:rsidRPr="007329EE">
              <w:rPr>
                <w:rFonts w:ascii="Cambria" w:hAnsi="Cambria" w:cs="Times New Roman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7329EE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  <w:tc>
          <w:tcPr>
            <w:tcW w:w="3260" w:type="dxa"/>
          </w:tcPr>
          <w:p w14:paraId="5C254595" w14:textId="2858C17C" w:rsidR="00032E2E" w:rsidRPr="007329EE" w:rsidRDefault="00032E2E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7329EE">
              <w:rPr>
                <w:rFonts w:ascii="Cambria" w:hAnsi="Cambria" w:cs="Times New Roman"/>
                <w:sz w:val="20"/>
                <w:szCs w:val="20"/>
              </w:rPr>
              <w:t xml:space="preserve">podsumowuje osiągnięte efekty </w:t>
            </w:r>
            <w:r w:rsidR="000C5703" w:rsidRPr="007329EE">
              <w:rPr>
                <w:rFonts w:ascii="Cambria" w:hAnsi="Cambria" w:cs="Times New Roman"/>
                <w:sz w:val="20"/>
                <w:szCs w:val="20"/>
              </w:rPr>
              <w:t>uczenia się</w:t>
            </w:r>
            <w:r w:rsidRPr="007329EE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7329EE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032E2E" w:rsidRPr="007329EE" w14:paraId="5286D802" w14:textId="77777777" w:rsidTr="00450F95">
        <w:tc>
          <w:tcPr>
            <w:tcW w:w="1526" w:type="dxa"/>
          </w:tcPr>
          <w:p w14:paraId="0ADDDF1C" w14:textId="77777777" w:rsidR="00032E2E" w:rsidRPr="007329EE" w:rsidRDefault="00032E2E" w:rsidP="007270C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5245" w:type="dxa"/>
          </w:tcPr>
          <w:p w14:paraId="7CC4F049" w14:textId="77777777" w:rsidR="00032E2E" w:rsidRPr="007329EE" w:rsidRDefault="00032E2E" w:rsidP="007270C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Cs/>
                <w:sz w:val="20"/>
                <w:szCs w:val="20"/>
              </w:rPr>
              <w:t>F1 – sprawdzian ustny;</w:t>
            </w:r>
          </w:p>
          <w:p w14:paraId="2A432CC9" w14:textId="77777777" w:rsidR="00032E2E" w:rsidRPr="007329EE" w:rsidRDefault="00032E2E" w:rsidP="007270C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Cs/>
                <w:sz w:val="20"/>
                <w:szCs w:val="20"/>
              </w:rPr>
              <w:t>F2 – obserwacja/aktywność;</w:t>
            </w:r>
          </w:p>
        </w:tc>
        <w:tc>
          <w:tcPr>
            <w:tcW w:w="3260" w:type="dxa"/>
          </w:tcPr>
          <w:p w14:paraId="6E19F60E" w14:textId="77777777" w:rsidR="00032E2E" w:rsidRPr="007329EE" w:rsidRDefault="00032E2E" w:rsidP="007270CC">
            <w:pPr>
              <w:pStyle w:val="Default"/>
              <w:spacing w:line="276" w:lineRule="auto"/>
              <w:rPr>
                <w:bCs/>
                <w:color w:val="auto"/>
                <w:sz w:val="20"/>
                <w:szCs w:val="20"/>
              </w:rPr>
            </w:pPr>
            <w:r w:rsidRPr="007329EE">
              <w:rPr>
                <w:bCs/>
                <w:color w:val="auto"/>
                <w:sz w:val="20"/>
                <w:szCs w:val="20"/>
              </w:rPr>
              <w:t>P1 – egzamin</w:t>
            </w:r>
          </w:p>
          <w:p w14:paraId="75016B86" w14:textId="77777777" w:rsidR="00032E2E" w:rsidRPr="007329EE" w:rsidRDefault="00032E2E" w:rsidP="007270CC">
            <w:pPr>
              <w:pStyle w:val="Default"/>
              <w:spacing w:line="276" w:lineRule="auto"/>
              <w:rPr>
                <w:color w:val="auto"/>
                <w:sz w:val="20"/>
                <w:szCs w:val="20"/>
              </w:rPr>
            </w:pPr>
          </w:p>
        </w:tc>
      </w:tr>
      <w:tr w:rsidR="00032E2E" w:rsidRPr="007329EE" w14:paraId="4F9265B4" w14:textId="77777777" w:rsidTr="00450F95">
        <w:tc>
          <w:tcPr>
            <w:tcW w:w="1526" w:type="dxa"/>
          </w:tcPr>
          <w:p w14:paraId="1A19A6F6" w14:textId="77777777" w:rsidR="00032E2E" w:rsidRPr="007329EE" w:rsidRDefault="00032E2E" w:rsidP="007270C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Cs/>
                <w:sz w:val="20"/>
                <w:szCs w:val="20"/>
              </w:rPr>
              <w:t>Ćwiczenia</w:t>
            </w:r>
          </w:p>
        </w:tc>
        <w:tc>
          <w:tcPr>
            <w:tcW w:w="5245" w:type="dxa"/>
          </w:tcPr>
          <w:p w14:paraId="6526E3DC" w14:textId="77777777" w:rsidR="00032E2E" w:rsidRPr="007329EE" w:rsidRDefault="00032E2E" w:rsidP="007270C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Cs/>
                <w:sz w:val="20"/>
                <w:szCs w:val="20"/>
              </w:rPr>
              <w:t>F1 – sprawdzian ustny;</w:t>
            </w:r>
          </w:p>
          <w:p w14:paraId="20006D7A" w14:textId="77777777" w:rsidR="00032E2E" w:rsidRPr="007329EE" w:rsidRDefault="00032E2E" w:rsidP="007270C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Cs/>
                <w:sz w:val="20"/>
                <w:szCs w:val="20"/>
              </w:rPr>
              <w:t>F2 – obserwacja/aktywność;</w:t>
            </w:r>
          </w:p>
          <w:p w14:paraId="4B74B324" w14:textId="77777777" w:rsidR="00032E2E" w:rsidRPr="007329EE" w:rsidRDefault="00032E2E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Cs/>
                <w:sz w:val="20"/>
                <w:szCs w:val="20"/>
              </w:rPr>
              <w:t>F5 – ćwiczenia praktyczne;</w:t>
            </w:r>
          </w:p>
        </w:tc>
        <w:tc>
          <w:tcPr>
            <w:tcW w:w="3260" w:type="dxa"/>
          </w:tcPr>
          <w:p w14:paraId="57095367" w14:textId="77777777" w:rsidR="00032E2E" w:rsidRPr="007329EE" w:rsidRDefault="00032E2E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>P2 – kolokwium</w:t>
            </w:r>
          </w:p>
          <w:p w14:paraId="1BD182C4" w14:textId="77777777" w:rsidR="00032E2E" w:rsidRPr="007329EE" w:rsidRDefault="00032E2E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3E5495B0" w14:textId="77777777" w:rsidR="00194B90" w:rsidRPr="007329EE" w:rsidRDefault="00194B90" w:rsidP="007270CC">
      <w:pPr>
        <w:spacing w:after="0"/>
        <w:jc w:val="both"/>
        <w:rPr>
          <w:rFonts w:ascii="Cambria" w:hAnsi="Cambria" w:cs="Times New Roman"/>
          <w:b/>
          <w:color w:val="000000"/>
          <w:sz w:val="20"/>
          <w:szCs w:val="20"/>
        </w:rPr>
      </w:pPr>
    </w:p>
    <w:p w14:paraId="4DFF5EF9" w14:textId="77777777" w:rsidR="00032E2E" w:rsidRPr="007329EE" w:rsidRDefault="00194B90" w:rsidP="007270CC">
      <w:pPr>
        <w:spacing w:after="0"/>
        <w:jc w:val="both"/>
        <w:rPr>
          <w:rFonts w:ascii="Cambria" w:hAnsi="Cambria" w:cs="Times New Roman"/>
          <w:b/>
          <w:color w:val="000000"/>
          <w:sz w:val="20"/>
          <w:szCs w:val="20"/>
        </w:rPr>
      </w:pPr>
      <w:r w:rsidRPr="007329EE">
        <w:rPr>
          <w:rFonts w:ascii="Cambria" w:hAnsi="Cambria" w:cs="Times New Roman"/>
          <w:b/>
          <w:color w:val="000000"/>
          <w:sz w:val="20"/>
          <w:szCs w:val="20"/>
        </w:rPr>
        <w:t>8</w:t>
      </w:r>
      <w:r w:rsidR="00032E2E" w:rsidRPr="007329EE">
        <w:rPr>
          <w:rFonts w:ascii="Cambria" w:hAnsi="Cambria" w:cs="Times New Roman"/>
          <w:b/>
          <w:color w:val="000000"/>
          <w:sz w:val="20"/>
          <w:szCs w:val="20"/>
        </w:rPr>
        <w:t>.2. Sposoby (metody) weryfikacji osiągnięcia przedmiotowych efektów uczenia się (wstawić „x”)</w:t>
      </w:r>
    </w:p>
    <w:tbl>
      <w:tblPr>
        <w:tblW w:w="10028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88"/>
        <w:gridCol w:w="1136"/>
        <w:gridCol w:w="1134"/>
        <w:gridCol w:w="1134"/>
        <w:gridCol w:w="1134"/>
        <w:gridCol w:w="1134"/>
        <w:gridCol w:w="1134"/>
        <w:gridCol w:w="1134"/>
      </w:tblGrid>
      <w:tr w:rsidR="00032E2E" w:rsidRPr="007329EE" w14:paraId="62E298D3" w14:textId="77777777" w:rsidTr="00450F95">
        <w:trPr>
          <w:trHeight w:val="150"/>
        </w:trPr>
        <w:tc>
          <w:tcPr>
            <w:tcW w:w="208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8EB4EB9" w14:textId="77777777" w:rsidR="00032E2E" w:rsidRPr="007329EE" w:rsidRDefault="00D24566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34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637E7FF" w14:textId="77777777" w:rsidR="00032E2E" w:rsidRPr="007329EE" w:rsidRDefault="00032E2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9CC04D8" w14:textId="77777777" w:rsidR="00032E2E" w:rsidRPr="007329EE" w:rsidRDefault="00032E2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Cs/>
                <w:sz w:val="20"/>
                <w:szCs w:val="20"/>
              </w:rPr>
              <w:t xml:space="preserve">Ćwiczenia </w:t>
            </w:r>
          </w:p>
        </w:tc>
      </w:tr>
      <w:tr w:rsidR="00032E2E" w:rsidRPr="007329EE" w14:paraId="622313DD" w14:textId="77777777" w:rsidTr="00450F95">
        <w:trPr>
          <w:trHeight w:val="325"/>
        </w:trPr>
        <w:tc>
          <w:tcPr>
            <w:tcW w:w="20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0DC5FF" w14:textId="77777777" w:rsidR="00032E2E" w:rsidRPr="007329EE" w:rsidRDefault="00032E2E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719E54" w14:textId="77777777" w:rsidR="00032E2E" w:rsidRPr="007329EE" w:rsidRDefault="00032E2E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>F1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AD3DC6D" w14:textId="77777777" w:rsidR="00032E2E" w:rsidRPr="007329EE" w:rsidRDefault="00032E2E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>F2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CBC0841" w14:textId="77777777" w:rsidR="00032E2E" w:rsidRPr="007329EE" w:rsidRDefault="00032E2E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>P1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4958A79" w14:textId="77777777" w:rsidR="00032E2E" w:rsidRPr="007329EE" w:rsidRDefault="00032E2E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>F1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EDE3F3" w14:textId="77777777" w:rsidR="00032E2E" w:rsidRPr="007329EE" w:rsidRDefault="00032E2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Cs/>
                <w:sz w:val="20"/>
                <w:szCs w:val="20"/>
              </w:rPr>
              <w:t>F2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4ED09E" w14:textId="77777777" w:rsidR="00032E2E" w:rsidRPr="007329EE" w:rsidRDefault="00032E2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Cs/>
                <w:sz w:val="20"/>
                <w:szCs w:val="20"/>
              </w:rPr>
              <w:t>F5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A63A9A" w14:textId="77777777" w:rsidR="00032E2E" w:rsidRPr="007329EE" w:rsidRDefault="00032E2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Cs/>
                <w:sz w:val="20"/>
                <w:szCs w:val="20"/>
              </w:rPr>
              <w:t>P2</w:t>
            </w:r>
          </w:p>
        </w:tc>
      </w:tr>
      <w:tr w:rsidR="00032E2E" w:rsidRPr="007329EE" w14:paraId="4C5D548A" w14:textId="77777777" w:rsidTr="00450F95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BDF11B" w14:textId="77777777" w:rsidR="00032E2E" w:rsidRPr="007329EE" w:rsidRDefault="00032E2E" w:rsidP="007270CC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>W</w:t>
            </w:r>
            <w:r w:rsidR="00C2752F" w:rsidRPr="007329EE">
              <w:rPr>
                <w:rFonts w:ascii="Cambria" w:hAnsi="Cambria" w:cs="Times New Roman"/>
                <w:sz w:val="20"/>
                <w:szCs w:val="20"/>
              </w:rPr>
              <w:t>_0</w:t>
            </w:r>
            <w:r w:rsidRPr="007329E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D78142" w14:textId="77777777" w:rsidR="00032E2E" w:rsidRPr="007329EE" w:rsidRDefault="00032E2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986A2E9" w14:textId="77777777" w:rsidR="00032E2E" w:rsidRPr="007329EE" w:rsidRDefault="00032E2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D2487B4" w14:textId="77777777" w:rsidR="00032E2E" w:rsidRPr="007329EE" w:rsidRDefault="00032E2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D76F408" w14:textId="77777777" w:rsidR="00032E2E" w:rsidRPr="007329EE" w:rsidRDefault="00032E2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7CC99F" w14:textId="77777777" w:rsidR="00032E2E" w:rsidRPr="007329EE" w:rsidRDefault="00032E2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4FB632" w14:textId="77777777" w:rsidR="00032E2E" w:rsidRPr="007329EE" w:rsidRDefault="00032E2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D8969" w14:textId="77777777" w:rsidR="00032E2E" w:rsidRPr="007329EE" w:rsidRDefault="00032E2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032E2E" w:rsidRPr="007329EE" w14:paraId="33240E05" w14:textId="77777777" w:rsidTr="00450F95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811258" w14:textId="77777777" w:rsidR="00032E2E" w:rsidRPr="007329EE" w:rsidRDefault="00032E2E" w:rsidP="007270CC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>U</w:t>
            </w:r>
            <w:r w:rsidR="00C2752F" w:rsidRPr="007329EE">
              <w:rPr>
                <w:rFonts w:ascii="Cambria" w:hAnsi="Cambria" w:cs="Times New Roman"/>
                <w:sz w:val="20"/>
                <w:szCs w:val="20"/>
              </w:rPr>
              <w:t>_0</w:t>
            </w:r>
            <w:r w:rsidRPr="007329E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A97622" w14:textId="77777777" w:rsidR="00032E2E" w:rsidRPr="007329EE" w:rsidRDefault="00032E2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525F115" w14:textId="77777777" w:rsidR="00032E2E" w:rsidRPr="007329EE" w:rsidRDefault="00032E2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B9EA0D9" w14:textId="77777777" w:rsidR="00032E2E" w:rsidRPr="007329EE" w:rsidRDefault="00032E2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F8D862B" w14:textId="77777777" w:rsidR="00032E2E" w:rsidRPr="007329EE" w:rsidRDefault="00032E2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60D13A" w14:textId="77777777" w:rsidR="00032E2E" w:rsidRPr="007329EE" w:rsidRDefault="00032E2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475AFE" w14:textId="77777777" w:rsidR="00032E2E" w:rsidRPr="007329EE" w:rsidRDefault="00032E2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A693D" w14:textId="77777777" w:rsidR="00032E2E" w:rsidRPr="007329EE" w:rsidRDefault="00032E2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032E2E" w:rsidRPr="007329EE" w14:paraId="2423C690" w14:textId="77777777" w:rsidTr="00450F95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3AACE3" w14:textId="77777777" w:rsidR="00032E2E" w:rsidRPr="007329EE" w:rsidRDefault="00032E2E" w:rsidP="007270CC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>U</w:t>
            </w:r>
            <w:r w:rsidR="00C2752F" w:rsidRPr="007329EE">
              <w:rPr>
                <w:rFonts w:ascii="Cambria" w:hAnsi="Cambria" w:cs="Times New Roman"/>
                <w:sz w:val="20"/>
                <w:szCs w:val="20"/>
              </w:rPr>
              <w:t>_0</w:t>
            </w:r>
            <w:r w:rsidRPr="007329E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07367D" w14:textId="77777777" w:rsidR="00032E2E" w:rsidRPr="007329EE" w:rsidRDefault="00032E2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EC231D3" w14:textId="77777777" w:rsidR="00032E2E" w:rsidRPr="007329EE" w:rsidRDefault="00032E2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AFE5262" w14:textId="77777777" w:rsidR="00032E2E" w:rsidRPr="007329EE" w:rsidRDefault="00032E2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9AB2E33" w14:textId="77777777" w:rsidR="00032E2E" w:rsidRPr="007329EE" w:rsidRDefault="00032E2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184800" w14:textId="77777777" w:rsidR="00032E2E" w:rsidRPr="007329EE" w:rsidRDefault="00032E2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8EE9F1" w14:textId="77777777" w:rsidR="00032E2E" w:rsidRPr="007329EE" w:rsidRDefault="00032E2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17009" w14:textId="77777777" w:rsidR="00032E2E" w:rsidRPr="007329EE" w:rsidRDefault="00032E2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032E2E" w:rsidRPr="007329EE" w14:paraId="17946817" w14:textId="77777777" w:rsidTr="00450F95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854C1F" w14:textId="77777777" w:rsidR="00032E2E" w:rsidRPr="007329EE" w:rsidRDefault="00032E2E" w:rsidP="007270CC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>K</w:t>
            </w:r>
            <w:r w:rsidR="00C2752F" w:rsidRPr="007329EE">
              <w:rPr>
                <w:rFonts w:ascii="Cambria" w:hAnsi="Cambria" w:cs="Times New Roman"/>
                <w:sz w:val="20"/>
                <w:szCs w:val="20"/>
              </w:rPr>
              <w:t>_0</w:t>
            </w:r>
            <w:r w:rsidRPr="007329E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C5F185" w14:textId="77777777" w:rsidR="00032E2E" w:rsidRPr="007329EE" w:rsidRDefault="00032E2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BCF2DE5" w14:textId="77777777" w:rsidR="00032E2E" w:rsidRPr="007329EE" w:rsidRDefault="00032E2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62074F8" w14:textId="77777777" w:rsidR="00032E2E" w:rsidRPr="007329EE" w:rsidRDefault="00032E2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6343292" w14:textId="77777777" w:rsidR="00032E2E" w:rsidRPr="007329EE" w:rsidRDefault="00032E2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4FB21" w14:textId="77777777" w:rsidR="00032E2E" w:rsidRPr="007329EE" w:rsidRDefault="00032E2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A31700" w14:textId="77777777" w:rsidR="00032E2E" w:rsidRPr="007329EE" w:rsidRDefault="00032E2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63824" w14:textId="77777777" w:rsidR="00032E2E" w:rsidRPr="007329EE" w:rsidRDefault="00032E2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032E2E" w:rsidRPr="007329EE" w14:paraId="5F025870" w14:textId="77777777" w:rsidTr="00450F95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69F7DF" w14:textId="77777777" w:rsidR="00032E2E" w:rsidRPr="007329EE" w:rsidRDefault="00032E2E" w:rsidP="007270CC">
            <w:pPr>
              <w:pStyle w:val="Akapitzlist"/>
              <w:spacing w:after="0"/>
              <w:ind w:left="0"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>K</w:t>
            </w:r>
            <w:r w:rsidR="00C2752F" w:rsidRPr="007329EE">
              <w:rPr>
                <w:rFonts w:ascii="Cambria" w:hAnsi="Cambria" w:cs="Times New Roman"/>
                <w:sz w:val="20"/>
                <w:szCs w:val="20"/>
              </w:rPr>
              <w:t>_0</w:t>
            </w:r>
            <w:r w:rsidRPr="007329E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5704BA" w14:textId="77777777" w:rsidR="00032E2E" w:rsidRPr="007329EE" w:rsidRDefault="00032E2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C5CF776" w14:textId="77777777" w:rsidR="00032E2E" w:rsidRPr="007329EE" w:rsidRDefault="00032E2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58E43EE" w14:textId="77777777" w:rsidR="00032E2E" w:rsidRPr="007329EE" w:rsidRDefault="00032E2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DD0E80A" w14:textId="77777777" w:rsidR="00032E2E" w:rsidRPr="007329EE" w:rsidRDefault="00032E2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6294A8" w14:textId="77777777" w:rsidR="00032E2E" w:rsidRPr="007329EE" w:rsidRDefault="00032E2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EDE6BE" w14:textId="77777777" w:rsidR="00032E2E" w:rsidRPr="007329EE" w:rsidRDefault="00032E2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9EE94" w14:textId="77777777" w:rsidR="00032E2E" w:rsidRPr="007329EE" w:rsidRDefault="00032E2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</w:tbl>
    <w:p w14:paraId="7807B51F" w14:textId="77777777" w:rsidR="00032E2E" w:rsidRPr="007329EE" w:rsidRDefault="00032E2E" w:rsidP="007270CC">
      <w:pPr>
        <w:spacing w:after="0"/>
        <w:jc w:val="both"/>
        <w:rPr>
          <w:rFonts w:ascii="Cambria" w:hAnsi="Cambria" w:cs="Cambria"/>
          <w:b/>
          <w:bCs/>
          <w:color w:val="000000"/>
          <w:sz w:val="20"/>
          <w:szCs w:val="20"/>
        </w:rPr>
      </w:pPr>
    </w:p>
    <w:p w14:paraId="5ABC70CE" w14:textId="77777777" w:rsidR="00032E2E" w:rsidRPr="007329EE" w:rsidRDefault="00032E2E" w:rsidP="007270CC">
      <w:pPr>
        <w:pStyle w:val="Nagwek1"/>
        <w:spacing w:before="0" w:after="0"/>
        <w:rPr>
          <w:rFonts w:ascii="Cambria" w:hAnsi="Cambria"/>
          <w:color w:val="000000"/>
          <w:sz w:val="20"/>
          <w:szCs w:val="20"/>
        </w:rPr>
      </w:pPr>
      <w:r w:rsidRPr="007329EE">
        <w:rPr>
          <w:rFonts w:ascii="Cambria" w:hAnsi="Cambria" w:cs="Cambria"/>
          <w:b w:val="0"/>
          <w:bCs w:val="0"/>
          <w:color w:val="000000"/>
          <w:sz w:val="20"/>
          <w:szCs w:val="20"/>
        </w:rPr>
        <w:t xml:space="preserve"> </w:t>
      </w:r>
      <w:r w:rsidR="00194B90" w:rsidRPr="007329EE">
        <w:rPr>
          <w:rFonts w:ascii="Cambria" w:hAnsi="Cambria" w:cs="Cambria"/>
          <w:color w:val="000000"/>
          <w:sz w:val="20"/>
          <w:szCs w:val="20"/>
        </w:rPr>
        <w:t xml:space="preserve">9. </w:t>
      </w:r>
      <w:r w:rsidR="00194B90" w:rsidRPr="007329EE">
        <w:rPr>
          <w:rFonts w:ascii="Cambria" w:hAnsi="Cambria" w:cs="Cambria"/>
          <w:b w:val="0"/>
          <w:bCs w:val="0"/>
          <w:color w:val="000000"/>
          <w:sz w:val="20"/>
          <w:szCs w:val="20"/>
        </w:rPr>
        <w:t xml:space="preserve">Sposób </w:t>
      </w:r>
      <w:r w:rsidRPr="007329EE">
        <w:rPr>
          <w:rFonts w:ascii="Cambria" w:hAnsi="Cambria" w:cs="Cambria"/>
          <w:b w:val="0"/>
          <w:bCs w:val="0"/>
          <w:color w:val="000000"/>
          <w:sz w:val="20"/>
          <w:szCs w:val="20"/>
        </w:rPr>
        <w:t>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032E2E" w:rsidRPr="007329EE" w14:paraId="0719B603" w14:textId="77777777" w:rsidTr="00450F95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406322" w14:textId="77777777" w:rsidR="00032E2E" w:rsidRPr="007329EE" w:rsidRDefault="00032E2E" w:rsidP="007270CC">
            <w:pPr>
              <w:pStyle w:val="karta"/>
              <w:snapToGrid w:val="0"/>
              <w:spacing w:line="276" w:lineRule="auto"/>
              <w:rPr>
                <w:rFonts w:ascii="Cambria" w:hAnsi="Cambria" w:cs="Cambria"/>
                <w:b/>
                <w:bCs/>
                <w:color w:val="000000"/>
              </w:rPr>
            </w:pPr>
          </w:p>
          <w:p w14:paraId="6327D016" w14:textId="77777777" w:rsidR="007270CC" w:rsidRPr="007329EE" w:rsidRDefault="007270CC" w:rsidP="007270CC">
            <w:pPr>
              <w:numPr>
                <w:ilvl w:val="0"/>
                <w:numId w:val="1"/>
              </w:num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7329EE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0966D9CD" w14:textId="77777777" w:rsidR="007270CC" w:rsidRPr="007329EE" w:rsidRDefault="007270CC" w:rsidP="007270CC">
            <w:pPr>
              <w:numPr>
                <w:ilvl w:val="0"/>
                <w:numId w:val="1"/>
              </w:numPr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7329EE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7270CC" w:rsidRPr="007329EE" w14:paraId="4CE29216" w14:textId="77777777" w:rsidTr="00450F95">
              <w:tc>
                <w:tcPr>
                  <w:tcW w:w="4531" w:type="dxa"/>
                  <w:shd w:val="clear" w:color="auto" w:fill="auto"/>
                </w:tcPr>
                <w:p w14:paraId="49BE3FF9" w14:textId="77777777" w:rsidR="007270CC" w:rsidRPr="007329EE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7329EE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22A91DA2" w14:textId="77777777" w:rsidR="007270CC" w:rsidRPr="007329EE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7329EE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7270CC" w:rsidRPr="007329EE" w14:paraId="05292431" w14:textId="77777777" w:rsidTr="00450F95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14:paraId="2B0B45B6" w14:textId="77777777" w:rsidR="007270CC" w:rsidRPr="007329EE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329EE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6A7E2A49" w14:textId="77777777" w:rsidR="007270CC" w:rsidRPr="007329EE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329EE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7270CC" w:rsidRPr="007329EE" w14:paraId="1A41F9E1" w14:textId="77777777" w:rsidTr="00450F95">
              <w:tc>
                <w:tcPr>
                  <w:tcW w:w="4531" w:type="dxa"/>
                  <w:shd w:val="clear" w:color="auto" w:fill="auto"/>
                </w:tcPr>
                <w:p w14:paraId="165E0DF9" w14:textId="77777777" w:rsidR="007270CC" w:rsidRPr="007329EE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329EE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314AB657" w14:textId="77777777" w:rsidR="007270CC" w:rsidRPr="007329EE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329EE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7270CC" w:rsidRPr="007329EE" w14:paraId="2672AE59" w14:textId="77777777" w:rsidTr="00450F95">
              <w:tc>
                <w:tcPr>
                  <w:tcW w:w="4531" w:type="dxa"/>
                  <w:shd w:val="clear" w:color="auto" w:fill="auto"/>
                </w:tcPr>
                <w:p w14:paraId="701BF125" w14:textId="77777777" w:rsidR="007270CC" w:rsidRPr="007329EE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329EE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7AFF126C" w14:textId="77777777" w:rsidR="007270CC" w:rsidRPr="007329EE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329EE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7270CC" w:rsidRPr="007329EE" w14:paraId="54C266AB" w14:textId="77777777" w:rsidTr="00450F95">
              <w:tc>
                <w:tcPr>
                  <w:tcW w:w="4531" w:type="dxa"/>
                  <w:shd w:val="clear" w:color="auto" w:fill="auto"/>
                </w:tcPr>
                <w:p w14:paraId="18976294" w14:textId="77777777" w:rsidR="007270CC" w:rsidRPr="007329EE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329EE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02AD7DDE" w14:textId="77777777" w:rsidR="007270CC" w:rsidRPr="007329EE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329EE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7270CC" w:rsidRPr="007329EE" w14:paraId="5EBBC886" w14:textId="77777777" w:rsidTr="00450F95">
              <w:tc>
                <w:tcPr>
                  <w:tcW w:w="4531" w:type="dxa"/>
                  <w:shd w:val="clear" w:color="auto" w:fill="auto"/>
                </w:tcPr>
                <w:p w14:paraId="40E990BB" w14:textId="77777777" w:rsidR="007270CC" w:rsidRPr="007329EE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329EE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5B6221E9" w14:textId="77777777" w:rsidR="007270CC" w:rsidRPr="007329EE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329EE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7270CC" w:rsidRPr="007329EE" w14:paraId="5E3A5615" w14:textId="77777777" w:rsidTr="00450F95">
              <w:tc>
                <w:tcPr>
                  <w:tcW w:w="4531" w:type="dxa"/>
                  <w:shd w:val="clear" w:color="auto" w:fill="auto"/>
                </w:tcPr>
                <w:p w14:paraId="6508B78F" w14:textId="77777777" w:rsidR="007270CC" w:rsidRPr="007329EE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329EE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1A76E4F5" w14:textId="77777777" w:rsidR="007270CC" w:rsidRPr="007329EE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329EE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7F053D9D" w14:textId="77777777" w:rsidR="00032E2E" w:rsidRPr="007329EE" w:rsidRDefault="00032E2E" w:rsidP="007270CC">
            <w:pPr>
              <w:pStyle w:val="karta"/>
              <w:spacing w:line="276" w:lineRule="auto"/>
              <w:rPr>
                <w:rFonts w:ascii="Cambria" w:hAnsi="Cambria" w:cs="Cambria"/>
                <w:b/>
                <w:bCs/>
                <w:color w:val="000000"/>
              </w:rPr>
            </w:pPr>
          </w:p>
        </w:tc>
      </w:tr>
    </w:tbl>
    <w:p w14:paraId="00683BE1" w14:textId="77777777" w:rsidR="00194B90" w:rsidRPr="007329EE" w:rsidRDefault="00194B90" w:rsidP="007270CC">
      <w:pPr>
        <w:pStyle w:val="caption0"/>
        <w:spacing w:after="0"/>
        <w:rPr>
          <w:rFonts w:ascii="Cambria" w:hAnsi="Cambria" w:cs="Cambria"/>
          <w:color w:val="000000"/>
        </w:rPr>
      </w:pPr>
    </w:p>
    <w:p w14:paraId="39CDCF5A" w14:textId="77777777" w:rsidR="00032E2E" w:rsidRPr="007329EE" w:rsidRDefault="00032E2E" w:rsidP="007270CC">
      <w:pPr>
        <w:pStyle w:val="caption0"/>
        <w:spacing w:after="0"/>
        <w:rPr>
          <w:rFonts w:ascii="Cambria" w:hAnsi="Cambria"/>
          <w:color w:val="000000"/>
        </w:rPr>
      </w:pPr>
      <w:r w:rsidRPr="007329EE">
        <w:rPr>
          <w:rFonts w:ascii="Cambria" w:hAnsi="Cambria" w:cs="Cambria"/>
          <w:color w:val="000000"/>
        </w:rPr>
        <w:lastRenderedPageBreak/>
        <w:t>10. Forma zaliczenia zajęć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032E2E" w:rsidRPr="007329EE" w14:paraId="1EB6914D" w14:textId="77777777" w:rsidTr="00450F95">
        <w:trPr>
          <w:trHeight w:val="540"/>
          <w:jc w:val="center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987468" w14:textId="77777777" w:rsidR="00032E2E" w:rsidRPr="007329EE" w:rsidRDefault="00032E2E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>- forma zaliczenia / egzaminu: egzamin z oceną</w:t>
            </w:r>
          </w:p>
        </w:tc>
      </w:tr>
    </w:tbl>
    <w:p w14:paraId="4CE19F6B" w14:textId="77777777" w:rsidR="00194B90" w:rsidRPr="007329EE" w:rsidRDefault="00194B90" w:rsidP="007270CC">
      <w:pPr>
        <w:pStyle w:val="caption0"/>
        <w:spacing w:after="0"/>
        <w:rPr>
          <w:rFonts w:ascii="Cambria" w:hAnsi="Cambria" w:cs="Cambria"/>
          <w:b w:val="0"/>
          <w:bCs w:val="0"/>
          <w:color w:val="000000"/>
        </w:rPr>
      </w:pPr>
    </w:p>
    <w:p w14:paraId="06ADB812" w14:textId="77777777" w:rsidR="00032E2E" w:rsidRPr="007329EE" w:rsidRDefault="00032E2E" w:rsidP="007270CC">
      <w:pPr>
        <w:pStyle w:val="caption0"/>
        <w:spacing w:after="0"/>
        <w:rPr>
          <w:rFonts w:ascii="Cambria" w:hAnsi="Cambria"/>
          <w:color w:val="000000"/>
        </w:rPr>
      </w:pPr>
      <w:r w:rsidRPr="007329EE">
        <w:rPr>
          <w:rFonts w:ascii="Cambria" w:hAnsi="Cambria" w:cs="Cambria"/>
          <w:color w:val="000000"/>
        </w:rPr>
        <w:t>11.</w:t>
      </w:r>
      <w:r w:rsidRPr="007329EE">
        <w:rPr>
          <w:rFonts w:ascii="Cambria" w:hAnsi="Cambria" w:cs="Cambria"/>
          <w:b w:val="0"/>
          <w:bCs w:val="0"/>
          <w:color w:val="000000"/>
        </w:rPr>
        <w:t xml:space="preserve"> Obciążenie pracą studenta (sposób wyznaczenia punktów ECTS):</w:t>
      </w:r>
    </w:p>
    <w:tbl>
      <w:tblPr>
        <w:tblW w:w="9896" w:type="dxa"/>
        <w:jc w:val="center"/>
        <w:tblLayout w:type="fixed"/>
        <w:tblLook w:val="0000" w:firstRow="0" w:lastRow="0" w:firstColumn="0" w:lastColumn="0" w:noHBand="0" w:noVBand="0"/>
      </w:tblPr>
      <w:tblGrid>
        <w:gridCol w:w="5920"/>
        <w:gridCol w:w="1984"/>
        <w:gridCol w:w="1985"/>
        <w:gridCol w:w="7"/>
      </w:tblGrid>
      <w:tr w:rsidR="00032E2E" w:rsidRPr="007329EE" w14:paraId="661269D5" w14:textId="77777777" w:rsidTr="132FAB86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517B491A" w14:textId="77777777" w:rsidR="00032E2E" w:rsidRPr="007329EE" w:rsidRDefault="00032E2E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1B05DFD" w14:textId="77777777" w:rsidR="00032E2E" w:rsidRPr="007329EE" w:rsidRDefault="00032E2E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Liczba godzin</w:t>
            </w:r>
          </w:p>
        </w:tc>
      </w:tr>
      <w:tr w:rsidR="00032E2E" w:rsidRPr="007329EE" w14:paraId="11C929AD" w14:textId="77777777" w:rsidTr="132FAB86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vAlign w:val="center"/>
          </w:tcPr>
          <w:p w14:paraId="6B72EFB0" w14:textId="77777777" w:rsidR="00032E2E" w:rsidRPr="007329EE" w:rsidRDefault="00032E2E" w:rsidP="007270CC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3622594" w14:textId="77777777" w:rsidR="00032E2E" w:rsidRPr="007329EE" w:rsidRDefault="00032E2E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748754F" w14:textId="77777777" w:rsidR="00032E2E" w:rsidRPr="007329EE" w:rsidRDefault="00032E2E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na studiach niestacjonarnych</w:t>
            </w:r>
          </w:p>
        </w:tc>
      </w:tr>
      <w:tr w:rsidR="00032E2E" w:rsidRPr="007329EE" w14:paraId="4373E5B5" w14:textId="77777777" w:rsidTr="132FAB86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D507A62" w14:textId="77777777" w:rsidR="00032E2E" w:rsidRPr="007329EE" w:rsidRDefault="00032E2E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Godziny kontaktowe studenta (w ramach zajęć):</w:t>
            </w:r>
          </w:p>
        </w:tc>
      </w:tr>
      <w:tr w:rsidR="00032E2E" w:rsidRPr="007329EE" w14:paraId="19E82E82" w14:textId="77777777" w:rsidTr="132FAB86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0401E01" w14:textId="77777777" w:rsidR="00032E2E" w:rsidRPr="007329EE" w:rsidRDefault="00032E2E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6CBF09E" w14:textId="43B5EB62" w:rsidR="00032E2E" w:rsidRPr="007329EE" w:rsidRDefault="110C4A68" w:rsidP="132FAB86">
            <w:pPr>
              <w:spacing w:after="0"/>
              <w:jc w:val="center"/>
              <w:rPr>
                <w:rFonts w:ascii="Cambria" w:hAnsi="Cambria"/>
                <w:b/>
                <w:color w:val="000000" w:themeColor="text1"/>
              </w:rPr>
            </w:pPr>
            <w:r w:rsidRPr="007329EE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45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8DAB897" w14:textId="77777777" w:rsidR="00032E2E" w:rsidRPr="007329EE" w:rsidRDefault="00032E2E" w:rsidP="007270CC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33</w:t>
            </w:r>
          </w:p>
        </w:tc>
      </w:tr>
      <w:tr w:rsidR="00032E2E" w:rsidRPr="007329EE" w14:paraId="503F1B71" w14:textId="77777777" w:rsidTr="132FAB86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7B4CE6CC" w14:textId="77777777" w:rsidR="00032E2E" w:rsidRPr="007329EE" w:rsidRDefault="00032E2E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032E2E" w:rsidRPr="007329EE" w14:paraId="139FD16F" w14:textId="77777777" w:rsidTr="007329EE">
        <w:trPr>
          <w:gridAfter w:val="1"/>
          <w:wAfter w:w="7" w:type="dxa"/>
          <w:trHeight w:val="391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00C974B" w14:textId="77777777" w:rsidR="00032E2E" w:rsidRPr="007329EE" w:rsidRDefault="00032E2E" w:rsidP="007329E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>przygotowanie do kolokwium zaliczeniowych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E14D889" w14:textId="191077E4" w:rsidR="00032E2E" w:rsidRPr="007329EE" w:rsidRDefault="301460F4" w:rsidP="132FAB86">
            <w:pPr>
              <w:spacing w:after="0"/>
              <w:jc w:val="center"/>
              <w:rPr>
                <w:rFonts w:ascii="Cambria" w:hAnsi="Cambria"/>
                <w:color w:val="000000" w:themeColor="text1"/>
              </w:rPr>
            </w:pPr>
            <w:r w:rsidRPr="007329EE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0C3D3C4" w14:textId="4AE5A91E" w:rsidR="00032E2E" w:rsidRPr="007329EE" w:rsidRDefault="00032E2E" w:rsidP="003E2303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  <w:r w:rsidR="1FFD4191" w:rsidRPr="007329EE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0</w:t>
            </w:r>
          </w:p>
        </w:tc>
      </w:tr>
      <w:tr w:rsidR="132FAB86" w:rsidRPr="007329EE" w14:paraId="70CE1DCB" w14:textId="77777777" w:rsidTr="007329EE">
        <w:trPr>
          <w:trHeight w:val="391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86AB252" w14:textId="518A251C" w:rsidR="39ED14FB" w:rsidRPr="007329EE" w:rsidRDefault="39ED14FB" w:rsidP="007329EE">
            <w:pPr>
              <w:spacing w:after="0"/>
              <w:rPr>
                <w:rFonts w:ascii="Cambria" w:hAnsi="Cambria"/>
                <w:color w:val="000000" w:themeColor="text1"/>
              </w:rPr>
            </w:pPr>
            <w:r w:rsidRPr="007329EE">
              <w:rPr>
                <w:rFonts w:ascii="Cambria" w:hAnsi="Cambria"/>
                <w:color w:val="000000" w:themeColor="text1"/>
                <w:sz w:val="20"/>
                <w:szCs w:val="20"/>
              </w:rPr>
              <w:t>konsultacje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F8ADD53" w14:textId="27B4294C" w:rsidR="39ED14FB" w:rsidRPr="007329EE" w:rsidRDefault="39ED14FB" w:rsidP="132FAB86">
            <w:pPr>
              <w:jc w:val="center"/>
              <w:rPr>
                <w:rFonts w:ascii="Cambria" w:hAnsi="Cambria"/>
                <w:color w:val="000000" w:themeColor="text1"/>
              </w:rPr>
            </w:pPr>
            <w:r w:rsidRPr="007329EE">
              <w:rPr>
                <w:rFonts w:ascii="Cambria" w:hAnsi="Cambria"/>
                <w:color w:val="000000" w:themeColor="text1"/>
              </w:rPr>
              <w:t>5</w:t>
            </w: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7BD52F5" w14:textId="4C6CD43F" w:rsidR="39ED14FB" w:rsidRPr="007329EE" w:rsidRDefault="39ED14FB" w:rsidP="132FAB86">
            <w:pPr>
              <w:jc w:val="center"/>
              <w:rPr>
                <w:rFonts w:ascii="Cambria" w:hAnsi="Cambria"/>
                <w:color w:val="000000" w:themeColor="text1"/>
              </w:rPr>
            </w:pPr>
            <w:r w:rsidRPr="007329EE">
              <w:rPr>
                <w:rFonts w:ascii="Cambria" w:hAnsi="Cambria"/>
                <w:color w:val="000000" w:themeColor="text1"/>
              </w:rPr>
              <w:t>5</w:t>
            </w:r>
          </w:p>
        </w:tc>
      </w:tr>
      <w:tr w:rsidR="00032E2E" w:rsidRPr="007329EE" w14:paraId="53C2D878" w14:textId="77777777" w:rsidTr="007329EE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A085037" w14:textId="77777777" w:rsidR="00032E2E" w:rsidRPr="007329EE" w:rsidRDefault="00032E2E" w:rsidP="007329E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przygotowanie do realizacji zajęć laboratoryjnych, wykonanie ćwiczeń, 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BFA1BAE" w14:textId="77777777" w:rsidR="00032E2E" w:rsidRPr="007329EE" w:rsidRDefault="00032E2E" w:rsidP="003E2303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504C9E9" w14:textId="7262208D" w:rsidR="00032E2E" w:rsidRPr="007329EE" w:rsidRDefault="00032E2E" w:rsidP="003E2303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  <w:r w:rsidR="671BBECD" w:rsidRPr="007329EE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7</w:t>
            </w:r>
          </w:p>
        </w:tc>
      </w:tr>
      <w:tr w:rsidR="00032E2E" w:rsidRPr="007329EE" w14:paraId="1FE602AD" w14:textId="77777777" w:rsidTr="007329EE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4F751ED" w14:textId="77777777" w:rsidR="00032E2E" w:rsidRPr="007329EE" w:rsidRDefault="00032E2E" w:rsidP="007329EE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>zapoznanie z literaturą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F0EE53C" w14:textId="77777777" w:rsidR="00032E2E" w:rsidRPr="007329EE" w:rsidRDefault="00032E2E" w:rsidP="003E2303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97D1D9F" w14:textId="753B7BA7" w:rsidR="00032E2E" w:rsidRPr="007329EE" w:rsidRDefault="2DBE2026" w:rsidP="003E2303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1</w:t>
            </w:r>
            <w:r w:rsidR="00032E2E" w:rsidRPr="007329EE"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  <w:t>0</w:t>
            </w:r>
          </w:p>
        </w:tc>
      </w:tr>
      <w:tr w:rsidR="00032E2E" w:rsidRPr="007329EE" w14:paraId="760FE869" w14:textId="77777777" w:rsidTr="132FAB86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C81523F" w14:textId="4AAEF146" w:rsidR="00032E2E" w:rsidRPr="007329EE" w:rsidRDefault="00032E2E" w:rsidP="003E2303">
            <w:pPr>
              <w:spacing w:after="0"/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83D1254" w14:textId="38E6F89C" w:rsidR="00032E2E" w:rsidRPr="007329EE" w:rsidRDefault="7F15F51E" w:rsidP="132FAB86">
            <w:pPr>
              <w:spacing w:after="0"/>
              <w:jc w:val="center"/>
              <w:rPr>
                <w:rFonts w:ascii="Cambria" w:hAnsi="Cambria" w:cs="Times New Roman"/>
                <w:b/>
                <w:color w:val="000000" w:themeColor="text1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75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9F4F961" w14:textId="17B177B5" w:rsidR="00032E2E" w:rsidRPr="007329EE" w:rsidRDefault="7F15F51E" w:rsidP="132FAB86">
            <w:pPr>
              <w:spacing w:after="0"/>
              <w:jc w:val="center"/>
              <w:rPr>
                <w:rFonts w:ascii="Cambria" w:hAnsi="Cambria"/>
                <w:b/>
                <w:color w:val="000000" w:themeColor="text1"/>
              </w:rPr>
            </w:pPr>
            <w:r w:rsidRPr="007329EE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75</w:t>
            </w:r>
          </w:p>
        </w:tc>
      </w:tr>
      <w:tr w:rsidR="00032E2E" w:rsidRPr="007329EE" w14:paraId="74AB2977" w14:textId="77777777" w:rsidTr="132FAB86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B53ECBE" w14:textId="77777777" w:rsidR="00032E2E" w:rsidRPr="007329EE" w:rsidRDefault="00032E2E" w:rsidP="007270CC">
            <w:pPr>
              <w:spacing w:after="0"/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liczba pkt ECTS przypisana do </w:t>
            </w:r>
            <w:r w:rsidRPr="007329EE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zajęć</w:t>
            </w:r>
            <w:r w:rsidRPr="007329E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: </w:t>
            </w:r>
            <w:r w:rsidRPr="007329E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br/>
            </w:r>
            <w:r w:rsidRPr="007329E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DAE24BE" w14:textId="6B8C81A9" w:rsidR="00032E2E" w:rsidRPr="007329EE" w:rsidRDefault="22572794" w:rsidP="003E2303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CC46031" w14:textId="1DBAF4A9" w:rsidR="00032E2E" w:rsidRPr="007329EE" w:rsidRDefault="22572794" w:rsidP="003E2303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3</w:t>
            </w:r>
          </w:p>
        </w:tc>
      </w:tr>
    </w:tbl>
    <w:p w14:paraId="6562A91F" w14:textId="77777777" w:rsidR="00194B90" w:rsidRPr="007329EE" w:rsidRDefault="00194B90" w:rsidP="007270CC">
      <w:pPr>
        <w:pStyle w:val="caption0"/>
        <w:spacing w:after="0"/>
        <w:rPr>
          <w:rFonts w:ascii="Cambria" w:hAnsi="Cambria" w:cs="Cambria"/>
          <w:color w:val="000000"/>
        </w:rPr>
      </w:pPr>
    </w:p>
    <w:p w14:paraId="14FF03E0" w14:textId="77777777" w:rsidR="00032E2E" w:rsidRPr="007329EE" w:rsidRDefault="00032E2E" w:rsidP="007270CC">
      <w:pPr>
        <w:pStyle w:val="caption0"/>
        <w:spacing w:after="0"/>
        <w:rPr>
          <w:rFonts w:ascii="Cambria" w:hAnsi="Cambria" w:cs="Cambria"/>
          <w:color w:val="000000"/>
        </w:rPr>
      </w:pPr>
      <w:r w:rsidRPr="007329EE">
        <w:rPr>
          <w:rFonts w:ascii="Cambria" w:hAnsi="Cambria" w:cs="Cambria"/>
          <w:color w:val="000000"/>
        </w:rPr>
        <w:t>12. Literatura zajęć</w:t>
      </w:r>
    </w:p>
    <w:tbl>
      <w:tblPr>
        <w:tblW w:w="10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065"/>
      </w:tblGrid>
      <w:tr w:rsidR="00032E2E" w:rsidRPr="007329EE" w14:paraId="09E30969" w14:textId="77777777" w:rsidTr="00450F95">
        <w:tc>
          <w:tcPr>
            <w:tcW w:w="10065" w:type="dxa"/>
            <w:shd w:val="clear" w:color="auto" w:fill="auto"/>
          </w:tcPr>
          <w:p w14:paraId="16445449" w14:textId="77777777" w:rsidR="00032E2E" w:rsidRPr="007329EE" w:rsidRDefault="00032E2E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14:paraId="566238EE" w14:textId="77777777" w:rsidR="00032E2E" w:rsidRPr="007329EE" w:rsidRDefault="00032E2E" w:rsidP="007270CC">
            <w:pPr>
              <w:pStyle w:val="Akapitzlist"/>
              <w:numPr>
                <w:ilvl w:val="0"/>
                <w:numId w:val="15"/>
              </w:numPr>
              <w:suppressAutoHyphens w:val="0"/>
              <w:spacing w:after="0"/>
              <w:ind w:left="426" w:right="71"/>
              <w:jc w:val="both"/>
              <w:rPr>
                <w:rFonts w:ascii="Cambria" w:hAnsi="Cambria" w:cs="Times New Roman"/>
                <w:sz w:val="20"/>
                <w:szCs w:val="20"/>
              </w:rPr>
            </w:pPr>
            <w:proofErr w:type="spellStart"/>
            <w:r w:rsidRPr="007329EE">
              <w:rPr>
                <w:rFonts w:ascii="Cambria" w:hAnsi="Cambria" w:cs="Times New Roman"/>
                <w:sz w:val="20"/>
                <w:szCs w:val="20"/>
              </w:rPr>
              <w:t>Gewert</w:t>
            </w:r>
            <w:proofErr w:type="spellEnd"/>
            <w:r w:rsidRPr="007329EE">
              <w:rPr>
                <w:rFonts w:ascii="Cambria" w:hAnsi="Cambria" w:cs="Times New Roman"/>
                <w:sz w:val="20"/>
                <w:szCs w:val="20"/>
              </w:rPr>
              <w:t xml:space="preserve"> M., Z. Skoczylas, </w:t>
            </w:r>
            <w:r w:rsidRPr="007329EE">
              <w:rPr>
                <w:rFonts w:ascii="Cambria" w:hAnsi="Cambria" w:cs="Times New Roman"/>
                <w:i/>
                <w:sz w:val="20"/>
                <w:szCs w:val="20"/>
              </w:rPr>
              <w:t>Analiza matematyczn</w:t>
            </w:r>
            <w:r w:rsidRPr="007329EE">
              <w:rPr>
                <w:rFonts w:ascii="Cambria" w:hAnsi="Cambria" w:cs="Times New Roman"/>
                <w:sz w:val="20"/>
                <w:szCs w:val="20"/>
              </w:rPr>
              <w:t>a, Oficyna Wydawnicza Gis, Wrocław 200.</w:t>
            </w:r>
          </w:p>
          <w:p w14:paraId="112ED616" w14:textId="77777777" w:rsidR="00032E2E" w:rsidRPr="007329EE" w:rsidRDefault="00032E2E" w:rsidP="007270CC">
            <w:pPr>
              <w:pStyle w:val="Akapitzlist"/>
              <w:numPr>
                <w:ilvl w:val="0"/>
                <w:numId w:val="15"/>
              </w:numPr>
              <w:suppressAutoHyphens w:val="0"/>
              <w:spacing w:after="0"/>
              <w:ind w:left="426" w:right="71"/>
              <w:jc w:val="both"/>
              <w:rPr>
                <w:rFonts w:ascii="Cambria" w:hAnsi="Cambria" w:cs="Times New Roman"/>
                <w:sz w:val="20"/>
                <w:szCs w:val="20"/>
              </w:rPr>
            </w:pPr>
            <w:proofErr w:type="spellStart"/>
            <w:r w:rsidRPr="007329EE">
              <w:rPr>
                <w:rFonts w:ascii="Cambria" w:hAnsi="Cambria" w:cs="Times New Roman"/>
                <w:sz w:val="20"/>
                <w:szCs w:val="20"/>
              </w:rPr>
              <w:t>Krysicki</w:t>
            </w:r>
            <w:proofErr w:type="spellEnd"/>
            <w:r w:rsidRPr="007329EE">
              <w:rPr>
                <w:rFonts w:ascii="Cambria" w:hAnsi="Cambria" w:cs="Times New Roman"/>
                <w:sz w:val="20"/>
                <w:szCs w:val="20"/>
              </w:rPr>
              <w:t xml:space="preserve"> W., L. Włodarski, </w:t>
            </w:r>
            <w:r w:rsidRPr="007329EE">
              <w:rPr>
                <w:rFonts w:ascii="Cambria" w:hAnsi="Cambria" w:cs="Times New Roman"/>
                <w:i/>
                <w:iCs/>
                <w:sz w:val="20"/>
                <w:szCs w:val="20"/>
              </w:rPr>
              <w:t xml:space="preserve">Analiza matematyczna w zadaniach cz. I </w:t>
            </w:r>
            <w:proofErr w:type="spellStart"/>
            <w:r w:rsidRPr="007329EE">
              <w:rPr>
                <w:rFonts w:ascii="Cambria" w:hAnsi="Cambria" w:cs="Times New Roman"/>
                <w:i/>
                <w:iCs/>
                <w:sz w:val="20"/>
                <w:szCs w:val="20"/>
              </w:rPr>
              <w:t>i</w:t>
            </w:r>
            <w:proofErr w:type="spellEnd"/>
            <w:r w:rsidRPr="007329EE">
              <w:rPr>
                <w:rFonts w:ascii="Cambria" w:hAnsi="Cambria" w:cs="Times New Roman"/>
                <w:i/>
                <w:iCs/>
                <w:sz w:val="20"/>
                <w:szCs w:val="20"/>
              </w:rPr>
              <w:t xml:space="preserve"> II</w:t>
            </w:r>
            <w:r w:rsidRPr="007329EE">
              <w:rPr>
                <w:rFonts w:ascii="Cambria" w:hAnsi="Cambria" w:cs="Times New Roman"/>
                <w:sz w:val="20"/>
                <w:szCs w:val="20"/>
              </w:rPr>
              <w:t>, PWN, Warszawa 2005.</w:t>
            </w:r>
          </w:p>
          <w:p w14:paraId="4CD7B261" w14:textId="77777777" w:rsidR="00032E2E" w:rsidRPr="007329EE" w:rsidRDefault="00032E2E" w:rsidP="007270CC">
            <w:pPr>
              <w:pStyle w:val="Akapitzlist"/>
              <w:numPr>
                <w:ilvl w:val="0"/>
                <w:numId w:val="15"/>
              </w:numPr>
              <w:suppressAutoHyphens w:val="0"/>
              <w:spacing w:after="0"/>
              <w:ind w:left="426" w:right="71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 xml:space="preserve">Ostrowski T., </w:t>
            </w:r>
            <w:r w:rsidRPr="007329EE">
              <w:rPr>
                <w:rFonts w:ascii="Cambria" w:hAnsi="Cambria" w:cs="Times New Roman"/>
                <w:i/>
                <w:sz w:val="20"/>
                <w:szCs w:val="20"/>
              </w:rPr>
              <w:t>Analiza</w:t>
            </w:r>
            <w:r w:rsidRPr="007329EE">
              <w:rPr>
                <w:rFonts w:ascii="Cambria" w:hAnsi="Cambria" w:cs="Times New Roman"/>
                <w:sz w:val="20"/>
                <w:szCs w:val="20"/>
              </w:rPr>
              <w:t>, PWSZ Gorzów Wielkopolski. 2010.</w:t>
            </w:r>
          </w:p>
        </w:tc>
      </w:tr>
      <w:tr w:rsidR="00032E2E" w:rsidRPr="007329EE" w14:paraId="54ABCEF2" w14:textId="77777777" w:rsidTr="00450F95">
        <w:tc>
          <w:tcPr>
            <w:tcW w:w="10065" w:type="dxa"/>
            <w:shd w:val="clear" w:color="auto" w:fill="auto"/>
          </w:tcPr>
          <w:p w14:paraId="65ECB046" w14:textId="77777777" w:rsidR="00032E2E" w:rsidRPr="007329EE" w:rsidRDefault="00032E2E" w:rsidP="007270CC">
            <w:pPr>
              <w:pStyle w:val="Akapitzlist"/>
              <w:spacing w:after="0"/>
              <w:ind w:left="0" w:right="-567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14:paraId="443350EF" w14:textId="77777777" w:rsidR="00032E2E" w:rsidRPr="007329EE" w:rsidRDefault="00032E2E" w:rsidP="007270CC">
            <w:pPr>
              <w:pStyle w:val="Akapitzlist"/>
              <w:numPr>
                <w:ilvl w:val="0"/>
                <w:numId w:val="16"/>
              </w:numPr>
              <w:suppressAutoHyphens w:val="0"/>
              <w:spacing w:after="0"/>
              <w:ind w:left="426"/>
              <w:jc w:val="both"/>
              <w:rPr>
                <w:rFonts w:ascii="Cambria" w:hAnsi="Cambria" w:cs="Times New Roman"/>
                <w:sz w:val="20"/>
                <w:szCs w:val="20"/>
              </w:rPr>
            </w:pPr>
            <w:proofErr w:type="spellStart"/>
            <w:r w:rsidRPr="007329EE">
              <w:rPr>
                <w:rFonts w:ascii="Cambria" w:hAnsi="Cambria" w:cs="Times New Roman"/>
                <w:sz w:val="20"/>
                <w:szCs w:val="20"/>
              </w:rPr>
              <w:t>Gewert</w:t>
            </w:r>
            <w:proofErr w:type="spellEnd"/>
            <w:r w:rsidRPr="007329EE">
              <w:rPr>
                <w:rFonts w:ascii="Cambria" w:hAnsi="Cambria" w:cs="Times New Roman"/>
                <w:sz w:val="20"/>
                <w:szCs w:val="20"/>
              </w:rPr>
              <w:t xml:space="preserve"> M., Z. Skoczylas, </w:t>
            </w:r>
            <w:r w:rsidRPr="007329EE">
              <w:rPr>
                <w:rFonts w:ascii="Cambria" w:hAnsi="Cambria" w:cs="Times New Roman"/>
                <w:i/>
                <w:sz w:val="20"/>
                <w:szCs w:val="20"/>
              </w:rPr>
              <w:t>Analiza matematyczna 2, Przykłady i zadania</w:t>
            </w:r>
            <w:r w:rsidRPr="007329EE">
              <w:rPr>
                <w:rFonts w:ascii="Cambria" w:hAnsi="Cambria" w:cs="Times New Roman"/>
                <w:sz w:val="20"/>
                <w:szCs w:val="20"/>
              </w:rPr>
              <w:t>, Oficyna Wydawnicza Gis, Wrocław 2002.</w:t>
            </w:r>
          </w:p>
          <w:p w14:paraId="7FB4C30D" w14:textId="77777777" w:rsidR="00032E2E" w:rsidRPr="007329EE" w:rsidRDefault="00032E2E" w:rsidP="007270CC">
            <w:pPr>
              <w:pStyle w:val="Akapitzlist"/>
              <w:numPr>
                <w:ilvl w:val="0"/>
                <w:numId w:val="16"/>
              </w:numPr>
              <w:suppressAutoHyphens w:val="0"/>
              <w:spacing w:after="0"/>
              <w:ind w:left="426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 xml:space="preserve">Janicka L., </w:t>
            </w:r>
            <w:r w:rsidRPr="007329EE">
              <w:rPr>
                <w:rFonts w:ascii="Cambria" w:hAnsi="Cambria" w:cs="Times New Roman"/>
                <w:i/>
                <w:sz w:val="20"/>
                <w:szCs w:val="20"/>
              </w:rPr>
              <w:t>Wstęp do analizy matematycznej</w:t>
            </w:r>
            <w:r w:rsidRPr="007329EE"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proofErr w:type="spellStart"/>
            <w:r w:rsidRPr="007329EE">
              <w:rPr>
                <w:rFonts w:ascii="Cambria" w:hAnsi="Cambria" w:cs="Times New Roman"/>
                <w:sz w:val="20"/>
                <w:szCs w:val="20"/>
              </w:rPr>
              <w:t>GiS</w:t>
            </w:r>
            <w:proofErr w:type="spellEnd"/>
            <w:r w:rsidRPr="007329EE">
              <w:rPr>
                <w:rFonts w:ascii="Cambria" w:hAnsi="Cambria" w:cs="Times New Roman"/>
                <w:sz w:val="20"/>
                <w:szCs w:val="20"/>
              </w:rPr>
              <w:t>, Wrocław 2003.</w:t>
            </w:r>
          </w:p>
        </w:tc>
      </w:tr>
    </w:tbl>
    <w:p w14:paraId="5E2EF241" w14:textId="77777777" w:rsidR="00032E2E" w:rsidRPr="007329EE" w:rsidRDefault="00032E2E" w:rsidP="007270CC">
      <w:pPr>
        <w:pStyle w:val="caption0"/>
        <w:spacing w:after="0"/>
        <w:rPr>
          <w:rFonts w:ascii="Cambria" w:hAnsi="Cambria" w:cs="Cambria"/>
          <w:b w:val="0"/>
          <w:bCs w:val="0"/>
          <w:color w:val="000000"/>
        </w:rPr>
      </w:pPr>
    </w:p>
    <w:p w14:paraId="4A10875F" w14:textId="77777777" w:rsidR="00032E2E" w:rsidRPr="007329EE" w:rsidRDefault="00032E2E" w:rsidP="007270CC">
      <w:pPr>
        <w:pStyle w:val="caption0"/>
        <w:spacing w:after="0"/>
        <w:rPr>
          <w:rFonts w:ascii="Cambria" w:hAnsi="Cambria"/>
          <w:color w:val="000000"/>
        </w:rPr>
      </w:pPr>
      <w:r w:rsidRPr="007329EE">
        <w:rPr>
          <w:rFonts w:ascii="Cambria" w:hAnsi="Cambria" w:cs="Cambria"/>
          <w:color w:val="000000"/>
        </w:rPr>
        <w:t>13. Informacje dodatkowe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846"/>
        <w:gridCol w:w="6043"/>
      </w:tblGrid>
      <w:tr w:rsidR="00032E2E" w:rsidRPr="007329EE" w14:paraId="54CB22E2" w14:textId="77777777" w:rsidTr="00450F95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262698" w14:textId="77777777" w:rsidR="00032E2E" w:rsidRPr="007329EE" w:rsidRDefault="00032E2E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A38251" w14:textId="77777777" w:rsidR="00032E2E" w:rsidRPr="007329EE" w:rsidRDefault="00032E2E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>Dr Rafał Różański</w:t>
            </w:r>
          </w:p>
        </w:tc>
      </w:tr>
      <w:tr w:rsidR="00032E2E" w:rsidRPr="007329EE" w14:paraId="7D4938C6" w14:textId="77777777" w:rsidTr="00450F95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06208E" w14:textId="77777777" w:rsidR="00032E2E" w:rsidRPr="007329EE" w:rsidRDefault="00032E2E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1BA301" w14:textId="0A31A8F8" w:rsidR="00032E2E" w:rsidRPr="007329EE" w:rsidRDefault="003E2303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>10</w:t>
            </w:r>
            <w:r w:rsidR="00032E2E"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>.0</w:t>
            </w: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>6</w:t>
            </w:r>
            <w:r w:rsidR="00032E2E"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>.2022</w:t>
            </w:r>
          </w:p>
        </w:tc>
      </w:tr>
      <w:tr w:rsidR="00032E2E" w:rsidRPr="007329EE" w14:paraId="30DD63D2" w14:textId="77777777" w:rsidTr="00450F95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13F4D8" w14:textId="77777777" w:rsidR="00032E2E" w:rsidRPr="007329EE" w:rsidRDefault="00032E2E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A4F87C" w14:textId="77777777" w:rsidR="00032E2E" w:rsidRPr="007329EE" w:rsidRDefault="00032E2E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>rrozanski@ajpe.du.pl</w:t>
            </w:r>
          </w:p>
        </w:tc>
      </w:tr>
      <w:tr w:rsidR="00032E2E" w:rsidRPr="007329EE" w14:paraId="2731D354" w14:textId="77777777" w:rsidTr="00450F95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4B40AA" w14:textId="77777777" w:rsidR="00032E2E" w:rsidRPr="007329EE" w:rsidRDefault="00C2752F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>P</w:t>
            </w:r>
            <w:r w:rsidR="00032E2E"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>odpis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FC82C7" w14:textId="77777777" w:rsidR="00032E2E" w:rsidRPr="007329EE" w:rsidRDefault="00032E2E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</w:tc>
      </w:tr>
    </w:tbl>
    <w:p w14:paraId="3D84F87C" w14:textId="77777777" w:rsidR="00032E2E" w:rsidRPr="007329EE" w:rsidRDefault="00032E2E" w:rsidP="007270CC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  <w:sectPr w:rsidR="00032E2E" w:rsidRPr="007329EE">
          <w:headerReference w:type="even" r:id="rId61"/>
          <w:headerReference w:type="default" r:id="rId62"/>
          <w:footerReference w:type="even" r:id="rId63"/>
          <w:footerReference w:type="default" r:id="rId64"/>
          <w:headerReference w:type="first" r:id="rId65"/>
          <w:footerReference w:type="first" r:id="rId66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tbl>
      <w:tblPr>
        <w:tblpPr w:leftFromText="141" w:rightFromText="141" w:vertAnchor="text" w:horzAnchor="margin" w:tblpY="70"/>
        <w:tblW w:w="9889" w:type="dxa"/>
        <w:tblLayout w:type="fixed"/>
        <w:tblLook w:val="0000" w:firstRow="0" w:lastRow="0" w:firstColumn="0" w:lastColumn="0" w:noHBand="0" w:noVBand="0"/>
      </w:tblPr>
      <w:tblGrid>
        <w:gridCol w:w="1968"/>
        <w:gridCol w:w="2818"/>
        <w:gridCol w:w="284"/>
        <w:gridCol w:w="4819"/>
      </w:tblGrid>
      <w:tr w:rsidR="003E2303" w:rsidRPr="007329EE" w14:paraId="4B2A1AE5" w14:textId="77777777" w:rsidTr="003E2303">
        <w:trPr>
          <w:trHeight w:val="269"/>
        </w:trPr>
        <w:tc>
          <w:tcPr>
            <w:tcW w:w="19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FAE6F3" w14:textId="5E076B3E" w:rsidR="003E2303" w:rsidRPr="007329EE" w:rsidRDefault="000C5703" w:rsidP="003E2303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/>
                <w:noProof/>
                <w:sz w:val="20"/>
                <w:szCs w:val="20"/>
                <w:lang w:eastAsia="pl-PL"/>
              </w:rPr>
              <w:lastRenderedPageBreak/>
              <w:drawing>
                <wp:inline distT="0" distB="0" distL="0" distR="0" wp14:anchorId="5EDA2CF0" wp14:editId="450EA61C">
                  <wp:extent cx="1066800" cy="1066800"/>
                  <wp:effectExtent l="0" t="0" r="0" b="0"/>
                  <wp:docPr id="33" name="Obraz 33" descr="Akademia_logo (4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Akademia_logo (4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7AEA78" w14:textId="77777777" w:rsidR="003E2303" w:rsidRPr="007329EE" w:rsidRDefault="003E2303" w:rsidP="003E2303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81D089" w14:textId="77777777" w:rsidR="003E2303" w:rsidRPr="007329EE" w:rsidRDefault="003E2303" w:rsidP="003E2303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TECHNICZNY</w:t>
            </w:r>
          </w:p>
        </w:tc>
      </w:tr>
      <w:tr w:rsidR="003E2303" w:rsidRPr="007329EE" w14:paraId="4A107FDB" w14:textId="77777777" w:rsidTr="003E2303">
        <w:trPr>
          <w:trHeight w:val="275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56983D" w14:textId="77777777" w:rsidR="003E2303" w:rsidRPr="007329EE" w:rsidRDefault="003E2303" w:rsidP="003E2303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1B15DA" w14:textId="77777777" w:rsidR="003E2303" w:rsidRPr="007329EE" w:rsidRDefault="003E2303" w:rsidP="003E2303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224726" w14:textId="77777777" w:rsidR="003E2303" w:rsidRPr="007329EE" w:rsidRDefault="003E2303" w:rsidP="003E2303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Energetyka</w:t>
            </w:r>
          </w:p>
        </w:tc>
      </w:tr>
      <w:tr w:rsidR="003E2303" w:rsidRPr="007329EE" w14:paraId="0A82738F" w14:textId="77777777" w:rsidTr="003E2303">
        <w:trPr>
          <w:trHeight w:val="139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05C28E" w14:textId="77777777" w:rsidR="003E2303" w:rsidRPr="007329EE" w:rsidRDefault="003E2303" w:rsidP="003E2303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05C529" w14:textId="77777777" w:rsidR="003E2303" w:rsidRPr="007329EE" w:rsidRDefault="003E2303" w:rsidP="003E2303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698E3C" w14:textId="77777777" w:rsidR="003E2303" w:rsidRPr="007329EE" w:rsidRDefault="003E2303" w:rsidP="003E2303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pierwszego stopnia</w:t>
            </w:r>
          </w:p>
        </w:tc>
      </w:tr>
      <w:tr w:rsidR="003E2303" w:rsidRPr="007329EE" w14:paraId="086EDBED" w14:textId="77777777" w:rsidTr="003E2303">
        <w:trPr>
          <w:trHeight w:val="139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97EDAB" w14:textId="77777777" w:rsidR="003E2303" w:rsidRPr="007329EE" w:rsidRDefault="003E2303" w:rsidP="003E2303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85A637" w14:textId="77777777" w:rsidR="003E2303" w:rsidRPr="007329EE" w:rsidRDefault="003E2303" w:rsidP="003E2303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4677CD" w14:textId="77777777" w:rsidR="003E2303" w:rsidRPr="007329EE" w:rsidRDefault="003E2303" w:rsidP="003E2303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stacjonarna/niestacjonarna</w:t>
            </w:r>
          </w:p>
        </w:tc>
      </w:tr>
      <w:tr w:rsidR="003E2303" w:rsidRPr="007329EE" w14:paraId="7C81CA5E" w14:textId="77777777" w:rsidTr="003E2303">
        <w:trPr>
          <w:trHeight w:val="139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F7CEAB" w14:textId="77777777" w:rsidR="003E2303" w:rsidRPr="007329EE" w:rsidRDefault="003E2303" w:rsidP="003E2303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C0391C" w14:textId="77777777" w:rsidR="003E2303" w:rsidRPr="007329EE" w:rsidRDefault="003E2303" w:rsidP="003E2303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5BA97B" w14:textId="77777777" w:rsidR="003E2303" w:rsidRPr="007329EE" w:rsidRDefault="003E2303" w:rsidP="003E2303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praktyczny</w:t>
            </w:r>
          </w:p>
        </w:tc>
      </w:tr>
      <w:tr w:rsidR="003E2303" w:rsidRPr="007329EE" w14:paraId="3F92368E" w14:textId="77777777" w:rsidTr="003E2303">
        <w:trPr>
          <w:trHeight w:val="139"/>
        </w:trPr>
        <w:tc>
          <w:tcPr>
            <w:tcW w:w="5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3D7907" w14:textId="77777777" w:rsidR="003E2303" w:rsidRPr="007329EE" w:rsidRDefault="003E2303" w:rsidP="003E2303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58C534" w14:textId="77777777" w:rsidR="003E2303" w:rsidRPr="007329EE" w:rsidRDefault="003E2303" w:rsidP="003E2303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A.11</w:t>
            </w:r>
          </w:p>
        </w:tc>
      </w:tr>
    </w:tbl>
    <w:p w14:paraId="4019AA6D" w14:textId="77777777" w:rsidR="003E2303" w:rsidRPr="007329EE" w:rsidRDefault="003E2303" w:rsidP="007270CC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</w:pPr>
    </w:p>
    <w:p w14:paraId="313D8504" w14:textId="7F6AD27B" w:rsidR="00450F95" w:rsidRPr="007329EE" w:rsidRDefault="00450F95" w:rsidP="007270CC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</w:pPr>
      <w:r w:rsidRPr="007329EE"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  <w:t>KARTA ZAJĘĆ/MODUŁU</w:t>
      </w:r>
    </w:p>
    <w:p w14:paraId="45F03A52" w14:textId="77777777" w:rsidR="00450F95" w:rsidRPr="007329EE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7329EE">
        <w:rPr>
          <w:rFonts w:ascii="Cambria" w:hAnsi="Cambria" w:cs="Times New Roman"/>
          <w:b/>
          <w:bCs/>
          <w:color w:val="000000"/>
          <w:sz w:val="20"/>
          <w:szCs w:val="20"/>
        </w:rPr>
        <w:t>1. Informacje ogólne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219"/>
        <w:gridCol w:w="5670"/>
      </w:tblGrid>
      <w:tr w:rsidR="006F4B2C" w:rsidRPr="007329EE" w14:paraId="7DCDD909" w14:textId="77777777">
        <w:trPr>
          <w:trHeight w:val="328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FA3E06" w14:textId="77777777" w:rsidR="00450F95" w:rsidRPr="007329EE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7329EE">
              <w:rPr>
                <w:color w:val="000000"/>
              </w:rPr>
              <w:t>Nazwa zajęć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2A24AD" w14:textId="77777777" w:rsidR="00450F95" w:rsidRPr="007329EE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7329EE">
              <w:rPr>
                <w:color w:val="000000"/>
              </w:rPr>
              <w:t>Język obcy dla inżynierów</w:t>
            </w:r>
          </w:p>
        </w:tc>
      </w:tr>
      <w:tr w:rsidR="006F4B2C" w:rsidRPr="007329EE" w14:paraId="548D1C93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0C2674" w14:textId="77777777" w:rsidR="00450F95" w:rsidRPr="007329EE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7329EE">
              <w:rPr>
                <w:color w:val="000000"/>
              </w:rPr>
              <w:t>Punkty ECTS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2C1778" w14:textId="77777777" w:rsidR="00450F95" w:rsidRPr="007329EE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7329EE">
              <w:rPr>
                <w:color w:val="000000"/>
              </w:rPr>
              <w:t>2</w:t>
            </w:r>
          </w:p>
        </w:tc>
      </w:tr>
      <w:tr w:rsidR="006F4B2C" w:rsidRPr="007329EE" w14:paraId="0043E00A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8E2644" w14:textId="77777777" w:rsidR="00450F95" w:rsidRPr="007329EE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7329EE">
              <w:rPr>
                <w:color w:val="000000"/>
              </w:rPr>
              <w:t>Rodzaj zajęć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5EEA01" w14:textId="77777777" w:rsidR="00450F95" w:rsidRPr="007329EE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7329EE">
              <w:rPr>
                <w:color w:val="000000"/>
              </w:rPr>
              <w:t>obowiązkowe/obieralne</w:t>
            </w:r>
          </w:p>
        </w:tc>
      </w:tr>
      <w:tr w:rsidR="006F4B2C" w:rsidRPr="007329EE" w14:paraId="5A27188A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F69189" w14:textId="77777777" w:rsidR="00450F95" w:rsidRPr="007329EE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7329EE">
              <w:rPr>
                <w:color w:val="000000"/>
              </w:rPr>
              <w:t>Moduł/specjalizacja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3A0D8F" w14:textId="77777777" w:rsidR="00450F95" w:rsidRPr="007329EE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7329EE">
              <w:rPr>
                <w:color w:val="000000"/>
              </w:rPr>
              <w:t>Przedmioty podstawowe</w:t>
            </w:r>
          </w:p>
        </w:tc>
      </w:tr>
      <w:tr w:rsidR="006F4B2C" w:rsidRPr="007329EE" w14:paraId="458B5FD3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E54E0F" w14:textId="77777777" w:rsidR="00450F95" w:rsidRPr="007329EE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7329EE">
              <w:rPr>
                <w:color w:val="000000"/>
              </w:rPr>
              <w:t>Język, w którym prowadzone są zajęcia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F06CD0" w14:textId="77777777" w:rsidR="00450F95" w:rsidRPr="007329EE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7329EE">
              <w:rPr>
                <w:color w:val="000000"/>
              </w:rPr>
              <w:t>Angielski, niemiecki</w:t>
            </w:r>
          </w:p>
        </w:tc>
      </w:tr>
      <w:tr w:rsidR="006F4B2C" w:rsidRPr="007329EE" w14:paraId="623096D3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E7E9A9" w14:textId="77777777" w:rsidR="00450F95" w:rsidRPr="007329EE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7329EE">
              <w:rPr>
                <w:color w:val="000000"/>
              </w:rPr>
              <w:t>Rok studiów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FBC139" w14:textId="77777777" w:rsidR="00450F95" w:rsidRPr="007329EE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7329EE">
              <w:rPr>
                <w:color w:val="000000"/>
              </w:rPr>
              <w:t>2</w:t>
            </w:r>
          </w:p>
        </w:tc>
      </w:tr>
      <w:tr w:rsidR="006F4B2C" w:rsidRPr="007329EE" w14:paraId="13A886F7" w14:textId="77777777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1704E0" w14:textId="77777777" w:rsidR="00450F95" w:rsidRPr="007329EE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7329EE">
              <w:rPr>
                <w:color w:val="000000"/>
              </w:rPr>
              <w:t>Imię i nazwisko koordynatora zajęć oraz osób prowadzących zajęcia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22F89D" w14:textId="77777777" w:rsidR="00450F95" w:rsidRPr="007329EE" w:rsidRDefault="00450F95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7329EE">
              <w:rPr>
                <w:color w:val="000000"/>
              </w:rPr>
              <w:t>Wydział Humanistyczny</w:t>
            </w:r>
          </w:p>
        </w:tc>
      </w:tr>
    </w:tbl>
    <w:p w14:paraId="434E62CF" w14:textId="77777777" w:rsidR="00194B90" w:rsidRPr="007329EE" w:rsidRDefault="00194B90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31317811" w14:textId="77777777" w:rsidR="00450F95" w:rsidRPr="007329EE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7329EE">
        <w:rPr>
          <w:rFonts w:ascii="Cambria" w:hAnsi="Cambria" w:cs="Times New Roman"/>
          <w:b/>
          <w:bCs/>
          <w:color w:val="000000"/>
          <w:sz w:val="20"/>
          <w:szCs w:val="20"/>
        </w:rPr>
        <w:t>2. Formy dydaktyczne prowadzenia zajęć i liczba godzin w semestrze</w:t>
      </w:r>
    </w:p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2376"/>
        <w:gridCol w:w="2835"/>
        <w:gridCol w:w="2263"/>
        <w:gridCol w:w="2415"/>
      </w:tblGrid>
      <w:tr w:rsidR="006F4B2C" w:rsidRPr="007329EE" w14:paraId="5EA6F57B" w14:textId="77777777" w:rsidTr="003E2303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D7E7FC" w14:textId="77777777" w:rsidR="00450F95" w:rsidRPr="007329E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zajęć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B54751" w14:textId="77777777" w:rsidR="003E2303" w:rsidRPr="007329EE" w:rsidRDefault="003E2303" w:rsidP="003E230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62EB9725" w14:textId="197DD9F3" w:rsidR="00450F95" w:rsidRPr="007329EE" w:rsidRDefault="003E2303" w:rsidP="003E2303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12562A" w14:textId="77777777" w:rsidR="00450F95" w:rsidRPr="007329E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Rok studiów/semestr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803610" w14:textId="77777777" w:rsidR="00450F95" w:rsidRPr="007329E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 xml:space="preserve">Punkty ECTS </w:t>
            </w: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>(zgodnie z programem studiów)</w:t>
            </w:r>
          </w:p>
        </w:tc>
      </w:tr>
      <w:tr w:rsidR="003E2303" w:rsidRPr="007329EE" w14:paraId="790C0F02" w14:textId="77777777" w:rsidTr="003E2303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244F38" w14:textId="77605865" w:rsidR="003E2303" w:rsidRPr="007329EE" w:rsidRDefault="003E2303" w:rsidP="003E2303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ćwiczenia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FFE185" w14:textId="2405410B" w:rsidR="003E2303" w:rsidRPr="007329EE" w:rsidRDefault="003E2303" w:rsidP="003E2303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30/18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7BA4C6" w14:textId="3A9F5AFF" w:rsidR="003E2303" w:rsidRPr="007329EE" w:rsidRDefault="003E2303" w:rsidP="003E2303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2/4;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6D2AB3" w14:textId="77777777" w:rsidR="003E2303" w:rsidRPr="007329EE" w:rsidRDefault="003E2303" w:rsidP="003E2303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</w:tr>
    </w:tbl>
    <w:p w14:paraId="2E5A79B8" w14:textId="77777777" w:rsidR="00194B90" w:rsidRPr="007329EE" w:rsidRDefault="00194B90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5FFC65B1" w14:textId="77777777" w:rsidR="00450F95" w:rsidRPr="007329EE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7329EE">
        <w:rPr>
          <w:rFonts w:ascii="Cambria" w:hAnsi="Cambria" w:cs="Times New Roman"/>
          <w:b/>
          <w:bCs/>
          <w:color w:val="000000"/>
          <w:sz w:val="20"/>
          <w:szCs w:val="20"/>
        </w:rPr>
        <w:t>3. Wymagania wstępne, z uwzględnieniem sekwencyjności zajęć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89"/>
      </w:tblGrid>
      <w:tr w:rsidR="006F4B2C" w:rsidRPr="007329EE" w14:paraId="0A1A2F16" w14:textId="77777777">
        <w:trPr>
          <w:trHeight w:val="301"/>
          <w:jc w:val="center"/>
        </w:trPr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D61153" w14:textId="77777777" w:rsidR="00450F95" w:rsidRPr="007329E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Cambria"/>
                <w:iCs/>
                <w:color w:val="000000"/>
                <w:sz w:val="20"/>
                <w:szCs w:val="20"/>
              </w:rPr>
              <w:t>Student posługuje się językiem obcym na poziomie B2 odpowiadaj</w:t>
            </w:r>
            <w:r w:rsidRPr="007329EE">
              <w:rPr>
                <w:rFonts w:ascii="Cambria" w:eastAsia="TimesNewRoman" w:hAnsi="Cambria" w:cs="Cambria"/>
                <w:iCs/>
                <w:color w:val="000000"/>
                <w:sz w:val="20"/>
                <w:szCs w:val="20"/>
              </w:rPr>
              <w:t>ą</w:t>
            </w:r>
            <w:r w:rsidRPr="007329EE">
              <w:rPr>
                <w:rFonts w:ascii="Cambria" w:hAnsi="Cambria" w:cs="Cambria"/>
                <w:iCs/>
                <w:color w:val="000000"/>
                <w:sz w:val="20"/>
                <w:szCs w:val="20"/>
              </w:rPr>
              <w:t>cym standardom okre</w:t>
            </w:r>
            <w:r w:rsidRPr="007329EE">
              <w:rPr>
                <w:rFonts w:ascii="Cambria" w:eastAsia="TimesNewRoman" w:hAnsi="Cambria" w:cs="Cambria"/>
                <w:iCs/>
                <w:color w:val="000000"/>
                <w:sz w:val="20"/>
                <w:szCs w:val="20"/>
              </w:rPr>
              <w:t>ś</w:t>
            </w:r>
            <w:r w:rsidRPr="007329EE">
              <w:rPr>
                <w:rFonts w:ascii="Cambria" w:hAnsi="Cambria" w:cs="Cambria"/>
                <w:iCs/>
                <w:color w:val="000000"/>
                <w:sz w:val="20"/>
                <w:szCs w:val="20"/>
              </w:rPr>
              <w:t>lonym dla studiów licencjackich wg Europejskiego Systemu Opisu Kształcenia Językowego.</w:t>
            </w:r>
          </w:p>
          <w:p w14:paraId="5F639363" w14:textId="77777777" w:rsidR="00450F95" w:rsidRPr="007329EE" w:rsidRDefault="00450F95" w:rsidP="007270CC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</w:tc>
      </w:tr>
    </w:tbl>
    <w:p w14:paraId="298D049C" w14:textId="77777777" w:rsidR="00194B90" w:rsidRPr="007329EE" w:rsidRDefault="00194B90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21F68F31" w14:textId="77777777" w:rsidR="00450F95" w:rsidRPr="007329EE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7329EE">
        <w:rPr>
          <w:rFonts w:ascii="Cambria" w:hAnsi="Cambria" w:cs="Times New Roman"/>
          <w:b/>
          <w:bCs/>
          <w:color w:val="000000"/>
          <w:sz w:val="20"/>
          <w:szCs w:val="20"/>
        </w:rPr>
        <w:t>4.  Cele kształcenia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89"/>
      </w:tblGrid>
      <w:tr w:rsidR="006F4B2C" w:rsidRPr="007329EE" w14:paraId="6FEE914B" w14:textId="77777777"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E01F53" w14:textId="77777777" w:rsidR="00431208" w:rsidRPr="007329EE" w:rsidRDefault="00450F95" w:rsidP="007270CC">
            <w:pPr>
              <w:spacing w:after="0"/>
              <w:rPr>
                <w:rFonts w:ascii="Cambria" w:eastAsia="Times New Roman" w:hAnsi="Cambria" w:cs="Times New Roman"/>
                <w:kern w:val="1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>C1 -</w:t>
            </w:r>
            <w:r w:rsidRPr="007329E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 xml:space="preserve">  </w:t>
            </w:r>
            <w:r w:rsidR="00431208" w:rsidRPr="007329EE">
              <w:rPr>
                <w:rFonts w:ascii="Cambria" w:eastAsia="Times New Roman" w:hAnsi="Cambria" w:cs="Times New Roman"/>
                <w:kern w:val="1"/>
                <w:sz w:val="20"/>
                <w:szCs w:val="20"/>
              </w:rPr>
              <w:t xml:space="preserve">przekazanie wiedzy w zakresie wiedzy technicznej obejmującej terminologię, pojęcia, teorie, zasady, metody, techniki, narzędzia i materiały stosowane przy rozwiązywaniu zadań inżynierskich związanych </w:t>
            </w:r>
          </w:p>
          <w:p w14:paraId="531E626E" w14:textId="77777777" w:rsidR="00450F95" w:rsidRPr="007329EE" w:rsidRDefault="00431208" w:rsidP="007270CC">
            <w:pPr>
              <w:spacing w:after="0"/>
              <w:rPr>
                <w:rFonts w:ascii="Cambria" w:eastAsia="Times New Roman" w:hAnsi="Cambria" w:cs="Times New Roman"/>
                <w:kern w:val="1"/>
                <w:sz w:val="20"/>
                <w:szCs w:val="20"/>
              </w:rPr>
            </w:pPr>
            <w:r w:rsidRPr="007329EE">
              <w:rPr>
                <w:rFonts w:ascii="Cambria" w:eastAsia="Times New Roman" w:hAnsi="Cambria" w:cs="Times New Roman"/>
                <w:kern w:val="1"/>
                <w:sz w:val="20"/>
                <w:szCs w:val="20"/>
              </w:rPr>
              <w:t>z</w:t>
            </w:r>
            <w:r w:rsidRPr="007329EE">
              <w:rPr>
                <w:rFonts w:ascii="Cambria" w:hAnsi="Cambria"/>
                <w:color w:val="000000"/>
                <w:sz w:val="20"/>
                <w:szCs w:val="20"/>
              </w:rPr>
              <w:t xml:space="preserve"> </w:t>
            </w:r>
            <w:r w:rsidR="00B312D0" w:rsidRPr="007329EE">
              <w:rPr>
                <w:rFonts w:ascii="Cambria" w:hAnsi="Cambria"/>
                <w:color w:val="000000"/>
                <w:sz w:val="20"/>
                <w:szCs w:val="20"/>
              </w:rPr>
              <w:t>energetyką</w:t>
            </w:r>
            <w:r w:rsidRPr="007329EE">
              <w:rPr>
                <w:rFonts w:ascii="Cambria" w:eastAsia="Times New Roman" w:hAnsi="Cambria" w:cs="Times New Roman"/>
                <w:kern w:val="1"/>
                <w:sz w:val="20"/>
                <w:szCs w:val="20"/>
              </w:rPr>
              <w:t>, procesami planowania i realizacji eksperymentów, tak w procesie przygotowania z udziałem metod symulacji komputerowych, jak i w rzeczywistym środowisku,</w:t>
            </w:r>
          </w:p>
          <w:p w14:paraId="4FB30767" w14:textId="77777777" w:rsidR="00431208" w:rsidRPr="007329EE" w:rsidRDefault="00431208" w:rsidP="007270CC">
            <w:pPr>
              <w:spacing w:after="0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7329EE">
              <w:rPr>
                <w:rFonts w:ascii="Cambria" w:eastAsia="Times New Roman" w:hAnsi="Cambria" w:cs="Times New Roman"/>
                <w:kern w:val="1"/>
                <w:sz w:val="20"/>
                <w:szCs w:val="20"/>
              </w:rPr>
              <w:t xml:space="preserve">C2- </w:t>
            </w:r>
            <w:r w:rsidRPr="007329EE">
              <w:rPr>
                <w:rFonts w:ascii="Cambria" w:eastAsia="Times New Roman" w:hAnsi="Cambria" w:cs="Times New Roman"/>
                <w:sz w:val="20"/>
                <w:szCs w:val="20"/>
              </w:rPr>
              <w:t xml:space="preserve">wyrobienie umiejętności w zakresie doskonalenia wiedzy, pozyskiwania i integrowanie informacji </w:t>
            </w:r>
          </w:p>
          <w:p w14:paraId="222FD469" w14:textId="77777777" w:rsidR="00431208" w:rsidRPr="007329EE" w:rsidRDefault="00431208" w:rsidP="007270CC">
            <w:pPr>
              <w:spacing w:after="0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7329EE">
              <w:rPr>
                <w:rFonts w:ascii="Cambria" w:eastAsia="Times New Roman" w:hAnsi="Cambria" w:cs="Times New Roman"/>
                <w:sz w:val="20"/>
                <w:szCs w:val="20"/>
              </w:rPr>
              <w:t xml:space="preserve">z literatury, baz danych i innych źródeł, opracowywania dokumentacji, prezentowania ich </w:t>
            </w:r>
          </w:p>
          <w:p w14:paraId="1FF47964" w14:textId="77777777" w:rsidR="00431208" w:rsidRPr="007329EE" w:rsidRDefault="00431208" w:rsidP="007270CC">
            <w:pPr>
              <w:spacing w:after="0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7329EE">
              <w:rPr>
                <w:rFonts w:ascii="Cambria" w:eastAsia="Times New Roman" w:hAnsi="Cambria" w:cs="Times New Roman"/>
                <w:sz w:val="20"/>
                <w:szCs w:val="20"/>
              </w:rPr>
              <w:t>i podnoszenia kompetencji zawodowych,</w:t>
            </w:r>
          </w:p>
          <w:p w14:paraId="00E1C27B" w14:textId="77777777" w:rsidR="00431208" w:rsidRPr="007329EE" w:rsidRDefault="00431208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eastAsia="Times New Roman" w:hAnsi="Cambria" w:cs="Times New Roman"/>
                <w:sz w:val="20"/>
                <w:szCs w:val="20"/>
              </w:rPr>
              <w:t xml:space="preserve">C3 - </w:t>
            </w:r>
            <w:r w:rsidRPr="007329EE">
              <w:rPr>
                <w:rFonts w:ascii="Cambria" w:eastAsia="Times New Roman" w:hAnsi="Cambria" w:cs="Times New Roman"/>
                <w:bCs/>
                <w:kern w:val="1"/>
                <w:sz w:val="20"/>
                <w:szCs w:val="20"/>
              </w:rPr>
              <w:t>przygotowanie do uczenia się przez całe życie, podnoszenie kompetencji zawodowych, osobistych i społecznych w zmieniającej się rzeczywistości, podjęcia pracy związanej z projektowani, realizacją procesów wytwarzania, montażu i eksploatacji maszyn,</w:t>
            </w:r>
          </w:p>
        </w:tc>
      </w:tr>
    </w:tbl>
    <w:p w14:paraId="2E48D552" w14:textId="77777777" w:rsidR="00194B90" w:rsidRPr="007329EE" w:rsidRDefault="00194B90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3B2C7F89" w14:textId="77777777" w:rsidR="00450F95" w:rsidRPr="007329EE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7329EE">
        <w:rPr>
          <w:rFonts w:ascii="Cambria" w:hAnsi="Cambria" w:cs="Times New Roman"/>
          <w:b/>
          <w:bCs/>
          <w:color w:val="000000"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Layout w:type="fixed"/>
        <w:tblLook w:val="0000" w:firstRow="0" w:lastRow="0" w:firstColumn="0" w:lastColumn="0" w:noHBand="0" w:noVBand="0"/>
      </w:tblPr>
      <w:tblGrid>
        <w:gridCol w:w="1526"/>
        <w:gridCol w:w="6662"/>
        <w:gridCol w:w="1732"/>
        <w:gridCol w:w="11"/>
      </w:tblGrid>
      <w:tr w:rsidR="006F4B2C" w:rsidRPr="007329EE" w14:paraId="12F0280D" w14:textId="77777777" w:rsidTr="00431208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256EF5" w14:textId="77777777" w:rsidR="00450F95" w:rsidRPr="007329E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E6BB7" w14:textId="77777777" w:rsidR="00450F95" w:rsidRPr="007329E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174CF5" w14:textId="77777777" w:rsidR="00450F95" w:rsidRPr="007329E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Odniesienie do efektu kierunkowego</w:t>
            </w:r>
          </w:p>
        </w:tc>
      </w:tr>
      <w:tr w:rsidR="006F4B2C" w:rsidRPr="007329EE" w14:paraId="2110C178" w14:textId="77777777" w:rsidTr="00431208">
        <w:trPr>
          <w:jc w:val="center"/>
        </w:trPr>
        <w:tc>
          <w:tcPr>
            <w:tcW w:w="9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3D346B" w14:textId="77777777" w:rsidR="00450F95" w:rsidRPr="007329E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WIEDZA</w:t>
            </w:r>
          </w:p>
        </w:tc>
      </w:tr>
      <w:tr w:rsidR="00431208" w:rsidRPr="007329EE" w14:paraId="50BEDF74" w14:textId="77777777" w:rsidTr="00431208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DACED8" w14:textId="77777777" w:rsidR="00431208" w:rsidRPr="007329EE" w:rsidRDefault="00431208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>W_01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3DFB6D" w14:textId="77777777" w:rsidR="00431208" w:rsidRPr="007329EE" w:rsidRDefault="00431208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 xml:space="preserve">ma wiedzę ogólną obejmująca kluczowe zagadnienia z </w:t>
            </w:r>
            <w:r w:rsidRPr="007329EE">
              <w:rPr>
                <w:rFonts w:ascii="Cambria" w:hAnsi="Cambria"/>
                <w:sz w:val="20"/>
                <w:szCs w:val="20"/>
              </w:rPr>
              <w:t>zakresu konstrukcji i eksploatacji maszyn</w:t>
            </w:r>
            <w:r w:rsidRPr="007329EE">
              <w:rPr>
                <w:rFonts w:ascii="Cambria" w:hAnsi="Cambria" w:cs="Times New Roman"/>
                <w:sz w:val="20"/>
                <w:szCs w:val="20"/>
              </w:rPr>
              <w:t xml:space="preserve"> z elementami słownictwa technicznego w języku obcym,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E35EF5" w14:textId="77777777" w:rsidR="00431208" w:rsidRPr="007329EE" w:rsidRDefault="00431208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Cs/>
                <w:sz w:val="20"/>
                <w:szCs w:val="20"/>
              </w:rPr>
              <w:t>K_W04</w:t>
            </w:r>
          </w:p>
        </w:tc>
      </w:tr>
      <w:tr w:rsidR="006F4B2C" w:rsidRPr="007329EE" w14:paraId="24CEA514" w14:textId="77777777" w:rsidTr="00431208">
        <w:trPr>
          <w:jc w:val="center"/>
        </w:trPr>
        <w:tc>
          <w:tcPr>
            <w:tcW w:w="9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8F481F" w14:textId="77777777" w:rsidR="00450F95" w:rsidRPr="007329E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lastRenderedPageBreak/>
              <w:t>UMIEJĘTNOŚCI</w:t>
            </w:r>
          </w:p>
        </w:tc>
      </w:tr>
      <w:tr w:rsidR="00431208" w:rsidRPr="007329EE" w14:paraId="3E46B19A" w14:textId="77777777" w:rsidTr="00450F95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9FC59C" w14:textId="77777777" w:rsidR="00431208" w:rsidRPr="007329EE" w:rsidRDefault="00431208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>U_01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6CC73D" w14:textId="77777777" w:rsidR="00431208" w:rsidRPr="007329EE" w:rsidRDefault="00431208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 xml:space="preserve">potrafi porozumiewać się w języku polskim i obcym stosując specjalistyczną terminologię z zakresu </w:t>
            </w:r>
            <w:r w:rsidR="00B312D0" w:rsidRPr="007329EE">
              <w:rPr>
                <w:rFonts w:ascii="Cambria" w:hAnsi="Cambria" w:cs="Times New Roman"/>
                <w:sz w:val="20"/>
                <w:szCs w:val="20"/>
              </w:rPr>
              <w:t>energetyki</w:t>
            </w:r>
            <w:r w:rsidRPr="007329EE">
              <w:rPr>
                <w:rFonts w:ascii="Cambria" w:hAnsi="Cambria" w:cs="Times New Roman"/>
                <w:sz w:val="20"/>
                <w:szCs w:val="20"/>
              </w:rPr>
              <w:t>, przy użyciu różnych technik, zarówno w środowisku zawodowym jak i innych środowiskach,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2459A3" w14:textId="77777777" w:rsidR="00431208" w:rsidRPr="007329EE" w:rsidRDefault="00431208" w:rsidP="007270CC">
            <w:pPr>
              <w:pStyle w:val="Default"/>
              <w:spacing w:line="276" w:lineRule="auto"/>
              <w:rPr>
                <w:rFonts w:cs="Times New Roman"/>
                <w:bCs/>
                <w:color w:val="auto"/>
                <w:sz w:val="20"/>
                <w:szCs w:val="20"/>
              </w:rPr>
            </w:pPr>
            <w:r w:rsidRPr="007329EE">
              <w:rPr>
                <w:bCs/>
                <w:color w:val="auto"/>
                <w:sz w:val="20"/>
                <w:szCs w:val="20"/>
              </w:rPr>
              <w:t>K_U22, K_U23</w:t>
            </w:r>
          </w:p>
          <w:p w14:paraId="7F8F79F5" w14:textId="77777777" w:rsidR="00431208" w:rsidRPr="007329EE" w:rsidRDefault="00431208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</w:p>
        </w:tc>
      </w:tr>
      <w:tr w:rsidR="00431208" w:rsidRPr="007329EE" w14:paraId="60F91BD0" w14:textId="77777777" w:rsidTr="00450F95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1835B1" w14:textId="77777777" w:rsidR="00431208" w:rsidRPr="007329EE" w:rsidRDefault="00431208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>U_02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D08B7C" w14:textId="77777777" w:rsidR="00431208" w:rsidRPr="007329EE" w:rsidRDefault="00431208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 xml:space="preserve">posługuje się językiem obcym w stopniu wystarczającym do porozumiewania się, a także czytania ze zrozumieniem również informacji ze słownictwem technicznym w zakresie </w:t>
            </w:r>
            <w:r w:rsidR="00B312D0" w:rsidRPr="007329EE">
              <w:rPr>
                <w:rFonts w:ascii="Cambria" w:hAnsi="Cambria" w:cs="Times New Roman"/>
                <w:sz w:val="20"/>
                <w:szCs w:val="20"/>
              </w:rPr>
              <w:t>energetyki</w:t>
            </w:r>
            <w:r w:rsidRPr="007329EE">
              <w:rPr>
                <w:rFonts w:ascii="Cambria" w:hAnsi="Cambria" w:cs="Times New Roman"/>
                <w:sz w:val="20"/>
                <w:szCs w:val="20"/>
              </w:rPr>
              <w:t>,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83F921" w14:textId="77777777" w:rsidR="00431208" w:rsidRPr="007329EE" w:rsidRDefault="00431208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/>
                <w:bCs/>
                <w:sz w:val="20"/>
                <w:szCs w:val="20"/>
              </w:rPr>
              <w:t>K_U24</w:t>
            </w:r>
          </w:p>
        </w:tc>
      </w:tr>
      <w:tr w:rsidR="00431208" w:rsidRPr="007329EE" w14:paraId="34B0A157" w14:textId="77777777" w:rsidTr="00431208">
        <w:trPr>
          <w:jc w:val="center"/>
        </w:trPr>
        <w:tc>
          <w:tcPr>
            <w:tcW w:w="9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ACD693" w14:textId="77777777" w:rsidR="00431208" w:rsidRPr="007329EE" w:rsidRDefault="00431208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KOMPETENCJE SPOŁECZNE</w:t>
            </w:r>
          </w:p>
        </w:tc>
      </w:tr>
      <w:tr w:rsidR="00431208" w:rsidRPr="007329EE" w14:paraId="44F2B085" w14:textId="77777777" w:rsidTr="00450F95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2A5B92" w14:textId="77777777" w:rsidR="00431208" w:rsidRPr="007329EE" w:rsidRDefault="00431208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>K_01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07EF7E" w14:textId="77777777" w:rsidR="00431208" w:rsidRPr="007329EE" w:rsidRDefault="00431208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>rozumie potrzebę uczenia się przez całe życie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7B8D90" w14:textId="77777777" w:rsidR="00431208" w:rsidRPr="007329EE" w:rsidRDefault="00431208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/>
                <w:bCs/>
                <w:sz w:val="20"/>
                <w:szCs w:val="20"/>
              </w:rPr>
              <w:t>K_K01</w:t>
            </w:r>
          </w:p>
        </w:tc>
      </w:tr>
    </w:tbl>
    <w:p w14:paraId="2D6AA4AD" w14:textId="77777777" w:rsidR="00194B90" w:rsidRPr="007329EE" w:rsidRDefault="00194B90" w:rsidP="00194B90">
      <w:pPr>
        <w:spacing w:after="0"/>
        <w:ind w:left="72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6F3C49D3" w14:textId="77777777" w:rsidR="00431208" w:rsidRPr="007329EE" w:rsidRDefault="00450F95" w:rsidP="007270CC">
      <w:pPr>
        <w:numPr>
          <w:ilvl w:val="0"/>
          <w:numId w:val="16"/>
        </w:num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  <w:r w:rsidRPr="007329EE">
        <w:rPr>
          <w:rFonts w:ascii="Cambria" w:hAnsi="Cambria" w:cs="Times New Roman"/>
          <w:b/>
          <w:bCs/>
          <w:color w:val="000000"/>
          <w:sz w:val="20"/>
          <w:szCs w:val="20"/>
        </w:rPr>
        <w:t>Treści programowe  oraz liczba godzin na poszczególnych formach zajęć (zgodnie z programem studiów):</w:t>
      </w:r>
    </w:p>
    <w:tbl>
      <w:tblPr>
        <w:tblW w:w="10121" w:type="dxa"/>
        <w:tblInd w:w="-45" w:type="dxa"/>
        <w:tblLayout w:type="fixed"/>
        <w:tblLook w:val="0000" w:firstRow="0" w:lastRow="0" w:firstColumn="0" w:lastColumn="0" w:noHBand="0" w:noVBand="0"/>
      </w:tblPr>
      <w:tblGrid>
        <w:gridCol w:w="645"/>
        <w:gridCol w:w="6642"/>
        <w:gridCol w:w="1256"/>
        <w:gridCol w:w="1578"/>
      </w:tblGrid>
      <w:tr w:rsidR="00431208" w:rsidRPr="007329EE" w14:paraId="02032820" w14:textId="77777777" w:rsidTr="00450F95">
        <w:trPr>
          <w:trHeight w:val="340"/>
        </w:trPr>
        <w:tc>
          <w:tcPr>
            <w:tcW w:w="6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E920B4" w14:textId="77777777" w:rsidR="00431208" w:rsidRPr="007329EE" w:rsidRDefault="00431208" w:rsidP="007270CC">
            <w:pPr>
              <w:spacing w:after="0"/>
              <w:rPr>
                <w:rFonts w:ascii="Cambria" w:hAnsi="Cambria" w:cs="Cambria"/>
                <w:b/>
                <w:sz w:val="20"/>
                <w:szCs w:val="20"/>
              </w:rPr>
            </w:pPr>
            <w:r w:rsidRPr="007329EE">
              <w:rPr>
                <w:rFonts w:ascii="Cambria" w:hAnsi="Cambria" w:cs="Cambria"/>
                <w:b/>
                <w:sz w:val="20"/>
                <w:szCs w:val="20"/>
              </w:rPr>
              <w:t>Lp.</w:t>
            </w:r>
          </w:p>
        </w:tc>
        <w:tc>
          <w:tcPr>
            <w:tcW w:w="6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989FBC" w14:textId="77777777" w:rsidR="00431208" w:rsidRPr="007329EE" w:rsidRDefault="00431208" w:rsidP="007270CC">
            <w:pPr>
              <w:spacing w:after="0"/>
              <w:rPr>
                <w:rFonts w:ascii="Cambria" w:hAnsi="Cambria" w:cs="Cambria"/>
                <w:b/>
                <w:sz w:val="20"/>
                <w:szCs w:val="20"/>
              </w:rPr>
            </w:pPr>
            <w:r w:rsidRPr="007329EE">
              <w:rPr>
                <w:rFonts w:ascii="Cambria" w:hAnsi="Cambria" w:cs="Cambria"/>
                <w:b/>
                <w:sz w:val="20"/>
                <w:szCs w:val="20"/>
              </w:rPr>
              <w:t>Treści ćwiczeń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34E35C" w14:textId="77777777" w:rsidR="00431208" w:rsidRPr="007329EE" w:rsidRDefault="00431208" w:rsidP="007270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29EE">
              <w:rPr>
                <w:rFonts w:ascii="Cambria" w:hAnsi="Cambria" w:cs="Cambria"/>
                <w:b/>
                <w:sz w:val="20"/>
                <w:szCs w:val="20"/>
              </w:rPr>
              <w:t>Liczba godzin na studiach</w:t>
            </w:r>
          </w:p>
        </w:tc>
      </w:tr>
      <w:tr w:rsidR="00431208" w:rsidRPr="007329EE" w14:paraId="6E65CF3B" w14:textId="77777777" w:rsidTr="00450F95">
        <w:trPr>
          <w:trHeight w:val="196"/>
        </w:trPr>
        <w:tc>
          <w:tcPr>
            <w:tcW w:w="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271616" w14:textId="77777777" w:rsidR="00431208" w:rsidRPr="007329EE" w:rsidRDefault="00431208" w:rsidP="007270CC">
            <w:pPr>
              <w:snapToGrid w:val="0"/>
              <w:spacing w:after="0"/>
              <w:rPr>
                <w:rFonts w:ascii="Cambria" w:hAnsi="Cambria" w:cs="Cambria"/>
                <w:b/>
                <w:sz w:val="20"/>
                <w:szCs w:val="20"/>
              </w:rPr>
            </w:pPr>
          </w:p>
        </w:tc>
        <w:tc>
          <w:tcPr>
            <w:tcW w:w="6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872841" w14:textId="77777777" w:rsidR="00431208" w:rsidRPr="007329EE" w:rsidRDefault="00431208" w:rsidP="007270CC">
            <w:pPr>
              <w:snapToGrid w:val="0"/>
              <w:spacing w:after="0"/>
              <w:rPr>
                <w:rFonts w:ascii="Cambria" w:hAnsi="Cambria" w:cs="Cambria"/>
                <w:b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20236C" w14:textId="77777777" w:rsidR="00431208" w:rsidRPr="007329EE" w:rsidRDefault="00431208" w:rsidP="007270CC">
            <w:pPr>
              <w:spacing w:after="0"/>
              <w:jc w:val="center"/>
              <w:rPr>
                <w:rFonts w:ascii="Cambria" w:hAnsi="Cambria" w:cs="Cambria"/>
                <w:b/>
                <w:sz w:val="20"/>
                <w:szCs w:val="20"/>
              </w:rPr>
            </w:pPr>
            <w:r w:rsidRPr="007329EE">
              <w:rPr>
                <w:rFonts w:ascii="Cambria" w:hAnsi="Cambria" w:cs="Cambria"/>
                <w:b/>
                <w:sz w:val="20"/>
                <w:szCs w:val="20"/>
              </w:rPr>
              <w:t>stacjonarnych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FBCFF6" w14:textId="77777777" w:rsidR="00431208" w:rsidRPr="007329EE" w:rsidRDefault="00431208" w:rsidP="007270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29EE">
              <w:rPr>
                <w:rFonts w:ascii="Cambria" w:hAnsi="Cambria" w:cs="Cambria"/>
                <w:b/>
                <w:sz w:val="20"/>
                <w:szCs w:val="20"/>
              </w:rPr>
              <w:t>niestacjonarnych</w:t>
            </w:r>
          </w:p>
        </w:tc>
      </w:tr>
      <w:tr w:rsidR="00431208" w:rsidRPr="007329EE" w14:paraId="458AFDF9" w14:textId="77777777" w:rsidTr="00450F95">
        <w:trPr>
          <w:trHeight w:val="225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CBF37B" w14:textId="77777777" w:rsidR="00431208" w:rsidRPr="007329EE" w:rsidRDefault="00431208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329EE">
              <w:rPr>
                <w:rFonts w:ascii="Cambria" w:hAnsi="Cambria" w:cs="Cambria"/>
                <w:sz w:val="20"/>
                <w:szCs w:val="20"/>
              </w:rPr>
              <w:t>C1</w:t>
            </w:r>
          </w:p>
        </w:tc>
        <w:tc>
          <w:tcPr>
            <w:tcW w:w="6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48A8FF" w14:textId="77777777" w:rsidR="00431208" w:rsidRPr="007329EE" w:rsidRDefault="00431208" w:rsidP="007270CC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7329EE">
              <w:rPr>
                <w:sz w:val="20"/>
                <w:szCs w:val="20"/>
              </w:rPr>
              <w:t xml:space="preserve">Robotyka – działanie, zastosowanie i funkcje.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882D61" w14:textId="77777777" w:rsidR="00431208" w:rsidRPr="007329EE" w:rsidRDefault="00431208" w:rsidP="007270CC">
            <w:pPr>
              <w:snapToGrid w:val="0"/>
              <w:spacing w:after="0"/>
              <w:ind w:left="123" w:right="58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7329EE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41CE10" w14:textId="77777777" w:rsidR="00431208" w:rsidRPr="007329EE" w:rsidRDefault="00431208" w:rsidP="007270CC">
            <w:pPr>
              <w:snapToGrid w:val="0"/>
              <w:spacing w:after="0"/>
              <w:ind w:left="123" w:right="58"/>
              <w:jc w:val="center"/>
              <w:rPr>
                <w:rFonts w:ascii="Cambria" w:hAnsi="Cambria"/>
                <w:sz w:val="20"/>
                <w:szCs w:val="20"/>
              </w:rPr>
            </w:pPr>
            <w:r w:rsidRPr="007329EE">
              <w:rPr>
                <w:rFonts w:ascii="Cambria" w:hAnsi="Cambria"/>
                <w:sz w:val="20"/>
                <w:szCs w:val="20"/>
              </w:rPr>
              <w:t>2</w:t>
            </w:r>
          </w:p>
        </w:tc>
      </w:tr>
      <w:tr w:rsidR="00431208" w:rsidRPr="007329EE" w14:paraId="2574F56C" w14:textId="77777777" w:rsidTr="00450F95">
        <w:trPr>
          <w:trHeight w:val="225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3E2236" w14:textId="77777777" w:rsidR="00431208" w:rsidRPr="007329EE" w:rsidRDefault="00431208" w:rsidP="007270CC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7329EE">
              <w:rPr>
                <w:rFonts w:ascii="Cambria" w:hAnsi="Cambria" w:cs="Cambria"/>
                <w:sz w:val="20"/>
                <w:szCs w:val="20"/>
              </w:rPr>
              <w:t>C2</w:t>
            </w:r>
          </w:p>
        </w:tc>
        <w:tc>
          <w:tcPr>
            <w:tcW w:w="6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B3228B" w14:textId="77777777" w:rsidR="00431208" w:rsidRPr="007329EE" w:rsidRDefault="00431208" w:rsidP="007270CC">
            <w:pPr>
              <w:pStyle w:val="Default"/>
              <w:spacing w:line="276" w:lineRule="auto"/>
              <w:rPr>
                <w:sz w:val="20"/>
                <w:szCs w:val="20"/>
                <w:lang w:val="en-US"/>
              </w:rPr>
            </w:pPr>
            <w:proofErr w:type="spellStart"/>
            <w:r w:rsidRPr="007329EE">
              <w:rPr>
                <w:sz w:val="20"/>
                <w:szCs w:val="20"/>
                <w:lang w:val="en-US"/>
              </w:rPr>
              <w:t>Użycie</w:t>
            </w:r>
            <w:proofErr w:type="spellEnd"/>
            <w:r w:rsidRPr="007329EE">
              <w:rPr>
                <w:sz w:val="20"/>
                <w:szCs w:val="20"/>
                <w:lang w:val="en-US"/>
              </w:rPr>
              <w:t xml:space="preserve"> : „cause to”, „prevent”, „stop”, “ allow to”, “enable to” </w:t>
            </w:r>
            <w:proofErr w:type="spellStart"/>
            <w:r w:rsidRPr="007329EE">
              <w:rPr>
                <w:sz w:val="20"/>
                <w:szCs w:val="20"/>
                <w:lang w:val="en-US"/>
              </w:rPr>
              <w:t>oraz</w:t>
            </w:r>
            <w:proofErr w:type="spellEnd"/>
            <w:r w:rsidRPr="007329EE">
              <w:rPr>
                <w:sz w:val="20"/>
                <w:szCs w:val="20"/>
                <w:lang w:val="en-US"/>
              </w:rPr>
              <w:t xml:space="preserve"> “let”.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411FC9" w14:textId="77777777" w:rsidR="00431208" w:rsidRPr="007329EE" w:rsidRDefault="00431208" w:rsidP="007270CC">
            <w:pPr>
              <w:snapToGrid w:val="0"/>
              <w:spacing w:after="0"/>
              <w:ind w:left="123" w:right="58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7329EE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6D62D2" w14:textId="77777777" w:rsidR="00431208" w:rsidRPr="007329EE" w:rsidRDefault="00431208" w:rsidP="007270CC">
            <w:pPr>
              <w:snapToGrid w:val="0"/>
              <w:spacing w:after="0"/>
              <w:ind w:left="123" w:right="58"/>
              <w:jc w:val="center"/>
              <w:rPr>
                <w:rFonts w:ascii="Cambria" w:hAnsi="Cambria"/>
                <w:sz w:val="20"/>
                <w:szCs w:val="20"/>
              </w:rPr>
            </w:pPr>
            <w:r w:rsidRPr="007329EE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431208" w:rsidRPr="007329EE" w14:paraId="58F933F4" w14:textId="77777777" w:rsidTr="00450F95">
        <w:trPr>
          <w:trHeight w:val="225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F7EFA0" w14:textId="77777777" w:rsidR="00431208" w:rsidRPr="007329EE" w:rsidRDefault="00431208" w:rsidP="007270CC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7329EE">
              <w:rPr>
                <w:rFonts w:ascii="Cambria" w:hAnsi="Cambria" w:cs="Cambria"/>
                <w:sz w:val="20"/>
                <w:szCs w:val="20"/>
              </w:rPr>
              <w:t>C3</w:t>
            </w:r>
          </w:p>
        </w:tc>
        <w:tc>
          <w:tcPr>
            <w:tcW w:w="6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B09A3A" w14:textId="77777777" w:rsidR="00431208" w:rsidRPr="007329EE" w:rsidRDefault="00431208" w:rsidP="007270CC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7329EE">
              <w:rPr>
                <w:sz w:val="20"/>
                <w:szCs w:val="20"/>
              </w:rPr>
              <w:t xml:space="preserve">Przygotowanie prezentacji w grupach nt. wybranego aspektu robotyki.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197964" w14:textId="77777777" w:rsidR="00431208" w:rsidRPr="007329EE" w:rsidRDefault="00431208" w:rsidP="007270CC">
            <w:pPr>
              <w:snapToGrid w:val="0"/>
              <w:spacing w:after="0"/>
              <w:ind w:left="123" w:right="58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7329EE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52AE66" w14:textId="77777777" w:rsidR="00431208" w:rsidRPr="007329EE" w:rsidRDefault="00431208" w:rsidP="007270CC">
            <w:pPr>
              <w:snapToGrid w:val="0"/>
              <w:spacing w:after="0"/>
              <w:ind w:left="123" w:right="58"/>
              <w:jc w:val="center"/>
              <w:rPr>
                <w:rFonts w:ascii="Cambria" w:hAnsi="Cambria"/>
                <w:sz w:val="20"/>
                <w:szCs w:val="20"/>
              </w:rPr>
            </w:pPr>
            <w:r w:rsidRPr="007329EE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431208" w:rsidRPr="007329EE" w14:paraId="7D329421" w14:textId="77777777" w:rsidTr="00450F95">
        <w:trPr>
          <w:trHeight w:val="285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4AFA9E" w14:textId="77777777" w:rsidR="00431208" w:rsidRPr="007329EE" w:rsidRDefault="00431208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329EE">
              <w:rPr>
                <w:rFonts w:ascii="Cambria" w:hAnsi="Cambria" w:cs="Cambria"/>
                <w:sz w:val="20"/>
                <w:szCs w:val="20"/>
              </w:rPr>
              <w:t>C4</w:t>
            </w:r>
          </w:p>
        </w:tc>
        <w:tc>
          <w:tcPr>
            <w:tcW w:w="6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7D7D94" w14:textId="77777777" w:rsidR="00431208" w:rsidRPr="007329EE" w:rsidRDefault="00431208" w:rsidP="007270CC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7329EE">
              <w:rPr>
                <w:sz w:val="20"/>
                <w:szCs w:val="20"/>
              </w:rPr>
              <w:t>Projekt – zaprojektowanie robota.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476C1D" w14:textId="77777777" w:rsidR="00431208" w:rsidRPr="007329EE" w:rsidRDefault="00431208" w:rsidP="007270CC">
            <w:pPr>
              <w:snapToGrid w:val="0"/>
              <w:spacing w:after="0"/>
              <w:ind w:left="123" w:right="58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7329EE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0B43BD" w14:textId="77777777" w:rsidR="00431208" w:rsidRPr="007329EE" w:rsidRDefault="00431208" w:rsidP="007270CC">
            <w:pPr>
              <w:snapToGrid w:val="0"/>
              <w:spacing w:after="0"/>
              <w:ind w:left="123" w:right="58"/>
              <w:jc w:val="center"/>
              <w:rPr>
                <w:rFonts w:ascii="Cambria" w:hAnsi="Cambria"/>
                <w:sz w:val="20"/>
                <w:szCs w:val="20"/>
              </w:rPr>
            </w:pPr>
            <w:r w:rsidRPr="007329EE">
              <w:rPr>
                <w:rFonts w:ascii="Cambria" w:hAnsi="Cambria"/>
                <w:sz w:val="20"/>
                <w:szCs w:val="20"/>
              </w:rPr>
              <w:t>2</w:t>
            </w:r>
          </w:p>
        </w:tc>
      </w:tr>
      <w:tr w:rsidR="00431208" w:rsidRPr="007329EE" w14:paraId="075FB7D0" w14:textId="77777777" w:rsidTr="00450F95">
        <w:trPr>
          <w:trHeight w:val="285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69BA77" w14:textId="77777777" w:rsidR="00431208" w:rsidRPr="007329EE" w:rsidRDefault="00431208" w:rsidP="007270CC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7329EE">
              <w:rPr>
                <w:rFonts w:ascii="Cambria" w:hAnsi="Cambria" w:cs="Cambria"/>
                <w:sz w:val="20"/>
                <w:szCs w:val="20"/>
              </w:rPr>
              <w:t>C5</w:t>
            </w:r>
          </w:p>
        </w:tc>
        <w:tc>
          <w:tcPr>
            <w:tcW w:w="6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23201A" w14:textId="77777777" w:rsidR="00431208" w:rsidRPr="007329EE" w:rsidRDefault="00431208" w:rsidP="007270CC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7329EE">
              <w:rPr>
                <w:sz w:val="20"/>
                <w:szCs w:val="20"/>
              </w:rPr>
              <w:t xml:space="preserve">Inżynieria naftowa. Wieża wiertnicza – budowa.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935A1C" w14:textId="77777777" w:rsidR="00431208" w:rsidRPr="007329EE" w:rsidRDefault="00431208" w:rsidP="007270CC">
            <w:pPr>
              <w:snapToGrid w:val="0"/>
              <w:spacing w:after="0"/>
              <w:ind w:left="123" w:right="58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7329EE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F4EE1E" w14:textId="77777777" w:rsidR="00431208" w:rsidRPr="007329EE" w:rsidRDefault="00431208" w:rsidP="007270CC">
            <w:pPr>
              <w:snapToGrid w:val="0"/>
              <w:spacing w:after="0"/>
              <w:ind w:left="123" w:right="58"/>
              <w:jc w:val="center"/>
              <w:rPr>
                <w:rFonts w:ascii="Cambria" w:hAnsi="Cambria"/>
                <w:sz w:val="20"/>
                <w:szCs w:val="20"/>
              </w:rPr>
            </w:pPr>
            <w:r w:rsidRPr="007329EE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431208" w:rsidRPr="007329EE" w14:paraId="7264765D" w14:textId="77777777" w:rsidTr="00450F95">
        <w:trPr>
          <w:trHeight w:val="345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1B61E7" w14:textId="77777777" w:rsidR="00431208" w:rsidRPr="007329EE" w:rsidRDefault="00431208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329EE">
              <w:rPr>
                <w:rFonts w:ascii="Cambria" w:hAnsi="Cambria" w:cs="Cambria"/>
                <w:sz w:val="20"/>
                <w:szCs w:val="20"/>
              </w:rPr>
              <w:t>C6</w:t>
            </w:r>
          </w:p>
        </w:tc>
        <w:tc>
          <w:tcPr>
            <w:tcW w:w="6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87D5B9" w14:textId="77777777" w:rsidR="00431208" w:rsidRPr="007329EE" w:rsidRDefault="00431208" w:rsidP="007270CC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7329EE">
              <w:rPr>
                <w:sz w:val="20"/>
                <w:szCs w:val="20"/>
              </w:rPr>
              <w:t xml:space="preserve">Kolokacje wyrazów w zakresie inżynierii naftowej; Czasy: powtórzenie czasów teraźniejszych w języku angielskim.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1F0F52" w14:textId="77777777" w:rsidR="00431208" w:rsidRPr="007329EE" w:rsidRDefault="00431208" w:rsidP="007270CC">
            <w:pPr>
              <w:snapToGrid w:val="0"/>
              <w:spacing w:after="0"/>
              <w:ind w:left="123" w:right="58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7329EE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9B9308" w14:textId="77777777" w:rsidR="00431208" w:rsidRPr="007329EE" w:rsidRDefault="00431208" w:rsidP="007270CC">
            <w:pPr>
              <w:snapToGrid w:val="0"/>
              <w:spacing w:after="0"/>
              <w:ind w:left="123" w:right="58"/>
              <w:jc w:val="center"/>
              <w:rPr>
                <w:rFonts w:ascii="Cambria" w:hAnsi="Cambria"/>
                <w:sz w:val="20"/>
                <w:szCs w:val="20"/>
              </w:rPr>
            </w:pPr>
            <w:r w:rsidRPr="007329EE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431208" w:rsidRPr="007329EE" w14:paraId="1D74D6C2" w14:textId="77777777" w:rsidTr="00450F95">
        <w:trPr>
          <w:trHeight w:val="315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1DD389" w14:textId="77777777" w:rsidR="00431208" w:rsidRPr="007329EE" w:rsidRDefault="00431208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329EE">
              <w:rPr>
                <w:rFonts w:ascii="Cambria" w:hAnsi="Cambria" w:cs="Cambria"/>
                <w:sz w:val="20"/>
                <w:szCs w:val="20"/>
              </w:rPr>
              <w:t>C7</w:t>
            </w:r>
          </w:p>
        </w:tc>
        <w:tc>
          <w:tcPr>
            <w:tcW w:w="6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48EB15" w14:textId="77777777" w:rsidR="00431208" w:rsidRPr="007329EE" w:rsidRDefault="00431208" w:rsidP="007270CC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7329EE">
              <w:rPr>
                <w:sz w:val="20"/>
                <w:szCs w:val="20"/>
              </w:rPr>
              <w:t>Proces rafinacji ropy naftowej.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6F8D4C" w14:textId="77777777" w:rsidR="00431208" w:rsidRPr="007329EE" w:rsidRDefault="00431208" w:rsidP="007270CC">
            <w:pPr>
              <w:snapToGrid w:val="0"/>
              <w:spacing w:after="0"/>
              <w:ind w:left="123" w:right="58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7329EE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8C8271" w14:textId="77777777" w:rsidR="00431208" w:rsidRPr="007329EE" w:rsidRDefault="00431208" w:rsidP="007270CC">
            <w:pPr>
              <w:snapToGrid w:val="0"/>
              <w:spacing w:after="0"/>
              <w:ind w:left="123" w:right="58"/>
              <w:jc w:val="center"/>
              <w:rPr>
                <w:rFonts w:ascii="Cambria" w:hAnsi="Cambria"/>
                <w:sz w:val="20"/>
                <w:szCs w:val="20"/>
              </w:rPr>
            </w:pPr>
            <w:r w:rsidRPr="007329EE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431208" w:rsidRPr="007329EE" w14:paraId="587F2230" w14:textId="77777777" w:rsidTr="00450F95">
        <w:trPr>
          <w:trHeight w:val="474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5FA2AD" w14:textId="77777777" w:rsidR="00431208" w:rsidRPr="007329EE" w:rsidRDefault="00431208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329EE">
              <w:rPr>
                <w:rFonts w:ascii="Cambria" w:hAnsi="Cambria" w:cs="Cambria"/>
                <w:sz w:val="20"/>
                <w:szCs w:val="20"/>
              </w:rPr>
              <w:t>C8</w:t>
            </w:r>
          </w:p>
        </w:tc>
        <w:tc>
          <w:tcPr>
            <w:tcW w:w="6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F0844A" w14:textId="77777777" w:rsidR="00431208" w:rsidRPr="007329EE" w:rsidRDefault="00431208" w:rsidP="007270CC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7329EE">
              <w:rPr>
                <w:sz w:val="20"/>
                <w:szCs w:val="20"/>
              </w:rPr>
              <w:t xml:space="preserve">Rodzaje platform wiertniczych –wady i zalety.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0FE2A0" w14:textId="77777777" w:rsidR="00431208" w:rsidRPr="007329EE" w:rsidRDefault="00431208" w:rsidP="007270CC">
            <w:pPr>
              <w:snapToGrid w:val="0"/>
              <w:spacing w:after="0"/>
              <w:ind w:left="123" w:right="58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7329EE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5E280" w14:textId="77777777" w:rsidR="00431208" w:rsidRPr="007329EE" w:rsidRDefault="00431208" w:rsidP="007270CC">
            <w:pPr>
              <w:snapToGrid w:val="0"/>
              <w:spacing w:after="0"/>
              <w:ind w:left="123" w:right="58"/>
              <w:jc w:val="center"/>
              <w:rPr>
                <w:rFonts w:ascii="Cambria" w:hAnsi="Cambria"/>
                <w:sz w:val="20"/>
                <w:szCs w:val="20"/>
              </w:rPr>
            </w:pPr>
            <w:r w:rsidRPr="007329EE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431208" w:rsidRPr="007329EE" w14:paraId="059C1DBD" w14:textId="77777777" w:rsidTr="00450F95">
        <w:trPr>
          <w:trHeight w:val="474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4F758A" w14:textId="77777777" w:rsidR="00431208" w:rsidRPr="007329EE" w:rsidRDefault="00431208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329EE">
              <w:rPr>
                <w:rFonts w:ascii="Cambria" w:hAnsi="Cambria" w:cs="Cambria"/>
                <w:sz w:val="20"/>
                <w:szCs w:val="20"/>
              </w:rPr>
              <w:t>C9</w:t>
            </w:r>
          </w:p>
        </w:tc>
        <w:tc>
          <w:tcPr>
            <w:tcW w:w="66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5CEA67" w14:textId="77777777" w:rsidR="00431208" w:rsidRPr="007329EE" w:rsidRDefault="00431208" w:rsidP="007270CC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7329EE">
              <w:rPr>
                <w:sz w:val="20"/>
                <w:szCs w:val="20"/>
              </w:rPr>
              <w:t>Inżynieria środowiska; zanieczyszczenie środowiska – przyczyny, zapobieganie.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993EE5" w14:textId="77777777" w:rsidR="00431208" w:rsidRPr="007329EE" w:rsidRDefault="00431208" w:rsidP="007270CC">
            <w:pPr>
              <w:snapToGrid w:val="0"/>
              <w:spacing w:after="0"/>
              <w:ind w:left="123" w:right="58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7329EE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5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0EA9FD" w14:textId="77777777" w:rsidR="00431208" w:rsidRPr="007329EE" w:rsidRDefault="00431208" w:rsidP="007270CC">
            <w:pPr>
              <w:snapToGrid w:val="0"/>
              <w:spacing w:after="0"/>
              <w:ind w:left="123" w:right="58"/>
              <w:jc w:val="center"/>
              <w:rPr>
                <w:rFonts w:ascii="Cambria" w:hAnsi="Cambria"/>
                <w:sz w:val="20"/>
                <w:szCs w:val="20"/>
              </w:rPr>
            </w:pPr>
            <w:r w:rsidRPr="007329EE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431208" w:rsidRPr="007329EE" w14:paraId="1CA24383" w14:textId="77777777" w:rsidTr="00450F95">
        <w:trPr>
          <w:trHeight w:val="214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2D926F" w14:textId="77777777" w:rsidR="00431208" w:rsidRPr="007329EE" w:rsidRDefault="00431208" w:rsidP="007270CC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7329EE">
              <w:rPr>
                <w:rFonts w:ascii="Cambria" w:hAnsi="Cambria" w:cs="Cambria"/>
                <w:sz w:val="20"/>
                <w:szCs w:val="20"/>
              </w:rPr>
              <w:t>C10</w:t>
            </w:r>
          </w:p>
        </w:tc>
        <w:tc>
          <w:tcPr>
            <w:tcW w:w="66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577DB2" w14:textId="77777777" w:rsidR="00431208" w:rsidRPr="007329EE" w:rsidRDefault="00431208" w:rsidP="007270CC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7329EE">
              <w:rPr>
                <w:sz w:val="20"/>
                <w:szCs w:val="20"/>
              </w:rPr>
              <w:t xml:space="preserve">Inżynier mechanik – specyfikacja zawodu. 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7DF98C" w14:textId="77777777" w:rsidR="00431208" w:rsidRPr="007329EE" w:rsidRDefault="00431208" w:rsidP="007270CC">
            <w:pPr>
              <w:snapToGrid w:val="0"/>
              <w:spacing w:after="0"/>
              <w:ind w:left="123" w:right="58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7329EE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5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DB2835" w14:textId="77777777" w:rsidR="00431208" w:rsidRPr="007329EE" w:rsidRDefault="00431208" w:rsidP="007270CC">
            <w:pPr>
              <w:snapToGrid w:val="0"/>
              <w:spacing w:after="0"/>
              <w:ind w:left="123" w:right="58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7329EE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431208" w:rsidRPr="007329EE" w14:paraId="53E225AF" w14:textId="77777777" w:rsidTr="00450F95">
        <w:trPr>
          <w:trHeight w:val="292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04AC4B" w14:textId="77777777" w:rsidR="00431208" w:rsidRPr="007329EE" w:rsidRDefault="00431208" w:rsidP="007270CC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>C11</w:t>
            </w:r>
          </w:p>
        </w:tc>
        <w:tc>
          <w:tcPr>
            <w:tcW w:w="66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527977" w14:textId="77777777" w:rsidR="00431208" w:rsidRPr="007329EE" w:rsidRDefault="00431208" w:rsidP="007270CC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7329EE">
              <w:rPr>
                <w:sz w:val="20"/>
                <w:szCs w:val="20"/>
              </w:rPr>
              <w:t>Oczyszczanie wody.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0A70E5" w14:textId="77777777" w:rsidR="00431208" w:rsidRPr="007329EE" w:rsidRDefault="00431208" w:rsidP="007270CC">
            <w:pPr>
              <w:snapToGrid w:val="0"/>
              <w:spacing w:after="0"/>
              <w:ind w:left="123" w:right="58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7329EE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5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99D08B" w14:textId="77777777" w:rsidR="00431208" w:rsidRPr="007329EE" w:rsidRDefault="00431208" w:rsidP="007270CC">
            <w:pPr>
              <w:snapToGrid w:val="0"/>
              <w:spacing w:after="0"/>
              <w:ind w:left="123" w:right="58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7329EE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431208" w:rsidRPr="007329EE" w14:paraId="549ED667" w14:textId="77777777" w:rsidTr="00450F95">
        <w:trPr>
          <w:trHeight w:val="242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CC8577" w14:textId="77777777" w:rsidR="00431208" w:rsidRPr="007329EE" w:rsidRDefault="00431208" w:rsidP="007270CC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>C12</w:t>
            </w:r>
          </w:p>
        </w:tc>
        <w:tc>
          <w:tcPr>
            <w:tcW w:w="66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28E65F" w14:textId="77777777" w:rsidR="00431208" w:rsidRPr="007329EE" w:rsidRDefault="00431208" w:rsidP="007270CC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7329EE">
              <w:rPr>
                <w:sz w:val="20"/>
                <w:szCs w:val="20"/>
              </w:rPr>
              <w:t>Konstrukcja i budowa wybranego systemu przemysłowego.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1A9091" w14:textId="77777777" w:rsidR="00431208" w:rsidRPr="007329EE" w:rsidRDefault="00431208" w:rsidP="007270CC">
            <w:pPr>
              <w:snapToGrid w:val="0"/>
              <w:spacing w:after="0"/>
              <w:ind w:left="123" w:right="58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7329EE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5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290483" w14:textId="77777777" w:rsidR="00431208" w:rsidRPr="007329EE" w:rsidRDefault="00431208" w:rsidP="007270CC">
            <w:pPr>
              <w:snapToGrid w:val="0"/>
              <w:spacing w:after="0"/>
              <w:ind w:left="123" w:right="58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7329EE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431208" w:rsidRPr="007329EE" w14:paraId="0FF384FC" w14:textId="77777777" w:rsidTr="00450F95">
        <w:trPr>
          <w:trHeight w:val="319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940BD3" w14:textId="77777777" w:rsidR="00431208" w:rsidRPr="007329EE" w:rsidRDefault="00431208" w:rsidP="007270CC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>C13</w:t>
            </w:r>
          </w:p>
        </w:tc>
        <w:tc>
          <w:tcPr>
            <w:tcW w:w="66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9698C3" w14:textId="77777777" w:rsidR="00431208" w:rsidRPr="007329EE" w:rsidRDefault="00431208" w:rsidP="007270CC">
            <w:pPr>
              <w:pStyle w:val="Kategoriainformacji"/>
              <w:spacing w:before="0"/>
              <w:rPr>
                <w:rFonts w:ascii="Cambria" w:eastAsia="Lucida Sans Unicode" w:hAnsi="Cambria" w:cs="Times New Roman"/>
                <w:b w:val="0"/>
                <w:kern w:val="1"/>
                <w:sz w:val="20"/>
                <w:szCs w:val="20"/>
                <w:lang w:val="pl-PL"/>
              </w:rPr>
            </w:pPr>
            <w:r w:rsidRPr="007329EE">
              <w:rPr>
                <w:rFonts w:ascii="Cambria" w:eastAsia="Lucida Sans Unicode" w:hAnsi="Cambria" w:cs="Times New Roman"/>
                <w:b w:val="0"/>
                <w:kern w:val="1"/>
                <w:sz w:val="20"/>
                <w:szCs w:val="20"/>
                <w:lang w:val="pl-PL"/>
              </w:rPr>
              <w:t>Automatyka przemysłowa.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6F3519" w14:textId="77777777" w:rsidR="00431208" w:rsidRPr="007329EE" w:rsidRDefault="00431208" w:rsidP="007270CC">
            <w:pPr>
              <w:snapToGrid w:val="0"/>
              <w:spacing w:after="0"/>
              <w:ind w:left="123" w:right="58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7329EE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5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54EC20" w14:textId="77777777" w:rsidR="00431208" w:rsidRPr="007329EE" w:rsidRDefault="00431208" w:rsidP="007270CC">
            <w:pPr>
              <w:snapToGrid w:val="0"/>
              <w:spacing w:after="0"/>
              <w:ind w:left="123" w:right="58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7329EE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431208" w:rsidRPr="007329EE" w14:paraId="671B4D31" w14:textId="77777777" w:rsidTr="00450F95">
        <w:trPr>
          <w:trHeight w:val="269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4166AE" w14:textId="77777777" w:rsidR="00431208" w:rsidRPr="007329EE" w:rsidRDefault="00431208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>C14</w:t>
            </w:r>
          </w:p>
        </w:tc>
        <w:tc>
          <w:tcPr>
            <w:tcW w:w="66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0CDE5A" w14:textId="77777777" w:rsidR="00431208" w:rsidRPr="007329EE" w:rsidRDefault="00431208" w:rsidP="007270CC">
            <w:pPr>
              <w:pStyle w:val="Kategoriainformacji"/>
              <w:autoSpaceDE w:val="0"/>
              <w:snapToGrid w:val="0"/>
              <w:spacing w:before="0"/>
              <w:rPr>
                <w:rFonts w:ascii="Cambria" w:hAnsi="Cambria" w:cs="Cambria"/>
                <w:b w:val="0"/>
                <w:sz w:val="20"/>
                <w:szCs w:val="20"/>
                <w:lang w:val="pl-PL"/>
              </w:rPr>
            </w:pPr>
            <w:r w:rsidRPr="007329EE">
              <w:rPr>
                <w:rFonts w:ascii="Cambria" w:hAnsi="Cambria" w:cs="Cambria"/>
                <w:b w:val="0"/>
                <w:sz w:val="20"/>
                <w:szCs w:val="20"/>
                <w:lang w:val="pl-PL"/>
              </w:rPr>
              <w:t>Mowa zależna; Powtórzenie materiału.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BB04ED" w14:textId="77777777" w:rsidR="00431208" w:rsidRPr="007329EE" w:rsidRDefault="00431208" w:rsidP="007270CC">
            <w:pPr>
              <w:snapToGrid w:val="0"/>
              <w:spacing w:after="0"/>
              <w:ind w:left="123" w:right="58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7329EE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5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B8D6F4" w14:textId="77777777" w:rsidR="00431208" w:rsidRPr="007329EE" w:rsidRDefault="00431208" w:rsidP="007270CC">
            <w:pPr>
              <w:snapToGrid w:val="0"/>
              <w:spacing w:after="0"/>
              <w:ind w:left="123" w:right="58"/>
              <w:jc w:val="center"/>
              <w:rPr>
                <w:rFonts w:ascii="Cambria" w:hAnsi="Cambria"/>
                <w:sz w:val="20"/>
                <w:szCs w:val="20"/>
              </w:rPr>
            </w:pPr>
            <w:r w:rsidRPr="007329EE">
              <w:rPr>
                <w:rFonts w:ascii="Cambria" w:hAnsi="Cambria"/>
                <w:sz w:val="20"/>
                <w:szCs w:val="20"/>
              </w:rPr>
              <w:t>1</w:t>
            </w:r>
          </w:p>
        </w:tc>
      </w:tr>
      <w:tr w:rsidR="00431208" w:rsidRPr="007329EE" w14:paraId="1C31AA8E" w14:textId="77777777" w:rsidTr="00450F95">
        <w:trPr>
          <w:trHeight w:val="205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6D4910" w14:textId="77777777" w:rsidR="00431208" w:rsidRPr="007329EE" w:rsidRDefault="00431208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>C15</w:t>
            </w:r>
          </w:p>
        </w:tc>
        <w:tc>
          <w:tcPr>
            <w:tcW w:w="66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98B2BF" w14:textId="77777777" w:rsidR="00431208" w:rsidRPr="007329EE" w:rsidRDefault="00431208" w:rsidP="007270CC">
            <w:pPr>
              <w:pStyle w:val="Kategoriainformacji"/>
              <w:autoSpaceDE w:val="0"/>
              <w:snapToGrid w:val="0"/>
              <w:spacing w:before="0"/>
              <w:rPr>
                <w:rFonts w:ascii="Cambria" w:eastAsia="Lucida Sans Unicode" w:hAnsi="Cambria" w:cs="Times New Roman"/>
                <w:b w:val="0"/>
                <w:kern w:val="1"/>
                <w:sz w:val="20"/>
                <w:szCs w:val="20"/>
                <w:lang w:val="pl-PL"/>
              </w:rPr>
            </w:pPr>
            <w:r w:rsidRPr="007329EE">
              <w:rPr>
                <w:rFonts w:ascii="Cambria" w:eastAsia="Lucida Sans Unicode" w:hAnsi="Cambria" w:cs="Times New Roman"/>
                <w:b w:val="0"/>
                <w:kern w:val="1"/>
                <w:sz w:val="20"/>
                <w:szCs w:val="20"/>
                <w:lang w:val="pl-PL"/>
              </w:rPr>
              <w:t>Kolokwium zaliczeniowe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0E0B3F" w14:textId="77777777" w:rsidR="00431208" w:rsidRPr="007329EE" w:rsidRDefault="00431208" w:rsidP="007270CC">
            <w:pPr>
              <w:snapToGrid w:val="0"/>
              <w:spacing w:after="0"/>
              <w:ind w:left="123" w:right="58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7329EE">
              <w:rPr>
                <w:rFonts w:ascii="Cambria" w:hAnsi="Cambria" w:cs="Cambria"/>
                <w:sz w:val="20"/>
                <w:szCs w:val="20"/>
              </w:rPr>
              <w:t>2</w:t>
            </w:r>
          </w:p>
        </w:tc>
        <w:tc>
          <w:tcPr>
            <w:tcW w:w="15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D26320" w14:textId="77777777" w:rsidR="00431208" w:rsidRPr="007329EE" w:rsidRDefault="00431208" w:rsidP="007270CC">
            <w:pPr>
              <w:snapToGrid w:val="0"/>
              <w:spacing w:after="0"/>
              <w:ind w:left="123" w:right="58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7329EE">
              <w:rPr>
                <w:rFonts w:ascii="Cambria" w:hAnsi="Cambria"/>
                <w:sz w:val="20"/>
                <w:szCs w:val="20"/>
              </w:rPr>
              <w:t>2</w:t>
            </w:r>
          </w:p>
        </w:tc>
      </w:tr>
      <w:tr w:rsidR="00431208" w:rsidRPr="007329EE" w14:paraId="212C5596" w14:textId="77777777" w:rsidTr="00450F95"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68BA97" w14:textId="77777777" w:rsidR="00431208" w:rsidRPr="007329EE" w:rsidRDefault="00431208" w:rsidP="007270CC">
            <w:pPr>
              <w:snapToGrid w:val="0"/>
              <w:spacing w:after="0"/>
              <w:rPr>
                <w:rFonts w:ascii="Cambria" w:hAnsi="Cambria" w:cs="Cambria"/>
                <w:b/>
                <w:sz w:val="20"/>
                <w:szCs w:val="20"/>
              </w:rPr>
            </w:pPr>
          </w:p>
        </w:tc>
        <w:tc>
          <w:tcPr>
            <w:tcW w:w="6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CB04C1" w14:textId="77777777" w:rsidR="00431208" w:rsidRPr="007329EE" w:rsidRDefault="00431208" w:rsidP="007270CC">
            <w:pPr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7329EE">
              <w:rPr>
                <w:rFonts w:ascii="Cambria" w:hAnsi="Cambria" w:cs="Cambria"/>
                <w:b/>
                <w:sz w:val="20"/>
                <w:szCs w:val="20"/>
              </w:rPr>
              <w:t>Razem liczba godzin ćwiczeń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82280C" w14:textId="77777777" w:rsidR="00431208" w:rsidRPr="007329EE" w:rsidRDefault="00431208" w:rsidP="007270CC">
            <w:pPr>
              <w:spacing w:after="0"/>
              <w:ind w:left="123" w:right="58"/>
              <w:jc w:val="center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7329EE">
              <w:rPr>
                <w:rFonts w:ascii="Cambria" w:hAnsi="Cambria" w:cs="Cambria"/>
                <w:b/>
                <w:bCs/>
                <w:sz w:val="20"/>
                <w:szCs w:val="20"/>
              </w:rPr>
              <w:fldChar w:fldCharType="begin"/>
            </w:r>
            <w:r w:rsidRPr="007329EE">
              <w:rPr>
                <w:rFonts w:ascii="Cambria" w:hAnsi="Cambria" w:cs="Cambria"/>
                <w:b/>
                <w:bCs/>
                <w:sz w:val="20"/>
                <w:szCs w:val="20"/>
              </w:rPr>
              <w:instrText xml:space="preserve"> =SUM(ABOVE) </w:instrText>
            </w:r>
            <w:r w:rsidRPr="007329EE">
              <w:rPr>
                <w:rFonts w:ascii="Cambria" w:hAnsi="Cambria" w:cs="Cambria"/>
                <w:b/>
                <w:bCs/>
                <w:sz w:val="20"/>
                <w:szCs w:val="20"/>
              </w:rPr>
              <w:fldChar w:fldCharType="separate"/>
            </w:r>
            <w:r w:rsidRPr="007329EE">
              <w:rPr>
                <w:rFonts w:ascii="Cambria" w:hAnsi="Cambria" w:cs="Cambria"/>
                <w:b/>
                <w:bCs/>
                <w:noProof/>
                <w:sz w:val="20"/>
                <w:szCs w:val="20"/>
              </w:rPr>
              <w:t>30</w:t>
            </w:r>
            <w:r w:rsidRPr="007329EE">
              <w:rPr>
                <w:rFonts w:ascii="Cambria" w:hAnsi="Cambria" w:cs="Cambria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471638" w14:textId="77777777" w:rsidR="00431208" w:rsidRPr="007329EE" w:rsidRDefault="00431208" w:rsidP="007270CC">
            <w:pPr>
              <w:spacing w:after="0"/>
              <w:ind w:left="123" w:right="58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7329EE">
              <w:rPr>
                <w:rFonts w:ascii="Cambria" w:hAnsi="Cambria"/>
                <w:b/>
                <w:sz w:val="20"/>
                <w:szCs w:val="20"/>
              </w:rPr>
              <w:fldChar w:fldCharType="begin"/>
            </w:r>
            <w:r w:rsidRPr="007329EE">
              <w:rPr>
                <w:rFonts w:ascii="Cambria" w:hAnsi="Cambria"/>
                <w:b/>
                <w:sz w:val="20"/>
                <w:szCs w:val="20"/>
              </w:rPr>
              <w:instrText xml:space="preserve"> =SUM(ABOVE) </w:instrText>
            </w:r>
            <w:r w:rsidRPr="007329EE">
              <w:rPr>
                <w:rFonts w:ascii="Cambria" w:hAnsi="Cambria"/>
                <w:b/>
                <w:sz w:val="20"/>
                <w:szCs w:val="20"/>
              </w:rPr>
              <w:fldChar w:fldCharType="separate"/>
            </w:r>
            <w:r w:rsidRPr="007329EE">
              <w:rPr>
                <w:rFonts w:ascii="Cambria" w:hAnsi="Cambria"/>
                <w:b/>
                <w:noProof/>
                <w:sz w:val="20"/>
                <w:szCs w:val="20"/>
              </w:rPr>
              <w:t>18</w:t>
            </w:r>
            <w:r w:rsidRPr="007329EE">
              <w:rPr>
                <w:rFonts w:ascii="Cambria" w:hAnsi="Cambria"/>
                <w:b/>
                <w:sz w:val="20"/>
                <w:szCs w:val="20"/>
              </w:rPr>
              <w:fldChar w:fldCharType="end"/>
            </w:r>
          </w:p>
        </w:tc>
      </w:tr>
    </w:tbl>
    <w:p w14:paraId="3CDC1D0E" w14:textId="77777777" w:rsidR="00450F95" w:rsidRPr="007329EE" w:rsidRDefault="00450F95" w:rsidP="007270CC">
      <w:pPr>
        <w:spacing w:after="0"/>
        <w:jc w:val="both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63537973" w14:textId="77777777" w:rsidR="009C6CEB" w:rsidRPr="007329EE" w:rsidRDefault="00450F95" w:rsidP="007270CC">
      <w:pPr>
        <w:spacing w:after="0"/>
        <w:jc w:val="both"/>
        <w:rPr>
          <w:rFonts w:ascii="Cambria" w:hAnsi="Cambria" w:cs="Times New Roman"/>
          <w:b/>
          <w:bCs/>
          <w:color w:val="000000"/>
          <w:sz w:val="20"/>
          <w:szCs w:val="20"/>
        </w:rPr>
      </w:pPr>
      <w:r w:rsidRPr="007329EE">
        <w:rPr>
          <w:rFonts w:ascii="Cambria" w:hAnsi="Cambria" w:cs="Times New Roman"/>
          <w:b/>
          <w:bCs/>
          <w:color w:val="000000"/>
          <w:sz w:val="20"/>
          <w:szCs w:val="20"/>
        </w:rPr>
        <w:t>7. Metody oraz środki dydaktyczne wykorzystywane w ramach poszczególnych form zajęć</w:t>
      </w:r>
    </w:p>
    <w:tbl>
      <w:tblPr>
        <w:tblW w:w="0" w:type="auto"/>
        <w:tblInd w:w="-110" w:type="dxa"/>
        <w:tblLayout w:type="fixed"/>
        <w:tblLook w:val="0000" w:firstRow="0" w:lastRow="0" w:firstColumn="0" w:lastColumn="0" w:noHBand="0" w:noVBand="0"/>
      </w:tblPr>
      <w:tblGrid>
        <w:gridCol w:w="1666"/>
        <w:gridCol w:w="5105"/>
        <w:gridCol w:w="3480"/>
      </w:tblGrid>
      <w:tr w:rsidR="009C6CEB" w:rsidRPr="007329EE" w14:paraId="1FBD1303" w14:textId="77777777" w:rsidTr="00450F95"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67290A" w14:textId="77777777" w:rsidR="009C6CEB" w:rsidRPr="007329EE" w:rsidRDefault="009C6CEB" w:rsidP="007270CC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9E2C90" w14:textId="77777777" w:rsidR="009C6CEB" w:rsidRPr="007329EE" w:rsidRDefault="009C6CEB" w:rsidP="007270CC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207889" w14:textId="77777777" w:rsidR="009C6CEB" w:rsidRPr="007329EE" w:rsidRDefault="009C6CEB" w:rsidP="007270CC">
            <w:p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7329EE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9C6CEB" w:rsidRPr="007329EE" w14:paraId="7B066E65" w14:textId="77777777" w:rsidTr="00450F95"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8F1B81" w14:textId="77777777" w:rsidR="009C6CEB" w:rsidRPr="007329EE" w:rsidRDefault="009C6CEB" w:rsidP="007270CC">
            <w:pPr>
              <w:spacing w:after="0"/>
              <w:jc w:val="both"/>
              <w:rPr>
                <w:rFonts w:ascii="Cambria" w:eastAsia="Times New Roman" w:hAnsi="Cambria" w:cs="Cambria"/>
                <w:bCs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Cs/>
                <w:sz w:val="20"/>
                <w:szCs w:val="20"/>
              </w:rPr>
              <w:t>Ćwiczenia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1EED4C" w14:textId="77777777" w:rsidR="009C6CEB" w:rsidRPr="007329EE" w:rsidRDefault="009C6CEB" w:rsidP="007270CC">
            <w:pPr>
              <w:spacing w:after="0"/>
              <w:rPr>
                <w:rFonts w:ascii="Cambria" w:eastAsia="Times New Roman" w:hAnsi="Cambria" w:cs="Cambria"/>
                <w:bCs/>
                <w:sz w:val="20"/>
                <w:szCs w:val="20"/>
              </w:rPr>
            </w:pPr>
            <w:r w:rsidRPr="007329EE">
              <w:rPr>
                <w:rFonts w:ascii="Cambria" w:eastAsia="Times New Roman" w:hAnsi="Cambria" w:cs="Cambria"/>
                <w:bCs/>
                <w:sz w:val="20"/>
                <w:szCs w:val="20"/>
              </w:rPr>
              <w:t>M3 – Metoda eksponująca</w:t>
            </w:r>
          </w:p>
          <w:p w14:paraId="01823064" w14:textId="77777777" w:rsidR="009C6CEB" w:rsidRPr="007329EE" w:rsidRDefault="009C6CEB" w:rsidP="007270CC">
            <w:pPr>
              <w:spacing w:after="0"/>
              <w:jc w:val="both"/>
              <w:rPr>
                <w:rFonts w:ascii="Cambria" w:eastAsia="Times New Roman" w:hAnsi="Cambria" w:cs="Cambria"/>
                <w:bCs/>
                <w:sz w:val="20"/>
                <w:szCs w:val="20"/>
              </w:rPr>
            </w:pPr>
            <w:r w:rsidRPr="007329EE">
              <w:rPr>
                <w:rFonts w:ascii="Cambria" w:eastAsia="Times New Roman" w:hAnsi="Cambria" w:cs="Cambria"/>
                <w:bCs/>
                <w:sz w:val="20"/>
                <w:szCs w:val="20"/>
              </w:rPr>
              <w:t>Pokaz materiału audiowizualnego, pokaz prezentacji multimedialnej.</w:t>
            </w:r>
          </w:p>
          <w:p w14:paraId="7A870D25" w14:textId="77777777" w:rsidR="009C6CEB" w:rsidRPr="007329EE" w:rsidRDefault="009C6CEB" w:rsidP="007270CC">
            <w:pPr>
              <w:spacing w:after="0"/>
              <w:jc w:val="both"/>
              <w:rPr>
                <w:rFonts w:ascii="Cambria" w:eastAsia="Times New Roman" w:hAnsi="Cambria" w:cs="Cambria"/>
                <w:bCs/>
                <w:sz w:val="20"/>
                <w:szCs w:val="20"/>
              </w:rPr>
            </w:pPr>
            <w:r w:rsidRPr="007329EE">
              <w:rPr>
                <w:rFonts w:ascii="Cambria" w:eastAsia="Times New Roman" w:hAnsi="Cambria" w:cs="Cambria"/>
                <w:bCs/>
                <w:sz w:val="20"/>
                <w:szCs w:val="20"/>
              </w:rPr>
              <w:t>M5 – Metoda praktyczna</w:t>
            </w:r>
          </w:p>
          <w:p w14:paraId="2A1033B6" w14:textId="77777777" w:rsidR="009C6CEB" w:rsidRPr="007329EE" w:rsidRDefault="009C6CEB" w:rsidP="007270CC">
            <w:pPr>
              <w:pStyle w:val="Kolorowalistaakcent11"/>
              <w:spacing w:after="0"/>
              <w:ind w:left="0"/>
              <w:jc w:val="both"/>
              <w:rPr>
                <w:rFonts w:ascii="Cambria" w:eastAsia="Times New Roman" w:hAnsi="Cambria" w:cs="Cambria"/>
                <w:bCs/>
                <w:sz w:val="20"/>
                <w:szCs w:val="20"/>
              </w:rPr>
            </w:pPr>
            <w:r w:rsidRPr="007329EE">
              <w:rPr>
                <w:rFonts w:ascii="Cambria" w:eastAsia="Times New Roman" w:hAnsi="Cambria" w:cs="Cambria"/>
                <w:bCs/>
                <w:sz w:val="20"/>
                <w:szCs w:val="20"/>
              </w:rPr>
              <w:t>2. Ćwiczenia przedmiotowe:</w:t>
            </w:r>
          </w:p>
          <w:p w14:paraId="4A9CA874" w14:textId="77777777" w:rsidR="009C6CEB" w:rsidRPr="007329EE" w:rsidRDefault="009C6CEB" w:rsidP="007270CC">
            <w:pPr>
              <w:pStyle w:val="Kolorowalistaakcent11"/>
              <w:numPr>
                <w:ilvl w:val="0"/>
                <w:numId w:val="17"/>
              </w:numPr>
              <w:spacing w:after="0"/>
              <w:jc w:val="both"/>
              <w:rPr>
                <w:rFonts w:ascii="Cambria" w:eastAsia="Times New Roman" w:hAnsi="Cambria" w:cs="Cambria"/>
                <w:bCs/>
                <w:sz w:val="20"/>
                <w:szCs w:val="20"/>
              </w:rPr>
            </w:pPr>
            <w:r w:rsidRPr="007329EE">
              <w:rPr>
                <w:rFonts w:ascii="Cambria" w:eastAsia="Times New Roman" w:hAnsi="Cambria" w:cs="Cambria"/>
                <w:bCs/>
                <w:sz w:val="20"/>
                <w:szCs w:val="20"/>
              </w:rPr>
              <w:t xml:space="preserve">czytanie i analiza tekstu źródłowego, </w:t>
            </w:r>
          </w:p>
          <w:p w14:paraId="76F75416" w14:textId="77777777" w:rsidR="009C6CEB" w:rsidRPr="007329EE" w:rsidRDefault="009C6CEB" w:rsidP="007270CC">
            <w:pPr>
              <w:pStyle w:val="Kolorowalistaakcent11"/>
              <w:spacing w:after="0"/>
              <w:ind w:left="0"/>
              <w:jc w:val="both"/>
              <w:rPr>
                <w:rFonts w:ascii="Cambria" w:eastAsia="Times New Roman" w:hAnsi="Cambria" w:cs="Cambria"/>
                <w:bCs/>
                <w:sz w:val="20"/>
                <w:szCs w:val="20"/>
              </w:rPr>
            </w:pPr>
            <w:r w:rsidRPr="007329EE">
              <w:rPr>
                <w:rFonts w:ascii="Cambria" w:eastAsia="Times New Roman" w:hAnsi="Cambria" w:cs="Cambria"/>
                <w:bCs/>
                <w:sz w:val="20"/>
                <w:szCs w:val="20"/>
              </w:rPr>
              <w:t xml:space="preserve">4. Ćwiczenia kreacyjne: </w:t>
            </w:r>
          </w:p>
          <w:p w14:paraId="0961CA0E" w14:textId="77777777" w:rsidR="009C6CEB" w:rsidRPr="007329EE" w:rsidRDefault="009C6CEB" w:rsidP="007270CC">
            <w:pPr>
              <w:pStyle w:val="Kolorowalistaakcent11"/>
              <w:spacing w:after="0"/>
              <w:ind w:left="0"/>
              <w:jc w:val="both"/>
              <w:rPr>
                <w:rFonts w:ascii="Cambria" w:eastAsia="Times New Roman" w:hAnsi="Cambria" w:cs="Cambria"/>
                <w:bCs/>
                <w:sz w:val="20"/>
                <w:szCs w:val="20"/>
              </w:rPr>
            </w:pPr>
            <w:r w:rsidRPr="007329EE">
              <w:rPr>
                <w:rFonts w:ascii="Cambria" w:eastAsia="Times New Roman" w:hAnsi="Cambria" w:cs="Cambria"/>
                <w:bCs/>
                <w:sz w:val="20"/>
                <w:szCs w:val="20"/>
              </w:rPr>
              <w:t xml:space="preserve">       a) przygotowanie prezentacji</w:t>
            </w:r>
          </w:p>
          <w:p w14:paraId="07912A85" w14:textId="77777777" w:rsidR="009C6CEB" w:rsidRPr="007329EE" w:rsidRDefault="009C6CEB" w:rsidP="007270CC">
            <w:pPr>
              <w:pStyle w:val="Kolorowalistaakcent11"/>
              <w:spacing w:after="0"/>
              <w:ind w:left="0"/>
              <w:jc w:val="both"/>
              <w:rPr>
                <w:rFonts w:ascii="Cambria" w:eastAsia="Times New Roman" w:hAnsi="Cambria" w:cs="Cambria"/>
                <w:bCs/>
                <w:sz w:val="20"/>
                <w:szCs w:val="20"/>
              </w:rPr>
            </w:pPr>
            <w:r w:rsidRPr="007329EE">
              <w:rPr>
                <w:rFonts w:ascii="Cambria" w:eastAsia="Times New Roman" w:hAnsi="Cambria" w:cs="Cambria"/>
                <w:bCs/>
                <w:sz w:val="20"/>
                <w:szCs w:val="20"/>
              </w:rPr>
              <w:t>5. Ćwiczenia translatorskie i inne:</w:t>
            </w:r>
          </w:p>
          <w:p w14:paraId="6718E2F7" w14:textId="77777777" w:rsidR="009C6CEB" w:rsidRPr="007329EE" w:rsidRDefault="009C6CEB" w:rsidP="007270CC">
            <w:pPr>
              <w:pStyle w:val="Kolorowalistaakcent11"/>
              <w:spacing w:after="0"/>
              <w:ind w:left="360"/>
              <w:jc w:val="both"/>
              <w:rPr>
                <w:rFonts w:ascii="Cambria" w:eastAsia="Times New Roman" w:hAnsi="Cambria" w:cs="Cambria"/>
                <w:bCs/>
                <w:sz w:val="20"/>
                <w:szCs w:val="20"/>
              </w:rPr>
            </w:pPr>
            <w:r w:rsidRPr="007329EE">
              <w:rPr>
                <w:rFonts w:ascii="Cambria" w:eastAsia="Times New Roman" w:hAnsi="Cambria" w:cs="Cambria"/>
                <w:bCs/>
                <w:sz w:val="20"/>
                <w:szCs w:val="20"/>
              </w:rPr>
              <w:t xml:space="preserve">a) ćwiczenia słuchania, mówienia, pisania i czytania, </w:t>
            </w:r>
          </w:p>
          <w:p w14:paraId="40C815D7" w14:textId="77777777" w:rsidR="009C6CEB" w:rsidRPr="007329EE" w:rsidRDefault="009C6CEB" w:rsidP="007270CC">
            <w:pPr>
              <w:pStyle w:val="Kolorowalistaakcent11"/>
              <w:spacing w:after="0"/>
              <w:ind w:left="360"/>
              <w:jc w:val="both"/>
              <w:rPr>
                <w:rFonts w:ascii="Cambria" w:eastAsia="Times New Roman" w:hAnsi="Cambria" w:cs="Cambria"/>
                <w:bCs/>
                <w:sz w:val="20"/>
                <w:szCs w:val="20"/>
              </w:rPr>
            </w:pPr>
            <w:r w:rsidRPr="007329EE">
              <w:rPr>
                <w:rFonts w:ascii="Cambria" w:eastAsia="Times New Roman" w:hAnsi="Cambria" w:cs="Cambria"/>
                <w:bCs/>
                <w:sz w:val="20"/>
                <w:szCs w:val="20"/>
              </w:rPr>
              <w:t xml:space="preserve">b) ćwiczenia gramatyczne i leksykalne, </w:t>
            </w:r>
          </w:p>
          <w:p w14:paraId="56FAB976" w14:textId="77777777" w:rsidR="009C6CEB" w:rsidRPr="007329EE" w:rsidRDefault="009C6CEB" w:rsidP="007270CC">
            <w:pPr>
              <w:pStyle w:val="Kolorowalistaakcent11"/>
              <w:spacing w:after="0"/>
              <w:ind w:left="360"/>
              <w:jc w:val="both"/>
              <w:rPr>
                <w:rFonts w:ascii="Cambria" w:eastAsia="Times New Roman" w:hAnsi="Cambria" w:cs="Cambria"/>
                <w:bCs/>
                <w:sz w:val="20"/>
                <w:szCs w:val="20"/>
              </w:rPr>
            </w:pPr>
            <w:r w:rsidRPr="007329EE">
              <w:rPr>
                <w:rFonts w:ascii="Cambria" w:eastAsia="Times New Roman" w:hAnsi="Cambria" w:cs="Cambria"/>
                <w:bCs/>
                <w:sz w:val="20"/>
                <w:szCs w:val="20"/>
              </w:rPr>
              <w:t xml:space="preserve">c) użycie określonych struktur w mowie i piśmie, </w:t>
            </w:r>
          </w:p>
          <w:p w14:paraId="6BA9D455" w14:textId="77777777" w:rsidR="009C6CEB" w:rsidRPr="007329EE" w:rsidRDefault="009C6CEB" w:rsidP="007270CC">
            <w:pPr>
              <w:pStyle w:val="Kolorowalistaakcent11"/>
              <w:spacing w:after="0"/>
              <w:ind w:left="360"/>
              <w:jc w:val="both"/>
              <w:rPr>
                <w:rFonts w:ascii="Cambria" w:eastAsia="Times New Roman" w:hAnsi="Cambria" w:cs="Cambria"/>
                <w:bCs/>
                <w:sz w:val="20"/>
                <w:szCs w:val="20"/>
              </w:rPr>
            </w:pPr>
            <w:r w:rsidRPr="007329EE">
              <w:rPr>
                <w:rFonts w:ascii="Cambria" w:eastAsia="Times New Roman" w:hAnsi="Cambria" w:cs="Cambria"/>
                <w:bCs/>
                <w:sz w:val="20"/>
                <w:szCs w:val="20"/>
              </w:rPr>
              <w:lastRenderedPageBreak/>
              <w:t xml:space="preserve">d) ćwiczenia ze słownictwa, </w:t>
            </w:r>
          </w:p>
          <w:p w14:paraId="6D43B35E" w14:textId="77777777" w:rsidR="009C6CEB" w:rsidRPr="007329EE" w:rsidRDefault="009C6CEB" w:rsidP="007270CC">
            <w:pPr>
              <w:spacing w:after="0"/>
              <w:ind w:left="639" w:hanging="279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329EE">
              <w:rPr>
                <w:rFonts w:ascii="Cambria" w:eastAsia="Times New Roman" w:hAnsi="Cambria" w:cs="Cambria"/>
                <w:bCs/>
                <w:sz w:val="20"/>
                <w:szCs w:val="20"/>
              </w:rPr>
              <w:t>e) dialogi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450BF7" w14:textId="77777777" w:rsidR="009C6CEB" w:rsidRPr="007329EE" w:rsidRDefault="009C6CEB" w:rsidP="007270CC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Cs/>
                <w:sz w:val="20"/>
                <w:szCs w:val="20"/>
              </w:rPr>
              <w:lastRenderedPageBreak/>
              <w:t xml:space="preserve">- tablica, </w:t>
            </w:r>
          </w:p>
          <w:p w14:paraId="48E8F572" w14:textId="77777777" w:rsidR="009C6CEB" w:rsidRPr="007329EE" w:rsidRDefault="009C6CEB" w:rsidP="007270CC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Cs/>
                <w:sz w:val="20"/>
                <w:szCs w:val="20"/>
              </w:rPr>
              <w:t xml:space="preserve">- odtwarzacz CD, </w:t>
            </w:r>
          </w:p>
          <w:p w14:paraId="2C1CF3C7" w14:textId="77777777" w:rsidR="009C6CEB" w:rsidRPr="007329EE" w:rsidRDefault="009C6CEB" w:rsidP="007270CC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Cs/>
                <w:sz w:val="20"/>
                <w:szCs w:val="20"/>
              </w:rPr>
              <w:t xml:space="preserve">- projektor, </w:t>
            </w:r>
          </w:p>
          <w:p w14:paraId="6DC0D934" w14:textId="77777777" w:rsidR="009C6CEB" w:rsidRPr="007329EE" w:rsidRDefault="009C6CEB" w:rsidP="007270CC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Cs/>
                <w:sz w:val="20"/>
                <w:szCs w:val="20"/>
              </w:rPr>
              <w:t>- sprzęt multimedialny,</w:t>
            </w:r>
          </w:p>
          <w:p w14:paraId="1A599DC6" w14:textId="77777777" w:rsidR="009C6CEB" w:rsidRPr="007329EE" w:rsidRDefault="009C6CEB" w:rsidP="007270CC">
            <w:pPr>
              <w:spacing w:after="0"/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Cs/>
                <w:sz w:val="20"/>
                <w:szCs w:val="20"/>
              </w:rPr>
              <w:t>- laptop;</w:t>
            </w:r>
          </w:p>
        </w:tc>
      </w:tr>
    </w:tbl>
    <w:p w14:paraId="40C6251B" w14:textId="77777777" w:rsidR="009C6CEB" w:rsidRPr="007329EE" w:rsidRDefault="009C6CEB" w:rsidP="007270CC">
      <w:pPr>
        <w:spacing w:after="0"/>
        <w:jc w:val="both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0C8A65F0" w14:textId="77777777" w:rsidR="00450F95" w:rsidRPr="007329EE" w:rsidRDefault="00450F95" w:rsidP="007270CC">
      <w:pPr>
        <w:spacing w:after="0"/>
        <w:jc w:val="both"/>
        <w:rPr>
          <w:rFonts w:ascii="Cambria" w:hAnsi="Cambria"/>
          <w:color w:val="000000"/>
          <w:sz w:val="20"/>
          <w:szCs w:val="20"/>
        </w:rPr>
      </w:pPr>
      <w:r w:rsidRPr="007329EE">
        <w:rPr>
          <w:rFonts w:ascii="Cambria" w:hAnsi="Cambria" w:cs="Times New Roman"/>
          <w:b/>
          <w:bCs/>
          <w:color w:val="000000"/>
          <w:sz w:val="20"/>
          <w:szCs w:val="20"/>
        </w:rPr>
        <w:t>8. Sposoby (metody) weryfikacji i oceny efektów uczenia się osiągniętych przez studenta</w:t>
      </w:r>
    </w:p>
    <w:p w14:paraId="34755598" w14:textId="77777777" w:rsidR="00450F95" w:rsidRPr="007329EE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7329EE">
        <w:rPr>
          <w:rFonts w:ascii="Cambria" w:hAnsi="Cambria" w:cs="Times New Roman"/>
          <w:b/>
          <w:bCs/>
          <w:color w:val="000000"/>
          <w:sz w:val="20"/>
          <w:szCs w:val="20"/>
        </w:rPr>
        <w:t>8.1. Sposoby (metody) oceniania osiągnięcia efektów uczenia się na poszczególnych formach zajęć</w:t>
      </w:r>
    </w:p>
    <w:tbl>
      <w:tblPr>
        <w:tblW w:w="0" w:type="auto"/>
        <w:tblInd w:w="-110" w:type="dxa"/>
        <w:tblLayout w:type="fixed"/>
        <w:tblLook w:val="0000" w:firstRow="0" w:lastRow="0" w:firstColumn="0" w:lastColumn="0" w:noHBand="0" w:noVBand="0"/>
      </w:tblPr>
      <w:tblGrid>
        <w:gridCol w:w="1526"/>
        <w:gridCol w:w="5245"/>
        <w:gridCol w:w="3480"/>
      </w:tblGrid>
      <w:tr w:rsidR="009C6CEB" w:rsidRPr="007329EE" w14:paraId="4D6165AC" w14:textId="77777777" w:rsidTr="00450F95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6184E8" w14:textId="77777777" w:rsidR="009C6CEB" w:rsidRPr="007329EE" w:rsidRDefault="009C6CEB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348634" w14:textId="77777777" w:rsidR="009C6CEB" w:rsidRPr="007329EE" w:rsidRDefault="009C6CEB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– </w:t>
            </w:r>
            <w:r w:rsidRPr="007329EE">
              <w:rPr>
                <w:rFonts w:ascii="Cambria" w:hAnsi="Cambria" w:cs="Times New Roman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0D7580" w14:textId="77777777" w:rsidR="009C6CEB" w:rsidRPr="007329EE" w:rsidRDefault="009C6CEB" w:rsidP="007270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7329EE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</w:p>
        </w:tc>
      </w:tr>
      <w:tr w:rsidR="009C6CEB" w:rsidRPr="007329EE" w14:paraId="5FCA243E" w14:textId="77777777" w:rsidTr="00450F95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865DD7" w14:textId="77777777" w:rsidR="009C6CEB" w:rsidRPr="007329EE" w:rsidRDefault="009C6CEB" w:rsidP="007270CC">
            <w:pPr>
              <w:spacing w:after="0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Cs/>
                <w:sz w:val="20"/>
                <w:szCs w:val="20"/>
              </w:rPr>
              <w:t>Ćwiczenia</w:t>
            </w:r>
            <w:r w:rsidRPr="007329EE">
              <w:rPr>
                <w:rFonts w:ascii="Cambria" w:hAnsi="Cambria" w:cs="Cambria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CAB93A" w14:textId="77777777" w:rsidR="009C6CEB" w:rsidRPr="007329EE" w:rsidRDefault="009C6CEB" w:rsidP="007270CC">
            <w:pPr>
              <w:pStyle w:val="Default"/>
              <w:spacing w:line="276" w:lineRule="auto"/>
              <w:rPr>
                <w:b/>
                <w:bCs/>
                <w:color w:val="auto"/>
                <w:sz w:val="20"/>
                <w:szCs w:val="20"/>
              </w:rPr>
            </w:pPr>
            <w:r w:rsidRPr="007329EE">
              <w:rPr>
                <w:b/>
                <w:bCs/>
                <w:color w:val="auto"/>
                <w:sz w:val="20"/>
                <w:szCs w:val="20"/>
              </w:rPr>
              <w:t xml:space="preserve">F1 – sprawdzian </w:t>
            </w:r>
            <w:r w:rsidRPr="007329EE">
              <w:rPr>
                <w:color w:val="auto"/>
                <w:sz w:val="20"/>
                <w:szCs w:val="20"/>
              </w:rPr>
              <w:t xml:space="preserve">(ustny, pisemny, „wejściówka”, sprawdzian praktyczny umiejętności, kolokwium cząstkowe, testy pojedynczego lub wielokrotnego wyboru, testy z pytaniami otwartymi), </w:t>
            </w:r>
          </w:p>
          <w:p w14:paraId="3130C1C9" w14:textId="77777777" w:rsidR="009C6CEB" w:rsidRPr="007329EE" w:rsidRDefault="009C6CEB" w:rsidP="007270CC">
            <w:pPr>
              <w:pStyle w:val="Default"/>
              <w:spacing w:line="276" w:lineRule="auto"/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  <w:r w:rsidRPr="007329EE">
              <w:rPr>
                <w:b/>
                <w:bCs/>
                <w:color w:val="auto"/>
                <w:sz w:val="20"/>
                <w:szCs w:val="20"/>
              </w:rPr>
              <w:t xml:space="preserve">F2 – obserwacja/aktywność </w:t>
            </w:r>
            <w:r w:rsidRPr="007329EE">
              <w:rPr>
                <w:color w:val="auto"/>
                <w:sz w:val="20"/>
                <w:szCs w:val="20"/>
              </w:rPr>
              <w:t>(przygotowanie do zajęć, ocena ćwiczeń wykonywanych podczas zajęć i jako pracy własnej, prace domowe itd.),</w:t>
            </w:r>
          </w:p>
          <w:p w14:paraId="3686FC16" w14:textId="77777777" w:rsidR="009C6CEB" w:rsidRPr="007329EE" w:rsidRDefault="009C6CEB" w:rsidP="007270CC">
            <w:pPr>
              <w:pStyle w:val="Default"/>
              <w:spacing w:line="276" w:lineRule="auto"/>
              <w:rPr>
                <w:rFonts w:cs="Times New Roman"/>
                <w:color w:val="auto"/>
                <w:sz w:val="20"/>
                <w:szCs w:val="20"/>
              </w:rPr>
            </w:pPr>
            <w:r w:rsidRPr="007329EE">
              <w:rPr>
                <w:rFonts w:cs="Times New Roman"/>
                <w:b/>
                <w:bCs/>
                <w:color w:val="auto"/>
                <w:sz w:val="20"/>
                <w:szCs w:val="20"/>
              </w:rPr>
              <w:t xml:space="preserve">F5 - ćwiczenia praktyczne </w:t>
            </w:r>
            <w:r w:rsidRPr="007329EE">
              <w:rPr>
                <w:rFonts w:cs="Times New Roman"/>
                <w:color w:val="auto"/>
                <w:sz w:val="20"/>
                <w:szCs w:val="20"/>
              </w:rPr>
              <w:t xml:space="preserve">(ćwiczenia sprawdzające umiejętności, rozwiązywanie zadań, ćwiczenia </w:t>
            </w:r>
          </w:p>
          <w:p w14:paraId="73819714" w14:textId="77777777" w:rsidR="009C6CEB" w:rsidRPr="007329EE" w:rsidRDefault="009C6CEB" w:rsidP="007270CC">
            <w:pPr>
              <w:pStyle w:val="Default"/>
              <w:spacing w:line="276" w:lineRule="auto"/>
              <w:rPr>
                <w:rFonts w:cs="Times New Roman"/>
                <w:b/>
                <w:bCs/>
                <w:color w:val="auto"/>
                <w:sz w:val="20"/>
                <w:szCs w:val="20"/>
              </w:rPr>
            </w:pPr>
            <w:r w:rsidRPr="007329EE">
              <w:rPr>
                <w:rFonts w:cs="Times New Roman"/>
                <w:color w:val="auto"/>
                <w:sz w:val="20"/>
                <w:szCs w:val="20"/>
              </w:rPr>
              <w:t xml:space="preserve">z wykorzystaniem sprzętu fachowego, projekty indywidualne i grupowe), 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8DD838" w14:textId="77777777" w:rsidR="009C6CEB" w:rsidRPr="007329EE" w:rsidRDefault="009C6CEB" w:rsidP="007270CC">
            <w:pPr>
              <w:pStyle w:val="Default"/>
              <w:spacing w:line="276" w:lineRule="auto"/>
              <w:rPr>
                <w:rFonts w:cs="Times New Roman"/>
                <w:color w:val="auto"/>
                <w:sz w:val="20"/>
                <w:szCs w:val="20"/>
              </w:rPr>
            </w:pPr>
            <w:r w:rsidRPr="007329EE">
              <w:rPr>
                <w:rFonts w:cs="Times New Roman"/>
                <w:b/>
                <w:bCs/>
                <w:color w:val="auto"/>
                <w:sz w:val="20"/>
                <w:szCs w:val="20"/>
              </w:rPr>
              <w:t xml:space="preserve">P3 – </w:t>
            </w:r>
            <w:r w:rsidRPr="007329EE">
              <w:rPr>
                <w:rFonts w:cs="Times New Roman"/>
                <w:color w:val="auto"/>
                <w:sz w:val="20"/>
                <w:szCs w:val="20"/>
              </w:rPr>
              <w:t xml:space="preserve">ocena podsumowująca powstała na podstawie ocen formujących, uzyskanych w semestrze, </w:t>
            </w:r>
          </w:p>
          <w:p w14:paraId="55ACC338" w14:textId="77777777" w:rsidR="009C6CEB" w:rsidRPr="007329EE" w:rsidRDefault="009C6CEB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68DD43C0" w14:textId="77777777" w:rsidR="009C6CEB" w:rsidRPr="007329EE" w:rsidRDefault="009C6CEB" w:rsidP="007270CC">
      <w:pPr>
        <w:spacing w:after="0"/>
        <w:jc w:val="both"/>
        <w:rPr>
          <w:rFonts w:ascii="Cambria" w:hAnsi="Cambria" w:cs="Times New Roman"/>
          <w:b/>
          <w:color w:val="000000"/>
          <w:sz w:val="20"/>
          <w:szCs w:val="20"/>
        </w:rPr>
      </w:pPr>
    </w:p>
    <w:p w14:paraId="0B7D05CE" w14:textId="77777777" w:rsidR="009C6CEB" w:rsidRPr="007329EE" w:rsidRDefault="00450F95" w:rsidP="007270CC">
      <w:pPr>
        <w:spacing w:after="0"/>
        <w:jc w:val="both"/>
        <w:rPr>
          <w:rFonts w:ascii="Cambria" w:hAnsi="Cambria" w:cs="Times New Roman"/>
          <w:b/>
          <w:color w:val="000000"/>
          <w:sz w:val="20"/>
          <w:szCs w:val="20"/>
        </w:rPr>
      </w:pPr>
      <w:r w:rsidRPr="007329EE">
        <w:rPr>
          <w:rFonts w:ascii="Cambria" w:hAnsi="Cambria" w:cs="Times New Roman"/>
          <w:b/>
          <w:color w:val="000000"/>
          <w:sz w:val="20"/>
          <w:szCs w:val="20"/>
        </w:rPr>
        <w:t>8.2. Sposoby (metody) weryfikacji osiągnięcia przedmiotowych efektów uczenia się (wstawić „x”)</w:t>
      </w:r>
    </w:p>
    <w:tbl>
      <w:tblPr>
        <w:tblW w:w="0" w:type="auto"/>
        <w:tblInd w:w="-82" w:type="dxa"/>
        <w:tblLayout w:type="fixed"/>
        <w:tblLook w:val="0000" w:firstRow="0" w:lastRow="0" w:firstColumn="0" w:lastColumn="0" w:noHBand="0" w:noVBand="0"/>
      </w:tblPr>
      <w:tblGrid>
        <w:gridCol w:w="2090"/>
        <w:gridCol w:w="601"/>
        <w:gridCol w:w="601"/>
        <w:gridCol w:w="602"/>
        <w:gridCol w:w="772"/>
      </w:tblGrid>
      <w:tr w:rsidR="009C6CEB" w:rsidRPr="007329EE" w14:paraId="203C9DB7" w14:textId="77777777" w:rsidTr="00450F95">
        <w:trPr>
          <w:trHeight w:val="150"/>
        </w:trPr>
        <w:tc>
          <w:tcPr>
            <w:tcW w:w="20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545646" w14:textId="77777777" w:rsidR="009C6CEB" w:rsidRPr="007329EE" w:rsidRDefault="00D24566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25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7E9C3C" w14:textId="77777777" w:rsidR="009C6CEB" w:rsidRPr="007329EE" w:rsidRDefault="009C6CEB" w:rsidP="007270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Cs/>
                <w:sz w:val="20"/>
                <w:szCs w:val="20"/>
              </w:rPr>
              <w:t xml:space="preserve">Ćwiczenia </w:t>
            </w:r>
          </w:p>
        </w:tc>
      </w:tr>
      <w:tr w:rsidR="009C6CEB" w:rsidRPr="007329EE" w14:paraId="5CFACBD2" w14:textId="77777777" w:rsidTr="00450F95">
        <w:trPr>
          <w:trHeight w:val="325"/>
        </w:trPr>
        <w:tc>
          <w:tcPr>
            <w:tcW w:w="20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7B28F5" w14:textId="77777777" w:rsidR="009C6CEB" w:rsidRPr="007329EE" w:rsidRDefault="009C6CEB" w:rsidP="007270CC">
            <w:pPr>
              <w:snapToGrid w:val="0"/>
              <w:spacing w:after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DF10AE" w14:textId="77777777" w:rsidR="009C6CEB" w:rsidRPr="007329EE" w:rsidRDefault="009C6CEB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>F1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8F963D" w14:textId="77777777" w:rsidR="009C6CEB" w:rsidRPr="007329EE" w:rsidRDefault="009C6CEB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Cs/>
                <w:sz w:val="20"/>
                <w:szCs w:val="20"/>
              </w:rPr>
              <w:t>F2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837062" w14:textId="77777777" w:rsidR="009C6CEB" w:rsidRPr="007329EE" w:rsidRDefault="009C6CEB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Cs/>
                <w:sz w:val="20"/>
                <w:szCs w:val="20"/>
              </w:rPr>
              <w:t>F5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B51B7" w14:textId="77777777" w:rsidR="009C6CEB" w:rsidRPr="007329EE" w:rsidRDefault="009C6CEB" w:rsidP="007270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Cs/>
                <w:sz w:val="20"/>
                <w:szCs w:val="20"/>
              </w:rPr>
              <w:t>P1</w:t>
            </w:r>
          </w:p>
        </w:tc>
      </w:tr>
      <w:tr w:rsidR="009C6CEB" w:rsidRPr="007329EE" w14:paraId="3BE92393" w14:textId="77777777" w:rsidTr="00450F95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6A1853" w14:textId="77777777" w:rsidR="009C6CEB" w:rsidRPr="007329EE" w:rsidRDefault="009C6CEB" w:rsidP="007270CC">
            <w:pPr>
              <w:spacing w:after="0"/>
              <w:ind w:right="-108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>W</w:t>
            </w:r>
            <w:r w:rsidR="00C2752F" w:rsidRPr="007329EE">
              <w:rPr>
                <w:rFonts w:ascii="Cambria" w:hAnsi="Cambria" w:cs="Times New Roman"/>
                <w:sz w:val="20"/>
                <w:szCs w:val="20"/>
              </w:rPr>
              <w:t>_0</w:t>
            </w:r>
            <w:r w:rsidRPr="007329E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33E43F" w14:textId="77777777" w:rsidR="009C6CEB" w:rsidRPr="007329EE" w:rsidRDefault="009C6CEB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C8124A" w14:textId="77777777" w:rsidR="009C6CEB" w:rsidRPr="007329EE" w:rsidRDefault="009C6CEB" w:rsidP="007270CC">
            <w:pPr>
              <w:snapToGrid w:val="0"/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26CB6" w14:textId="77777777" w:rsidR="009C6CEB" w:rsidRPr="007329EE" w:rsidRDefault="009C6CEB" w:rsidP="007270CC">
            <w:pPr>
              <w:snapToGrid w:val="0"/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C15510" w14:textId="77777777" w:rsidR="009C6CEB" w:rsidRPr="007329EE" w:rsidRDefault="009C6CEB" w:rsidP="007270CC">
            <w:pPr>
              <w:snapToGrid w:val="0"/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9C6CEB" w:rsidRPr="007329EE" w14:paraId="3B0B2E94" w14:textId="77777777" w:rsidTr="00450F95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06934B" w14:textId="77777777" w:rsidR="009C6CEB" w:rsidRPr="007329EE" w:rsidRDefault="009C6CEB" w:rsidP="007270CC">
            <w:pPr>
              <w:widowControl w:val="0"/>
              <w:autoSpaceDE w:val="0"/>
              <w:spacing w:after="0"/>
              <w:ind w:right="-108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>U</w:t>
            </w:r>
            <w:r w:rsidR="00C2752F" w:rsidRPr="007329EE">
              <w:rPr>
                <w:rFonts w:ascii="Cambria" w:hAnsi="Cambria" w:cs="Times New Roman"/>
                <w:sz w:val="20"/>
                <w:szCs w:val="20"/>
              </w:rPr>
              <w:t>_0</w:t>
            </w:r>
            <w:r w:rsidRPr="007329E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4D9CBB" w14:textId="77777777" w:rsidR="009C6CEB" w:rsidRPr="007329EE" w:rsidRDefault="009C6CEB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828EC5" w14:textId="77777777" w:rsidR="009C6CEB" w:rsidRPr="007329EE" w:rsidRDefault="009C6CEB" w:rsidP="007270CC">
            <w:pPr>
              <w:snapToGrid w:val="0"/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ABF76D" w14:textId="77777777" w:rsidR="009C6CEB" w:rsidRPr="007329EE" w:rsidRDefault="009C6CEB" w:rsidP="007270CC">
            <w:pPr>
              <w:snapToGrid w:val="0"/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4004F7" w14:textId="77777777" w:rsidR="009C6CEB" w:rsidRPr="007329EE" w:rsidRDefault="009C6CEB" w:rsidP="007270CC">
            <w:pPr>
              <w:snapToGrid w:val="0"/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9C6CEB" w:rsidRPr="007329EE" w14:paraId="54341772" w14:textId="77777777" w:rsidTr="00450F95">
        <w:tc>
          <w:tcPr>
            <w:tcW w:w="20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06BC1B" w14:textId="77777777" w:rsidR="009C6CEB" w:rsidRPr="007329EE" w:rsidRDefault="009C6CEB" w:rsidP="007270CC">
            <w:pPr>
              <w:widowControl w:val="0"/>
              <w:autoSpaceDE w:val="0"/>
              <w:spacing w:after="0"/>
              <w:ind w:right="-108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>U</w:t>
            </w:r>
            <w:r w:rsidR="00C2752F" w:rsidRPr="007329EE">
              <w:rPr>
                <w:rFonts w:ascii="Cambria" w:hAnsi="Cambria" w:cs="Times New Roman"/>
                <w:sz w:val="20"/>
                <w:szCs w:val="20"/>
              </w:rPr>
              <w:t>_0</w:t>
            </w:r>
            <w:r w:rsidRPr="007329E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6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6B3792" w14:textId="77777777" w:rsidR="009C6CEB" w:rsidRPr="007329EE" w:rsidRDefault="009C6CEB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3F94C2" w14:textId="77777777" w:rsidR="009C6CEB" w:rsidRPr="007329EE" w:rsidRDefault="009C6CEB" w:rsidP="007270CC">
            <w:pPr>
              <w:snapToGrid w:val="0"/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3AC392" w14:textId="77777777" w:rsidR="009C6CEB" w:rsidRPr="007329EE" w:rsidRDefault="009C6CEB" w:rsidP="007270CC">
            <w:pPr>
              <w:snapToGrid w:val="0"/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DA3DC" w14:textId="77777777" w:rsidR="009C6CEB" w:rsidRPr="007329EE" w:rsidRDefault="009C6CEB" w:rsidP="007270CC">
            <w:pPr>
              <w:snapToGrid w:val="0"/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9C6CEB" w:rsidRPr="007329EE" w14:paraId="5C84C1C3" w14:textId="77777777" w:rsidTr="00450F95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745929" w14:textId="77777777" w:rsidR="009C6CEB" w:rsidRPr="007329EE" w:rsidRDefault="009C6CEB" w:rsidP="007270CC">
            <w:pPr>
              <w:autoSpaceDE w:val="0"/>
              <w:spacing w:after="0"/>
              <w:ind w:right="-108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>K</w:t>
            </w:r>
            <w:r w:rsidR="00C2752F" w:rsidRPr="007329EE">
              <w:rPr>
                <w:rFonts w:ascii="Cambria" w:hAnsi="Cambria" w:cs="Times New Roman"/>
                <w:sz w:val="20"/>
                <w:szCs w:val="20"/>
              </w:rPr>
              <w:t>_0</w:t>
            </w:r>
            <w:r w:rsidRPr="007329E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8D778D" w14:textId="77777777" w:rsidR="009C6CEB" w:rsidRPr="007329EE" w:rsidRDefault="009C6CEB" w:rsidP="007270CC">
            <w:pPr>
              <w:snapToGrid w:val="0"/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30273B" w14:textId="77777777" w:rsidR="009C6CEB" w:rsidRPr="007329EE" w:rsidRDefault="009C6CEB" w:rsidP="007270CC">
            <w:pPr>
              <w:snapToGrid w:val="0"/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5DAF18" w14:textId="77777777" w:rsidR="009C6CEB" w:rsidRPr="007329EE" w:rsidRDefault="009C6CEB" w:rsidP="007270CC">
            <w:pPr>
              <w:snapToGrid w:val="0"/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2E915" w14:textId="77777777" w:rsidR="009C6CEB" w:rsidRPr="007329EE" w:rsidRDefault="009C6CEB" w:rsidP="007270CC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</w:tbl>
    <w:p w14:paraId="6C0A4EB2" w14:textId="77777777" w:rsidR="009C6CEB" w:rsidRPr="007329EE" w:rsidRDefault="009C6CEB" w:rsidP="007270CC">
      <w:pPr>
        <w:spacing w:after="0"/>
        <w:jc w:val="both"/>
        <w:rPr>
          <w:rFonts w:ascii="Cambria" w:hAnsi="Cambria" w:cs="Times New Roman"/>
          <w:b/>
          <w:color w:val="000000"/>
          <w:sz w:val="20"/>
          <w:szCs w:val="20"/>
        </w:rPr>
      </w:pPr>
    </w:p>
    <w:p w14:paraId="627A0257" w14:textId="77777777" w:rsidR="00450F95" w:rsidRPr="007329EE" w:rsidRDefault="009C6CEB" w:rsidP="007270CC">
      <w:pPr>
        <w:spacing w:after="0"/>
        <w:jc w:val="both"/>
        <w:rPr>
          <w:rFonts w:ascii="Cambria" w:hAnsi="Cambria"/>
          <w:color w:val="000000"/>
          <w:sz w:val="20"/>
          <w:szCs w:val="20"/>
        </w:rPr>
      </w:pPr>
      <w:r w:rsidRPr="007329EE">
        <w:rPr>
          <w:rFonts w:ascii="Cambria" w:hAnsi="Cambria" w:cs="Cambria"/>
          <w:color w:val="000000"/>
          <w:sz w:val="20"/>
          <w:szCs w:val="20"/>
        </w:rPr>
        <w:t xml:space="preserve"> </w:t>
      </w:r>
      <w:r w:rsidR="00450F95" w:rsidRPr="007329EE">
        <w:rPr>
          <w:rFonts w:ascii="Cambria" w:hAnsi="Cambria" w:cs="Cambria"/>
          <w:b/>
          <w:bCs/>
          <w:color w:val="000000"/>
          <w:sz w:val="20"/>
          <w:szCs w:val="20"/>
        </w:rPr>
        <w:t>9.</w:t>
      </w:r>
      <w:r w:rsidR="00450F95" w:rsidRPr="007329EE">
        <w:rPr>
          <w:rFonts w:ascii="Cambria" w:hAnsi="Cambria" w:cs="Cambria"/>
          <w:color w:val="000000"/>
          <w:sz w:val="20"/>
          <w:szCs w:val="20"/>
        </w:rPr>
        <w:t xml:space="preserve"> Opis sposobu ustalania oceny końcowej 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6F4B2C" w:rsidRPr="007329EE" w14:paraId="3148FC5B" w14:textId="77777777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B8B139" w14:textId="77777777" w:rsidR="007270CC" w:rsidRPr="007329EE" w:rsidRDefault="007270CC" w:rsidP="007270CC">
            <w:pPr>
              <w:numPr>
                <w:ilvl w:val="0"/>
                <w:numId w:val="1"/>
              </w:num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7329EE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3173CDF2" w14:textId="77777777" w:rsidR="007270CC" w:rsidRPr="007329EE" w:rsidRDefault="007270CC" w:rsidP="007270CC">
            <w:pPr>
              <w:numPr>
                <w:ilvl w:val="0"/>
                <w:numId w:val="1"/>
              </w:numPr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7329EE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7270CC" w:rsidRPr="007329EE" w14:paraId="5510A3F7" w14:textId="77777777" w:rsidTr="00450F95">
              <w:tc>
                <w:tcPr>
                  <w:tcW w:w="4531" w:type="dxa"/>
                  <w:shd w:val="clear" w:color="auto" w:fill="auto"/>
                </w:tcPr>
                <w:p w14:paraId="42B088AB" w14:textId="77777777" w:rsidR="007270CC" w:rsidRPr="007329EE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7329EE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0977D41A" w14:textId="77777777" w:rsidR="007270CC" w:rsidRPr="007329EE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7329EE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7270CC" w:rsidRPr="007329EE" w14:paraId="16A21F59" w14:textId="77777777" w:rsidTr="00450F95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14:paraId="7A6F0F3F" w14:textId="77777777" w:rsidR="007270CC" w:rsidRPr="007329EE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329EE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11A8DFE5" w14:textId="77777777" w:rsidR="007270CC" w:rsidRPr="007329EE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329EE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7270CC" w:rsidRPr="007329EE" w14:paraId="4578FA04" w14:textId="77777777" w:rsidTr="00450F95">
              <w:tc>
                <w:tcPr>
                  <w:tcW w:w="4531" w:type="dxa"/>
                  <w:shd w:val="clear" w:color="auto" w:fill="auto"/>
                </w:tcPr>
                <w:p w14:paraId="649953ED" w14:textId="77777777" w:rsidR="007270CC" w:rsidRPr="007329EE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329EE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69358695" w14:textId="77777777" w:rsidR="007270CC" w:rsidRPr="007329EE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329EE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7270CC" w:rsidRPr="007329EE" w14:paraId="3554E8C1" w14:textId="77777777" w:rsidTr="00450F95">
              <w:tc>
                <w:tcPr>
                  <w:tcW w:w="4531" w:type="dxa"/>
                  <w:shd w:val="clear" w:color="auto" w:fill="auto"/>
                </w:tcPr>
                <w:p w14:paraId="4D1C36E8" w14:textId="77777777" w:rsidR="007270CC" w:rsidRPr="007329EE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329EE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4E7338BF" w14:textId="77777777" w:rsidR="007270CC" w:rsidRPr="007329EE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329EE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7270CC" w:rsidRPr="007329EE" w14:paraId="5AB30166" w14:textId="77777777" w:rsidTr="00450F95">
              <w:tc>
                <w:tcPr>
                  <w:tcW w:w="4531" w:type="dxa"/>
                  <w:shd w:val="clear" w:color="auto" w:fill="auto"/>
                </w:tcPr>
                <w:p w14:paraId="15720723" w14:textId="77777777" w:rsidR="007270CC" w:rsidRPr="007329EE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329EE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52888715" w14:textId="77777777" w:rsidR="007270CC" w:rsidRPr="007329EE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329EE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7270CC" w:rsidRPr="007329EE" w14:paraId="2DB04769" w14:textId="77777777" w:rsidTr="00450F95">
              <w:tc>
                <w:tcPr>
                  <w:tcW w:w="4531" w:type="dxa"/>
                  <w:shd w:val="clear" w:color="auto" w:fill="auto"/>
                </w:tcPr>
                <w:p w14:paraId="20499EEB" w14:textId="77777777" w:rsidR="007270CC" w:rsidRPr="007329EE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329EE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43625053" w14:textId="77777777" w:rsidR="007270CC" w:rsidRPr="007329EE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329EE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7270CC" w:rsidRPr="007329EE" w14:paraId="6359BB46" w14:textId="77777777" w:rsidTr="00450F95">
              <w:tc>
                <w:tcPr>
                  <w:tcW w:w="4531" w:type="dxa"/>
                  <w:shd w:val="clear" w:color="auto" w:fill="auto"/>
                </w:tcPr>
                <w:p w14:paraId="5EB05704" w14:textId="77777777" w:rsidR="007270CC" w:rsidRPr="007329EE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329EE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2E07266C" w14:textId="77777777" w:rsidR="007270CC" w:rsidRPr="007329EE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329EE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0472558F" w14:textId="77777777" w:rsidR="00450F95" w:rsidRPr="007329EE" w:rsidRDefault="00450F95" w:rsidP="007270CC">
            <w:pPr>
              <w:pStyle w:val="karta"/>
              <w:spacing w:line="276" w:lineRule="auto"/>
              <w:rPr>
                <w:rFonts w:ascii="Cambria" w:hAnsi="Cambria" w:cs="Cambria"/>
                <w:b/>
                <w:bCs/>
                <w:color w:val="000000"/>
              </w:rPr>
            </w:pPr>
          </w:p>
        </w:tc>
      </w:tr>
    </w:tbl>
    <w:p w14:paraId="58060BBE" w14:textId="77777777" w:rsidR="00194B90" w:rsidRPr="007329EE" w:rsidRDefault="00194B90" w:rsidP="007270CC">
      <w:pPr>
        <w:pStyle w:val="caption0"/>
        <w:spacing w:after="0"/>
        <w:rPr>
          <w:rFonts w:ascii="Cambria" w:hAnsi="Cambria" w:cs="Cambria"/>
          <w:color w:val="000000"/>
        </w:rPr>
      </w:pPr>
    </w:p>
    <w:p w14:paraId="7AFD6C4F" w14:textId="77777777" w:rsidR="00450F95" w:rsidRPr="007329EE" w:rsidRDefault="00450F95" w:rsidP="007270CC">
      <w:pPr>
        <w:pStyle w:val="caption0"/>
        <w:spacing w:after="0"/>
        <w:rPr>
          <w:rFonts w:ascii="Cambria" w:hAnsi="Cambria"/>
          <w:color w:val="000000"/>
        </w:rPr>
      </w:pPr>
      <w:r w:rsidRPr="007329EE">
        <w:rPr>
          <w:rFonts w:ascii="Cambria" w:hAnsi="Cambria" w:cs="Cambria"/>
          <w:color w:val="000000"/>
        </w:rPr>
        <w:t>10. Forma zaliczenia zajęć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6F4B2C" w:rsidRPr="007329EE" w14:paraId="6024FFDF" w14:textId="77777777">
        <w:trPr>
          <w:trHeight w:val="540"/>
          <w:jc w:val="center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310F4E" w14:textId="77777777" w:rsidR="00450F95" w:rsidRPr="007329E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>- forma zaliczenia / egzaminu</w:t>
            </w:r>
          </w:p>
        </w:tc>
      </w:tr>
    </w:tbl>
    <w:p w14:paraId="0678F45E" w14:textId="77777777" w:rsidR="00194B90" w:rsidRPr="007329EE" w:rsidRDefault="00194B90" w:rsidP="007270CC">
      <w:pPr>
        <w:pStyle w:val="caption0"/>
        <w:spacing w:after="0"/>
        <w:rPr>
          <w:rFonts w:ascii="Cambria" w:hAnsi="Cambria" w:cs="Cambria"/>
          <w:b w:val="0"/>
          <w:bCs w:val="0"/>
          <w:color w:val="000000"/>
        </w:rPr>
      </w:pPr>
    </w:p>
    <w:p w14:paraId="69437244" w14:textId="77777777" w:rsidR="00450F95" w:rsidRPr="007329EE" w:rsidRDefault="00450F95" w:rsidP="007270CC">
      <w:pPr>
        <w:pStyle w:val="caption0"/>
        <w:spacing w:after="0"/>
        <w:rPr>
          <w:rFonts w:ascii="Cambria" w:hAnsi="Cambria"/>
          <w:color w:val="000000"/>
        </w:rPr>
      </w:pPr>
      <w:r w:rsidRPr="007329EE">
        <w:rPr>
          <w:rFonts w:ascii="Cambria" w:hAnsi="Cambria" w:cs="Cambria"/>
          <w:color w:val="000000"/>
        </w:rPr>
        <w:t>11.</w:t>
      </w:r>
      <w:r w:rsidRPr="007329EE">
        <w:rPr>
          <w:rFonts w:ascii="Cambria" w:hAnsi="Cambria" w:cs="Cambria"/>
          <w:b w:val="0"/>
          <w:bCs w:val="0"/>
          <w:color w:val="000000"/>
        </w:rPr>
        <w:t xml:space="preserve"> Obciążenie pracą studenta (sposób wyznaczenia punktów ECTS):</w:t>
      </w:r>
    </w:p>
    <w:tbl>
      <w:tblPr>
        <w:tblW w:w="9896" w:type="dxa"/>
        <w:jc w:val="center"/>
        <w:tblLayout w:type="fixed"/>
        <w:tblLook w:val="0000" w:firstRow="0" w:lastRow="0" w:firstColumn="0" w:lastColumn="0" w:noHBand="0" w:noVBand="0"/>
      </w:tblPr>
      <w:tblGrid>
        <w:gridCol w:w="5920"/>
        <w:gridCol w:w="1984"/>
        <w:gridCol w:w="1985"/>
        <w:gridCol w:w="7"/>
      </w:tblGrid>
      <w:tr w:rsidR="006F4B2C" w:rsidRPr="007329EE" w14:paraId="397ECC4C" w14:textId="77777777" w:rsidTr="003E2303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839CC7" w14:textId="77777777" w:rsidR="00450F95" w:rsidRPr="007329E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2264B8" w14:textId="77777777" w:rsidR="00450F95" w:rsidRPr="007329E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Liczba godzin</w:t>
            </w:r>
          </w:p>
        </w:tc>
      </w:tr>
      <w:tr w:rsidR="006F4B2C" w:rsidRPr="007329EE" w14:paraId="69186CC3" w14:textId="77777777" w:rsidTr="003E2303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705733" w14:textId="77777777" w:rsidR="00450F95" w:rsidRPr="007329EE" w:rsidRDefault="00450F95" w:rsidP="007270CC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CE2655" w14:textId="77777777" w:rsidR="00450F95" w:rsidRPr="007329E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A14671" w14:textId="77777777" w:rsidR="00450F95" w:rsidRPr="007329E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na studiach niestacjonarnych</w:t>
            </w:r>
          </w:p>
        </w:tc>
      </w:tr>
      <w:tr w:rsidR="006F4B2C" w:rsidRPr="007329EE" w14:paraId="5BF80D5C" w14:textId="77777777" w:rsidTr="003E2303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911690D" w14:textId="77777777" w:rsidR="00450F95" w:rsidRPr="007329E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Godziny kontaktowe studenta (w ramach zajęć):</w:t>
            </w:r>
          </w:p>
        </w:tc>
      </w:tr>
      <w:tr w:rsidR="006F4B2C" w:rsidRPr="007329EE" w14:paraId="0D09933C" w14:textId="77777777" w:rsidTr="003E2303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256301" w14:textId="77777777" w:rsidR="00450F95" w:rsidRPr="007329E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53FC5F" w14:textId="77777777" w:rsidR="00450F95" w:rsidRPr="007329EE" w:rsidRDefault="009C6CEB" w:rsidP="007270CC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05AEA3" w14:textId="77777777" w:rsidR="00450F95" w:rsidRPr="007329EE" w:rsidRDefault="009C6CEB" w:rsidP="007270CC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18</w:t>
            </w:r>
          </w:p>
        </w:tc>
      </w:tr>
      <w:tr w:rsidR="006F4B2C" w:rsidRPr="007329EE" w14:paraId="287A6260" w14:textId="77777777" w:rsidTr="003E2303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3622D8D" w14:textId="77777777" w:rsidR="00450F95" w:rsidRPr="007329EE" w:rsidRDefault="00450F95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6F4B2C" w:rsidRPr="007329EE" w14:paraId="60060F3D" w14:textId="77777777" w:rsidTr="003E2303">
        <w:trPr>
          <w:gridAfter w:val="1"/>
          <w:wAfter w:w="7" w:type="dxa"/>
          <w:trHeight w:val="3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1CC2C8" w14:textId="77777777" w:rsidR="00450F95" w:rsidRPr="007329E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>przygotowanie do kolokwium zaliczeniowych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95E8E" w14:textId="77777777" w:rsidR="00450F95" w:rsidRPr="007329EE" w:rsidRDefault="009C6CEB" w:rsidP="003E2303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5D36A4" w14:textId="77777777" w:rsidR="00450F95" w:rsidRPr="007329EE" w:rsidRDefault="009C6CEB" w:rsidP="003E2303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>12</w:t>
            </w:r>
          </w:p>
        </w:tc>
      </w:tr>
      <w:tr w:rsidR="006F4B2C" w:rsidRPr="007329EE" w14:paraId="21756C4D" w14:textId="77777777" w:rsidTr="003E2303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706F4C" w14:textId="77777777" w:rsidR="00450F95" w:rsidRPr="007329E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przygotowanie do realizacji zajęć laboratoryjnych, wykonanie ćwiczeń,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6A5DA6" w14:textId="77777777" w:rsidR="00450F95" w:rsidRPr="007329EE" w:rsidRDefault="009C6CEB" w:rsidP="003E2303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977521" w14:textId="77777777" w:rsidR="00450F95" w:rsidRPr="007329EE" w:rsidRDefault="009C6CEB" w:rsidP="003E2303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>10</w:t>
            </w:r>
          </w:p>
        </w:tc>
      </w:tr>
      <w:tr w:rsidR="006F4B2C" w:rsidRPr="007329EE" w14:paraId="6762AAC1" w14:textId="77777777" w:rsidTr="003E2303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C87C5F" w14:textId="77777777" w:rsidR="00450F95" w:rsidRPr="007329E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>zapoznanie z literaturą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581D69" w14:textId="77777777" w:rsidR="00450F95" w:rsidRPr="007329EE" w:rsidRDefault="009C6CEB" w:rsidP="003E2303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6CF0E7" w14:textId="77777777" w:rsidR="00450F95" w:rsidRPr="007329EE" w:rsidRDefault="009C6CEB" w:rsidP="003E2303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>10</w:t>
            </w:r>
          </w:p>
        </w:tc>
      </w:tr>
      <w:tr w:rsidR="006F4B2C" w:rsidRPr="007329EE" w14:paraId="1013617F" w14:textId="77777777" w:rsidTr="003E2303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CB105E" w14:textId="1FC2A9B8" w:rsidR="00450F95" w:rsidRPr="007329EE" w:rsidRDefault="00450F95" w:rsidP="003E2303">
            <w:pPr>
              <w:spacing w:after="0"/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FD33E" w14:textId="77777777" w:rsidR="00450F95" w:rsidRPr="007329EE" w:rsidRDefault="009C6CEB" w:rsidP="003E2303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50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97DD58" w14:textId="77777777" w:rsidR="00450F95" w:rsidRPr="007329EE" w:rsidRDefault="009C6CEB" w:rsidP="003E2303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50</w:t>
            </w:r>
          </w:p>
        </w:tc>
      </w:tr>
      <w:tr w:rsidR="006F4B2C" w:rsidRPr="007329EE" w14:paraId="42F11704" w14:textId="77777777" w:rsidTr="003E2303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900786" w14:textId="77777777" w:rsidR="00450F95" w:rsidRPr="007329EE" w:rsidRDefault="00450F95" w:rsidP="007270CC">
            <w:pPr>
              <w:spacing w:after="0"/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liczba pkt ECTS przypisana do </w:t>
            </w:r>
            <w:r w:rsidRPr="007329EE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zajęć</w:t>
            </w:r>
            <w:r w:rsidRPr="007329E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: </w:t>
            </w:r>
            <w:r w:rsidRPr="007329E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br/>
            </w:r>
            <w:r w:rsidRPr="007329E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7D76F8" w14:textId="77777777" w:rsidR="00450F95" w:rsidRPr="007329EE" w:rsidRDefault="009C6CEB" w:rsidP="003E2303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49F963" w14:textId="77777777" w:rsidR="00450F95" w:rsidRPr="007329EE" w:rsidRDefault="009C6CEB" w:rsidP="003E2303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2</w:t>
            </w:r>
          </w:p>
        </w:tc>
      </w:tr>
    </w:tbl>
    <w:p w14:paraId="360CDC4E" w14:textId="77777777" w:rsidR="00194B90" w:rsidRPr="007329EE" w:rsidRDefault="00194B90" w:rsidP="007270CC">
      <w:pPr>
        <w:pStyle w:val="caption0"/>
        <w:spacing w:after="0"/>
        <w:rPr>
          <w:rFonts w:ascii="Cambria" w:hAnsi="Cambria" w:cs="Cambria"/>
          <w:color w:val="000000"/>
        </w:rPr>
      </w:pPr>
    </w:p>
    <w:p w14:paraId="266C6CBC" w14:textId="77777777" w:rsidR="00450F95" w:rsidRPr="007329EE" w:rsidRDefault="00450F95" w:rsidP="007270CC">
      <w:pPr>
        <w:pStyle w:val="caption0"/>
        <w:spacing w:after="0"/>
        <w:rPr>
          <w:rFonts w:ascii="Cambria" w:hAnsi="Cambria"/>
          <w:color w:val="000000"/>
        </w:rPr>
      </w:pPr>
      <w:r w:rsidRPr="007329EE">
        <w:rPr>
          <w:rFonts w:ascii="Cambria" w:hAnsi="Cambria" w:cs="Cambria"/>
          <w:color w:val="000000"/>
        </w:rPr>
        <w:t>12. Literatura zajęć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530"/>
      </w:tblGrid>
      <w:tr w:rsidR="009C6CEB" w:rsidRPr="007329EE" w14:paraId="362638EE" w14:textId="77777777" w:rsidTr="00450F95">
        <w:tc>
          <w:tcPr>
            <w:tcW w:w="10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943E51" w14:textId="77777777" w:rsidR="009C6CEB" w:rsidRPr="007329EE" w:rsidRDefault="009C6CEB" w:rsidP="007270CC">
            <w:pPr>
              <w:spacing w:after="0"/>
              <w:rPr>
                <w:rFonts w:ascii="Cambria" w:hAnsi="Cambria" w:cs="Times New Roman"/>
                <w:sz w:val="20"/>
                <w:szCs w:val="20"/>
                <w:lang w:val="de-DE"/>
              </w:rPr>
            </w:pPr>
            <w:proofErr w:type="spellStart"/>
            <w:r w:rsidRPr="007329EE">
              <w:rPr>
                <w:rFonts w:ascii="Cambria" w:hAnsi="Cambria" w:cs="Times New Roman"/>
                <w:b/>
                <w:sz w:val="20"/>
                <w:szCs w:val="20"/>
                <w:lang w:val="de-DE"/>
              </w:rPr>
              <w:t>Literatura</w:t>
            </w:r>
            <w:proofErr w:type="spellEnd"/>
            <w:r w:rsidRPr="007329EE">
              <w:rPr>
                <w:rFonts w:ascii="Cambria" w:hAnsi="Cambria" w:cs="Times New Roman"/>
                <w:b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7329EE">
              <w:rPr>
                <w:rFonts w:ascii="Cambria" w:hAnsi="Cambria" w:cs="Times New Roman"/>
                <w:b/>
                <w:sz w:val="20"/>
                <w:szCs w:val="20"/>
                <w:lang w:val="de-DE"/>
              </w:rPr>
              <w:t>obowiązkowa</w:t>
            </w:r>
            <w:proofErr w:type="spellEnd"/>
            <w:r w:rsidRPr="007329EE">
              <w:rPr>
                <w:rFonts w:ascii="Cambria" w:hAnsi="Cambria" w:cs="Times New Roman"/>
                <w:b/>
                <w:sz w:val="20"/>
                <w:szCs w:val="20"/>
                <w:lang w:val="de-DE"/>
              </w:rPr>
              <w:t>:</w:t>
            </w:r>
          </w:p>
          <w:p w14:paraId="5A2770FB" w14:textId="77777777" w:rsidR="009C6CEB" w:rsidRPr="007329EE" w:rsidRDefault="009C6CEB" w:rsidP="007270CC">
            <w:pPr>
              <w:pStyle w:val="Kategoriainformacji"/>
              <w:spacing w:before="0"/>
              <w:rPr>
                <w:rFonts w:ascii="Cambria" w:hAnsi="Cambria"/>
                <w:sz w:val="20"/>
                <w:szCs w:val="20"/>
                <w:lang w:val="de-DE"/>
              </w:rPr>
            </w:pPr>
            <w:r w:rsidRPr="007329EE">
              <w:rPr>
                <w:rFonts w:ascii="Cambria" w:hAnsi="Cambria" w:cs="Times New Roman"/>
                <w:b w:val="0"/>
                <w:sz w:val="20"/>
                <w:szCs w:val="20"/>
                <w:lang w:val="de-DE"/>
              </w:rPr>
              <w:t xml:space="preserve">Zettl, E.: Aus moderner Technik und Naturwissenschaft, </w:t>
            </w:r>
            <w:proofErr w:type="spellStart"/>
            <w:r w:rsidRPr="007329EE">
              <w:rPr>
                <w:rFonts w:ascii="Cambria" w:hAnsi="Cambria" w:cs="Times New Roman"/>
                <w:b w:val="0"/>
                <w:sz w:val="20"/>
                <w:szCs w:val="20"/>
                <w:lang w:val="de-DE"/>
              </w:rPr>
              <w:t>Hueber</w:t>
            </w:r>
            <w:proofErr w:type="spellEnd"/>
            <w:r w:rsidRPr="007329EE">
              <w:rPr>
                <w:rFonts w:ascii="Cambria" w:hAnsi="Cambria" w:cs="Times New Roman"/>
                <w:b w:val="0"/>
                <w:sz w:val="20"/>
                <w:szCs w:val="20"/>
                <w:lang w:val="de-DE"/>
              </w:rPr>
              <w:t xml:space="preserve"> Verlag 2003</w:t>
            </w:r>
          </w:p>
        </w:tc>
      </w:tr>
      <w:tr w:rsidR="009C6CEB" w:rsidRPr="007329EE" w14:paraId="6BBF1CBF" w14:textId="77777777" w:rsidTr="00450F95">
        <w:tc>
          <w:tcPr>
            <w:tcW w:w="10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62E3F1" w14:textId="77777777" w:rsidR="009C6CEB" w:rsidRPr="007329EE" w:rsidRDefault="009C6CEB" w:rsidP="007270CC">
            <w:pPr>
              <w:pStyle w:val="Akapitzlist"/>
              <w:spacing w:after="0"/>
              <w:ind w:left="0" w:right="-567"/>
              <w:rPr>
                <w:rFonts w:ascii="Cambria" w:hAnsi="Cambria" w:cs="Times New Roman"/>
                <w:sz w:val="20"/>
                <w:szCs w:val="20"/>
                <w:lang w:val="de-DE"/>
              </w:rPr>
            </w:pPr>
            <w:proofErr w:type="spellStart"/>
            <w:r w:rsidRPr="007329EE">
              <w:rPr>
                <w:rFonts w:ascii="Cambria" w:hAnsi="Cambria" w:cs="Times New Roman"/>
                <w:b/>
                <w:sz w:val="20"/>
                <w:szCs w:val="20"/>
                <w:lang w:val="de-DE"/>
              </w:rPr>
              <w:t>Literatura</w:t>
            </w:r>
            <w:proofErr w:type="spellEnd"/>
            <w:r w:rsidRPr="007329EE">
              <w:rPr>
                <w:rFonts w:ascii="Cambria" w:hAnsi="Cambria" w:cs="Times New Roman"/>
                <w:b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7329EE">
              <w:rPr>
                <w:rFonts w:ascii="Cambria" w:hAnsi="Cambria" w:cs="Times New Roman"/>
                <w:b/>
                <w:sz w:val="20"/>
                <w:szCs w:val="20"/>
                <w:lang w:val="de-DE"/>
              </w:rPr>
              <w:t>zalecana</w:t>
            </w:r>
            <w:proofErr w:type="spellEnd"/>
            <w:r w:rsidRPr="007329EE">
              <w:rPr>
                <w:rFonts w:ascii="Cambria" w:hAnsi="Cambria" w:cs="Times New Roman"/>
                <w:b/>
                <w:sz w:val="20"/>
                <w:szCs w:val="20"/>
                <w:lang w:val="de-DE"/>
              </w:rPr>
              <w:t xml:space="preserve"> / </w:t>
            </w:r>
            <w:proofErr w:type="spellStart"/>
            <w:r w:rsidRPr="007329EE">
              <w:rPr>
                <w:rFonts w:ascii="Cambria" w:hAnsi="Cambria" w:cs="Times New Roman"/>
                <w:b/>
                <w:sz w:val="20"/>
                <w:szCs w:val="20"/>
                <w:lang w:val="de-DE"/>
              </w:rPr>
              <w:t>fakultatywna</w:t>
            </w:r>
            <w:proofErr w:type="spellEnd"/>
            <w:r w:rsidRPr="007329EE">
              <w:rPr>
                <w:rFonts w:ascii="Cambria" w:hAnsi="Cambria" w:cs="Times New Roman"/>
                <w:b/>
                <w:sz w:val="20"/>
                <w:szCs w:val="20"/>
                <w:lang w:val="de-DE"/>
              </w:rPr>
              <w:t>:</w:t>
            </w:r>
          </w:p>
          <w:p w14:paraId="33CF7A74" w14:textId="77777777" w:rsidR="009C6CEB" w:rsidRPr="007329EE" w:rsidRDefault="009C6CEB" w:rsidP="007270CC">
            <w:pPr>
              <w:pStyle w:val="Kategoriainformacji"/>
              <w:spacing w:before="0"/>
              <w:rPr>
                <w:rFonts w:ascii="Cambria" w:hAnsi="Cambria" w:cs="Times New Roman"/>
                <w:b w:val="0"/>
                <w:sz w:val="20"/>
                <w:szCs w:val="20"/>
                <w:lang w:val="de-DE"/>
              </w:rPr>
            </w:pPr>
            <w:proofErr w:type="spellStart"/>
            <w:r w:rsidRPr="007329EE">
              <w:rPr>
                <w:rFonts w:ascii="Cambria" w:hAnsi="Cambria" w:cs="Times New Roman"/>
                <w:b w:val="0"/>
                <w:sz w:val="20"/>
                <w:szCs w:val="20"/>
                <w:lang w:val="de-DE"/>
              </w:rPr>
              <w:t>Łuniewska</w:t>
            </w:r>
            <w:proofErr w:type="spellEnd"/>
            <w:r w:rsidRPr="007329EE">
              <w:rPr>
                <w:rFonts w:ascii="Cambria" w:hAnsi="Cambria" w:cs="Times New Roman"/>
                <w:b w:val="0"/>
                <w:sz w:val="20"/>
                <w:szCs w:val="20"/>
                <w:lang w:val="de-DE"/>
              </w:rPr>
              <w:t xml:space="preserve">, K.: </w:t>
            </w:r>
            <w:proofErr w:type="spellStart"/>
            <w:r w:rsidRPr="007329EE">
              <w:rPr>
                <w:rFonts w:ascii="Cambria" w:hAnsi="Cambria" w:cs="Times New Roman"/>
                <w:b w:val="0"/>
                <w:sz w:val="20"/>
                <w:szCs w:val="20"/>
                <w:lang w:val="de-DE"/>
              </w:rPr>
              <w:t>einFach</w:t>
            </w:r>
            <w:proofErr w:type="spellEnd"/>
            <w:r w:rsidRPr="007329EE">
              <w:rPr>
                <w:rFonts w:ascii="Cambria" w:hAnsi="Cambria" w:cs="Times New Roman"/>
                <w:b w:val="0"/>
                <w:sz w:val="20"/>
                <w:szCs w:val="20"/>
                <w:lang w:val="de-DE"/>
              </w:rPr>
              <w:t xml:space="preserve"> gut, Kommunikation in Technik und Industrie, Profil 2, PWN i Goethe Institut 1999</w:t>
            </w:r>
          </w:p>
          <w:p w14:paraId="39998F2E" w14:textId="77777777" w:rsidR="009C6CEB" w:rsidRPr="007329EE" w:rsidRDefault="009C6CEB" w:rsidP="007270CC">
            <w:pPr>
              <w:pStyle w:val="Kategoriainformacji"/>
              <w:spacing w:before="0"/>
              <w:rPr>
                <w:rFonts w:ascii="Cambria" w:hAnsi="Cambria" w:cs="Times New Roman"/>
                <w:b w:val="0"/>
                <w:sz w:val="20"/>
                <w:szCs w:val="20"/>
                <w:lang w:val="de-DE"/>
              </w:rPr>
            </w:pPr>
            <w:r w:rsidRPr="007329EE">
              <w:rPr>
                <w:rFonts w:ascii="Cambria" w:hAnsi="Cambria" w:cs="Times New Roman"/>
                <w:b w:val="0"/>
                <w:sz w:val="20"/>
                <w:szCs w:val="20"/>
                <w:lang w:val="de-DE"/>
              </w:rPr>
              <w:t xml:space="preserve">Becker, </w:t>
            </w:r>
            <w:proofErr w:type="spellStart"/>
            <w:r w:rsidRPr="007329EE">
              <w:rPr>
                <w:rFonts w:ascii="Cambria" w:hAnsi="Cambria" w:cs="Times New Roman"/>
                <w:b w:val="0"/>
                <w:sz w:val="20"/>
                <w:szCs w:val="20"/>
                <w:lang w:val="de-DE"/>
              </w:rPr>
              <w:t>N.:Fachdeutsch</w:t>
            </w:r>
            <w:proofErr w:type="spellEnd"/>
            <w:r w:rsidRPr="007329EE">
              <w:rPr>
                <w:rFonts w:ascii="Cambria" w:hAnsi="Cambria" w:cs="Times New Roman"/>
                <w:b w:val="0"/>
                <w:sz w:val="20"/>
                <w:szCs w:val="20"/>
                <w:lang w:val="de-DE"/>
              </w:rPr>
              <w:t xml:space="preserve"> Technik Metall und Elektroberufe, </w:t>
            </w:r>
            <w:proofErr w:type="spellStart"/>
            <w:r w:rsidRPr="007329EE">
              <w:rPr>
                <w:rFonts w:ascii="Cambria" w:hAnsi="Cambria" w:cs="Times New Roman"/>
                <w:b w:val="0"/>
                <w:sz w:val="20"/>
                <w:szCs w:val="20"/>
                <w:lang w:val="de-DE"/>
              </w:rPr>
              <w:t>Hueber</w:t>
            </w:r>
            <w:proofErr w:type="spellEnd"/>
            <w:r w:rsidRPr="007329EE">
              <w:rPr>
                <w:rFonts w:ascii="Cambria" w:hAnsi="Cambria" w:cs="Times New Roman"/>
                <w:b w:val="0"/>
                <w:sz w:val="20"/>
                <w:szCs w:val="20"/>
                <w:lang w:val="de-DE"/>
              </w:rPr>
              <w:t xml:space="preserve"> Verlag 1993</w:t>
            </w:r>
          </w:p>
          <w:p w14:paraId="5316A5C9" w14:textId="77777777" w:rsidR="009C6CEB" w:rsidRPr="007329EE" w:rsidRDefault="009C6CEB" w:rsidP="007270CC">
            <w:pPr>
              <w:pStyle w:val="Kategoriainformacji"/>
              <w:spacing w:before="0"/>
              <w:rPr>
                <w:rFonts w:ascii="Cambria" w:hAnsi="Cambria" w:cs="Times New Roman"/>
                <w:b w:val="0"/>
                <w:kern w:val="1"/>
                <w:sz w:val="20"/>
                <w:szCs w:val="20"/>
                <w:lang w:val="de-DE"/>
              </w:rPr>
            </w:pPr>
            <w:proofErr w:type="spellStart"/>
            <w:r w:rsidRPr="007329EE">
              <w:rPr>
                <w:rFonts w:ascii="Cambria" w:hAnsi="Cambria" w:cs="Times New Roman"/>
                <w:b w:val="0"/>
                <w:sz w:val="20"/>
                <w:szCs w:val="20"/>
                <w:lang w:val="de-DE"/>
              </w:rPr>
              <w:t>Grigull</w:t>
            </w:r>
            <w:proofErr w:type="spellEnd"/>
            <w:r w:rsidRPr="007329EE">
              <w:rPr>
                <w:rFonts w:ascii="Cambria" w:hAnsi="Cambria" w:cs="Times New Roman"/>
                <w:b w:val="0"/>
                <w:sz w:val="20"/>
                <w:szCs w:val="20"/>
                <w:lang w:val="de-DE"/>
              </w:rPr>
              <w:t xml:space="preserve">, I / Raven, S.: </w:t>
            </w:r>
            <w:proofErr w:type="spellStart"/>
            <w:r w:rsidRPr="007329EE">
              <w:rPr>
                <w:rFonts w:ascii="Cambria" w:hAnsi="Cambria" w:cs="Times New Roman"/>
                <w:b w:val="0"/>
                <w:sz w:val="20"/>
                <w:szCs w:val="20"/>
                <w:lang w:val="de-DE"/>
              </w:rPr>
              <w:t>Geschӓftliche</w:t>
            </w:r>
            <w:proofErr w:type="spellEnd"/>
            <w:r w:rsidRPr="007329EE">
              <w:rPr>
                <w:rFonts w:ascii="Cambria" w:hAnsi="Cambria" w:cs="Times New Roman"/>
                <w:b w:val="0"/>
                <w:sz w:val="20"/>
                <w:szCs w:val="20"/>
                <w:lang w:val="de-DE"/>
              </w:rPr>
              <w:t xml:space="preserve"> Begegnungen B1+, Schubert Verlag 2013</w:t>
            </w:r>
          </w:p>
          <w:p w14:paraId="26E2F433" w14:textId="77777777" w:rsidR="009C6CEB" w:rsidRPr="007329EE" w:rsidRDefault="009C6CEB" w:rsidP="007270CC">
            <w:pPr>
              <w:pStyle w:val="Kategoriainformacji"/>
              <w:spacing w:before="0"/>
              <w:ind w:right="-567"/>
              <w:rPr>
                <w:rFonts w:ascii="Cambria" w:hAnsi="Cambria"/>
                <w:sz w:val="20"/>
                <w:szCs w:val="20"/>
                <w:lang w:val="de-DE"/>
              </w:rPr>
            </w:pPr>
            <w:proofErr w:type="spellStart"/>
            <w:r w:rsidRPr="007329EE">
              <w:rPr>
                <w:rFonts w:ascii="Cambria" w:hAnsi="Cambria" w:cs="Times New Roman"/>
                <w:b w:val="0"/>
                <w:kern w:val="1"/>
                <w:sz w:val="20"/>
                <w:szCs w:val="20"/>
                <w:lang w:val="de-DE"/>
              </w:rPr>
              <w:t>Jabłońska</w:t>
            </w:r>
            <w:proofErr w:type="spellEnd"/>
            <w:r w:rsidRPr="007329EE">
              <w:rPr>
                <w:rFonts w:ascii="Cambria" w:hAnsi="Cambria" w:cs="Times New Roman"/>
                <w:b w:val="0"/>
                <w:kern w:val="1"/>
                <w:sz w:val="20"/>
                <w:szCs w:val="20"/>
                <w:lang w:val="de-DE"/>
              </w:rPr>
              <w:t>, D.: Energie Roboter Autos Züge, Sachtexte mit Übungen für Deutsch als Fremdsprache, Kraków 2011</w:t>
            </w:r>
          </w:p>
        </w:tc>
      </w:tr>
    </w:tbl>
    <w:p w14:paraId="1DBEAB86" w14:textId="77777777" w:rsidR="009C6CEB" w:rsidRPr="007329EE" w:rsidRDefault="009C6CEB" w:rsidP="007270CC">
      <w:pPr>
        <w:pStyle w:val="caption0"/>
        <w:spacing w:after="0"/>
        <w:rPr>
          <w:rFonts w:ascii="Cambria" w:hAnsi="Cambria" w:cs="Cambria"/>
          <w:color w:val="000000"/>
          <w:lang w:val="de-DE"/>
        </w:rPr>
      </w:pPr>
    </w:p>
    <w:p w14:paraId="36C6E8F4" w14:textId="77777777" w:rsidR="00450F95" w:rsidRPr="007329EE" w:rsidRDefault="00450F95" w:rsidP="007270CC">
      <w:pPr>
        <w:pStyle w:val="caption0"/>
        <w:spacing w:after="0"/>
        <w:rPr>
          <w:rFonts w:ascii="Cambria" w:hAnsi="Cambria"/>
          <w:color w:val="000000"/>
        </w:rPr>
      </w:pPr>
      <w:r w:rsidRPr="007329EE">
        <w:rPr>
          <w:rFonts w:ascii="Cambria" w:hAnsi="Cambria" w:cs="Cambria"/>
          <w:color w:val="000000"/>
        </w:rPr>
        <w:t>13. Informacje dodatkowe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846"/>
        <w:gridCol w:w="6043"/>
      </w:tblGrid>
      <w:tr w:rsidR="006F4B2C" w:rsidRPr="007329EE" w14:paraId="01C68440" w14:textId="77777777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E3B81A" w14:textId="77777777" w:rsidR="00450F95" w:rsidRPr="007329E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1A80A8" w14:textId="77777777" w:rsidR="00450F95" w:rsidRPr="007329EE" w:rsidRDefault="009C6CEB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>Mgr Piotr Kotek</w:t>
            </w:r>
          </w:p>
        </w:tc>
      </w:tr>
      <w:tr w:rsidR="006F4B2C" w:rsidRPr="007329EE" w14:paraId="22CA35DD" w14:textId="77777777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CC4F36" w14:textId="77777777" w:rsidR="00450F95" w:rsidRPr="007329E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079ACB" w14:textId="77777777" w:rsidR="00450F95" w:rsidRPr="007329EE" w:rsidRDefault="009C6CEB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>10.06.2022</w:t>
            </w:r>
          </w:p>
        </w:tc>
      </w:tr>
      <w:tr w:rsidR="006F4B2C" w:rsidRPr="007329EE" w14:paraId="0C544CDF" w14:textId="77777777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812A24" w14:textId="77777777" w:rsidR="00450F95" w:rsidRPr="007329E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3A6C29" w14:textId="77777777" w:rsidR="00450F95" w:rsidRPr="007329EE" w:rsidRDefault="009C6CEB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>pkotek@ajp.edu.pl</w:t>
            </w:r>
          </w:p>
        </w:tc>
      </w:tr>
      <w:tr w:rsidR="006F4B2C" w:rsidRPr="007329EE" w14:paraId="27137C3C" w14:textId="77777777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15B0C0" w14:textId="77777777" w:rsidR="00450F95" w:rsidRPr="007329EE" w:rsidRDefault="00450F95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2A6FE4" w14:textId="77777777" w:rsidR="00450F95" w:rsidRPr="007329EE" w:rsidRDefault="00450F95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</w:tc>
      </w:tr>
    </w:tbl>
    <w:p w14:paraId="3191CDC2" w14:textId="77777777" w:rsidR="00450F95" w:rsidRPr="007329EE" w:rsidRDefault="00450F95" w:rsidP="007270CC">
      <w:pPr>
        <w:spacing w:after="0"/>
        <w:rPr>
          <w:rFonts w:ascii="Cambria" w:hAnsi="Cambria" w:cs="Times New Roman"/>
          <w:color w:val="000000"/>
          <w:sz w:val="20"/>
          <w:szCs w:val="20"/>
        </w:rPr>
        <w:sectPr w:rsidR="00450F95" w:rsidRPr="007329EE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tbl>
      <w:tblPr>
        <w:tblpPr w:leftFromText="141" w:rightFromText="141" w:vertAnchor="text" w:horzAnchor="margin" w:tblpY="55"/>
        <w:tblW w:w="9889" w:type="dxa"/>
        <w:tblLayout w:type="fixed"/>
        <w:tblLook w:val="0000" w:firstRow="0" w:lastRow="0" w:firstColumn="0" w:lastColumn="0" w:noHBand="0" w:noVBand="0"/>
      </w:tblPr>
      <w:tblGrid>
        <w:gridCol w:w="1968"/>
        <w:gridCol w:w="2818"/>
        <w:gridCol w:w="284"/>
        <w:gridCol w:w="4819"/>
      </w:tblGrid>
      <w:tr w:rsidR="003E2303" w:rsidRPr="007329EE" w14:paraId="168C615F" w14:textId="77777777" w:rsidTr="003E2303">
        <w:trPr>
          <w:trHeight w:val="269"/>
        </w:trPr>
        <w:tc>
          <w:tcPr>
            <w:tcW w:w="19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61CEE4" w14:textId="2019097C" w:rsidR="003E2303" w:rsidRPr="007329EE" w:rsidRDefault="000C5703" w:rsidP="003E2303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/>
                <w:noProof/>
                <w:sz w:val="20"/>
                <w:szCs w:val="20"/>
                <w:lang w:eastAsia="pl-PL"/>
              </w:rPr>
              <w:lastRenderedPageBreak/>
              <w:drawing>
                <wp:inline distT="0" distB="0" distL="0" distR="0" wp14:anchorId="4F48EABA" wp14:editId="3A59BF9F">
                  <wp:extent cx="1066800" cy="1066800"/>
                  <wp:effectExtent l="0" t="0" r="0" b="0"/>
                  <wp:docPr id="35" name="Obraz 35" descr="Akademia_logo (4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Akademia_logo (4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4ADB31" w14:textId="77777777" w:rsidR="003E2303" w:rsidRPr="007329EE" w:rsidRDefault="003E2303" w:rsidP="003E2303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C7C2E2" w14:textId="77777777" w:rsidR="003E2303" w:rsidRPr="007329EE" w:rsidRDefault="003E2303" w:rsidP="003E2303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TECHNICZNY</w:t>
            </w:r>
          </w:p>
        </w:tc>
      </w:tr>
      <w:tr w:rsidR="003E2303" w:rsidRPr="007329EE" w14:paraId="23359407" w14:textId="77777777" w:rsidTr="003E2303">
        <w:trPr>
          <w:trHeight w:val="275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804A5D" w14:textId="77777777" w:rsidR="003E2303" w:rsidRPr="007329EE" w:rsidRDefault="003E2303" w:rsidP="003E2303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B184E3" w14:textId="77777777" w:rsidR="003E2303" w:rsidRPr="007329EE" w:rsidRDefault="003E2303" w:rsidP="003E2303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43CDA8" w14:textId="77777777" w:rsidR="003E2303" w:rsidRPr="007329EE" w:rsidRDefault="003E2303" w:rsidP="003E2303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Energetyka</w:t>
            </w:r>
          </w:p>
        </w:tc>
      </w:tr>
      <w:tr w:rsidR="003E2303" w:rsidRPr="007329EE" w14:paraId="2FD6BB04" w14:textId="77777777" w:rsidTr="003E2303">
        <w:trPr>
          <w:trHeight w:val="139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7C9CE5" w14:textId="77777777" w:rsidR="003E2303" w:rsidRPr="007329EE" w:rsidRDefault="003E2303" w:rsidP="003E2303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9BDA8E" w14:textId="77777777" w:rsidR="003E2303" w:rsidRPr="007329EE" w:rsidRDefault="003E2303" w:rsidP="003E2303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1C3980" w14:textId="77777777" w:rsidR="003E2303" w:rsidRPr="007329EE" w:rsidRDefault="003E2303" w:rsidP="003E2303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pierwszego stopnia</w:t>
            </w:r>
          </w:p>
        </w:tc>
      </w:tr>
      <w:tr w:rsidR="003E2303" w:rsidRPr="007329EE" w14:paraId="45B8CF49" w14:textId="77777777" w:rsidTr="003E2303">
        <w:trPr>
          <w:trHeight w:val="139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D16849" w14:textId="77777777" w:rsidR="003E2303" w:rsidRPr="007329EE" w:rsidRDefault="003E2303" w:rsidP="003E2303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9A9E93" w14:textId="77777777" w:rsidR="003E2303" w:rsidRPr="007329EE" w:rsidRDefault="003E2303" w:rsidP="003E2303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C23003" w14:textId="77777777" w:rsidR="003E2303" w:rsidRPr="007329EE" w:rsidRDefault="003E2303" w:rsidP="003E2303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stacjonarna/niestacjonarna</w:t>
            </w:r>
          </w:p>
        </w:tc>
      </w:tr>
      <w:tr w:rsidR="003E2303" w:rsidRPr="007329EE" w14:paraId="1CD86C69" w14:textId="77777777" w:rsidTr="003E2303">
        <w:trPr>
          <w:trHeight w:val="139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F50872" w14:textId="77777777" w:rsidR="003E2303" w:rsidRPr="007329EE" w:rsidRDefault="003E2303" w:rsidP="003E2303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51F0F5" w14:textId="77777777" w:rsidR="003E2303" w:rsidRPr="007329EE" w:rsidRDefault="003E2303" w:rsidP="003E2303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959DEE" w14:textId="77777777" w:rsidR="003E2303" w:rsidRPr="007329EE" w:rsidRDefault="003E2303" w:rsidP="003E2303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Praktyczny</w:t>
            </w:r>
          </w:p>
        </w:tc>
      </w:tr>
      <w:tr w:rsidR="003E2303" w:rsidRPr="007329EE" w14:paraId="7F659D16" w14:textId="77777777" w:rsidTr="003E2303">
        <w:trPr>
          <w:trHeight w:val="139"/>
        </w:trPr>
        <w:tc>
          <w:tcPr>
            <w:tcW w:w="5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C3AD6B" w14:textId="77777777" w:rsidR="003E2303" w:rsidRPr="007329EE" w:rsidRDefault="003E2303" w:rsidP="003E2303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E0C155" w14:textId="77777777" w:rsidR="003E2303" w:rsidRPr="007329EE" w:rsidRDefault="003E2303" w:rsidP="003E2303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A.12</w:t>
            </w:r>
          </w:p>
        </w:tc>
      </w:tr>
    </w:tbl>
    <w:p w14:paraId="4EEFDE5A" w14:textId="77777777" w:rsidR="003E2303" w:rsidRPr="007329EE" w:rsidRDefault="003E2303" w:rsidP="007270CC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</w:pPr>
    </w:p>
    <w:p w14:paraId="418F5BA6" w14:textId="2432E109" w:rsidR="00A92560" w:rsidRPr="007329EE" w:rsidRDefault="00A92560" w:rsidP="007270CC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</w:pPr>
      <w:r w:rsidRPr="007329EE"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  <w:t>KARTA ZAJĘĆ/MODUŁU</w:t>
      </w:r>
    </w:p>
    <w:p w14:paraId="464A9736" w14:textId="77777777" w:rsidR="00A92560" w:rsidRPr="007329EE" w:rsidRDefault="00A92560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7329EE">
        <w:rPr>
          <w:rFonts w:ascii="Cambria" w:hAnsi="Cambria" w:cs="Times New Roman"/>
          <w:b/>
          <w:bCs/>
          <w:color w:val="000000"/>
          <w:sz w:val="20"/>
          <w:szCs w:val="20"/>
        </w:rPr>
        <w:t>1. Informacje ogólne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219"/>
        <w:gridCol w:w="5670"/>
      </w:tblGrid>
      <w:tr w:rsidR="00A92560" w:rsidRPr="007329EE" w14:paraId="1B093CB2" w14:textId="77777777" w:rsidTr="00450F95">
        <w:trPr>
          <w:trHeight w:val="328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97D406" w14:textId="77777777" w:rsidR="00A92560" w:rsidRPr="007329EE" w:rsidRDefault="00A92560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7329EE">
              <w:rPr>
                <w:color w:val="000000"/>
              </w:rPr>
              <w:t>Nazwa zajęć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ADC91C" w14:textId="77777777" w:rsidR="00A92560" w:rsidRPr="007329EE" w:rsidRDefault="00A92560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7329EE">
              <w:rPr>
                <w:color w:val="000000"/>
              </w:rPr>
              <w:t>Marketing dla inżynierów</w:t>
            </w:r>
          </w:p>
        </w:tc>
      </w:tr>
      <w:tr w:rsidR="00A92560" w:rsidRPr="007329EE" w14:paraId="7B7562A6" w14:textId="77777777" w:rsidTr="00450F95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6A4684" w14:textId="77777777" w:rsidR="00A92560" w:rsidRPr="007329EE" w:rsidRDefault="00A92560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7329EE">
              <w:rPr>
                <w:color w:val="000000"/>
              </w:rPr>
              <w:t>Punkty ECTS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20053B" w14:textId="77777777" w:rsidR="00A92560" w:rsidRPr="007329EE" w:rsidRDefault="00A92560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7329EE">
              <w:rPr>
                <w:color w:val="000000"/>
              </w:rPr>
              <w:t>3</w:t>
            </w:r>
          </w:p>
        </w:tc>
      </w:tr>
      <w:tr w:rsidR="00A92560" w:rsidRPr="007329EE" w14:paraId="45254166" w14:textId="77777777" w:rsidTr="00450F95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567FAD" w14:textId="77777777" w:rsidR="00A92560" w:rsidRPr="007329EE" w:rsidRDefault="00A92560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7329EE">
              <w:rPr>
                <w:color w:val="000000"/>
              </w:rPr>
              <w:t>Rodzaj zajęć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6CF5F9" w14:textId="77777777" w:rsidR="00A92560" w:rsidRPr="007329EE" w:rsidRDefault="00A92560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7329EE">
              <w:rPr>
                <w:color w:val="000000"/>
              </w:rPr>
              <w:t>obowiązkowe/obieralne</w:t>
            </w:r>
          </w:p>
        </w:tc>
      </w:tr>
      <w:tr w:rsidR="00A92560" w:rsidRPr="007329EE" w14:paraId="464EDFE7" w14:textId="77777777" w:rsidTr="00450F95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4ACE21" w14:textId="77777777" w:rsidR="00A92560" w:rsidRPr="007329EE" w:rsidRDefault="00A92560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7329EE">
              <w:rPr>
                <w:color w:val="000000"/>
              </w:rPr>
              <w:t>Moduł/specjalizacja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D2AD4A" w14:textId="77777777" w:rsidR="00A92560" w:rsidRPr="007329EE" w:rsidRDefault="00A92560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7329EE">
              <w:rPr>
                <w:color w:val="000000"/>
              </w:rPr>
              <w:t>Przedmioty podstawowe</w:t>
            </w:r>
          </w:p>
        </w:tc>
      </w:tr>
      <w:tr w:rsidR="00A92560" w:rsidRPr="007329EE" w14:paraId="714DDA1F" w14:textId="77777777" w:rsidTr="00450F95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F069AC" w14:textId="77777777" w:rsidR="00A92560" w:rsidRPr="007329EE" w:rsidRDefault="00A92560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7329EE">
              <w:rPr>
                <w:color w:val="000000"/>
              </w:rPr>
              <w:t>Język, w którym prowadzone są zajęcia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12D3A2" w14:textId="77777777" w:rsidR="00A92560" w:rsidRPr="007329EE" w:rsidRDefault="00A92560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7329EE">
              <w:rPr>
                <w:color w:val="000000"/>
              </w:rPr>
              <w:t>Polski</w:t>
            </w:r>
          </w:p>
        </w:tc>
      </w:tr>
      <w:tr w:rsidR="00A92560" w:rsidRPr="007329EE" w14:paraId="5EEC7BF0" w14:textId="77777777" w:rsidTr="00450F95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B5C328" w14:textId="77777777" w:rsidR="00A92560" w:rsidRPr="007329EE" w:rsidRDefault="00A92560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7329EE">
              <w:rPr>
                <w:color w:val="000000"/>
              </w:rPr>
              <w:t>Rok studiów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0CC4F4" w14:textId="77777777" w:rsidR="00A92560" w:rsidRPr="007329EE" w:rsidRDefault="00A92560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7329EE">
              <w:rPr>
                <w:color w:val="000000"/>
              </w:rPr>
              <w:t>3</w:t>
            </w:r>
          </w:p>
        </w:tc>
      </w:tr>
      <w:tr w:rsidR="00A92560" w:rsidRPr="007329EE" w14:paraId="7F90FE86" w14:textId="77777777" w:rsidTr="00450F95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5B81FA" w14:textId="77777777" w:rsidR="00A92560" w:rsidRPr="007329EE" w:rsidRDefault="00A92560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7329EE">
              <w:rPr>
                <w:color w:val="000000"/>
              </w:rPr>
              <w:t>Imię i nazwisko koordynatora zajęć oraz osób prowadzących zajęcia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961ADB" w14:textId="77777777" w:rsidR="00A92560" w:rsidRPr="007329EE" w:rsidRDefault="00A92560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7329EE">
              <w:rPr>
                <w:color w:val="000000"/>
              </w:rPr>
              <w:t>dr Agnieszka Wala</w:t>
            </w:r>
          </w:p>
        </w:tc>
      </w:tr>
    </w:tbl>
    <w:p w14:paraId="78815901" w14:textId="77777777" w:rsidR="00194B90" w:rsidRPr="007329EE" w:rsidRDefault="00194B90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15408529" w14:textId="77777777" w:rsidR="00A92560" w:rsidRPr="007329EE" w:rsidRDefault="00A92560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7329EE">
        <w:rPr>
          <w:rFonts w:ascii="Cambria" w:hAnsi="Cambria" w:cs="Times New Roman"/>
          <w:b/>
          <w:bCs/>
          <w:color w:val="000000"/>
          <w:sz w:val="20"/>
          <w:szCs w:val="20"/>
        </w:rPr>
        <w:t>2. Formy dydaktyczne prowadzenia zajęć i liczba godzin w semestrze</w:t>
      </w:r>
    </w:p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2376"/>
        <w:gridCol w:w="2835"/>
        <w:gridCol w:w="2263"/>
        <w:gridCol w:w="2415"/>
      </w:tblGrid>
      <w:tr w:rsidR="00A92560" w:rsidRPr="007329EE" w14:paraId="6C1D21A2" w14:textId="77777777" w:rsidTr="003E2303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412ADE" w14:textId="77777777" w:rsidR="00A92560" w:rsidRPr="007329EE" w:rsidRDefault="00A92560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zajęć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30B6C6" w14:textId="77777777" w:rsidR="003E2303" w:rsidRPr="007329EE" w:rsidRDefault="003E2303" w:rsidP="003E230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4A167099" w14:textId="7DE08C17" w:rsidR="00A92560" w:rsidRPr="007329EE" w:rsidRDefault="003E2303" w:rsidP="003E2303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EA7147" w14:textId="77777777" w:rsidR="00A92560" w:rsidRPr="007329EE" w:rsidRDefault="00A92560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Rok studiów/semestr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088684" w14:textId="77777777" w:rsidR="00A92560" w:rsidRPr="007329EE" w:rsidRDefault="00A92560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 xml:space="preserve">Punkty ECTS </w:t>
            </w: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>(zgodnie z programem studiów)</w:t>
            </w:r>
          </w:p>
        </w:tc>
      </w:tr>
      <w:tr w:rsidR="00A92560" w:rsidRPr="007329EE" w14:paraId="1299A0FB" w14:textId="77777777" w:rsidTr="003E2303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A04015" w14:textId="77777777" w:rsidR="00A92560" w:rsidRPr="007329EE" w:rsidRDefault="00A92560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wykład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C745C4" w14:textId="77777777" w:rsidR="00A92560" w:rsidRPr="007329EE" w:rsidRDefault="00A92560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15/10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CC2567" w14:textId="77777777" w:rsidR="00A92560" w:rsidRPr="007329EE" w:rsidRDefault="00A92560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3/5;</w:t>
            </w:r>
          </w:p>
        </w:tc>
        <w:tc>
          <w:tcPr>
            <w:tcW w:w="24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C3B8E8" w14:textId="77777777" w:rsidR="00A92560" w:rsidRPr="007329EE" w:rsidRDefault="00A92560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A92560" w:rsidRPr="007329EE" w14:paraId="3B5D698F" w14:textId="77777777" w:rsidTr="003E2303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C18B09" w14:textId="77777777" w:rsidR="00A92560" w:rsidRPr="007329EE" w:rsidRDefault="00A92560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ćwiczenia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FA78B" w14:textId="77777777" w:rsidR="00A92560" w:rsidRPr="007329EE" w:rsidRDefault="00A92560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30/18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CB6014" w14:textId="77777777" w:rsidR="00A92560" w:rsidRPr="007329EE" w:rsidRDefault="00A92560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3/5;</w:t>
            </w:r>
          </w:p>
        </w:tc>
        <w:tc>
          <w:tcPr>
            <w:tcW w:w="2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31BE47" w14:textId="77777777" w:rsidR="00A92560" w:rsidRPr="007329EE" w:rsidRDefault="00A92560" w:rsidP="007270CC">
            <w:pPr>
              <w:snapToGrid w:val="0"/>
              <w:spacing w:after="0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0201F51A" w14:textId="77777777" w:rsidR="00194B90" w:rsidRPr="007329EE" w:rsidRDefault="00194B90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2024907B" w14:textId="77777777" w:rsidR="00A92560" w:rsidRPr="007329EE" w:rsidRDefault="00A92560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7329EE">
        <w:rPr>
          <w:rFonts w:ascii="Cambria" w:hAnsi="Cambria" w:cs="Times New Roman"/>
          <w:b/>
          <w:bCs/>
          <w:color w:val="000000"/>
          <w:sz w:val="20"/>
          <w:szCs w:val="20"/>
        </w:rPr>
        <w:t>3. Wymagania wstępne, z uwzględnieniem sekwencyjności zajęć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89"/>
      </w:tblGrid>
      <w:tr w:rsidR="00A92560" w:rsidRPr="007329EE" w14:paraId="44A09BF3" w14:textId="77777777" w:rsidTr="00450F95">
        <w:trPr>
          <w:trHeight w:val="301"/>
          <w:jc w:val="center"/>
        </w:trPr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C794B4" w14:textId="77777777" w:rsidR="00A92560" w:rsidRPr="007329EE" w:rsidRDefault="00A92560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Cambria"/>
                <w:iCs/>
                <w:color w:val="000000"/>
                <w:sz w:val="20"/>
                <w:szCs w:val="20"/>
              </w:rPr>
              <w:t>Student posługuje się językiem obcym na poziomie B2 odpowiadaj</w:t>
            </w:r>
            <w:r w:rsidRPr="007329EE">
              <w:rPr>
                <w:rFonts w:ascii="Cambria" w:eastAsia="TimesNewRoman" w:hAnsi="Cambria" w:cs="Cambria"/>
                <w:iCs/>
                <w:color w:val="000000"/>
                <w:sz w:val="20"/>
                <w:szCs w:val="20"/>
              </w:rPr>
              <w:t>ą</w:t>
            </w:r>
            <w:r w:rsidRPr="007329EE">
              <w:rPr>
                <w:rFonts w:ascii="Cambria" w:hAnsi="Cambria" w:cs="Cambria"/>
                <w:iCs/>
                <w:color w:val="000000"/>
                <w:sz w:val="20"/>
                <w:szCs w:val="20"/>
              </w:rPr>
              <w:t>cym standardom okre</w:t>
            </w:r>
            <w:r w:rsidRPr="007329EE">
              <w:rPr>
                <w:rFonts w:ascii="Cambria" w:eastAsia="TimesNewRoman" w:hAnsi="Cambria" w:cs="Cambria"/>
                <w:iCs/>
                <w:color w:val="000000"/>
                <w:sz w:val="20"/>
                <w:szCs w:val="20"/>
              </w:rPr>
              <w:t>ś</w:t>
            </w:r>
            <w:r w:rsidRPr="007329EE">
              <w:rPr>
                <w:rFonts w:ascii="Cambria" w:hAnsi="Cambria" w:cs="Cambria"/>
                <w:iCs/>
                <w:color w:val="000000"/>
                <w:sz w:val="20"/>
                <w:szCs w:val="20"/>
              </w:rPr>
              <w:t>lonym dla studiów licencjackich wg Europejskiego Systemu Opisu Kształcenia Językowego.</w:t>
            </w:r>
          </w:p>
        </w:tc>
      </w:tr>
    </w:tbl>
    <w:p w14:paraId="608B9BF5" w14:textId="77777777" w:rsidR="00194B90" w:rsidRPr="007329EE" w:rsidRDefault="00194B90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66EAE84F" w14:textId="77777777" w:rsidR="00A92560" w:rsidRPr="007329EE" w:rsidRDefault="00A92560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7329EE">
        <w:rPr>
          <w:rFonts w:ascii="Cambria" w:hAnsi="Cambria" w:cs="Times New Roman"/>
          <w:b/>
          <w:bCs/>
          <w:color w:val="000000"/>
          <w:sz w:val="20"/>
          <w:szCs w:val="20"/>
        </w:rPr>
        <w:t>4.  Cele kształcenia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89"/>
      </w:tblGrid>
      <w:tr w:rsidR="00A92560" w:rsidRPr="007329EE" w14:paraId="3A2406D0" w14:textId="77777777" w:rsidTr="00450F95"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DF0486" w14:textId="77777777" w:rsidR="00A92560" w:rsidRPr="007329EE" w:rsidRDefault="00A92560" w:rsidP="007270C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Cs/>
                <w:sz w:val="20"/>
                <w:szCs w:val="20"/>
              </w:rPr>
              <w:t>C1 - Wyposażenie studenta w wiedzę z zakresu podstaw ekonomii, w szczególności w wiedzę dotyczącą mechanizmu rynkowego, pojęcia równowagi rynkowej oraz roli konsumentów, przedsiębiorstw i państwa w gospodarce.</w:t>
            </w:r>
          </w:p>
          <w:p w14:paraId="72BD831C" w14:textId="77777777" w:rsidR="00A92560" w:rsidRPr="007329EE" w:rsidRDefault="00A92560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329EE">
              <w:rPr>
                <w:rFonts w:ascii="Cambria" w:hAnsi="Cambria"/>
                <w:color w:val="000000"/>
                <w:sz w:val="20"/>
                <w:szCs w:val="20"/>
              </w:rPr>
              <w:t xml:space="preserve">C2 - </w:t>
            </w:r>
            <w:r w:rsidRPr="007329EE">
              <w:rPr>
                <w:rFonts w:ascii="Cambria" w:hAnsi="Cambria" w:cs="Times New Roman"/>
                <w:sz w:val="20"/>
                <w:szCs w:val="20"/>
              </w:rPr>
              <w:t>Zdobycie umiejętności rozpoznawania, analizowania i oceniania występujących zjawisk gospodarczych.</w:t>
            </w:r>
          </w:p>
          <w:p w14:paraId="6B5BC1BB" w14:textId="77777777" w:rsidR="00A92560" w:rsidRPr="007329EE" w:rsidRDefault="00A92560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 xml:space="preserve">C3 - </w:t>
            </w:r>
            <w:r w:rsidR="00A30362" w:rsidRPr="007329EE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="00A30362" w:rsidRPr="007329EE">
              <w:rPr>
                <w:rFonts w:ascii="Cambria" w:hAnsi="Cambria" w:cs="Times New Roman"/>
                <w:bCs/>
                <w:sz w:val="20"/>
                <w:szCs w:val="20"/>
              </w:rPr>
              <w:t>Kształtowanie postaw etyczno-społecznych studenta</w:t>
            </w:r>
          </w:p>
        </w:tc>
      </w:tr>
    </w:tbl>
    <w:p w14:paraId="1326385A" w14:textId="77777777" w:rsidR="00A92560" w:rsidRPr="007329EE" w:rsidRDefault="00A92560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3C4C7F8E" w14:textId="77777777" w:rsidR="00A92560" w:rsidRPr="007329EE" w:rsidRDefault="00A92560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7329EE">
        <w:rPr>
          <w:rFonts w:ascii="Cambria" w:hAnsi="Cambria" w:cs="Times New Roman"/>
          <w:b/>
          <w:bCs/>
          <w:color w:val="000000"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Layout w:type="fixed"/>
        <w:tblLook w:val="0000" w:firstRow="0" w:lastRow="0" w:firstColumn="0" w:lastColumn="0" w:noHBand="0" w:noVBand="0"/>
      </w:tblPr>
      <w:tblGrid>
        <w:gridCol w:w="1526"/>
        <w:gridCol w:w="6662"/>
        <w:gridCol w:w="1732"/>
        <w:gridCol w:w="11"/>
      </w:tblGrid>
      <w:tr w:rsidR="00A92560" w:rsidRPr="007329EE" w14:paraId="66D86F2F" w14:textId="77777777" w:rsidTr="00A30362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C64087" w14:textId="77777777" w:rsidR="00A92560" w:rsidRPr="007329EE" w:rsidRDefault="00A92560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661FF" w14:textId="77777777" w:rsidR="00A92560" w:rsidRPr="007329EE" w:rsidRDefault="00A92560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0A3D25" w14:textId="77777777" w:rsidR="00A92560" w:rsidRPr="007329EE" w:rsidRDefault="00A92560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Odniesienie do efektu kierunkowego</w:t>
            </w:r>
          </w:p>
        </w:tc>
      </w:tr>
      <w:tr w:rsidR="00A92560" w:rsidRPr="007329EE" w14:paraId="4279C2C8" w14:textId="77777777" w:rsidTr="00A30362">
        <w:trPr>
          <w:jc w:val="center"/>
        </w:trPr>
        <w:tc>
          <w:tcPr>
            <w:tcW w:w="9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2E4780" w14:textId="77777777" w:rsidR="00A92560" w:rsidRPr="007329EE" w:rsidRDefault="00A92560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WIEDZA</w:t>
            </w:r>
          </w:p>
        </w:tc>
      </w:tr>
      <w:tr w:rsidR="00A30362" w:rsidRPr="007329EE" w14:paraId="6F57ED2D" w14:textId="77777777" w:rsidTr="00A30362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323EDB" w14:textId="77777777" w:rsidR="00A30362" w:rsidRPr="007329EE" w:rsidRDefault="00A30362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>W_01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A24D59" w14:textId="77777777" w:rsidR="00A30362" w:rsidRPr="007329EE" w:rsidRDefault="00A30362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>Student definiuje podstawowe pojęcia ekonomiczne, ma wiedzę na temat funkcjonowania podmiotów gospodarujących (konsumentów i przedsiębiorstw) i podejmowania przez nie decyzji ekonomicznych. Student ma wiedzę na temat roli państwa w gospodarce rynkowej.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7E177D" w14:textId="77777777" w:rsidR="00A30362" w:rsidRPr="007329EE" w:rsidRDefault="00A30362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>K_W15, K_W16, K_W17</w:t>
            </w:r>
          </w:p>
        </w:tc>
      </w:tr>
      <w:tr w:rsidR="00A92560" w:rsidRPr="007329EE" w14:paraId="04B879AF" w14:textId="77777777" w:rsidTr="00A30362">
        <w:trPr>
          <w:jc w:val="center"/>
        </w:trPr>
        <w:tc>
          <w:tcPr>
            <w:tcW w:w="9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32BE3A" w14:textId="77777777" w:rsidR="00A92560" w:rsidRPr="007329EE" w:rsidRDefault="00A92560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UMIEJĘTNOŚCI</w:t>
            </w:r>
          </w:p>
        </w:tc>
      </w:tr>
      <w:tr w:rsidR="00A30362" w:rsidRPr="007329EE" w14:paraId="202B8FAF" w14:textId="77777777" w:rsidTr="00450F95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20F469" w14:textId="77777777" w:rsidR="00A30362" w:rsidRPr="007329EE" w:rsidRDefault="00A30362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>U_01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4D1EB5" w14:textId="77777777" w:rsidR="00A30362" w:rsidRPr="007329EE" w:rsidRDefault="00A30362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>Student potrafi obserwować i analizować zachodzące zjawiska gospodarcze, politykę gospodarczą prowadzoną przez państwo, oceniać jej wpływ na sytuację społeczno-ekonomiczną.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9FF94A" w14:textId="77777777" w:rsidR="00A30362" w:rsidRPr="007329EE" w:rsidRDefault="00A30362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>K_U06, K_U10</w:t>
            </w:r>
          </w:p>
        </w:tc>
      </w:tr>
      <w:tr w:rsidR="00A30362" w:rsidRPr="007329EE" w14:paraId="5E1282C5" w14:textId="77777777" w:rsidTr="00A30362">
        <w:trPr>
          <w:jc w:val="center"/>
        </w:trPr>
        <w:tc>
          <w:tcPr>
            <w:tcW w:w="9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33F388" w14:textId="77777777" w:rsidR="00A30362" w:rsidRPr="007329EE" w:rsidRDefault="00A30362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lastRenderedPageBreak/>
              <w:t>KOMPETENCJE SPOŁECZNE</w:t>
            </w:r>
          </w:p>
        </w:tc>
      </w:tr>
      <w:tr w:rsidR="00A30362" w:rsidRPr="007329EE" w14:paraId="5D9DE0B7" w14:textId="77777777" w:rsidTr="00450F95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2F9BA8" w14:textId="77777777" w:rsidR="00A30362" w:rsidRPr="007329EE" w:rsidRDefault="00A30362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>K_01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733893" w14:textId="77777777" w:rsidR="00A30362" w:rsidRPr="007329EE" w:rsidRDefault="00A30362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>Student podejmuje decyzje ekonomiczne oraz przewiduje ich konsekwencje.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4E3041" w14:textId="77777777" w:rsidR="00A30362" w:rsidRPr="007329EE" w:rsidRDefault="00A30362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>K_K06</w:t>
            </w:r>
          </w:p>
        </w:tc>
      </w:tr>
    </w:tbl>
    <w:p w14:paraId="0CC2A1AD" w14:textId="77777777" w:rsidR="00194B90" w:rsidRPr="007329EE" w:rsidRDefault="00194B90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21C1317B" w14:textId="77777777" w:rsidR="00A30362" w:rsidRPr="007329EE" w:rsidRDefault="00A92560" w:rsidP="007270CC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7329EE">
        <w:rPr>
          <w:rFonts w:ascii="Cambria" w:hAnsi="Cambria" w:cs="Times New Roman"/>
          <w:b/>
          <w:bCs/>
          <w:color w:val="000000"/>
          <w:sz w:val="20"/>
          <w:szCs w:val="20"/>
        </w:rPr>
        <w:t>6. Treści programowe  oraz liczba godzin na poszczególnych formach zajęć (zgodnie z programem studiów):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5"/>
        <w:gridCol w:w="5475"/>
        <w:gridCol w:w="1910"/>
        <w:gridCol w:w="2011"/>
      </w:tblGrid>
      <w:tr w:rsidR="00A30362" w:rsidRPr="007329EE" w14:paraId="74ABF2B7" w14:textId="77777777" w:rsidTr="00194B90">
        <w:trPr>
          <w:trHeight w:val="340"/>
        </w:trPr>
        <w:tc>
          <w:tcPr>
            <w:tcW w:w="635" w:type="dxa"/>
            <w:vMerge w:val="restart"/>
            <w:vAlign w:val="center"/>
          </w:tcPr>
          <w:p w14:paraId="0B94080A" w14:textId="77777777" w:rsidR="00A30362" w:rsidRPr="007329EE" w:rsidRDefault="00A30362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475" w:type="dxa"/>
            <w:vMerge w:val="restart"/>
            <w:vAlign w:val="center"/>
          </w:tcPr>
          <w:p w14:paraId="49051EA1" w14:textId="77777777" w:rsidR="00A30362" w:rsidRPr="007329EE" w:rsidRDefault="00A30362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3921" w:type="dxa"/>
            <w:gridSpan w:val="2"/>
            <w:vAlign w:val="center"/>
          </w:tcPr>
          <w:p w14:paraId="6474ECC3" w14:textId="77777777" w:rsidR="00A30362" w:rsidRPr="007329EE" w:rsidRDefault="00A30362" w:rsidP="007270C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A30362" w:rsidRPr="007329EE" w14:paraId="3FE61A4B" w14:textId="77777777" w:rsidTr="00194B90">
        <w:trPr>
          <w:trHeight w:val="196"/>
        </w:trPr>
        <w:tc>
          <w:tcPr>
            <w:tcW w:w="635" w:type="dxa"/>
            <w:vMerge/>
          </w:tcPr>
          <w:p w14:paraId="038B5CAE" w14:textId="77777777" w:rsidR="00A30362" w:rsidRPr="007329EE" w:rsidRDefault="00A30362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475" w:type="dxa"/>
            <w:vMerge/>
          </w:tcPr>
          <w:p w14:paraId="146F3EFA" w14:textId="77777777" w:rsidR="00A30362" w:rsidRPr="007329EE" w:rsidRDefault="00A30362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910" w:type="dxa"/>
          </w:tcPr>
          <w:p w14:paraId="0ACFC667" w14:textId="77777777" w:rsidR="00A30362" w:rsidRPr="007329EE" w:rsidRDefault="00A30362" w:rsidP="007270C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2011" w:type="dxa"/>
          </w:tcPr>
          <w:p w14:paraId="5FFB1F21" w14:textId="77777777" w:rsidR="00A30362" w:rsidRPr="007329EE" w:rsidRDefault="00A30362" w:rsidP="007270C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A30362" w:rsidRPr="007329EE" w14:paraId="02010FB0" w14:textId="77777777" w:rsidTr="00194B90">
        <w:trPr>
          <w:trHeight w:val="225"/>
        </w:trPr>
        <w:tc>
          <w:tcPr>
            <w:tcW w:w="635" w:type="dxa"/>
          </w:tcPr>
          <w:p w14:paraId="798B78E6" w14:textId="77777777" w:rsidR="00A30362" w:rsidRPr="007329EE" w:rsidRDefault="00A30362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5475" w:type="dxa"/>
          </w:tcPr>
          <w:p w14:paraId="76A9FE98" w14:textId="77777777" w:rsidR="00A30362" w:rsidRPr="007329EE" w:rsidRDefault="00A30362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>Ekonomia jako nauka</w:t>
            </w:r>
          </w:p>
        </w:tc>
        <w:tc>
          <w:tcPr>
            <w:tcW w:w="1910" w:type="dxa"/>
          </w:tcPr>
          <w:p w14:paraId="729914E9" w14:textId="77777777" w:rsidR="00A30362" w:rsidRPr="007329EE" w:rsidRDefault="00A30362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2011" w:type="dxa"/>
          </w:tcPr>
          <w:p w14:paraId="75C42D0C" w14:textId="77777777" w:rsidR="00A30362" w:rsidRPr="007329EE" w:rsidRDefault="00A30362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30362" w:rsidRPr="007329EE" w14:paraId="46956854" w14:textId="77777777" w:rsidTr="00194B90">
        <w:trPr>
          <w:trHeight w:val="285"/>
        </w:trPr>
        <w:tc>
          <w:tcPr>
            <w:tcW w:w="635" w:type="dxa"/>
          </w:tcPr>
          <w:p w14:paraId="7DC37CD2" w14:textId="77777777" w:rsidR="00A30362" w:rsidRPr="007329EE" w:rsidRDefault="00A30362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5475" w:type="dxa"/>
          </w:tcPr>
          <w:p w14:paraId="4F9872BC" w14:textId="77777777" w:rsidR="00A30362" w:rsidRPr="007329EE" w:rsidRDefault="00A30362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>Podstawy gospodarki rynkowej – popyt, podaż, równowaga rynkowa.</w:t>
            </w:r>
          </w:p>
        </w:tc>
        <w:tc>
          <w:tcPr>
            <w:tcW w:w="1910" w:type="dxa"/>
          </w:tcPr>
          <w:p w14:paraId="26767D2D" w14:textId="77777777" w:rsidR="00A30362" w:rsidRPr="007329EE" w:rsidRDefault="00A30362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2011" w:type="dxa"/>
          </w:tcPr>
          <w:p w14:paraId="2AACE9E3" w14:textId="77777777" w:rsidR="00A30362" w:rsidRPr="007329EE" w:rsidRDefault="00A30362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30362" w:rsidRPr="007329EE" w14:paraId="2DB01FCA" w14:textId="77777777" w:rsidTr="00194B90">
        <w:trPr>
          <w:trHeight w:val="253"/>
        </w:trPr>
        <w:tc>
          <w:tcPr>
            <w:tcW w:w="635" w:type="dxa"/>
          </w:tcPr>
          <w:p w14:paraId="6CD04790" w14:textId="77777777" w:rsidR="00A30362" w:rsidRPr="007329EE" w:rsidRDefault="00A30362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5475" w:type="dxa"/>
          </w:tcPr>
          <w:p w14:paraId="0D56527B" w14:textId="77777777" w:rsidR="00A30362" w:rsidRPr="007329EE" w:rsidRDefault="00A30362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Cs/>
                <w:sz w:val="20"/>
                <w:szCs w:val="20"/>
              </w:rPr>
              <w:t>Główne kategoria makroekonomiczne – PKB, PNB</w:t>
            </w:r>
          </w:p>
        </w:tc>
        <w:tc>
          <w:tcPr>
            <w:tcW w:w="1910" w:type="dxa"/>
          </w:tcPr>
          <w:p w14:paraId="43A6F334" w14:textId="77777777" w:rsidR="00A30362" w:rsidRPr="007329EE" w:rsidRDefault="00A30362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2011" w:type="dxa"/>
          </w:tcPr>
          <w:p w14:paraId="76CCE668" w14:textId="77777777" w:rsidR="00A30362" w:rsidRPr="007329EE" w:rsidRDefault="00A30362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30362" w:rsidRPr="007329EE" w14:paraId="256489E9" w14:textId="77777777" w:rsidTr="00194B90">
        <w:trPr>
          <w:trHeight w:val="240"/>
        </w:trPr>
        <w:tc>
          <w:tcPr>
            <w:tcW w:w="635" w:type="dxa"/>
          </w:tcPr>
          <w:p w14:paraId="58C05389" w14:textId="77777777" w:rsidR="00A30362" w:rsidRPr="007329EE" w:rsidRDefault="00A30362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5475" w:type="dxa"/>
          </w:tcPr>
          <w:p w14:paraId="65518FBA" w14:textId="77777777" w:rsidR="00A30362" w:rsidRPr="007329EE" w:rsidRDefault="00A30362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Cs/>
                <w:sz w:val="20"/>
                <w:szCs w:val="20"/>
              </w:rPr>
              <w:t>Rola państwa w gospodarce Budżet państwa</w:t>
            </w:r>
          </w:p>
        </w:tc>
        <w:tc>
          <w:tcPr>
            <w:tcW w:w="1910" w:type="dxa"/>
          </w:tcPr>
          <w:p w14:paraId="0503AE10" w14:textId="77777777" w:rsidR="00A30362" w:rsidRPr="007329EE" w:rsidRDefault="00A30362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2011" w:type="dxa"/>
          </w:tcPr>
          <w:p w14:paraId="793946F8" w14:textId="77777777" w:rsidR="00A30362" w:rsidRPr="007329EE" w:rsidRDefault="00A30362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30362" w:rsidRPr="007329EE" w14:paraId="64EB6CB2" w14:textId="77777777" w:rsidTr="00194B90">
        <w:trPr>
          <w:trHeight w:val="240"/>
        </w:trPr>
        <w:tc>
          <w:tcPr>
            <w:tcW w:w="635" w:type="dxa"/>
          </w:tcPr>
          <w:p w14:paraId="1D0B8630" w14:textId="77777777" w:rsidR="00A30362" w:rsidRPr="007329EE" w:rsidRDefault="00A30362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5475" w:type="dxa"/>
          </w:tcPr>
          <w:p w14:paraId="5E27B168" w14:textId="77777777" w:rsidR="00A30362" w:rsidRPr="007329EE" w:rsidRDefault="00A30362" w:rsidP="007270C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Cs/>
                <w:sz w:val="20"/>
                <w:szCs w:val="20"/>
              </w:rPr>
              <w:t>Cykle koniunkturalne</w:t>
            </w:r>
          </w:p>
        </w:tc>
        <w:tc>
          <w:tcPr>
            <w:tcW w:w="1910" w:type="dxa"/>
          </w:tcPr>
          <w:p w14:paraId="33CDD80C" w14:textId="77777777" w:rsidR="00A30362" w:rsidRPr="007329EE" w:rsidRDefault="00A30362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2011" w:type="dxa"/>
          </w:tcPr>
          <w:p w14:paraId="7AE60219" w14:textId="77777777" w:rsidR="00A30362" w:rsidRPr="007329EE" w:rsidRDefault="00A30362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30362" w:rsidRPr="007329EE" w14:paraId="3492A89F" w14:textId="77777777" w:rsidTr="00194B90">
        <w:trPr>
          <w:trHeight w:val="240"/>
        </w:trPr>
        <w:tc>
          <w:tcPr>
            <w:tcW w:w="635" w:type="dxa"/>
          </w:tcPr>
          <w:p w14:paraId="36B5CCFE" w14:textId="77777777" w:rsidR="00A30362" w:rsidRPr="007329EE" w:rsidRDefault="00A30362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5475" w:type="dxa"/>
          </w:tcPr>
          <w:p w14:paraId="77860E6D" w14:textId="77777777" w:rsidR="00A30362" w:rsidRPr="007329EE" w:rsidRDefault="00A30362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Cs/>
                <w:sz w:val="20"/>
                <w:szCs w:val="20"/>
              </w:rPr>
              <w:t>Bezrobocie, inflacja</w:t>
            </w:r>
          </w:p>
        </w:tc>
        <w:tc>
          <w:tcPr>
            <w:tcW w:w="1910" w:type="dxa"/>
          </w:tcPr>
          <w:p w14:paraId="6CE469D9" w14:textId="77777777" w:rsidR="00A30362" w:rsidRPr="007329EE" w:rsidRDefault="00A30362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2011" w:type="dxa"/>
          </w:tcPr>
          <w:p w14:paraId="11BDAC96" w14:textId="77777777" w:rsidR="00A30362" w:rsidRPr="007329EE" w:rsidRDefault="00A30362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30362" w:rsidRPr="007329EE" w14:paraId="139B2553" w14:textId="77777777" w:rsidTr="00194B90">
        <w:trPr>
          <w:trHeight w:val="240"/>
        </w:trPr>
        <w:tc>
          <w:tcPr>
            <w:tcW w:w="635" w:type="dxa"/>
          </w:tcPr>
          <w:p w14:paraId="795BA317" w14:textId="77777777" w:rsidR="00A30362" w:rsidRPr="007329EE" w:rsidRDefault="00A30362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>W8</w:t>
            </w:r>
          </w:p>
        </w:tc>
        <w:tc>
          <w:tcPr>
            <w:tcW w:w="5475" w:type="dxa"/>
          </w:tcPr>
          <w:p w14:paraId="4B8CA68F" w14:textId="77777777" w:rsidR="00A30362" w:rsidRPr="007329EE" w:rsidRDefault="00A30362" w:rsidP="007270C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Cs/>
                <w:sz w:val="20"/>
                <w:szCs w:val="20"/>
              </w:rPr>
              <w:t>Zakładanie własnej działalności gospodarczej</w:t>
            </w:r>
          </w:p>
        </w:tc>
        <w:tc>
          <w:tcPr>
            <w:tcW w:w="1910" w:type="dxa"/>
          </w:tcPr>
          <w:p w14:paraId="6DDEA9DE" w14:textId="77777777" w:rsidR="00A30362" w:rsidRPr="007329EE" w:rsidRDefault="00A30362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2011" w:type="dxa"/>
          </w:tcPr>
          <w:p w14:paraId="12279566" w14:textId="77777777" w:rsidR="00A30362" w:rsidRPr="007329EE" w:rsidRDefault="00A30362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A30362" w:rsidRPr="007329EE" w14:paraId="71A15A41" w14:textId="77777777" w:rsidTr="00194B90">
        <w:trPr>
          <w:trHeight w:val="240"/>
        </w:trPr>
        <w:tc>
          <w:tcPr>
            <w:tcW w:w="635" w:type="dxa"/>
          </w:tcPr>
          <w:p w14:paraId="41F3AEA1" w14:textId="77777777" w:rsidR="00A30362" w:rsidRPr="007329EE" w:rsidRDefault="00A30362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>W9</w:t>
            </w:r>
          </w:p>
        </w:tc>
        <w:tc>
          <w:tcPr>
            <w:tcW w:w="5475" w:type="dxa"/>
          </w:tcPr>
          <w:p w14:paraId="3C7F2949" w14:textId="77777777" w:rsidR="00A30362" w:rsidRPr="007329EE" w:rsidRDefault="00A30362" w:rsidP="007270C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Cs/>
                <w:sz w:val="20"/>
                <w:szCs w:val="20"/>
              </w:rPr>
              <w:t>Kolokwium zaliczeniowe</w:t>
            </w:r>
          </w:p>
        </w:tc>
        <w:tc>
          <w:tcPr>
            <w:tcW w:w="1910" w:type="dxa"/>
          </w:tcPr>
          <w:p w14:paraId="755FA457" w14:textId="77777777" w:rsidR="00A30362" w:rsidRPr="007329EE" w:rsidRDefault="00A30362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2011" w:type="dxa"/>
          </w:tcPr>
          <w:p w14:paraId="7130A11A" w14:textId="77777777" w:rsidR="00A30362" w:rsidRPr="007329EE" w:rsidRDefault="00A30362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A30362" w:rsidRPr="007329EE" w14:paraId="243A12BD" w14:textId="77777777" w:rsidTr="00194B90">
        <w:tc>
          <w:tcPr>
            <w:tcW w:w="635" w:type="dxa"/>
          </w:tcPr>
          <w:p w14:paraId="56105A89" w14:textId="77777777" w:rsidR="00A30362" w:rsidRPr="007329EE" w:rsidRDefault="00A30362" w:rsidP="007270C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475" w:type="dxa"/>
          </w:tcPr>
          <w:p w14:paraId="4C6E1B67" w14:textId="77777777" w:rsidR="00A30362" w:rsidRPr="007329EE" w:rsidRDefault="00A30362" w:rsidP="007270C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sz w:val="20"/>
                <w:szCs w:val="20"/>
              </w:rPr>
              <w:t>Razem liczba godzin wykładów</w:t>
            </w:r>
          </w:p>
        </w:tc>
        <w:tc>
          <w:tcPr>
            <w:tcW w:w="1910" w:type="dxa"/>
          </w:tcPr>
          <w:p w14:paraId="371E0BE5" w14:textId="77777777" w:rsidR="00A30362" w:rsidRPr="007329EE" w:rsidRDefault="00A30362" w:rsidP="007270C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7329EE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7329EE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7329EE">
              <w:rPr>
                <w:rFonts w:ascii="Cambria" w:hAnsi="Cambria" w:cs="Times New Roman"/>
                <w:b/>
                <w:noProof/>
                <w:sz w:val="20"/>
                <w:szCs w:val="20"/>
              </w:rPr>
              <w:t>15</w:t>
            </w:r>
            <w:r w:rsidRPr="007329EE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011" w:type="dxa"/>
          </w:tcPr>
          <w:p w14:paraId="16BB22FD" w14:textId="77777777" w:rsidR="00A30362" w:rsidRPr="007329EE" w:rsidRDefault="00A30362" w:rsidP="007270C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7329EE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7329EE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7329EE">
              <w:rPr>
                <w:rFonts w:ascii="Cambria" w:hAnsi="Cambria" w:cs="Times New Roman"/>
                <w:b/>
                <w:noProof/>
                <w:sz w:val="20"/>
                <w:szCs w:val="20"/>
              </w:rPr>
              <w:t>10</w:t>
            </w:r>
            <w:r w:rsidRPr="007329EE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</w:tr>
    </w:tbl>
    <w:p w14:paraId="62ED936E" w14:textId="77777777" w:rsidR="00194B90" w:rsidRPr="007329EE" w:rsidRDefault="00194B90">
      <w:pPr>
        <w:rPr>
          <w:rFonts w:ascii="Cambria" w:hAnsi="Cambria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3"/>
        <w:gridCol w:w="5951"/>
        <w:gridCol w:w="1631"/>
        <w:gridCol w:w="1806"/>
      </w:tblGrid>
      <w:tr w:rsidR="00A30362" w:rsidRPr="007329EE" w14:paraId="7ACA1481" w14:textId="77777777" w:rsidTr="00194B90">
        <w:trPr>
          <w:trHeight w:val="340"/>
        </w:trPr>
        <w:tc>
          <w:tcPr>
            <w:tcW w:w="643" w:type="dxa"/>
            <w:vMerge w:val="restart"/>
            <w:vAlign w:val="center"/>
          </w:tcPr>
          <w:p w14:paraId="4F3DDAB2" w14:textId="77777777" w:rsidR="00A30362" w:rsidRPr="007329EE" w:rsidRDefault="00A30362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951" w:type="dxa"/>
            <w:vMerge w:val="restart"/>
            <w:vAlign w:val="center"/>
          </w:tcPr>
          <w:p w14:paraId="12FBC28C" w14:textId="77777777" w:rsidR="00A30362" w:rsidRPr="007329EE" w:rsidRDefault="00A30362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sz w:val="20"/>
                <w:szCs w:val="20"/>
              </w:rPr>
              <w:t>Treści ćwiczeń</w:t>
            </w:r>
          </w:p>
        </w:tc>
        <w:tc>
          <w:tcPr>
            <w:tcW w:w="3437" w:type="dxa"/>
            <w:gridSpan w:val="2"/>
            <w:vAlign w:val="center"/>
          </w:tcPr>
          <w:p w14:paraId="5F632D34" w14:textId="77777777" w:rsidR="00A30362" w:rsidRPr="007329EE" w:rsidRDefault="00A30362" w:rsidP="007270C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A30362" w:rsidRPr="007329EE" w14:paraId="50D34317" w14:textId="77777777" w:rsidTr="00194B90">
        <w:trPr>
          <w:trHeight w:val="196"/>
        </w:trPr>
        <w:tc>
          <w:tcPr>
            <w:tcW w:w="643" w:type="dxa"/>
            <w:vMerge/>
          </w:tcPr>
          <w:p w14:paraId="3581994B" w14:textId="77777777" w:rsidR="00A30362" w:rsidRPr="007329EE" w:rsidRDefault="00A30362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51" w:type="dxa"/>
            <w:vMerge/>
          </w:tcPr>
          <w:p w14:paraId="47E2929C" w14:textId="77777777" w:rsidR="00A30362" w:rsidRPr="007329EE" w:rsidRDefault="00A30362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631" w:type="dxa"/>
          </w:tcPr>
          <w:p w14:paraId="5A1F45A2" w14:textId="77777777" w:rsidR="00A30362" w:rsidRPr="007329EE" w:rsidRDefault="00A30362" w:rsidP="007270C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7CBF4552" w14:textId="77777777" w:rsidR="00A30362" w:rsidRPr="007329EE" w:rsidRDefault="00A30362" w:rsidP="007270C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A30362" w:rsidRPr="007329EE" w14:paraId="07105B01" w14:textId="77777777" w:rsidTr="003E2303">
        <w:trPr>
          <w:trHeight w:val="225"/>
        </w:trPr>
        <w:tc>
          <w:tcPr>
            <w:tcW w:w="643" w:type="dxa"/>
          </w:tcPr>
          <w:p w14:paraId="53C19D33" w14:textId="77777777" w:rsidR="00A30362" w:rsidRPr="007329EE" w:rsidRDefault="00A30362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>C1</w:t>
            </w:r>
          </w:p>
        </w:tc>
        <w:tc>
          <w:tcPr>
            <w:tcW w:w="5951" w:type="dxa"/>
          </w:tcPr>
          <w:p w14:paraId="45B8912F" w14:textId="77777777" w:rsidR="00A30362" w:rsidRPr="007329EE" w:rsidRDefault="00A30362" w:rsidP="007270CC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Omówienie treści zajęć, literatury, sposobu organizacji zajęć, zasad zaliczenia przedmiotu. Wstęp do ćwiczeń</w:t>
            </w:r>
          </w:p>
        </w:tc>
        <w:tc>
          <w:tcPr>
            <w:tcW w:w="1631" w:type="dxa"/>
            <w:vAlign w:val="center"/>
          </w:tcPr>
          <w:p w14:paraId="54A681E1" w14:textId="77777777" w:rsidR="00A30362" w:rsidRPr="007329EE" w:rsidRDefault="00A30362" w:rsidP="003E230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12D16B5C" w14:textId="77777777" w:rsidR="00A30362" w:rsidRPr="007329EE" w:rsidRDefault="00A30362" w:rsidP="003E230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30362" w:rsidRPr="007329EE" w14:paraId="6286CE0E" w14:textId="77777777" w:rsidTr="003E2303">
        <w:trPr>
          <w:trHeight w:val="285"/>
        </w:trPr>
        <w:tc>
          <w:tcPr>
            <w:tcW w:w="643" w:type="dxa"/>
          </w:tcPr>
          <w:p w14:paraId="197FD9C8" w14:textId="77777777" w:rsidR="00A30362" w:rsidRPr="007329EE" w:rsidRDefault="00A30362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>C2</w:t>
            </w:r>
          </w:p>
        </w:tc>
        <w:tc>
          <w:tcPr>
            <w:tcW w:w="5951" w:type="dxa"/>
          </w:tcPr>
          <w:p w14:paraId="58D28BC5" w14:textId="77777777" w:rsidR="00A30362" w:rsidRPr="007329EE" w:rsidRDefault="00A30362" w:rsidP="007270CC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Pojęcie strategicznego i operacyjnego planu marketingowego. Rodzaje strategii marketingowych</w:t>
            </w:r>
          </w:p>
        </w:tc>
        <w:tc>
          <w:tcPr>
            <w:tcW w:w="1631" w:type="dxa"/>
            <w:vAlign w:val="center"/>
          </w:tcPr>
          <w:p w14:paraId="2048F4A9" w14:textId="77777777" w:rsidR="00A30362" w:rsidRPr="007329EE" w:rsidRDefault="00A30362" w:rsidP="003E230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9DEC70C" w14:textId="77777777" w:rsidR="00A30362" w:rsidRPr="007329EE" w:rsidRDefault="00A30362" w:rsidP="003E230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30362" w:rsidRPr="007329EE" w14:paraId="6DBC2219" w14:textId="77777777" w:rsidTr="003E2303">
        <w:trPr>
          <w:trHeight w:val="345"/>
        </w:trPr>
        <w:tc>
          <w:tcPr>
            <w:tcW w:w="643" w:type="dxa"/>
          </w:tcPr>
          <w:p w14:paraId="689BDFDA" w14:textId="77777777" w:rsidR="00A30362" w:rsidRPr="007329EE" w:rsidRDefault="00A30362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>C3</w:t>
            </w:r>
          </w:p>
        </w:tc>
        <w:tc>
          <w:tcPr>
            <w:tcW w:w="5951" w:type="dxa"/>
          </w:tcPr>
          <w:p w14:paraId="3EE79632" w14:textId="77777777" w:rsidR="00A30362" w:rsidRPr="007329EE" w:rsidRDefault="00A30362" w:rsidP="007270CC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Formowanie zespołów projektowych. Podział zadań. Przygotowanie zasobów informacyjnych na potrzeby projektu planu marketingowego</w:t>
            </w:r>
          </w:p>
        </w:tc>
        <w:tc>
          <w:tcPr>
            <w:tcW w:w="1631" w:type="dxa"/>
            <w:vAlign w:val="center"/>
          </w:tcPr>
          <w:p w14:paraId="5579DA7F" w14:textId="77777777" w:rsidR="00A30362" w:rsidRPr="007329EE" w:rsidRDefault="00A30362" w:rsidP="003E230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EC02E47" w14:textId="77777777" w:rsidR="00A30362" w:rsidRPr="007329EE" w:rsidRDefault="00A30362" w:rsidP="003E230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30362" w:rsidRPr="007329EE" w14:paraId="372591E0" w14:textId="77777777" w:rsidTr="003E2303">
        <w:trPr>
          <w:trHeight w:val="345"/>
        </w:trPr>
        <w:tc>
          <w:tcPr>
            <w:tcW w:w="643" w:type="dxa"/>
          </w:tcPr>
          <w:p w14:paraId="6574FDC9" w14:textId="77777777" w:rsidR="00A30362" w:rsidRPr="007329EE" w:rsidRDefault="00A30362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>C4</w:t>
            </w:r>
          </w:p>
        </w:tc>
        <w:tc>
          <w:tcPr>
            <w:tcW w:w="5951" w:type="dxa"/>
          </w:tcPr>
          <w:p w14:paraId="5438E6A7" w14:textId="77777777" w:rsidR="00A30362" w:rsidRPr="007329EE" w:rsidRDefault="00A30362" w:rsidP="007270CC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Warsztat kształtowania umiejętności określania marketingowej koncepcji produktu i korzyści dla klienta</w:t>
            </w:r>
          </w:p>
        </w:tc>
        <w:tc>
          <w:tcPr>
            <w:tcW w:w="1631" w:type="dxa"/>
            <w:vAlign w:val="center"/>
          </w:tcPr>
          <w:p w14:paraId="25F57E52" w14:textId="77777777" w:rsidR="00A30362" w:rsidRPr="007329EE" w:rsidRDefault="00A30362" w:rsidP="003E230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55FBC79C" w14:textId="77777777" w:rsidR="00A30362" w:rsidRPr="007329EE" w:rsidRDefault="00A30362" w:rsidP="003E230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30362" w:rsidRPr="007329EE" w14:paraId="2517E2D9" w14:textId="77777777" w:rsidTr="003E2303">
        <w:trPr>
          <w:trHeight w:val="345"/>
        </w:trPr>
        <w:tc>
          <w:tcPr>
            <w:tcW w:w="643" w:type="dxa"/>
          </w:tcPr>
          <w:p w14:paraId="375A0EEC" w14:textId="77777777" w:rsidR="00A30362" w:rsidRPr="007329EE" w:rsidRDefault="00A30362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>C5</w:t>
            </w:r>
          </w:p>
        </w:tc>
        <w:tc>
          <w:tcPr>
            <w:tcW w:w="5951" w:type="dxa"/>
          </w:tcPr>
          <w:p w14:paraId="14FB57B1" w14:textId="77777777" w:rsidR="00A30362" w:rsidRPr="007329EE" w:rsidRDefault="00A30362" w:rsidP="007270CC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Ceny w marketingu – czynniki formuły kształtowania cen, rodzaje cen, znaczenie</w:t>
            </w:r>
          </w:p>
        </w:tc>
        <w:tc>
          <w:tcPr>
            <w:tcW w:w="1631" w:type="dxa"/>
            <w:vAlign w:val="center"/>
          </w:tcPr>
          <w:p w14:paraId="095FE09E" w14:textId="77777777" w:rsidR="00A30362" w:rsidRPr="007329EE" w:rsidRDefault="00A30362" w:rsidP="003E230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3E38D388" w14:textId="77777777" w:rsidR="00A30362" w:rsidRPr="007329EE" w:rsidRDefault="00A30362" w:rsidP="003E230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30362" w:rsidRPr="007329EE" w14:paraId="47A2C495" w14:textId="77777777" w:rsidTr="003E2303">
        <w:trPr>
          <w:trHeight w:val="240"/>
        </w:trPr>
        <w:tc>
          <w:tcPr>
            <w:tcW w:w="643" w:type="dxa"/>
          </w:tcPr>
          <w:p w14:paraId="20665B87" w14:textId="77777777" w:rsidR="00A30362" w:rsidRPr="007329EE" w:rsidRDefault="00A30362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>C6</w:t>
            </w:r>
          </w:p>
        </w:tc>
        <w:tc>
          <w:tcPr>
            <w:tcW w:w="5951" w:type="dxa"/>
          </w:tcPr>
          <w:p w14:paraId="11D20278" w14:textId="77777777" w:rsidR="00A30362" w:rsidRPr="007329EE" w:rsidRDefault="00A30362" w:rsidP="007270CC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Organizacja działalności marketingowej w przedsiębiorstwie.</w:t>
            </w:r>
          </w:p>
        </w:tc>
        <w:tc>
          <w:tcPr>
            <w:tcW w:w="1631" w:type="dxa"/>
            <w:vAlign w:val="center"/>
          </w:tcPr>
          <w:p w14:paraId="40B56074" w14:textId="77777777" w:rsidR="00A30362" w:rsidRPr="007329EE" w:rsidRDefault="00A30362" w:rsidP="003E230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9421816" w14:textId="77777777" w:rsidR="00A30362" w:rsidRPr="007329EE" w:rsidRDefault="00A30362" w:rsidP="003E230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30362" w:rsidRPr="007329EE" w14:paraId="5733ABE0" w14:textId="77777777" w:rsidTr="003E2303">
        <w:trPr>
          <w:trHeight w:val="310"/>
        </w:trPr>
        <w:tc>
          <w:tcPr>
            <w:tcW w:w="643" w:type="dxa"/>
          </w:tcPr>
          <w:p w14:paraId="4A5C51A2" w14:textId="77777777" w:rsidR="00A30362" w:rsidRPr="007329EE" w:rsidRDefault="00A30362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>C7</w:t>
            </w:r>
          </w:p>
        </w:tc>
        <w:tc>
          <w:tcPr>
            <w:tcW w:w="5951" w:type="dxa"/>
          </w:tcPr>
          <w:p w14:paraId="52B494F5" w14:textId="77777777" w:rsidR="00A30362" w:rsidRPr="007329EE" w:rsidRDefault="00A30362" w:rsidP="007270CC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Przewaga konkurencyjna w marketingu – koncepcja, źródła, rodzaje. Studia przypadków</w:t>
            </w:r>
          </w:p>
        </w:tc>
        <w:tc>
          <w:tcPr>
            <w:tcW w:w="1631" w:type="dxa"/>
            <w:vAlign w:val="center"/>
          </w:tcPr>
          <w:p w14:paraId="74C3646D" w14:textId="77777777" w:rsidR="00A30362" w:rsidRPr="007329EE" w:rsidRDefault="00A30362" w:rsidP="003E230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6F0993F" w14:textId="77777777" w:rsidR="00A30362" w:rsidRPr="007329EE" w:rsidRDefault="00A30362" w:rsidP="003E230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A30362" w:rsidRPr="007329EE" w14:paraId="34F43AD6" w14:textId="77777777" w:rsidTr="003E2303">
        <w:trPr>
          <w:trHeight w:val="310"/>
        </w:trPr>
        <w:tc>
          <w:tcPr>
            <w:tcW w:w="643" w:type="dxa"/>
          </w:tcPr>
          <w:p w14:paraId="74558DBC" w14:textId="77777777" w:rsidR="00A30362" w:rsidRPr="007329EE" w:rsidRDefault="00A30362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>C8</w:t>
            </w:r>
          </w:p>
        </w:tc>
        <w:tc>
          <w:tcPr>
            <w:tcW w:w="5951" w:type="dxa"/>
          </w:tcPr>
          <w:p w14:paraId="112B4B94" w14:textId="77777777" w:rsidR="00A30362" w:rsidRPr="007329EE" w:rsidRDefault="00A30362" w:rsidP="007270CC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Analiza SWOT - zastosowanie w planowaniu rozwiązań w sferze marketingu</w:t>
            </w:r>
          </w:p>
        </w:tc>
        <w:tc>
          <w:tcPr>
            <w:tcW w:w="1631" w:type="dxa"/>
            <w:vAlign w:val="center"/>
          </w:tcPr>
          <w:p w14:paraId="44FF1DFE" w14:textId="77777777" w:rsidR="00A30362" w:rsidRPr="007329EE" w:rsidRDefault="00A30362" w:rsidP="003E230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A2E8014" w14:textId="77777777" w:rsidR="00A30362" w:rsidRPr="007329EE" w:rsidRDefault="00A30362" w:rsidP="003E230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30362" w:rsidRPr="007329EE" w14:paraId="7EFAB0CC" w14:textId="77777777" w:rsidTr="003E2303">
        <w:trPr>
          <w:trHeight w:val="310"/>
        </w:trPr>
        <w:tc>
          <w:tcPr>
            <w:tcW w:w="643" w:type="dxa"/>
          </w:tcPr>
          <w:p w14:paraId="1881E6BB" w14:textId="77777777" w:rsidR="00A30362" w:rsidRPr="007329EE" w:rsidRDefault="00A30362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>C9</w:t>
            </w:r>
          </w:p>
        </w:tc>
        <w:tc>
          <w:tcPr>
            <w:tcW w:w="5951" w:type="dxa"/>
          </w:tcPr>
          <w:p w14:paraId="4A7D563F" w14:textId="77777777" w:rsidR="00A30362" w:rsidRPr="007329EE" w:rsidRDefault="00A30362" w:rsidP="007270CC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Znaczenie konkurencji w marketingu. Analiza konkurencji.</w:t>
            </w:r>
          </w:p>
        </w:tc>
        <w:tc>
          <w:tcPr>
            <w:tcW w:w="1631" w:type="dxa"/>
            <w:vAlign w:val="center"/>
          </w:tcPr>
          <w:p w14:paraId="45627F36" w14:textId="77777777" w:rsidR="00A30362" w:rsidRPr="007329EE" w:rsidRDefault="00A30362" w:rsidP="003E230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EB709AA" w14:textId="77777777" w:rsidR="00A30362" w:rsidRPr="007329EE" w:rsidRDefault="00A30362" w:rsidP="003E230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30362" w:rsidRPr="007329EE" w14:paraId="5C446A42" w14:textId="77777777" w:rsidTr="003E2303">
        <w:trPr>
          <w:trHeight w:val="310"/>
        </w:trPr>
        <w:tc>
          <w:tcPr>
            <w:tcW w:w="643" w:type="dxa"/>
          </w:tcPr>
          <w:p w14:paraId="725D6DA1" w14:textId="77777777" w:rsidR="00A30362" w:rsidRPr="007329EE" w:rsidRDefault="00A30362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>C10</w:t>
            </w:r>
          </w:p>
        </w:tc>
        <w:tc>
          <w:tcPr>
            <w:tcW w:w="5951" w:type="dxa"/>
          </w:tcPr>
          <w:p w14:paraId="0543AC82" w14:textId="77777777" w:rsidR="00A30362" w:rsidRPr="007329EE" w:rsidRDefault="00A30362" w:rsidP="007270CC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Znaczenie konkurencji w marketingu. Analiza konkurencji.</w:t>
            </w:r>
          </w:p>
        </w:tc>
        <w:tc>
          <w:tcPr>
            <w:tcW w:w="1631" w:type="dxa"/>
            <w:vAlign w:val="center"/>
          </w:tcPr>
          <w:p w14:paraId="103DA3D0" w14:textId="77777777" w:rsidR="00A30362" w:rsidRPr="007329EE" w:rsidRDefault="00A30362" w:rsidP="003E230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7C218F6" w14:textId="77777777" w:rsidR="00A30362" w:rsidRPr="007329EE" w:rsidRDefault="00A30362" w:rsidP="003E230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30362" w:rsidRPr="007329EE" w14:paraId="6B0A953E" w14:textId="77777777" w:rsidTr="003E2303">
        <w:trPr>
          <w:trHeight w:val="310"/>
        </w:trPr>
        <w:tc>
          <w:tcPr>
            <w:tcW w:w="643" w:type="dxa"/>
          </w:tcPr>
          <w:p w14:paraId="47AD5E76" w14:textId="77777777" w:rsidR="00A30362" w:rsidRPr="007329EE" w:rsidRDefault="00A30362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>C11</w:t>
            </w:r>
          </w:p>
        </w:tc>
        <w:tc>
          <w:tcPr>
            <w:tcW w:w="5951" w:type="dxa"/>
          </w:tcPr>
          <w:p w14:paraId="610DB1B4" w14:textId="77777777" w:rsidR="00A30362" w:rsidRPr="007329EE" w:rsidRDefault="00A30362" w:rsidP="007270CC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Warsztat - tworzenie założeń operacyjnego planu marketingowego</w:t>
            </w:r>
          </w:p>
        </w:tc>
        <w:tc>
          <w:tcPr>
            <w:tcW w:w="1631" w:type="dxa"/>
            <w:vAlign w:val="center"/>
          </w:tcPr>
          <w:p w14:paraId="65672240" w14:textId="77777777" w:rsidR="00A30362" w:rsidRPr="007329EE" w:rsidRDefault="00A30362" w:rsidP="003E230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4099E59D" w14:textId="77777777" w:rsidR="00A30362" w:rsidRPr="007329EE" w:rsidRDefault="00A30362" w:rsidP="003E230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30362" w:rsidRPr="007329EE" w14:paraId="7CCB9472" w14:textId="77777777" w:rsidTr="003E2303">
        <w:trPr>
          <w:trHeight w:val="310"/>
        </w:trPr>
        <w:tc>
          <w:tcPr>
            <w:tcW w:w="643" w:type="dxa"/>
          </w:tcPr>
          <w:p w14:paraId="100C6A3B" w14:textId="77777777" w:rsidR="00A30362" w:rsidRPr="007329EE" w:rsidRDefault="00A30362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>C12</w:t>
            </w:r>
          </w:p>
        </w:tc>
        <w:tc>
          <w:tcPr>
            <w:tcW w:w="5951" w:type="dxa"/>
          </w:tcPr>
          <w:p w14:paraId="475412E7" w14:textId="77777777" w:rsidR="00A30362" w:rsidRPr="007329EE" w:rsidRDefault="00A30362" w:rsidP="007270CC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Warsztat - tworzenie założeń operacyjnego planu marketingowego</w:t>
            </w:r>
          </w:p>
        </w:tc>
        <w:tc>
          <w:tcPr>
            <w:tcW w:w="1631" w:type="dxa"/>
            <w:vAlign w:val="center"/>
          </w:tcPr>
          <w:p w14:paraId="7F660DF7" w14:textId="77777777" w:rsidR="00A30362" w:rsidRPr="007329EE" w:rsidRDefault="00A30362" w:rsidP="003E230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0932CC12" w14:textId="77777777" w:rsidR="00A30362" w:rsidRPr="007329EE" w:rsidRDefault="00A30362" w:rsidP="003E230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30362" w:rsidRPr="007329EE" w14:paraId="4E3A8DB1" w14:textId="77777777" w:rsidTr="003E2303">
        <w:trPr>
          <w:trHeight w:val="310"/>
        </w:trPr>
        <w:tc>
          <w:tcPr>
            <w:tcW w:w="643" w:type="dxa"/>
          </w:tcPr>
          <w:p w14:paraId="290AC550" w14:textId="77777777" w:rsidR="00A30362" w:rsidRPr="007329EE" w:rsidRDefault="00A30362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>C13</w:t>
            </w:r>
          </w:p>
        </w:tc>
        <w:tc>
          <w:tcPr>
            <w:tcW w:w="5951" w:type="dxa"/>
          </w:tcPr>
          <w:p w14:paraId="1D40571F" w14:textId="77777777" w:rsidR="00A30362" w:rsidRPr="007329EE" w:rsidRDefault="00A30362" w:rsidP="007270CC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Trening twórczego myślenia w marketingu – poszukiwanie innowacyjnych rozwiązań w zdobywaniu i utrzymywaniu rynku odbiorców.</w:t>
            </w:r>
          </w:p>
        </w:tc>
        <w:tc>
          <w:tcPr>
            <w:tcW w:w="1631" w:type="dxa"/>
            <w:vAlign w:val="center"/>
          </w:tcPr>
          <w:p w14:paraId="485AF78F" w14:textId="77777777" w:rsidR="00A30362" w:rsidRPr="007329EE" w:rsidRDefault="00A30362" w:rsidP="003E230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4D804BC" w14:textId="77777777" w:rsidR="00A30362" w:rsidRPr="007329EE" w:rsidRDefault="00A30362" w:rsidP="003E230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A30362" w:rsidRPr="007329EE" w14:paraId="723CF1FC" w14:textId="77777777" w:rsidTr="003E2303">
        <w:trPr>
          <w:trHeight w:val="310"/>
        </w:trPr>
        <w:tc>
          <w:tcPr>
            <w:tcW w:w="643" w:type="dxa"/>
          </w:tcPr>
          <w:p w14:paraId="375AA0A2" w14:textId="77777777" w:rsidR="00A30362" w:rsidRPr="007329EE" w:rsidRDefault="00A30362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>C14</w:t>
            </w:r>
          </w:p>
        </w:tc>
        <w:tc>
          <w:tcPr>
            <w:tcW w:w="5951" w:type="dxa"/>
          </w:tcPr>
          <w:p w14:paraId="2AD13ED2" w14:textId="77777777" w:rsidR="00A30362" w:rsidRPr="007329EE" w:rsidRDefault="00A30362" w:rsidP="007270CC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Trening twórczego myślenia w marketingu – poszukiwanie innowacyjnych rozwiązań w zdobywaniu i utrzymywaniu rynku odbiorców.</w:t>
            </w:r>
          </w:p>
        </w:tc>
        <w:tc>
          <w:tcPr>
            <w:tcW w:w="1631" w:type="dxa"/>
            <w:vAlign w:val="center"/>
          </w:tcPr>
          <w:p w14:paraId="3863BB35" w14:textId="77777777" w:rsidR="00A30362" w:rsidRPr="007329EE" w:rsidRDefault="00A30362" w:rsidP="003E230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6511AD94" w14:textId="77777777" w:rsidR="00A30362" w:rsidRPr="007329EE" w:rsidRDefault="00A30362" w:rsidP="003E230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30362" w:rsidRPr="007329EE" w14:paraId="7C48FB33" w14:textId="77777777" w:rsidTr="003E2303">
        <w:trPr>
          <w:trHeight w:val="310"/>
        </w:trPr>
        <w:tc>
          <w:tcPr>
            <w:tcW w:w="643" w:type="dxa"/>
          </w:tcPr>
          <w:p w14:paraId="271C4DFB" w14:textId="77777777" w:rsidR="00A30362" w:rsidRPr="007329EE" w:rsidRDefault="00A30362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lastRenderedPageBreak/>
              <w:t>C15</w:t>
            </w:r>
          </w:p>
        </w:tc>
        <w:tc>
          <w:tcPr>
            <w:tcW w:w="5951" w:type="dxa"/>
          </w:tcPr>
          <w:p w14:paraId="03E84C5C" w14:textId="77777777" w:rsidR="00A30362" w:rsidRPr="007329EE" w:rsidRDefault="00A30362" w:rsidP="007270CC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  <w:t>Zaliczenie</w:t>
            </w:r>
          </w:p>
        </w:tc>
        <w:tc>
          <w:tcPr>
            <w:tcW w:w="1631" w:type="dxa"/>
            <w:vAlign w:val="center"/>
          </w:tcPr>
          <w:p w14:paraId="01C6256A" w14:textId="77777777" w:rsidR="00A30362" w:rsidRPr="007329EE" w:rsidRDefault="00A30362" w:rsidP="003E230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vAlign w:val="center"/>
          </w:tcPr>
          <w:p w14:paraId="29960BA1" w14:textId="77777777" w:rsidR="00A30362" w:rsidRPr="007329EE" w:rsidRDefault="00A30362" w:rsidP="003E2303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A30362" w:rsidRPr="007329EE" w14:paraId="5A93E71E" w14:textId="77777777" w:rsidTr="003E2303">
        <w:tc>
          <w:tcPr>
            <w:tcW w:w="643" w:type="dxa"/>
          </w:tcPr>
          <w:p w14:paraId="16D9D0F6" w14:textId="77777777" w:rsidR="00A30362" w:rsidRPr="007329EE" w:rsidRDefault="00A30362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51" w:type="dxa"/>
          </w:tcPr>
          <w:p w14:paraId="3D32238A" w14:textId="77777777" w:rsidR="00A30362" w:rsidRPr="007329EE" w:rsidRDefault="00A30362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ćwiczeń </w:t>
            </w:r>
          </w:p>
        </w:tc>
        <w:tc>
          <w:tcPr>
            <w:tcW w:w="1631" w:type="dxa"/>
            <w:vAlign w:val="center"/>
          </w:tcPr>
          <w:p w14:paraId="478A4B7C" w14:textId="77777777" w:rsidR="00A30362" w:rsidRPr="007329EE" w:rsidRDefault="00A30362" w:rsidP="003E2303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7329EE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7329EE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7329EE">
              <w:rPr>
                <w:rFonts w:ascii="Cambria" w:hAnsi="Cambria" w:cs="Times New Roman"/>
                <w:b/>
                <w:noProof/>
                <w:sz w:val="20"/>
                <w:szCs w:val="20"/>
              </w:rPr>
              <w:t>30</w:t>
            </w:r>
            <w:r w:rsidRPr="007329EE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  <w:vAlign w:val="center"/>
          </w:tcPr>
          <w:p w14:paraId="1F7EB289" w14:textId="77777777" w:rsidR="00A30362" w:rsidRPr="007329EE" w:rsidRDefault="00A30362" w:rsidP="003E2303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7329EE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7329EE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7329EE">
              <w:rPr>
                <w:rFonts w:ascii="Cambria" w:hAnsi="Cambria" w:cs="Times New Roman"/>
                <w:b/>
                <w:noProof/>
                <w:sz w:val="20"/>
                <w:szCs w:val="20"/>
              </w:rPr>
              <w:t>18</w:t>
            </w:r>
            <w:r w:rsidRPr="007329EE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</w:tr>
    </w:tbl>
    <w:p w14:paraId="2E14659B" w14:textId="77777777" w:rsidR="00A92560" w:rsidRPr="007329EE" w:rsidRDefault="00A92560" w:rsidP="007270CC">
      <w:pPr>
        <w:spacing w:after="0"/>
        <w:jc w:val="both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5F8AC30C" w14:textId="77777777" w:rsidR="00A30362" w:rsidRPr="007329EE" w:rsidRDefault="00A92560" w:rsidP="007270CC">
      <w:pPr>
        <w:spacing w:after="0"/>
        <w:jc w:val="both"/>
        <w:rPr>
          <w:rFonts w:ascii="Cambria" w:hAnsi="Cambria" w:cs="Times New Roman"/>
          <w:b/>
          <w:bCs/>
          <w:color w:val="000000"/>
          <w:sz w:val="20"/>
          <w:szCs w:val="20"/>
        </w:rPr>
      </w:pPr>
      <w:r w:rsidRPr="007329EE">
        <w:rPr>
          <w:rFonts w:ascii="Cambria" w:hAnsi="Cambria" w:cs="Times New Roman"/>
          <w:b/>
          <w:bCs/>
          <w:color w:val="000000"/>
          <w:sz w:val="20"/>
          <w:szCs w:val="20"/>
        </w:rPr>
        <w:t>7. Metody oraz środki dydaktyczne wykorzystywane w ramach poszczególnych form zajęć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5105"/>
        <w:gridCol w:w="3260"/>
      </w:tblGrid>
      <w:tr w:rsidR="00A30362" w:rsidRPr="007329EE" w14:paraId="0419FE65" w14:textId="77777777" w:rsidTr="00450F95">
        <w:tc>
          <w:tcPr>
            <w:tcW w:w="1666" w:type="dxa"/>
          </w:tcPr>
          <w:p w14:paraId="69699818" w14:textId="77777777" w:rsidR="00A30362" w:rsidRPr="007329EE" w:rsidRDefault="00A30362" w:rsidP="007270CC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5105" w:type="dxa"/>
          </w:tcPr>
          <w:p w14:paraId="12FCD0C6" w14:textId="77777777" w:rsidR="00A30362" w:rsidRPr="007329EE" w:rsidRDefault="00A30362" w:rsidP="007270CC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07E1FFAB" w14:textId="77777777" w:rsidR="00A30362" w:rsidRPr="007329EE" w:rsidRDefault="00A30362" w:rsidP="007270CC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7329EE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A30362" w:rsidRPr="007329EE" w14:paraId="14B88EEF" w14:textId="77777777" w:rsidTr="00450F95">
        <w:tc>
          <w:tcPr>
            <w:tcW w:w="1666" w:type="dxa"/>
          </w:tcPr>
          <w:p w14:paraId="74410FCD" w14:textId="77777777" w:rsidR="00A30362" w:rsidRPr="007329EE" w:rsidRDefault="00A30362" w:rsidP="007270CC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5105" w:type="dxa"/>
          </w:tcPr>
          <w:p w14:paraId="7F0824A1" w14:textId="77777777" w:rsidR="00A30362" w:rsidRPr="007329EE" w:rsidRDefault="00A30362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329EE">
              <w:rPr>
                <w:rFonts w:ascii="Cambria" w:eastAsia="Times New Roman" w:hAnsi="Cambria"/>
                <w:sz w:val="20"/>
                <w:szCs w:val="20"/>
                <w:lang w:eastAsia="pl-PL"/>
              </w:rPr>
              <w:t>wykład z wykorzystaniem komputera, materiałów multimedialnych</w:t>
            </w:r>
          </w:p>
        </w:tc>
        <w:tc>
          <w:tcPr>
            <w:tcW w:w="3260" w:type="dxa"/>
          </w:tcPr>
          <w:p w14:paraId="767229C0" w14:textId="77777777" w:rsidR="00A30362" w:rsidRPr="007329EE" w:rsidRDefault="00A30362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 xml:space="preserve">komputer, projektor, tablica, pisak, notatnik, długopis </w:t>
            </w:r>
          </w:p>
        </w:tc>
      </w:tr>
      <w:tr w:rsidR="00A30362" w:rsidRPr="007329EE" w14:paraId="64B1B819" w14:textId="77777777" w:rsidTr="00450F95">
        <w:tc>
          <w:tcPr>
            <w:tcW w:w="1666" w:type="dxa"/>
          </w:tcPr>
          <w:p w14:paraId="075014C2" w14:textId="77777777" w:rsidR="00A30362" w:rsidRPr="007329EE" w:rsidRDefault="00A30362" w:rsidP="007270CC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Cs/>
                <w:sz w:val="20"/>
                <w:szCs w:val="20"/>
              </w:rPr>
              <w:t>Ćwiczenia</w:t>
            </w:r>
          </w:p>
        </w:tc>
        <w:tc>
          <w:tcPr>
            <w:tcW w:w="5105" w:type="dxa"/>
          </w:tcPr>
          <w:p w14:paraId="26391737" w14:textId="77777777" w:rsidR="00A30362" w:rsidRPr="007329EE" w:rsidRDefault="00A30362" w:rsidP="007270CC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329EE">
              <w:rPr>
                <w:rFonts w:ascii="Cambria" w:eastAsia="Times New Roman" w:hAnsi="Cambria"/>
                <w:sz w:val="20"/>
                <w:szCs w:val="20"/>
                <w:lang w:eastAsia="pl-PL"/>
              </w:rPr>
              <w:t>ćwiczenia audytoryjne</w:t>
            </w:r>
          </w:p>
        </w:tc>
        <w:tc>
          <w:tcPr>
            <w:tcW w:w="3260" w:type="dxa"/>
          </w:tcPr>
          <w:p w14:paraId="773C706B" w14:textId="77777777" w:rsidR="00A30362" w:rsidRPr="007329EE" w:rsidRDefault="00A30362" w:rsidP="007270CC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>tablica, pisak, notatnik, długopis</w:t>
            </w:r>
          </w:p>
        </w:tc>
      </w:tr>
    </w:tbl>
    <w:p w14:paraId="10F08169" w14:textId="77777777" w:rsidR="00A30362" w:rsidRPr="007329EE" w:rsidRDefault="00A30362" w:rsidP="007270CC">
      <w:pPr>
        <w:spacing w:after="0"/>
        <w:jc w:val="both"/>
        <w:rPr>
          <w:rFonts w:ascii="Cambria" w:hAnsi="Cambria" w:cs="Times New Roman"/>
          <w:color w:val="000000"/>
          <w:sz w:val="20"/>
          <w:szCs w:val="20"/>
        </w:rPr>
      </w:pPr>
    </w:p>
    <w:p w14:paraId="75A142F4" w14:textId="77777777" w:rsidR="00A92560" w:rsidRPr="007329EE" w:rsidRDefault="00A92560" w:rsidP="007270CC">
      <w:pPr>
        <w:spacing w:after="0"/>
        <w:jc w:val="both"/>
        <w:rPr>
          <w:rFonts w:ascii="Cambria" w:hAnsi="Cambria"/>
          <w:color w:val="000000"/>
          <w:sz w:val="20"/>
          <w:szCs w:val="20"/>
        </w:rPr>
      </w:pPr>
      <w:r w:rsidRPr="007329EE">
        <w:rPr>
          <w:rFonts w:ascii="Cambria" w:hAnsi="Cambria" w:cs="Times New Roman"/>
          <w:b/>
          <w:bCs/>
          <w:color w:val="000000"/>
          <w:sz w:val="20"/>
          <w:szCs w:val="20"/>
        </w:rPr>
        <w:t>8. Sposoby (metody) weryfikacji i oceny efektów uczenia się osiągniętych przez studenta</w:t>
      </w:r>
    </w:p>
    <w:p w14:paraId="4692721E" w14:textId="77777777" w:rsidR="00A30362" w:rsidRPr="007329EE" w:rsidRDefault="00A92560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  <w:r w:rsidRPr="007329EE">
        <w:rPr>
          <w:rFonts w:ascii="Cambria" w:hAnsi="Cambria" w:cs="Times New Roman"/>
          <w:b/>
          <w:bCs/>
          <w:color w:val="000000"/>
          <w:sz w:val="20"/>
          <w:szCs w:val="20"/>
        </w:rPr>
        <w:t>8.1. Sposoby (metody) oceniania osiągnięcia efektów uczenia się na poszczególnych formach zajęć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5245"/>
        <w:gridCol w:w="3260"/>
      </w:tblGrid>
      <w:tr w:rsidR="00A30362" w:rsidRPr="007329EE" w14:paraId="32CB417A" w14:textId="77777777" w:rsidTr="00450F95">
        <w:tc>
          <w:tcPr>
            <w:tcW w:w="1526" w:type="dxa"/>
          </w:tcPr>
          <w:p w14:paraId="7B30BCE4" w14:textId="77777777" w:rsidR="00A30362" w:rsidRPr="007329EE" w:rsidRDefault="00A30362" w:rsidP="007270C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5245" w:type="dxa"/>
          </w:tcPr>
          <w:p w14:paraId="17CB686C" w14:textId="77777777" w:rsidR="00A30362" w:rsidRPr="007329EE" w:rsidRDefault="00A30362" w:rsidP="007270C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– </w:t>
            </w: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7329E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3260" w:type="dxa"/>
          </w:tcPr>
          <w:p w14:paraId="7171B8CB" w14:textId="14D9CF61" w:rsidR="00A30362" w:rsidRPr="007329EE" w:rsidRDefault="00A30362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7329EE">
              <w:rPr>
                <w:rFonts w:ascii="Cambria" w:hAnsi="Cambria" w:cs="Times New Roman"/>
                <w:sz w:val="20"/>
                <w:szCs w:val="20"/>
              </w:rPr>
              <w:t xml:space="preserve">podsumowuje osiągnięte efekty </w:t>
            </w:r>
            <w:r w:rsidR="000C5703" w:rsidRPr="007329EE">
              <w:rPr>
                <w:rFonts w:ascii="Cambria" w:hAnsi="Cambria" w:cs="Times New Roman"/>
                <w:sz w:val="20"/>
                <w:szCs w:val="20"/>
              </w:rPr>
              <w:t>uczenia się</w:t>
            </w:r>
            <w:r w:rsidRPr="007329EE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7329EE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A30362" w:rsidRPr="007329EE" w14:paraId="43AD76DF" w14:textId="77777777" w:rsidTr="00450F95">
        <w:tc>
          <w:tcPr>
            <w:tcW w:w="1526" w:type="dxa"/>
          </w:tcPr>
          <w:p w14:paraId="3A9BB75E" w14:textId="77777777" w:rsidR="00A30362" w:rsidRPr="007329EE" w:rsidRDefault="00A30362" w:rsidP="007270C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5245" w:type="dxa"/>
          </w:tcPr>
          <w:p w14:paraId="02D66705" w14:textId="77777777" w:rsidR="00A30362" w:rsidRPr="007329EE" w:rsidRDefault="00A30362" w:rsidP="007270C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bCs/>
                <w:sz w:val="20"/>
                <w:szCs w:val="20"/>
              </w:rPr>
              <w:t>F1 – sprawdzian ustny;</w:t>
            </w:r>
          </w:p>
          <w:p w14:paraId="763AE46F" w14:textId="77777777" w:rsidR="00A30362" w:rsidRPr="007329EE" w:rsidRDefault="00A30362" w:rsidP="007270C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bCs/>
                <w:sz w:val="20"/>
                <w:szCs w:val="20"/>
              </w:rPr>
              <w:t>F2 – obserwacja/aktywność;</w:t>
            </w:r>
          </w:p>
        </w:tc>
        <w:tc>
          <w:tcPr>
            <w:tcW w:w="3260" w:type="dxa"/>
          </w:tcPr>
          <w:p w14:paraId="4C5A6A51" w14:textId="77777777" w:rsidR="00A30362" w:rsidRPr="007329EE" w:rsidRDefault="00A30362" w:rsidP="007270CC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7329EE">
              <w:rPr>
                <w:b/>
                <w:bCs/>
                <w:sz w:val="20"/>
                <w:szCs w:val="20"/>
              </w:rPr>
              <w:t xml:space="preserve">P3 – ocena podsumowująca powstała na podstawie ocen formujących uzyskanych w semestrze i zaliczenia ćwiczeń, </w:t>
            </w:r>
          </w:p>
        </w:tc>
      </w:tr>
      <w:tr w:rsidR="00A30362" w:rsidRPr="007329EE" w14:paraId="37B7F4CA" w14:textId="77777777" w:rsidTr="00450F95">
        <w:tc>
          <w:tcPr>
            <w:tcW w:w="1526" w:type="dxa"/>
          </w:tcPr>
          <w:p w14:paraId="70B633DB" w14:textId="77777777" w:rsidR="00A30362" w:rsidRPr="007329EE" w:rsidRDefault="00A30362" w:rsidP="007270C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Cs/>
                <w:sz w:val="20"/>
                <w:szCs w:val="20"/>
              </w:rPr>
              <w:t>Ćwiczenia</w:t>
            </w:r>
          </w:p>
        </w:tc>
        <w:tc>
          <w:tcPr>
            <w:tcW w:w="5245" w:type="dxa"/>
          </w:tcPr>
          <w:p w14:paraId="18F05983" w14:textId="77777777" w:rsidR="00A30362" w:rsidRPr="007329EE" w:rsidRDefault="00A30362" w:rsidP="007270C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bCs/>
                <w:sz w:val="20"/>
                <w:szCs w:val="20"/>
              </w:rPr>
              <w:t>F1 – sprawdzian ustny;</w:t>
            </w:r>
          </w:p>
          <w:p w14:paraId="57A6C14B" w14:textId="77777777" w:rsidR="00A30362" w:rsidRPr="007329EE" w:rsidRDefault="00A30362" w:rsidP="007270C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bCs/>
                <w:sz w:val="20"/>
                <w:szCs w:val="20"/>
              </w:rPr>
              <w:t>F2 – obserwacja/aktywność;</w:t>
            </w:r>
          </w:p>
          <w:p w14:paraId="335237C2" w14:textId="77777777" w:rsidR="00A30362" w:rsidRPr="007329EE" w:rsidRDefault="00A30362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bCs/>
                <w:sz w:val="20"/>
                <w:szCs w:val="20"/>
              </w:rPr>
              <w:t>F5 – ćwiczenia praktyczne;</w:t>
            </w:r>
          </w:p>
        </w:tc>
        <w:tc>
          <w:tcPr>
            <w:tcW w:w="3260" w:type="dxa"/>
          </w:tcPr>
          <w:p w14:paraId="7431DB53" w14:textId="77777777" w:rsidR="00A30362" w:rsidRPr="007329EE" w:rsidRDefault="00A30362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sz w:val="20"/>
                <w:szCs w:val="20"/>
              </w:rPr>
              <w:t>P2 – kolokwium</w:t>
            </w:r>
          </w:p>
        </w:tc>
      </w:tr>
    </w:tbl>
    <w:p w14:paraId="2736CA1E" w14:textId="77777777" w:rsidR="00A30362" w:rsidRPr="007329EE" w:rsidRDefault="00A30362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7BF4A77A" w14:textId="77777777" w:rsidR="00A30362" w:rsidRPr="007329EE" w:rsidRDefault="00A92560" w:rsidP="007270CC">
      <w:pPr>
        <w:spacing w:after="0"/>
        <w:rPr>
          <w:rFonts w:ascii="Cambria" w:hAnsi="Cambria" w:cs="Times New Roman"/>
          <w:b/>
          <w:color w:val="000000"/>
          <w:sz w:val="20"/>
          <w:szCs w:val="20"/>
        </w:rPr>
      </w:pPr>
      <w:r w:rsidRPr="007329EE">
        <w:rPr>
          <w:rFonts w:ascii="Cambria" w:hAnsi="Cambria" w:cs="Times New Roman"/>
          <w:b/>
          <w:color w:val="000000"/>
          <w:sz w:val="20"/>
          <w:szCs w:val="20"/>
        </w:rPr>
        <w:t>8.2. Sposoby (metody) weryfikacji osiągnięcia przedmiotowych efektów uczenia się (wstawić „x”)</w:t>
      </w:r>
    </w:p>
    <w:tbl>
      <w:tblPr>
        <w:tblW w:w="10028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88"/>
        <w:gridCol w:w="1136"/>
        <w:gridCol w:w="1134"/>
        <w:gridCol w:w="1134"/>
        <w:gridCol w:w="1134"/>
        <w:gridCol w:w="1134"/>
        <w:gridCol w:w="1134"/>
        <w:gridCol w:w="1134"/>
      </w:tblGrid>
      <w:tr w:rsidR="00A30362" w:rsidRPr="007329EE" w14:paraId="7F33E1ED" w14:textId="77777777" w:rsidTr="00450F95">
        <w:trPr>
          <w:trHeight w:val="150"/>
        </w:trPr>
        <w:tc>
          <w:tcPr>
            <w:tcW w:w="208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3C9F791" w14:textId="77777777" w:rsidR="00A30362" w:rsidRPr="007329EE" w:rsidRDefault="00D24566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34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62B6672" w14:textId="77777777" w:rsidR="00A30362" w:rsidRPr="007329EE" w:rsidRDefault="00A30362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A05E520" w14:textId="77777777" w:rsidR="00A30362" w:rsidRPr="007329EE" w:rsidRDefault="00A30362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Cs/>
                <w:sz w:val="20"/>
                <w:szCs w:val="20"/>
              </w:rPr>
              <w:t xml:space="preserve">Ćwiczenia </w:t>
            </w:r>
          </w:p>
        </w:tc>
      </w:tr>
      <w:tr w:rsidR="00A30362" w:rsidRPr="007329EE" w14:paraId="48D50055" w14:textId="77777777" w:rsidTr="00450F95">
        <w:trPr>
          <w:trHeight w:val="325"/>
        </w:trPr>
        <w:tc>
          <w:tcPr>
            <w:tcW w:w="20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F311F" w14:textId="77777777" w:rsidR="00A30362" w:rsidRPr="007329EE" w:rsidRDefault="00A30362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BC14A8" w14:textId="77777777" w:rsidR="00A30362" w:rsidRPr="007329EE" w:rsidRDefault="00A30362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>F1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27132D2" w14:textId="77777777" w:rsidR="00A30362" w:rsidRPr="007329EE" w:rsidRDefault="00A30362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>F2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B76832" w14:textId="77777777" w:rsidR="00A30362" w:rsidRPr="007329EE" w:rsidRDefault="00A30362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>P3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625320F" w14:textId="77777777" w:rsidR="00A30362" w:rsidRPr="007329EE" w:rsidRDefault="00A30362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>F1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FE58DF" w14:textId="77777777" w:rsidR="00A30362" w:rsidRPr="007329EE" w:rsidRDefault="00A30362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Cs/>
                <w:sz w:val="20"/>
                <w:szCs w:val="20"/>
              </w:rPr>
              <w:t>F2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A41A62" w14:textId="77777777" w:rsidR="00A30362" w:rsidRPr="007329EE" w:rsidRDefault="00A30362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Cs/>
                <w:sz w:val="20"/>
                <w:szCs w:val="20"/>
              </w:rPr>
              <w:t>F5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95045C" w14:textId="77777777" w:rsidR="00A30362" w:rsidRPr="007329EE" w:rsidRDefault="00A30362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Cs/>
                <w:sz w:val="20"/>
                <w:szCs w:val="20"/>
              </w:rPr>
              <w:t>P2</w:t>
            </w:r>
          </w:p>
        </w:tc>
      </w:tr>
      <w:tr w:rsidR="00A30362" w:rsidRPr="007329EE" w14:paraId="44610EEA" w14:textId="77777777" w:rsidTr="00450F95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7A9E96" w14:textId="77777777" w:rsidR="00A30362" w:rsidRPr="007329EE" w:rsidRDefault="00A30362" w:rsidP="007270CC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>W</w:t>
            </w:r>
            <w:r w:rsidR="00C2752F" w:rsidRPr="007329EE">
              <w:rPr>
                <w:rFonts w:ascii="Cambria" w:hAnsi="Cambria" w:cs="Times New Roman"/>
                <w:sz w:val="20"/>
                <w:szCs w:val="20"/>
              </w:rPr>
              <w:t>_0</w:t>
            </w:r>
            <w:r w:rsidRPr="007329E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22B4F0" w14:textId="77777777" w:rsidR="00A30362" w:rsidRPr="007329EE" w:rsidRDefault="00A30362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B8429DD" w14:textId="77777777" w:rsidR="00A30362" w:rsidRPr="007329EE" w:rsidRDefault="00A30362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846D27C" w14:textId="77777777" w:rsidR="00A30362" w:rsidRPr="007329EE" w:rsidRDefault="00A30362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005B8AA" w14:textId="77777777" w:rsidR="00A30362" w:rsidRPr="007329EE" w:rsidRDefault="00A30362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8A0E86" w14:textId="77777777" w:rsidR="00A30362" w:rsidRPr="007329EE" w:rsidRDefault="00A30362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5C106F" w14:textId="77777777" w:rsidR="00A30362" w:rsidRPr="007329EE" w:rsidRDefault="00A30362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F3F6E" w14:textId="77777777" w:rsidR="00A30362" w:rsidRPr="007329EE" w:rsidRDefault="00A30362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A30362" w:rsidRPr="007329EE" w14:paraId="2DEF2AE4" w14:textId="77777777" w:rsidTr="00450F95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860A70" w14:textId="77777777" w:rsidR="00A30362" w:rsidRPr="007329EE" w:rsidRDefault="00A30362" w:rsidP="007270CC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>U</w:t>
            </w:r>
            <w:r w:rsidR="00C2752F" w:rsidRPr="007329EE">
              <w:rPr>
                <w:rFonts w:ascii="Cambria" w:hAnsi="Cambria" w:cs="Times New Roman"/>
                <w:sz w:val="20"/>
                <w:szCs w:val="20"/>
              </w:rPr>
              <w:t>_0</w:t>
            </w:r>
            <w:r w:rsidRPr="007329E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4B45F3" w14:textId="77777777" w:rsidR="00A30362" w:rsidRPr="007329EE" w:rsidRDefault="00A30362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9C75E42" w14:textId="77777777" w:rsidR="00A30362" w:rsidRPr="007329EE" w:rsidRDefault="00A30362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077E1CB" w14:textId="77777777" w:rsidR="00A30362" w:rsidRPr="007329EE" w:rsidRDefault="00A30362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21DFE17" w14:textId="77777777" w:rsidR="00A30362" w:rsidRPr="007329EE" w:rsidRDefault="00A30362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A98DEC" w14:textId="77777777" w:rsidR="00A30362" w:rsidRPr="007329EE" w:rsidRDefault="00A30362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68135" w14:textId="77777777" w:rsidR="00A30362" w:rsidRPr="007329EE" w:rsidRDefault="00A30362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7AC70" w14:textId="77777777" w:rsidR="00A30362" w:rsidRPr="007329EE" w:rsidRDefault="00A30362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A30362" w:rsidRPr="007329EE" w14:paraId="3F1E71F1" w14:textId="77777777" w:rsidTr="00450F95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4D3D60" w14:textId="77777777" w:rsidR="00A30362" w:rsidRPr="007329EE" w:rsidRDefault="00A30362" w:rsidP="007270CC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>U</w:t>
            </w:r>
            <w:r w:rsidR="00C2752F" w:rsidRPr="007329EE">
              <w:rPr>
                <w:rFonts w:ascii="Cambria" w:hAnsi="Cambria" w:cs="Times New Roman"/>
                <w:sz w:val="20"/>
                <w:szCs w:val="20"/>
              </w:rPr>
              <w:t>_0</w:t>
            </w:r>
            <w:r w:rsidRPr="007329E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386FD4" w14:textId="77777777" w:rsidR="00A30362" w:rsidRPr="007329EE" w:rsidRDefault="00A30362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926FDB2" w14:textId="77777777" w:rsidR="00A30362" w:rsidRPr="007329EE" w:rsidRDefault="00A30362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7DF5BDF" w14:textId="77777777" w:rsidR="00A30362" w:rsidRPr="007329EE" w:rsidRDefault="00A30362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ED45B6B" w14:textId="77777777" w:rsidR="00A30362" w:rsidRPr="007329EE" w:rsidRDefault="00A30362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C3F6CF" w14:textId="77777777" w:rsidR="00A30362" w:rsidRPr="007329EE" w:rsidRDefault="00A30362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E01BFF" w14:textId="77777777" w:rsidR="00A30362" w:rsidRPr="007329EE" w:rsidRDefault="00A30362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ED356" w14:textId="77777777" w:rsidR="00A30362" w:rsidRPr="007329EE" w:rsidRDefault="00A30362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A30362" w:rsidRPr="007329EE" w14:paraId="7EDF6EE1" w14:textId="77777777" w:rsidTr="00450F95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061361" w14:textId="77777777" w:rsidR="00A30362" w:rsidRPr="007329EE" w:rsidRDefault="00A30362" w:rsidP="007270CC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>K</w:t>
            </w:r>
            <w:r w:rsidR="00C2752F" w:rsidRPr="007329EE">
              <w:rPr>
                <w:rFonts w:ascii="Cambria" w:hAnsi="Cambria" w:cs="Times New Roman"/>
                <w:sz w:val="20"/>
                <w:szCs w:val="20"/>
              </w:rPr>
              <w:t>_0</w:t>
            </w:r>
            <w:r w:rsidRPr="007329E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222823" w14:textId="77777777" w:rsidR="00A30362" w:rsidRPr="007329EE" w:rsidRDefault="00A30362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B6A8D86" w14:textId="77777777" w:rsidR="00A30362" w:rsidRPr="007329EE" w:rsidRDefault="00A30362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1C41A1C" w14:textId="77777777" w:rsidR="00A30362" w:rsidRPr="007329EE" w:rsidRDefault="00A30362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B2A6223" w14:textId="77777777" w:rsidR="00A30362" w:rsidRPr="007329EE" w:rsidRDefault="00A30362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03BADF" w14:textId="77777777" w:rsidR="00A30362" w:rsidRPr="007329EE" w:rsidRDefault="00A30362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24D4E8" w14:textId="77777777" w:rsidR="00A30362" w:rsidRPr="007329EE" w:rsidRDefault="00A30362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87E3B" w14:textId="77777777" w:rsidR="00A30362" w:rsidRPr="007329EE" w:rsidRDefault="00A30362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A30362" w:rsidRPr="007329EE" w14:paraId="60850674" w14:textId="77777777" w:rsidTr="00450F95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AD9896" w14:textId="77777777" w:rsidR="00A30362" w:rsidRPr="007329EE" w:rsidRDefault="00A30362" w:rsidP="007270CC">
            <w:pPr>
              <w:pStyle w:val="Akapitzlist"/>
              <w:spacing w:after="0"/>
              <w:ind w:left="0"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>K</w:t>
            </w:r>
            <w:r w:rsidR="00C2752F" w:rsidRPr="007329EE">
              <w:rPr>
                <w:rFonts w:ascii="Cambria" w:hAnsi="Cambria" w:cs="Times New Roman"/>
                <w:sz w:val="20"/>
                <w:szCs w:val="20"/>
              </w:rPr>
              <w:t>_0</w:t>
            </w:r>
            <w:r w:rsidRPr="007329E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C38D3C" w14:textId="77777777" w:rsidR="00A30362" w:rsidRPr="007329EE" w:rsidRDefault="00A30362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B0DE901" w14:textId="77777777" w:rsidR="00A30362" w:rsidRPr="007329EE" w:rsidRDefault="00A30362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FB0734D" w14:textId="77777777" w:rsidR="00A30362" w:rsidRPr="007329EE" w:rsidRDefault="00A30362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F4423B2" w14:textId="77777777" w:rsidR="00A30362" w:rsidRPr="007329EE" w:rsidRDefault="00A30362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1A2B86" w14:textId="77777777" w:rsidR="00A30362" w:rsidRPr="007329EE" w:rsidRDefault="00A30362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046E93" w14:textId="77777777" w:rsidR="00A30362" w:rsidRPr="007329EE" w:rsidRDefault="00A30362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2CE67" w14:textId="77777777" w:rsidR="00A30362" w:rsidRPr="007329EE" w:rsidRDefault="00A30362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</w:tbl>
    <w:p w14:paraId="6A558374" w14:textId="77777777" w:rsidR="00A30362" w:rsidRPr="007329EE" w:rsidRDefault="00A30362" w:rsidP="007270CC">
      <w:pPr>
        <w:spacing w:after="0"/>
        <w:rPr>
          <w:rFonts w:ascii="Cambria" w:hAnsi="Cambria" w:cs="Times New Roman"/>
          <w:b/>
          <w:color w:val="000000"/>
          <w:sz w:val="20"/>
          <w:szCs w:val="20"/>
        </w:rPr>
      </w:pPr>
    </w:p>
    <w:p w14:paraId="6DA0E7E2" w14:textId="77777777" w:rsidR="00A92560" w:rsidRPr="007329EE" w:rsidRDefault="00A30362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7329EE">
        <w:rPr>
          <w:rFonts w:ascii="Cambria" w:hAnsi="Cambria" w:cs="Cambria"/>
          <w:color w:val="000000"/>
          <w:sz w:val="20"/>
          <w:szCs w:val="20"/>
        </w:rPr>
        <w:t xml:space="preserve"> </w:t>
      </w:r>
      <w:r w:rsidR="00A92560" w:rsidRPr="007329EE">
        <w:rPr>
          <w:rFonts w:ascii="Cambria" w:hAnsi="Cambria" w:cs="Cambria"/>
          <w:b/>
          <w:bCs/>
          <w:color w:val="000000"/>
          <w:sz w:val="20"/>
          <w:szCs w:val="20"/>
        </w:rPr>
        <w:t>9.</w:t>
      </w:r>
      <w:r w:rsidR="00A92560" w:rsidRPr="007329EE">
        <w:rPr>
          <w:rFonts w:ascii="Cambria" w:hAnsi="Cambria" w:cs="Cambria"/>
          <w:color w:val="000000"/>
          <w:sz w:val="20"/>
          <w:szCs w:val="20"/>
        </w:rPr>
        <w:t xml:space="preserve"> Opis sposobu ustalania oceny końcowej 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A92560" w:rsidRPr="007329EE" w14:paraId="0E199757" w14:textId="77777777" w:rsidTr="00450F95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ECB4C6" w14:textId="77777777" w:rsidR="007270CC" w:rsidRPr="007329EE" w:rsidRDefault="007270CC" w:rsidP="007270CC">
            <w:pPr>
              <w:numPr>
                <w:ilvl w:val="0"/>
                <w:numId w:val="1"/>
              </w:num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7329EE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23DFEA85" w14:textId="77777777" w:rsidR="007270CC" w:rsidRPr="007329EE" w:rsidRDefault="007270CC" w:rsidP="007270CC">
            <w:pPr>
              <w:numPr>
                <w:ilvl w:val="0"/>
                <w:numId w:val="1"/>
              </w:numPr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7329EE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7270CC" w:rsidRPr="007329EE" w14:paraId="0288D67B" w14:textId="77777777" w:rsidTr="00450F95">
              <w:tc>
                <w:tcPr>
                  <w:tcW w:w="4531" w:type="dxa"/>
                  <w:shd w:val="clear" w:color="auto" w:fill="auto"/>
                </w:tcPr>
                <w:p w14:paraId="6034BAF1" w14:textId="77777777" w:rsidR="007270CC" w:rsidRPr="007329EE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7329EE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61F4AC74" w14:textId="77777777" w:rsidR="007270CC" w:rsidRPr="007329EE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7329EE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7270CC" w:rsidRPr="007329EE" w14:paraId="58C98508" w14:textId="77777777" w:rsidTr="00450F95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14:paraId="5698D538" w14:textId="77777777" w:rsidR="007270CC" w:rsidRPr="007329EE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329EE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4038A973" w14:textId="77777777" w:rsidR="007270CC" w:rsidRPr="007329EE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329EE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7270CC" w:rsidRPr="007329EE" w14:paraId="3C919CDF" w14:textId="77777777" w:rsidTr="00450F95">
              <w:tc>
                <w:tcPr>
                  <w:tcW w:w="4531" w:type="dxa"/>
                  <w:shd w:val="clear" w:color="auto" w:fill="auto"/>
                </w:tcPr>
                <w:p w14:paraId="46015F18" w14:textId="77777777" w:rsidR="007270CC" w:rsidRPr="007329EE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329EE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3DA9F7BB" w14:textId="77777777" w:rsidR="007270CC" w:rsidRPr="007329EE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329EE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7270CC" w:rsidRPr="007329EE" w14:paraId="7B7AB724" w14:textId="77777777" w:rsidTr="00450F95">
              <w:tc>
                <w:tcPr>
                  <w:tcW w:w="4531" w:type="dxa"/>
                  <w:shd w:val="clear" w:color="auto" w:fill="auto"/>
                </w:tcPr>
                <w:p w14:paraId="393BEBFB" w14:textId="77777777" w:rsidR="007270CC" w:rsidRPr="007329EE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329EE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4AD8D546" w14:textId="77777777" w:rsidR="007270CC" w:rsidRPr="007329EE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329EE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7270CC" w:rsidRPr="007329EE" w14:paraId="0AF1E9C8" w14:textId="77777777" w:rsidTr="00450F95">
              <w:tc>
                <w:tcPr>
                  <w:tcW w:w="4531" w:type="dxa"/>
                  <w:shd w:val="clear" w:color="auto" w:fill="auto"/>
                </w:tcPr>
                <w:p w14:paraId="2DD0E2AE" w14:textId="77777777" w:rsidR="007270CC" w:rsidRPr="007329EE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329EE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4194F7C4" w14:textId="77777777" w:rsidR="007270CC" w:rsidRPr="007329EE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329EE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7270CC" w:rsidRPr="007329EE" w14:paraId="78C9AC08" w14:textId="77777777" w:rsidTr="00450F95">
              <w:tc>
                <w:tcPr>
                  <w:tcW w:w="4531" w:type="dxa"/>
                  <w:shd w:val="clear" w:color="auto" w:fill="auto"/>
                </w:tcPr>
                <w:p w14:paraId="7DA24D62" w14:textId="77777777" w:rsidR="007270CC" w:rsidRPr="007329EE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329EE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567F9D7D" w14:textId="77777777" w:rsidR="007270CC" w:rsidRPr="007329EE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329EE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7270CC" w:rsidRPr="007329EE" w14:paraId="035EB7FB" w14:textId="77777777" w:rsidTr="00450F95">
              <w:tc>
                <w:tcPr>
                  <w:tcW w:w="4531" w:type="dxa"/>
                  <w:shd w:val="clear" w:color="auto" w:fill="auto"/>
                </w:tcPr>
                <w:p w14:paraId="6BD9B720" w14:textId="77777777" w:rsidR="007270CC" w:rsidRPr="007329EE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329EE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1A532929" w14:textId="77777777" w:rsidR="007270CC" w:rsidRPr="007329EE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329EE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63C4C07E" w14:textId="77777777" w:rsidR="00A92560" w:rsidRPr="007329EE" w:rsidRDefault="00A92560" w:rsidP="007270CC">
            <w:pPr>
              <w:pStyle w:val="karta"/>
              <w:spacing w:line="276" w:lineRule="auto"/>
              <w:rPr>
                <w:rFonts w:ascii="Cambria" w:hAnsi="Cambria" w:cs="Cambria"/>
                <w:b/>
                <w:bCs/>
                <w:color w:val="000000"/>
              </w:rPr>
            </w:pPr>
          </w:p>
        </w:tc>
      </w:tr>
    </w:tbl>
    <w:p w14:paraId="06CF97DC" w14:textId="77777777" w:rsidR="00194B90" w:rsidRPr="007329EE" w:rsidRDefault="00194B90" w:rsidP="007270CC">
      <w:pPr>
        <w:pStyle w:val="caption0"/>
        <w:spacing w:after="0"/>
        <w:rPr>
          <w:rFonts w:ascii="Cambria" w:hAnsi="Cambria" w:cs="Cambria"/>
          <w:color w:val="000000"/>
        </w:rPr>
      </w:pPr>
    </w:p>
    <w:p w14:paraId="65018FB0" w14:textId="77777777" w:rsidR="00A92560" w:rsidRPr="007329EE" w:rsidRDefault="00A92560" w:rsidP="007270CC">
      <w:pPr>
        <w:pStyle w:val="caption0"/>
        <w:spacing w:after="0"/>
        <w:rPr>
          <w:rFonts w:ascii="Cambria" w:hAnsi="Cambria"/>
          <w:color w:val="000000"/>
        </w:rPr>
      </w:pPr>
      <w:r w:rsidRPr="007329EE">
        <w:rPr>
          <w:rFonts w:ascii="Cambria" w:hAnsi="Cambria" w:cs="Cambria"/>
          <w:color w:val="000000"/>
        </w:rPr>
        <w:t>10. Forma zaliczenia zajęć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A92560" w:rsidRPr="007329EE" w14:paraId="7275AB66" w14:textId="77777777" w:rsidTr="00450F95">
        <w:trPr>
          <w:trHeight w:val="540"/>
          <w:jc w:val="center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F238B2" w14:textId="77777777" w:rsidR="00A92560" w:rsidRPr="007329EE" w:rsidRDefault="00A92560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lastRenderedPageBreak/>
              <w:t>- forma zaliczenia / egzaminu</w:t>
            </w:r>
            <w:r w:rsidR="00A30362"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>: zaliczenie z oceną</w:t>
            </w:r>
          </w:p>
        </w:tc>
      </w:tr>
    </w:tbl>
    <w:p w14:paraId="273D64BD" w14:textId="77777777" w:rsidR="00194B90" w:rsidRPr="007329EE" w:rsidRDefault="00194B90" w:rsidP="007270CC">
      <w:pPr>
        <w:pStyle w:val="caption0"/>
        <w:spacing w:after="0"/>
        <w:rPr>
          <w:rFonts w:ascii="Cambria" w:hAnsi="Cambria" w:cs="Cambria"/>
          <w:b w:val="0"/>
          <w:bCs w:val="0"/>
          <w:color w:val="000000"/>
        </w:rPr>
      </w:pPr>
    </w:p>
    <w:p w14:paraId="794E63B9" w14:textId="77777777" w:rsidR="00A92560" w:rsidRPr="007329EE" w:rsidRDefault="00A92560" w:rsidP="007270CC">
      <w:pPr>
        <w:pStyle w:val="caption0"/>
        <w:spacing w:after="0"/>
        <w:rPr>
          <w:rFonts w:ascii="Cambria" w:hAnsi="Cambria"/>
          <w:color w:val="000000"/>
        </w:rPr>
      </w:pPr>
      <w:r w:rsidRPr="007329EE">
        <w:rPr>
          <w:rFonts w:ascii="Cambria" w:hAnsi="Cambria" w:cs="Cambria"/>
          <w:color w:val="000000"/>
        </w:rPr>
        <w:t>11.</w:t>
      </w:r>
      <w:r w:rsidRPr="007329EE">
        <w:rPr>
          <w:rFonts w:ascii="Cambria" w:hAnsi="Cambria" w:cs="Cambria"/>
          <w:b w:val="0"/>
          <w:bCs w:val="0"/>
          <w:color w:val="000000"/>
        </w:rPr>
        <w:t xml:space="preserve"> Obciążenie pracą studenta (sposób wyznaczenia punktów ECTS):</w:t>
      </w:r>
    </w:p>
    <w:tbl>
      <w:tblPr>
        <w:tblW w:w="9896" w:type="dxa"/>
        <w:jc w:val="center"/>
        <w:tblLayout w:type="fixed"/>
        <w:tblLook w:val="0000" w:firstRow="0" w:lastRow="0" w:firstColumn="0" w:lastColumn="0" w:noHBand="0" w:noVBand="0"/>
      </w:tblPr>
      <w:tblGrid>
        <w:gridCol w:w="5920"/>
        <w:gridCol w:w="1984"/>
        <w:gridCol w:w="1985"/>
        <w:gridCol w:w="7"/>
      </w:tblGrid>
      <w:tr w:rsidR="00A92560" w:rsidRPr="007329EE" w14:paraId="00272FFC" w14:textId="77777777" w:rsidTr="000C5703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54B1D5" w14:textId="77777777" w:rsidR="00A92560" w:rsidRPr="007329EE" w:rsidRDefault="00A92560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371B81" w14:textId="77777777" w:rsidR="00A92560" w:rsidRPr="007329EE" w:rsidRDefault="00A92560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Liczba godzin</w:t>
            </w:r>
          </w:p>
        </w:tc>
      </w:tr>
      <w:tr w:rsidR="00A92560" w:rsidRPr="007329EE" w14:paraId="4911E2D2" w14:textId="77777777" w:rsidTr="000C5703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687D6E" w14:textId="77777777" w:rsidR="00A92560" w:rsidRPr="007329EE" w:rsidRDefault="00A92560" w:rsidP="007270CC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A0EF95" w14:textId="77777777" w:rsidR="00A92560" w:rsidRPr="007329EE" w:rsidRDefault="00A92560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13EA57" w14:textId="77777777" w:rsidR="00A92560" w:rsidRPr="007329EE" w:rsidRDefault="00A92560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na studiach niestacjonarnych</w:t>
            </w:r>
          </w:p>
        </w:tc>
      </w:tr>
      <w:tr w:rsidR="00A92560" w:rsidRPr="007329EE" w14:paraId="41B46335" w14:textId="77777777" w:rsidTr="000C5703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E377C9D" w14:textId="77777777" w:rsidR="00A92560" w:rsidRPr="007329EE" w:rsidRDefault="00A92560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Godziny kontaktowe studenta (w ramach zajęć):</w:t>
            </w:r>
          </w:p>
        </w:tc>
      </w:tr>
      <w:tr w:rsidR="00A92560" w:rsidRPr="007329EE" w14:paraId="1162CAFA" w14:textId="77777777" w:rsidTr="000C5703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ECFBB" w14:textId="77777777" w:rsidR="00A92560" w:rsidRPr="007329EE" w:rsidRDefault="00A92560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840CDB" w14:textId="77777777" w:rsidR="00A92560" w:rsidRPr="007329EE" w:rsidRDefault="00A30362" w:rsidP="007270CC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45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EDF1D2" w14:textId="77777777" w:rsidR="00A92560" w:rsidRPr="007329EE" w:rsidRDefault="001255F4" w:rsidP="007270CC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28</w:t>
            </w:r>
          </w:p>
        </w:tc>
      </w:tr>
      <w:tr w:rsidR="00A92560" w:rsidRPr="007329EE" w14:paraId="39D2D632" w14:textId="77777777" w:rsidTr="000C5703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6118974" w14:textId="77777777" w:rsidR="00A92560" w:rsidRPr="007329EE" w:rsidRDefault="00A92560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A92560" w:rsidRPr="007329EE" w14:paraId="171CB8EC" w14:textId="77777777" w:rsidTr="000C5703">
        <w:trPr>
          <w:gridAfter w:val="1"/>
          <w:wAfter w:w="7" w:type="dxa"/>
          <w:trHeight w:val="3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7018B3" w14:textId="77777777" w:rsidR="00A92560" w:rsidRPr="007329EE" w:rsidRDefault="00A92560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>przygotowanie do kolokwium zaliczeniowych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707161" w14:textId="77777777" w:rsidR="00A92560" w:rsidRPr="007329EE" w:rsidRDefault="001255F4" w:rsidP="000C5703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BA74BA" w14:textId="77777777" w:rsidR="00A92560" w:rsidRPr="007329EE" w:rsidRDefault="001255F4" w:rsidP="000C5703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>12</w:t>
            </w:r>
          </w:p>
        </w:tc>
      </w:tr>
      <w:tr w:rsidR="00A92560" w:rsidRPr="007329EE" w14:paraId="29CA73FE" w14:textId="77777777" w:rsidTr="000C5703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82C3C6" w14:textId="77777777" w:rsidR="00A92560" w:rsidRPr="007329EE" w:rsidRDefault="00A92560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przygotowanie do realizacji zajęć laboratoryjnych, wykonanie ćwiczeń,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9D6C47" w14:textId="77777777" w:rsidR="00A92560" w:rsidRPr="007329EE" w:rsidRDefault="001255F4" w:rsidP="000C5703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4FC877" w14:textId="77777777" w:rsidR="00A92560" w:rsidRPr="007329EE" w:rsidRDefault="001255F4" w:rsidP="000C5703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>20</w:t>
            </w:r>
          </w:p>
        </w:tc>
      </w:tr>
      <w:tr w:rsidR="00A92560" w:rsidRPr="007329EE" w14:paraId="41525ED3" w14:textId="77777777" w:rsidTr="000C5703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D0AD4A" w14:textId="77777777" w:rsidR="00A92560" w:rsidRPr="007329EE" w:rsidRDefault="00A92560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>zapoznanie z literaturą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94DDCE" w14:textId="77777777" w:rsidR="00A92560" w:rsidRPr="007329EE" w:rsidRDefault="001255F4" w:rsidP="000C5703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0DED38" w14:textId="77777777" w:rsidR="00A92560" w:rsidRPr="007329EE" w:rsidRDefault="001255F4" w:rsidP="000C5703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>15</w:t>
            </w:r>
          </w:p>
        </w:tc>
      </w:tr>
      <w:tr w:rsidR="00A92560" w:rsidRPr="007329EE" w14:paraId="59EF471E" w14:textId="77777777" w:rsidTr="000C5703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634B97" w14:textId="490C1E20" w:rsidR="00A92560" w:rsidRPr="007329EE" w:rsidRDefault="00A92560" w:rsidP="000C5703">
            <w:pPr>
              <w:spacing w:after="0"/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57BB6B" w14:textId="77777777" w:rsidR="00A92560" w:rsidRPr="007329EE" w:rsidRDefault="001255F4" w:rsidP="000C5703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75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BDD05D" w14:textId="77777777" w:rsidR="00A92560" w:rsidRPr="007329EE" w:rsidRDefault="001255F4" w:rsidP="000C5703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75</w:t>
            </w:r>
          </w:p>
        </w:tc>
      </w:tr>
      <w:tr w:rsidR="00A92560" w:rsidRPr="007329EE" w14:paraId="789C0E2E" w14:textId="77777777" w:rsidTr="000C5703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8820BD" w14:textId="77777777" w:rsidR="00A92560" w:rsidRPr="007329EE" w:rsidRDefault="00A92560" w:rsidP="007270CC">
            <w:pPr>
              <w:spacing w:after="0"/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liczba pkt ECTS przypisana do </w:t>
            </w:r>
            <w:r w:rsidRPr="007329EE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zajęć</w:t>
            </w:r>
            <w:r w:rsidRPr="007329E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: </w:t>
            </w:r>
            <w:r w:rsidRPr="007329E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br/>
            </w:r>
            <w:r w:rsidRPr="007329E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5CE081" w14:textId="77777777" w:rsidR="00A92560" w:rsidRPr="007329EE" w:rsidRDefault="001255F4" w:rsidP="000C5703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1D99A4" w14:textId="77777777" w:rsidR="00A92560" w:rsidRPr="007329EE" w:rsidRDefault="001255F4" w:rsidP="000C5703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3</w:t>
            </w:r>
          </w:p>
        </w:tc>
      </w:tr>
    </w:tbl>
    <w:p w14:paraId="15D8E03E" w14:textId="77777777" w:rsidR="00194B90" w:rsidRPr="007329EE" w:rsidRDefault="00194B90" w:rsidP="007270CC">
      <w:pPr>
        <w:pStyle w:val="caption0"/>
        <w:spacing w:after="0"/>
        <w:rPr>
          <w:rFonts w:ascii="Cambria" w:hAnsi="Cambria" w:cs="Cambria"/>
          <w:color w:val="000000"/>
        </w:rPr>
      </w:pPr>
    </w:p>
    <w:p w14:paraId="3C1F62CC" w14:textId="77777777" w:rsidR="00A30362" w:rsidRPr="007329EE" w:rsidRDefault="00A92560" w:rsidP="007270CC">
      <w:pPr>
        <w:pStyle w:val="caption0"/>
        <w:spacing w:after="0"/>
        <w:rPr>
          <w:rFonts w:ascii="Cambria" w:hAnsi="Cambria" w:cs="Cambria"/>
          <w:color w:val="000000"/>
        </w:rPr>
      </w:pPr>
      <w:r w:rsidRPr="007329EE">
        <w:rPr>
          <w:rFonts w:ascii="Cambria" w:hAnsi="Cambria" w:cs="Cambria"/>
          <w:color w:val="000000"/>
        </w:rPr>
        <w:t>12. Literatura zajęć</w:t>
      </w:r>
    </w:p>
    <w:tbl>
      <w:tblPr>
        <w:tblW w:w="10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065"/>
      </w:tblGrid>
      <w:tr w:rsidR="00A30362" w:rsidRPr="007329EE" w14:paraId="0CFEB505" w14:textId="77777777" w:rsidTr="00450F95">
        <w:tc>
          <w:tcPr>
            <w:tcW w:w="10065" w:type="dxa"/>
            <w:shd w:val="clear" w:color="auto" w:fill="auto"/>
          </w:tcPr>
          <w:p w14:paraId="1B1DEF66" w14:textId="77777777" w:rsidR="00A30362" w:rsidRPr="007329EE" w:rsidRDefault="00A30362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14:paraId="6675D3E0" w14:textId="77777777" w:rsidR="00A30362" w:rsidRPr="007329EE" w:rsidRDefault="00A30362" w:rsidP="007270CC">
            <w:pPr>
              <w:pStyle w:val="Akapitzlist"/>
              <w:numPr>
                <w:ilvl w:val="0"/>
                <w:numId w:val="12"/>
              </w:numPr>
              <w:suppressAutoHyphens w:val="0"/>
              <w:spacing w:after="0"/>
              <w:ind w:right="71" w:hanging="360"/>
              <w:contextualSpacing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 xml:space="preserve">Podstawy ekonomii, red. nauk. Roman Milewski, Wydawnictwo Naukowe PWN, Warszawa 2005. </w:t>
            </w:r>
          </w:p>
          <w:p w14:paraId="514E1E94" w14:textId="77777777" w:rsidR="00A30362" w:rsidRPr="007329EE" w:rsidRDefault="00A30362" w:rsidP="007270CC">
            <w:pPr>
              <w:pStyle w:val="Akapitzlist"/>
              <w:numPr>
                <w:ilvl w:val="0"/>
                <w:numId w:val="12"/>
              </w:numPr>
              <w:suppressAutoHyphens w:val="0"/>
              <w:spacing w:after="0"/>
              <w:ind w:right="71" w:hanging="360"/>
              <w:contextualSpacing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>Mruk H., Pilarczyk B., Szulce H., Marketing, uwarunkowania i instrumenty, Wydawnictwo Akademii Ekonomicznej w Poznaniu, Poznań 2005</w:t>
            </w:r>
          </w:p>
          <w:p w14:paraId="3CF7E450" w14:textId="77777777" w:rsidR="00A30362" w:rsidRPr="007329EE" w:rsidRDefault="00A30362" w:rsidP="007270CC">
            <w:pPr>
              <w:pStyle w:val="Akapitzlist"/>
              <w:numPr>
                <w:ilvl w:val="0"/>
                <w:numId w:val="12"/>
              </w:numPr>
              <w:suppressAutoHyphens w:val="0"/>
              <w:spacing w:after="0"/>
              <w:ind w:right="71" w:hanging="360"/>
              <w:contextualSpacing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 xml:space="preserve">Mruk H., Marketing. Satysfakcja klienta i rozwój przedsiębiorstwa, PWN, Warszawa 2012 </w:t>
            </w:r>
          </w:p>
        </w:tc>
      </w:tr>
      <w:tr w:rsidR="00A30362" w:rsidRPr="007329EE" w14:paraId="7A4E557B" w14:textId="77777777" w:rsidTr="00450F95">
        <w:tc>
          <w:tcPr>
            <w:tcW w:w="10065" w:type="dxa"/>
            <w:shd w:val="clear" w:color="auto" w:fill="auto"/>
          </w:tcPr>
          <w:p w14:paraId="22734022" w14:textId="77777777" w:rsidR="00A30362" w:rsidRPr="007329EE" w:rsidRDefault="00A30362" w:rsidP="007270CC">
            <w:pPr>
              <w:pStyle w:val="Akapitzlist"/>
              <w:spacing w:after="0"/>
              <w:ind w:left="0" w:right="-567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14:paraId="3A701E7C" w14:textId="77777777" w:rsidR="00A30362" w:rsidRPr="007329EE" w:rsidRDefault="00A30362" w:rsidP="007270CC">
            <w:pPr>
              <w:pStyle w:val="Akapitzlist"/>
              <w:spacing w:after="0"/>
              <w:ind w:left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>1. Makro- i mikroekonomia: podstawowe problemy, red. nauk. S. Marciniak; Wydaw. Naukowe PWN,  Warszawa 2002.</w:t>
            </w:r>
          </w:p>
        </w:tc>
      </w:tr>
    </w:tbl>
    <w:p w14:paraId="2A32591B" w14:textId="77777777" w:rsidR="00A30362" w:rsidRPr="007329EE" w:rsidRDefault="00A30362" w:rsidP="007270CC">
      <w:pPr>
        <w:pStyle w:val="caption0"/>
        <w:spacing w:after="0"/>
        <w:rPr>
          <w:rFonts w:ascii="Cambria" w:hAnsi="Cambria" w:cs="Cambria"/>
          <w:color w:val="000000"/>
        </w:rPr>
      </w:pPr>
    </w:p>
    <w:p w14:paraId="68911961" w14:textId="77777777" w:rsidR="00A92560" w:rsidRPr="007329EE" w:rsidRDefault="00A92560" w:rsidP="007270CC">
      <w:pPr>
        <w:pStyle w:val="caption0"/>
        <w:spacing w:after="0"/>
        <w:rPr>
          <w:rFonts w:ascii="Cambria" w:hAnsi="Cambria"/>
          <w:color w:val="000000"/>
        </w:rPr>
      </w:pPr>
      <w:r w:rsidRPr="007329EE">
        <w:rPr>
          <w:rFonts w:ascii="Cambria" w:hAnsi="Cambria" w:cs="Cambria"/>
          <w:color w:val="000000"/>
        </w:rPr>
        <w:t>13. Informacje dodatkowe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846"/>
        <w:gridCol w:w="6043"/>
      </w:tblGrid>
      <w:tr w:rsidR="00A92560" w:rsidRPr="007329EE" w14:paraId="3D4BF6D1" w14:textId="77777777" w:rsidTr="00450F95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877D66" w14:textId="77777777" w:rsidR="00A92560" w:rsidRPr="007329EE" w:rsidRDefault="00A92560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E27FC1" w14:textId="77777777" w:rsidR="00A92560" w:rsidRPr="007329EE" w:rsidRDefault="00A30362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>Dr Agnieszka Wala</w:t>
            </w:r>
          </w:p>
        </w:tc>
      </w:tr>
      <w:tr w:rsidR="00A92560" w:rsidRPr="007329EE" w14:paraId="29E95DE1" w14:textId="77777777" w:rsidTr="00450F95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487264" w14:textId="77777777" w:rsidR="00A92560" w:rsidRPr="007329EE" w:rsidRDefault="00A92560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591E3A" w14:textId="3FFF4B43" w:rsidR="00A92560" w:rsidRPr="007329EE" w:rsidRDefault="000C5703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  <w:r w:rsidR="00A30362"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>0.06.2022</w:t>
            </w:r>
          </w:p>
        </w:tc>
      </w:tr>
      <w:tr w:rsidR="00A92560" w:rsidRPr="007329EE" w14:paraId="3E45E4B9" w14:textId="77777777" w:rsidTr="00450F95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C34D29" w14:textId="77777777" w:rsidR="00A92560" w:rsidRPr="007329EE" w:rsidRDefault="00A92560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742895" w14:textId="77777777" w:rsidR="00A92560" w:rsidRPr="007329EE" w:rsidRDefault="00A30362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>awala@ajp.edu.pl</w:t>
            </w:r>
          </w:p>
        </w:tc>
      </w:tr>
      <w:tr w:rsidR="00A92560" w:rsidRPr="007329EE" w14:paraId="176571DD" w14:textId="77777777" w:rsidTr="00450F95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46C25" w14:textId="77777777" w:rsidR="00A92560" w:rsidRPr="007329EE" w:rsidRDefault="00A92560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95803D" w14:textId="77777777" w:rsidR="00A92560" w:rsidRPr="007329EE" w:rsidRDefault="00A92560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</w:tc>
      </w:tr>
    </w:tbl>
    <w:p w14:paraId="29CDECA0" w14:textId="77777777" w:rsidR="00A92560" w:rsidRPr="007329EE" w:rsidRDefault="00A92560" w:rsidP="007270CC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</w:pPr>
    </w:p>
    <w:p w14:paraId="5BFB7896" w14:textId="77777777" w:rsidR="00A92560" w:rsidRPr="007329EE" w:rsidRDefault="00A92560" w:rsidP="007270CC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</w:pPr>
    </w:p>
    <w:p w14:paraId="594DF0C0" w14:textId="77777777" w:rsidR="00A92560" w:rsidRPr="007329EE" w:rsidRDefault="00A92560" w:rsidP="007270CC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</w:pPr>
    </w:p>
    <w:p w14:paraId="1E19E2EC" w14:textId="77777777" w:rsidR="001255F4" w:rsidRPr="007329EE" w:rsidRDefault="001255F4" w:rsidP="007270CC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  <w:sectPr w:rsidR="001255F4" w:rsidRPr="007329EE">
          <w:headerReference w:type="even" r:id="rId67"/>
          <w:headerReference w:type="default" r:id="rId68"/>
          <w:footerReference w:type="even" r:id="rId69"/>
          <w:footerReference w:type="default" r:id="rId70"/>
          <w:headerReference w:type="first" r:id="rId71"/>
          <w:footerReference w:type="first" r:id="rId72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tbl>
      <w:tblPr>
        <w:tblpPr w:leftFromText="141" w:rightFromText="141" w:vertAnchor="text" w:horzAnchor="margin" w:tblpY="70"/>
        <w:tblW w:w="9889" w:type="dxa"/>
        <w:tblLayout w:type="fixed"/>
        <w:tblLook w:val="0000" w:firstRow="0" w:lastRow="0" w:firstColumn="0" w:lastColumn="0" w:noHBand="0" w:noVBand="0"/>
      </w:tblPr>
      <w:tblGrid>
        <w:gridCol w:w="1968"/>
        <w:gridCol w:w="2818"/>
        <w:gridCol w:w="284"/>
        <w:gridCol w:w="4819"/>
      </w:tblGrid>
      <w:tr w:rsidR="000C5703" w:rsidRPr="007329EE" w14:paraId="666E161A" w14:textId="77777777" w:rsidTr="000C5703">
        <w:trPr>
          <w:trHeight w:val="269"/>
        </w:trPr>
        <w:tc>
          <w:tcPr>
            <w:tcW w:w="19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305AA7" w14:textId="17B6DE72" w:rsidR="000C5703" w:rsidRPr="007329EE" w:rsidRDefault="000C5703" w:rsidP="000C5703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/>
                <w:noProof/>
                <w:sz w:val="20"/>
                <w:szCs w:val="20"/>
                <w:lang w:eastAsia="pl-PL"/>
              </w:rPr>
              <w:lastRenderedPageBreak/>
              <w:drawing>
                <wp:inline distT="0" distB="0" distL="0" distR="0" wp14:anchorId="463C08F4" wp14:editId="2F7ADE82">
                  <wp:extent cx="1066800" cy="1066800"/>
                  <wp:effectExtent l="0" t="0" r="0" b="0"/>
                  <wp:docPr id="38" name="Obraz 38" descr="Akademia_logo (4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Akademia_logo (4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125C42" w14:textId="77777777" w:rsidR="000C5703" w:rsidRPr="007329EE" w:rsidRDefault="000C5703" w:rsidP="000C5703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A3488" w14:textId="77777777" w:rsidR="000C5703" w:rsidRPr="007329EE" w:rsidRDefault="000C5703" w:rsidP="000C5703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TECHNICZNY</w:t>
            </w:r>
          </w:p>
        </w:tc>
      </w:tr>
      <w:tr w:rsidR="000C5703" w:rsidRPr="007329EE" w14:paraId="5587871D" w14:textId="77777777" w:rsidTr="000C5703">
        <w:trPr>
          <w:trHeight w:val="275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52D557" w14:textId="77777777" w:rsidR="000C5703" w:rsidRPr="007329EE" w:rsidRDefault="000C5703" w:rsidP="000C5703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CF21AE" w14:textId="77777777" w:rsidR="000C5703" w:rsidRPr="007329EE" w:rsidRDefault="000C5703" w:rsidP="000C5703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4BD719" w14:textId="77777777" w:rsidR="000C5703" w:rsidRPr="007329EE" w:rsidRDefault="000C5703" w:rsidP="000C5703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Energetyka</w:t>
            </w:r>
          </w:p>
        </w:tc>
      </w:tr>
      <w:tr w:rsidR="000C5703" w:rsidRPr="007329EE" w14:paraId="0D60590F" w14:textId="77777777" w:rsidTr="000C5703">
        <w:trPr>
          <w:trHeight w:val="139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5743BE" w14:textId="77777777" w:rsidR="000C5703" w:rsidRPr="007329EE" w:rsidRDefault="000C5703" w:rsidP="000C5703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CEBE04" w14:textId="77777777" w:rsidR="000C5703" w:rsidRPr="007329EE" w:rsidRDefault="000C5703" w:rsidP="000C5703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5C922B" w14:textId="77777777" w:rsidR="000C5703" w:rsidRPr="007329EE" w:rsidRDefault="000C5703" w:rsidP="000C5703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pierwszego stopnia</w:t>
            </w:r>
          </w:p>
        </w:tc>
      </w:tr>
      <w:tr w:rsidR="000C5703" w:rsidRPr="007329EE" w14:paraId="0644EFC0" w14:textId="77777777" w:rsidTr="000C5703">
        <w:trPr>
          <w:trHeight w:val="139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455B55" w14:textId="77777777" w:rsidR="000C5703" w:rsidRPr="007329EE" w:rsidRDefault="000C5703" w:rsidP="000C5703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CD9F46" w14:textId="77777777" w:rsidR="000C5703" w:rsidRPr="007329EE" w:rsidRDefault="000C5703" w:rsidP="000C5703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420A3" w14:textId="77777777" w:rsidR="000C5703" w:rsidRPr="007329EE" w:rsidRDefault="000C5703" w:rsidP="000C5703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stacjonarna/niestacjonarna</w:t>
            </w:r>
          </w:p>
        </w:tc>
      </w:tr>
      <w:tr w:rsidR="000C5703" w:rsidRPr="007329EE" w14:paraId="34797A23" w14:textId="77777777" w:rsidTr="000C5703">
        <w:trPr>
          <w:trHeight w:val="139"/>
        </w:trPr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AE46D5" w14:textId="77777777" w:rsidR="000C5703" w:rsidRPr="007329EE" w:rsidRDefault="000C5703" w:rsidP="000C5703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E0280E" w14:textId="77777777" w:rsidR="000C5703" w:rsidRPr="007329EE" w:rsidRDefault="000C5703" w:rsidP="000C5703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6D7049" w14:textId="77777777" w:rsidR="000C5703" w:rsidRPr="007329EE" w:rsidRDefault="000C5703" w:rsidP="000C5703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Praktyczny</w:t>
            </w:r>
          </w:p>
        </w:tc>
      </w:tr>
      <w:tr w:rsidR="000C5703" w:rsidRPr="007329EE" w14:paraId="64138EC9" w14:textId="77777777" w:rsidTr="000C5703">
        <w:trPr>
          <w:trHeight w:val="139"/>
        </w:trPr>
        <w:tc>
          <w:tcPr>
            <w:tcW w:w="5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4F4D7C" w14:textId="77777777" w:rsidR="000C5703" w:rsidRPr="007329EE" w:rsidRDefault="000C5703" w:rsidP="000C5703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5C4D71" w14:textId="77777777" w:rsidR="000C5703" w:rsidRPr="007329EE" w:rsidRDefault="000C5703" w:rsidP="000C5703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A.13</w:t>
            </w:r>
          </w:p>
        </w:tc>
      </w:tr>
    </w:tbl>
    <w:p w14:paraId="2D7A942F" w14:textId="77777777" w:rsidR="000C5703" w:rsidRPr="007329EE" w:rsidRDefault="000C5703" w:rsidP="007270CC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</w:pPr>
    </w:p>
    <w:p w14:paraId="0A7082EA" w14:textId="6FA87AC4" w:rsidR="001255F4" w:rsidRPr="007329EE" w:rsidRDefault="001255F4" w:rsidP="007270CC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</w:pPr>
      <w:r w:rsidRPr="007329EE"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  <w:t>KARTA ZAJĘĆ/MODUŁU</w:t>
      </w:r>
    </w:p>
    <w:p w14:paraId="5B81CCAB" w14:textId="77777777" w:rsidR="001255F4" w:rsidRPr="007329EE" w:rsidRDefault="001255F4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7329EE">
        <w:rPr>
          <w:rFonts w:ascii="Cambria" w:hAnsi="Cambria" w:cs="Times New Roman"/>
          <w:b/>
          <w:bCs/>
          <w:color w:val="000000"/>
          <w:sz w:val="20"/>
          <w:szCs w:val="20"/>
        </w:rPr>
        <w:t>1. Informacje ogólne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219"/>
        <w:gridCol w:w="5670"/>
      </w:tblGrid>
      <w:tr w:rsidR="001255F4" w:rsidRPr="007329EE" w14:paraId="33BA1F9E" w14:textId="77777777" w:rsidTr="00450F95">
        <w:trPr>
          <w:trHeight w:val="328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5B3B6" w14:textId="77777777" w:rsidR="001255F4" w:rsidRPr="007329EE" w:rsidRDefault="001255F4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7329EE">
              <w:rPr>
                <w:color w:val="000000"/>
              </w:rPr>
              <w:t>Nazwa zajęć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1BFCB3" w14:textId="77777777" w:rsidR="001255F4" w:rsidRPr="007329EE" w:rsidRDefault="001255F4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7329EE">
              <w:rPr>
                <w:color w:val="000000"/>
              </w:rPr>
              <w:t>Ochrona własności intelektualnych</w:t>
            </w:r>
          </w:p>
        </w:tc>
      </w:tr>
      <w:tr w:rsidR="001255F4" w:rsidRPr="007329EE" w14:paraId="44C2339B" w14:textId="77777777" w:rsidTr="00450F95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5BB9E8" w14:textId="77777777" w:rsidR="001255F4" w:rsidRPr="007329EE" w:rsidRDefault="001255F4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7329EE">
              <w:rPr>
                <w:color w:val="000000"/>
              </w:rPr>
              <w:t>Punkty ECTS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7B407" w14:textId="77777777" w:rsidR="001255F4" w:rsidRPr="007329EE" w:rsidRDefault="001255F4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7329EE">
              <w:rPr>
                <w:color w:val="000000"/>
              </w:rPr>
              <w:t>1</w:t>
            </w:r>
          </w:p>
        </w:tc>
      </w:tr>
      <w:tr w:rsidR="001255F4" w:rsidRPr="007329EE" w14:paraId="743C01DF" w14:textId="77777777" w:rsidTr="00450F95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428A96" w14:textId="77777777" w:rsidR="001255F4" w:rsidRPr="007329EE" w:rsidRDefault="001255F4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7329EE">
              <w:rPr>
                <w:color w:val="000000"/>
              </w:rPr>
              <w:t>Rodzaj zajęć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CB8F0F" w14:textId="77777777" w:rsidR="001255F4" w:rsidRPr="007329EE" w:rsidRDefault="001255F4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7329EE">
              <w:rPr>
                <w:color w:val="000000"/>
              </w:rPr>
              <w:t>obowiązkowe/obieralne</w:t>
            </w:r>
          </w:p>
        </w:tc>
      </w:tr>
      <w:tr w:rsidR="001255F4" w:rsidRPr="007329EE" w14:paraId="53849CBB" w14:textId="77777777" w:rsidTr="00450F95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20B688" w14:textId="77777777" w:rsidR="001255F4" w:rsidRPr="007329EE" w:rsidRDefault="001255F4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7329EE">
              <w:rPr>
                <w:color w:val="000000"/>
              </w:rPr>
              <w:t>Moduł/specjalizacja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075640" w14:textId="77777777" w:rsidR="001255F4" w:rsidRPr="007329EE" w:rsidRDefault="001255F4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7329EE">
              <w:rPr>
                <w:color w:val="000000"/>
              </w:rPr>
              <w:t>Przedmioty podstawowe</w:t>
            </w:r>
          </w:p>
        </w:tc>
      </w:tr>
      <w:tr w:rsidR="001255F4" w:rsidRPr="007329EE" w14:paraId="5C7ADD5F" w14:textId="77777777" w:rsidTr="00450F95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7D96B7" w14:textId="77777777" w:rsidR="001255F4" w:rsidRPr="007329EE" w:rsidRDefault="001255F4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7329EE">
              <w:rPr>
                <w:color w:val="000000"/>
              </w:rPr>
              <w:t>Język, w którym prowadzone są zajęcia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0BA9B8" w14:textId="77777777" w:rsidR="001255F4" w:rsidRPr="007329EE" w:rsidRDefault="001255F4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7329EE">
              <w:rPr>
                <w:color w:val="000000"/>
              </w:rPr>
              <w:t>Polski</w:t>
            </w:r>
          </w:p>
        </w:tc>
      </w:tr>
      <w:tr w:rsidR="001255F4" w:rsidRPr="007329EE" w14:paraId="2221EBBA" w14:textId="77777777" w:rsidTr="00450F95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B6412" w14:textId="77777777" w:rsidR="001255F4" w:rsidRPr="007329EE" w:rsidRDefault="001255F4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7329EE">
              <w:rPr>
                <w:color w:val="000000"/>
              </w:rPr>
              <w:t>Rok studiów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8AE939" w14:textId="77777777" w:rsidR="001255F4" w:rsidRPr="007329EE" w:rsidRDefault="001255F4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7329EE">
              <w:rPr>
                <w:color w:val="000000"/>
              </w:rPr>
              <w:t>3</w:t>
            </w:r>
          </w:p>
        </w:tc>
      </w:tr>
      <w:tr w:rsidR="001255F4" w:rsidRPr="007329EE" w14:paraId="660C1AA2" w14:textId="77777777" w:rsidTr="00450F95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D0502" w14:textId="77777777" w:rsidR="001255F4" w:rsidRPr="007329EE" w:rsidRDefault="001255F4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7329EE">
              <w:rPr>
                <w:color w:val="000000"/>
              </w:rPr>
              <w:t>Imię i nazwisko koordynatora zajęć oraz osób prowadzących zajęcia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95C750" w14:textId="77777777" w:rsidR="001255F4" w:rsidRPr="007329EE" w:rsidRDefault="001255F4" w:rsidP="007270CC">
            <w:pPr>
              <w:pStyle w:val="akarta"/>
              <w:spacing w:before="0" w:after="0" w:line="276" w:lineRule="auto"/>
              <w:rPr>
                <w:color w:val="000000"/>
              </w:rPr>
            </w:pPr>
            <w:r w:rsidRPr="007329EE">
              <w:rPr>
                <w:color w:val="000000"/>
              </w:rPr>
              <w:t>Prof. dr hab. inż. Wojciech Kacalak</w:t>
            </w:r>
          </w:p>
        </w:tc>
      </w:tr>
    </w:tbl>
    <w:p w14:paraId="79669922" w14:textId="77777777" w:rsidR="00C77B3E" w:rsidRPr="007329EE" w:rsidRDefault="00C77B3E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700D96D9" w14:textId="77777777" w:rsidR="001255F4" w:rsidRPr="007329EE" w:rsidRDefault="001255F4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7329EE">
        <w:rPr>
          <w:rFonts w:ascii="Cambria" w:hAnsi="Cambria" w:cs="Times New Roman"/>
          <w:b/>
          <w:bCs/>
          <w:color w:val="000000"/>
          <w:sz w:val="20"/>
          <w:szCs w:val="20"/>
        </w:rPr>
        <w:t>2. Formy dydaktyczne prowadzenia zajęć i liczba godzin w semestrze</w:t>
      </w:r>
    </w:p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2376"/>
        <w:gridCol w:w="2835"/>
        <w:gridCol w:w="2263"/>
        <w:gridCol w:w="2415"/>
      </w:tblGrid>
      <w:tr w:rsidR="001255F4" w:rsidRPr="007329EE" w14:paraId="7C410904" w14:textId="77777777" w:rsidTr="000C5703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60F971" w14:textId="77777777" w:rsidR="001255F4" w:rsidRPr="007329EE" w:rsidRDefault="001255F4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zajęć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92E0C" w14:textId="77777777" w:rsidR="000C5703" w:rsidRPr="007329EE" w:rsidRDefault="000C5703" w:rsidP="000C5703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274E5292" w14:textId="14E82D72" w:rsidR="001255F4" w:rsidRPr="007329EE" w:rsidRDefault="000C5703" w:rsidP="000C5703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C281CF" w14:textId="77777777" w:rsidR="001255F4" w:rsidRPr="007329EE" w:rsidRDefault="001255F4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Rok studiów/semestr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FAA2B6" w14:textId="77777777" w:rsidR="001255F4" w:rsidRPr="007329EE" w:rsidRDefault="001255F4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 xml:space="preserve">Punkty ECTS </w:t>
            </w: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>(zgodnie z programem studiów)</w:t>
            </w:r>
          </w:p>
        </w:tc>
      </w:tr>
      <w:tr w:rsidR="001255F4" w:rsidRPr="007329EE" w14:paraId="0BB33EDF" w14:textId="77777777" w:rsidTr="000C5703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03DAC2" w14:textId="77777777" w:rsidR="001255F4" w:rsidRPr="007329EE" w:rsidRDefault="00102B7E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</w:t>
            </w:r>
            <w:r w:rsidR="001255F4" w:rsidRPr="007329E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ykład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EC2B81" w14:textId="77777777" w:rsidR="001255F4" w:rsidRPr="007329EE" w:rsidRDefault="001255F4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15/10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4DC456" w14:textId="77777777" w:rsidR="001255F4" w:rsidRPr="007329EE" w:rsidRDefault="001255F4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3/6;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71F43B" w14:textId="77777777" w:rsidR="001255F4" w:rsidRPr="007329EE" w:rsidRDefault="001255F4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</w:tr>
    </w:tbl>
    <w:p w14:paraId="3EDD8C07" w14:textId="77777777" w:rsidR="00C77B3E" w:rsidRPr="007329EE" w:rsidRDefault="00C77B3E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5451C381" w14:textId="77777777" w:rsidR="001255F4" w:rsidRPr="007329EE" w:rsidRDefault="001255F4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7329EE">
        <w:rPr>
          <w:rFonts w:ascii="Cambria" w:hAnsi="Cambria" w:cs="Times New Roman"/>
          <w:b/>
          <w:bCs/>
          <w:color w:val="000000"/>
          <w:sz w:val="20"/>
          <w:szCs w:val="20"/>
        </w:rPr>
        <w:t>3. Wymagania wstępne, z uwzględnieniem sekwencyjności zajęć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89"/>
      </w:tblGrid>
      <w:tr w:rsidR="001255F4" w:rsidRPr="007329EE" w14:paraId="4DC6BA2E" w14:textId="77777777" w:rsidTr="00450F95">
        <w:trPr>
          <w:trHeight w:val="301"/>
          <w:jc w:val="center"/>
        </w:trPr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C61955" w14:textId="77777777" w:rsidR="001255F4" w:rsidRPr="007329EE" w:rsidRDefault="001255F4" w:rsidP="007270CC">
            <w:pPr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</w:tc>
      </w:tr>
    </w:tbl>
    <w:p w14:paraId="5BE14A8E" w14:textId="77777777" w:rsidR="00C77B3E" w:rsidRPr="007329EE" w:rsidRDefault="00C77B3E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6CF60D3D" w14:textId="77777777" w:rsidR="001255F4" w:rsidRPr="007329EE" w:rsidRDefault="001255F4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7329EE">
        <w:rPr>
          <w:rFonts w:ascii="Cambria" w:hAnsi="Cambria" w:cs="Times New Roman"/>
          <w:b/>
          <w:bCs/>
          <w:color w:val="000000"/>
          <w:sz w:val="20"/>
          <w:szCs w:val="20"/>
        </w:rPr>
        <w:t>4.  Cele kształcenia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89"/>
      </w:tblGrid>
      <w:tr w:rsidR="001255F4" w:rsidRPr="007329EE" w14:paraId="3F4294EA" w14:textId="77777777" w:rsidTr="00450F95"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66CD54" w14:textId="77777777" w:rsidR="001255F4" w:rsidRPr="007329EE" w:rsidRDefault="001255F4" w:rsidP="007270CC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Cs/>
                <w:sz w:val="20"/>
                <w:szCs w:val="20"/>
              </w:rPr>
              <w:t xml:space="preserve">C1 - </w:t>
            </w:r>
            <w:r w:rsidRPr="007329EE">
              <w:rPr>
                <w:rFonts w:ascii="Cambria" w:hAnsi="Cambria"/>
                <w:sz w:val="20"/>
                <w:szCs w:val="20"/>
              </w:rPr>
              <w:t>przekazanie podstawowej wiedzy z zakresu prawa autorskiego i praw pokrewnych oraz własności przemysłowej</w:t>
            </w:r>
          </w:p>
          <w:p w14:paraId="20DFE636" w14:textId="77777777" w:rsidR="001255F4" w:rsidRPr="007329EE" w:rsidRDefault="001255F4" w:rsidP="007270CC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7329EE">
              <w:rPr>
                <w:rFonts w:ascii="Cambria" w:hAnsi="Cambria"/>
                <w:color w:val="000000"/>
                <w:sz w:val="20"/>
                <w:szCs w:val="20"/>
              </w:rPr>
              <w:t xml:space="preserve">C2 - </w:t>
            </w:r>
            <w:r w:rsidRPr="007329EE">
              <w:rPr>
                <w:rFonts w:ascii="Cambria" w:hAnsi="Cambria"/>
                <w:sz w:val="20"/>
                <w:szCs w:val="20"/>
              </w:rPr>
              <w:t>wykształcenie umiejętności samodzielnego gromadzenia i przetwarzania informacji, poszerzania wiedzy i rozwiązywania problemów zawodowych w zakresie prawa autorskiego i praw pokrewnych oraz własności przemysłowej</w:t>
            </w:r>
          </w:p>
          <w:p w14:paraId="488F5F29" w14:textId="77777777" w:rsidR="001255F4" w:rsidRPr="007329EE" w:rsidRDefault="001255F4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 xml:space="preserve">C3 -  </w:t>
            </w:r>
            <w:r w:rsidRPr="007329EE">
              <w:rPr>
                <w:rFonts w:ascii="Cambria" w:hAnsi="Cambria"/>
                <w:sz w:val="20"/>
                <w:szCs w:val="20"/>
              </w:rPr>
              <w:t>rozwijanie umiejętności gwarantujących możliwość dalszego samokształcenia w zakresie prawa autorskiego i praw pokrewnych oraz własności przemysłowej</w:t>
            </w:r>
          </w:p>
        </w:tc>
      </w:tr>
    </w:tbl>
    <w:p w14:paraId="7857B9DC" w14:textId="77777777" w:rsidR="00C77B3E" w:rsidRPr="007329EE" w:rsidRDefault="00C77B3E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5882197E" w14:textId="77777777" w:rsidR="001255F4" w:rsidRPr="007329EE" w:rsidRDefault="001255F4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7329EE">
        <w:rPr>
          <w:rFonts w:ascii="Cambria" w:hAnsi="Cambria" w:cs="Times New Roman"/>
          <w:b/>
          <w:bCs/>
          <w:color w:val="000000"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Layout w:type="fixed"/>
        <w:tblLook w:val="0000" w:firstRow="0" w:lastRow="0" w:firstColumn="0" w:lastColumn="0" w:noHBand="0" w:noVBand="0"/>
      </w:tblPr>
      <w:tblGrid>
        <w:gridCol w:w="1526"/>
        <w:gridCol w:w="6662"/>
        <w:gridCol w:w="1732"/>
        <w:gridCol w:w="11"/>
      </w:tblGrid>
      <w:tr w:rsidR="001255F4" w:rsidRPr="007329EE" w14:paraId="3172EB5A" w14:textId="77777777" w:rsidTr="00450F95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18D842" w14:textId="77777777" w:rsidR="001255F4" w:rsidRPr="007329EE" w:rsidRDefault="001255F4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D1B84" w14:textId="77777777" w:rsidR="001255F4" w:rsidRPr="007329EE" w:rsidRDefault="001255F4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8571FF" w14:textId="77777777" w:rsidR="001255F4" w:rsidRPr="007329EE" w:rsidRDefault="001255F4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Odniesienie do efektu kierunkowego</w:t>
            </w:r>
          </w:p>
        </w:tc>
      </w:tr>
      <w:tr w:rsidR="001255F4" w:rsidRPr="007329EE" w14:paraId="57FD0ACF" w14:textId="77777777" w:rsidTr="00450F95">
        <w:trPr>
          <w:jc w:val="center"/>
        </w:trPr>
        <w:tc>
          <w:tcPr>
            <w:tcW w:w="9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BB9983" w14:textId="77777777" w:rsidR="001255F4" w:rsidRPr="007329EE" w:rsidRDefault="001255F4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WIEDZA</w:t>
            </w:r>
          </w:p>
        </w:tc>
      </w:tr>
      <w:tr w:rsidR="00102B7E" w:rsidRPr="007329EE" w14:paraId="6B2BE1D3" w14:textId="77777777" w:rsidTr="00450F95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948756" w14:textId="77777777" w:rsidR="00102B7E" w:rsidRPr="007329EE" w:rsidRDefault="00102B7E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>W_01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18A371" w14:textId="77777777" w:rsidR="00102B7E" w:rsidRPr="007329EE" w:rsidRDefault="00102B7E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 xml:space="preserve">student </w:t>
            </w:r>
            <w:r w:rsidRPr="007329EE">
              <w:rPr>
                <w:rFonts w:ascii="Cambria" w:hAnsi="Cambria"/>
                <w:sz w:val="20"/>
                <w:szCs w:val="20"/>
              </w:rPr>
              <w:t>zna i rozumie podstawowe pojęcia i zasady z zakresu ochrony własności przemysłowej i prawa autorskiego oraz potrafi korzystać z zasobów informacji patentowej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42FE8A" w14:textId="77777777" w:rsidR="00102B7E" w:rsidRPr="007329EE" w:rsidRDefault="00102B7E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>K_W16</w:t>
            </w:r>
          </w:p>
        </w:tc>
      </w:tr>
      <w:tr w:rsidR="00102B7E" w:rsidRPr="007329EE" w14:paraId="1D5C00AA" w14:textId="77777777" w:rsidTr="00450F95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8358DC" w14:textId="77777777" w:rsidR="00102B7E" w:rsidRPr="007329EE" w:rsidRDefault="00102B7E" w:rsidP="007270CC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>W_02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F4B77C" w14:textId="77777777" w:rsidR="00102B7E" w:rsidRPr="007329EE" w:rsidRDefault="00102B7E" w:rsidP="007270CC">
            <w:pPr>
              <w:snapToGrid w:val="0"/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329EE">
              <w:rPr>
                <w:rFonts w:ascii="Cambria" w:hAnsi="Cambria"/>
                <w:sz w:val="20"/>
                <w:szCs w:val="20"/>
              </w:rPr>
              <w:t>student ma podstawową wiedzę niezbędną do rozumienia prawnych uwarunkowań działalności inżynierskiej w zakresie prawa autorskiego i praw pokrewnych oraz własności przemysłowej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2FAF12" w14:textId="77777777" w:rsidR="00102B7E" w:rsidRPr="007329EE" w:rsidRDefault="00102B7E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>K_W17</w:t>
            </w:r>
          </w:p>
        </w:tc>
      </w:tr>
      <w:tr w:rsidR="00102B7E" w:rsidRPr="007329EE" w14:paraId="1B5F74A7" w14:textId="77777777" w:rsidTr="00450F95">
        <w:trPr>
          <w:jc w:val="center"/>
        </w:trPr>
        <w:tc>
          <w:tcPr>
            <w:tcW w:w="9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9229EE" w14:textId="77777777" w:rsidR="00102B7E" w:rsidRPr="007329EE" w:rsidRDefault="00102B7E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UMIEJĘTNOŚCI</w:t>
            </w:r>
          </w:p>
        </w:tc>
      </w:tr>
      <w:tr w:rsidR="00102B7E" w:rsidRPr="007329EE" w14:paraId="15D92E45" w14:textId="77777777" w:rsidTr="00450F95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0AFD2A" w14:textId="77777777" w:rsidR="00102B7E" w:rsidRPr="007329EE" w:rsidRDefault="00102B7E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lastRenderedPageBreak/>
              <w:t>U_01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9F0D93" w14:textId="77777777" w:rsidR="00102B7E" w:rsidRPr="007329EE" w:rsidRDefault="00102B7E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/>
                <w:sz w:val="20"/>
                <w:szCs w:val="20"/>
              </w:rPr>
              <w:t xml:space="preserve">potrafi pozyskiwać informacje z literatury, w tym z ustawy o prawie autorskim </w:t>
            </w:r>
            <w:r w:rsidRPr="007329EE">
              <w:rPr>
                <w:rFonts w:ascii="Cambria" w:hAnsi="Cambria"/>
                <w:sz w:val="20"/>
                <w:szCs w:val="20"/>
              </w:rPr>
              <w:br/>
              <w:t>i prawach pokrewnych oraz ustawy Prawo własności przemysłowej; potrafi integrować uzyskane informacje, dokonywać ich interpretacji, a także wyciągać wnioski oraz formułować i uzasadniać opinie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D887A9" w14:textId="77777777" w:rsidR="00102B7E" w:rsidRPr="007329EE" w:rsidRDefault="00102B7E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>K_U01</w:t>
            </w:r>
          </w:p>
        </w:tc>
      </w:tr>
      <w:tr w:rsidR="00102B7E" w:rsidRPr="007329EE" w14:paraId="303B779B" w14:textId="77777777" w:rsidTr="00450F95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D0D8AB" w14:textId="77777777" w:rsidR="00102B7E" w:rsidRPr="007329EE" w:rsidRDefault="00102B7E" w:rsidP="007270CC">
            <w:pPr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>U_02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14FC87" w14:textId="77777777" w:rsidR="00102B7E" w:rsidRPr="007329EE" w:rsidRDefault="00102B7E" w:rsidP="007270CC">
            <w:pPr>
              <w:snapToGrid w:val="0"/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329EE">
              <w:rPr>
                <w:rFonts w:ascii="Cambria" w:hAnsi="Cambria"/>
                <w:color w:val="000000"/>
                <w:sz w:val="20"/>
                <w:szCs w:val="20"/>
              </w:rPr>
              <w:t>potrafi dostrzegać aspekty pozatechniczne, w tym środowiskowe, ekonomiczne i prawne przy projektowaniu, stosowaniu systemów i urządzeń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2889CD" w14:textId="77777777" w:rsidR="00102B7E" w:rsidRPr="007329EE" w:rsidRDefault="00102B7E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>K_U10</w:t>
            </w:r>
          </w:p>
        </w:tc>
      </w:tr>
      <w:tr w:rsidR="00102B7E" w:rsidRPr="007329EE" w14:paraId="611E718F" w14:textId="77777777" w:rsidTr="00450F95">
        <w:trPr>
          <w:jc w:val="center"/>
        </w:trPr>
        <w:tc>
          <w:tcPr>
            <w:tcW w:w="9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6851FE" w14:textId="77777777" w:rsidR="00102B7E" w:rsidRPr="007329EE" w:rsidRDefault="00102B7E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KOMPETENCJE SPOŁECZNE</w:t>
            </w:r>
          </w:p>
        </w:tc>
      </w:tr>
      <w:tr w:rsidR="00102B7E" w:rsidRPr="007329EE" w14:paraId="6D0F11A0" w14:textId="77777777" w:rsidTr="00450F95">
        <w:trPr>
          <w:gridAfter w:val="1"/>
          <w:wAfter w:w="11" w:type="dxa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7778E" w14:textId="77777777" w:rsidR="00102B7E" w:rsidRPr="007329EE" w:rsidRDefault="00102B7E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>K_01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25F0D" w14:textId="77777777" w:rsidR="00102B7E" w:rsidRPr="007329EE" w:rsidRDefault="00102B7E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/>
                <w:sz w:val="20"/>
                <w:szCs w:val="20"/>
              </w:rPr>
              <w:t>prawidłowo identyfikuje i rozstrzyga dylematy w zakresie ochrony własności intelektualnej związane z wykonywaniem zawodu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F52EBF" w14:textId="77777777" w:rsidR="00102B7E" w:rsidRPr="007329EE" w:rsidRDefault="00102B7E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>K_K02, K_K03, K_K06</w:t>
            </w:r>
          </w:p>
        </w:tc>
      </w:tr>
    </w:tbl>
    <w:p w14:paraId="762428D3" w14:textId="77777777" w:rsidR="00C77B3E" w:rsidRPr="007329EE" w:rsidRDefault="00C77B3E" w:rsidP="00C77B3E">
      <w:pPr>
        <w:spacing w:after="0"/>
        <w:ind w:left="55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643F10AD" w14:textId="77777777" w:rsidR="00102B7E" w:rsidRPr="007329EE" w:rsidRDefault="001255F4" w:rsidP="007270CC">
      <w:pPr>
        <w:numPr>
          <w:ilvl w:val="0"/>
          <w:numId w:val="8"/>
        </w:num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  <w:r w:rsidRPr="007329EE">
        <w:rPr>
          <w:rFonts w:ascii="Cambria" w:hAnsi="Cambria" w:cs="Times New Roman"/>
          <w:b/>
          <w:bCs/>
          <w:color w:val="000000"/>
          <w:sz w:val="20"/>
          <w:szCs w:val="20"/>
        </w:rPr>
        <w:t>Treści programowe  oraz liczba godzin na poszczególnych formach zajęć (zgodnie z programem studiów):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2"/>
        <w:gridCol w:w="6067"/>
        <w:gridCol w:w="1516"/>
        <w:gridCol w:w="1806"/>
      </w:tblGrid>
      <w:tr w:rsidR="00102B7E" w:rsidRPr="007329EE" w14:paraId="0AB86F8D" w14:textId="77777777" w:rsidTr="00452D37">
        <w:trPr>
          <w:trHeight w:val="340"/>
        </w:trPr>
        <w:tc>
          <w:tcPr>
            <w:tcW w:w="642" w:type="dxa"/>
            <w:vMerge w:val="restart"/>
            <w:vAlign w:val="center"/>
          </w:tcPr>
          <w:p w14:paraId="626F9796" w14:textId="77777777" w:rsidR="00102B7E" w:rsidRPr="007329EE" w:rsidRDefault="00102B7E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067" w:type="dxa"/>
            <w:vMerge w:val="restart"/>
            <w:vAlign w:val="center"/>
          </w:tcPr>
          <w:p w14:paraId="6E172E0E" w14:textId="77777777" w:rsidR="00102B7E" w:rsidRPr="007329EE" w:rsidRDefault="00102B7E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3322" w:type="dxa"/>
            <w:gridSpan w:val="2"/>
            <w:vAlign w:val="center"/>
          </w:tcPr>
          <w:p w14:paraId="0A4EC3C1" w14:textId="77777777" w:rsidR="00102B7E" w:rsidRPr="007329EE" w:rsidRDefault="00102B7E" w:rsidP="007270C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102B7E" w:rsidRPr="007329EE" w14:paraId="1D4E1198" w14:textId="77777777" w:rsidTr="00452D37">
        <w:trPr>
          <w:trHeight w:val="196"/>
        </w:trPr>
        <w:tc>
          <w:tcPr>
            <w:tcW w:w="642" w:type="dxa"/>
            <w:vMerge/>
          </w:tcPr>
          <w:p w14:paraId="609C1CAF" w14:textId="77777777" w:rsidR="00102B7E" w:rsidRPr="007329EE" w:rsidRDefault="00102B7E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67" w:type="dxa"/>
            <w:vMerge/>
          </w:tcPr>
          <w:p w14:paraId="600542B5" w14:textId="77777777" w:rsidR="00102B7E" w:rsidRPr="007329EE" w:rsidRDefault="00102B7E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44DD117D" w14:textId="77777777" w:rsidR="00102B7E" w:rsidRPr="007329EE" w:rsidRDefault="00102B7E" w:rsidP="007270C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6FF4CC49" w14:textId="77777777" w:rsidR="00102B7E" w:rsidRPr="007329EE" w:rsidRDefault="00102B7E" w:rsidP="007270CC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102B7E" w:rsidRPr="007329EE" w14:paraId="50AA9531" w14:textId="77777777" w:rsidTr="00452D37">
        <w:trPr>
          <w:trHeight w:val="469"/>
        </w:trPr>
        <w:tc>
          <w:tcPr>
            <w:tcW w:w="642" w:type="dxa"/>
            <w:vAlign w:val="center"/>
          </w:tcPr>
          <w:p w14:paraId="5705BE79" w14:textId="77777777" w:rsidR="00102B7E" w:rsidRPr="007329EE" w:rsidRDefault="00102B7E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6067" w:type="dxa"/>
            <w:shd w:val="clear" w:color="auto" w:fill="auto"/>
            <w:vAlign w:val="center"/>
          </w:tcPr>
          <w:p w14:paraId="12690206" w14:textId="77777777" w:rsidR="00102B7E" w:rsidRPr="007329EE" w:rsidRDefault="00102B7E" w:rsidP="007270CC">
            <w:pPr>
              <w:pStyle w:val="Bezodstpw"/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7329EE">
              <w:rPr>
                <w:rFonts w:ascii="Cambria" w:hAnsi="Cambria"/>
                <w:sz w:val="20"/>
                <w:szCs w:val="20"/>
              </w:rPr>
              <w:t>źródła prawa autorskiego i praw pokrewnych</w:t>
            </w:r>
          </w:p>
        </w:tc>
        <w:tc>
          <w:tcPr>
            <w:tcW w:w="1516" w:type="dxa"/>
            <w:shd w:val="clear" w:color="auto" w:fill="auto"/>
            <w:vAlign w:val="center"/>
          </w:tcPr>
          <w:p w14:paraId="617F6064" w14:textId="77777777" w:rsidR="00102B7E" w:rsidRPr="007329EE" w:rsidRDefault="00102B7E" w:rsidP="007270CC">
            <w:pPr>
              <w:pStyle w:val="Bezodstpw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7329EE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shd w:val="clear" w:color="auto" w:fill="auto"/>
            <w:vAlign w:val="center"/>
          </w:tcPr>
          <w:p w14:paraId="6EA1CFB7" w14:textId="77777777" w:rsidR="00102B7E" w:rsidRPr="007329EE" w:rsidRDefault="00102B7E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102B7E" w:rsidRPr="007329EE" w14:paraId="3F3C8E7C" w14:textId="77777777" w:rsidTr="00452D37">
        <w:trPr>
          <w:trHeight w:val="285"/>
        </w:trPr>
        <w:tc>
          <w:tcPr>
            <w:tcW w:w="642" w:type="dxa"/>
            <w:vAlign w:val="center"/>
          </w:tcPr>
          <w:p w14:paraId="3B2A606D" w14:textId="77777777" w:rsidR="00102B7E" w:rsidRPr="007329EE" w:rsidRDefault="00102B7E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6067" w:type="dxa"/>
            <w:shd w:val="clear" w:color="auto" w:fill="auto"/>
            <w:vAlign w:val="center"/>
          </w:tcPr>
          <w:p w14:paraId="63C21774" w14:textId="77777777" w:rsidR="00102B7E" w:rsidRPr="007329EE" w:rsidRDefault="00102B7E" w:rsidP="007270CC">
            <w:pPr>
              <w:pStyle w:val="Bezodstpw"/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7329EE">
              <w:rPr>
                <w:rFonts w:ascii="Cambria" w:hAnsi="Cambria"/>
                <w:sz w:val="20"/>
                <w:szCs w:val="20"/>
              </w:rPr>
              <w:t>pojęcie oraz kategorie utworów, podmiot i przedmiot ochrony - utwór jako rezultat twórczości autora, autorskie prawa osobiste - tzw. autorskie dobra osobiste</w:t>
            </w:r>
          </w:p>
        </w:tc>
        <w:tc>
          <w:tcPr>
            <w:tcW w:w="1516" w:type="dxa"/>
            <w:shd w:val="clear" w:color="auto" w:fill="auto"/>
            <w:vAlign w:val="center"/>
          </w:tcPr>
          <w:p w14:paraId="280A9F86" w14:textId="77777777" w:rsidR="00102B7E" w:rsidRPr="007329EE" w:rsidRDefault="00102B7E" w:rsidP="007270CC">
            <w:pPr>
              <w:pStyle w:val="Bezodstpw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7329EE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shd w:val="clear" w:color="auto" w:fill="auto"/>
            <w:vAlign w:val="center"/>
          </w:tcPr>
          <w:p w14:paraId="3A969E1D" w14:textId="77777777" w:rsidR="00102B7E" w:rsidRPr="007329EE" w:rsidRDefault="00102B7E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102B7E" w:rsidRPr="007329EE" w14:paraId="04E1063C" w14:textId="77777777" w:rsidTr="00452D37">
        <w:trPr>
          <w:trHeight w:val="345"/>
        </w:trPr>
        <w:tc>
          <w:tcPr>
            <w:tcW w:w="642" w:type="dxa"/>
            <w:vAlign w:val="center"/>
          </w:tcPr>
          <w:p w14:paraId="1132FD9F" w14:textId="77777777" w:rsidR="00102B7E" w:rsidRPr="007329EE" w:rsidRDefault="00102B7E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6067" w:type="dxa"/>
            <w:shd w:val="clear" w:color="auto" w:fill="auto"/>
            <w:vAlign w:val="center"/>
          </w:tcPr>
          <w:p w14:paraId="6C3876AE" w14:textId="77777777" w:rsidR="00102B7E" w:rsidRPr="007329EE" w:rsidRDefault="00102B7E" w:rsidP="007270CC">
            <w:pPr>
              <w:pStyle w:val="Bezodstpw"/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7329EE">
              <w:rPr>
                <w:rFonts w:ascii="Cambria" w:hAnsi="Cambria"/>
                <w:sz w:val="20"/>
                <w:szCs w:val="20"/>
              </w:rPr>
              <w:t xml:space="preserve">autorskie prawa majątkowe - </w:t>
            </w:r>
            <w:r w:rsidRPr="007329EE">
              <w:rPr>
                <w:rFonts w:ascii="Cambria" w:hAnsi="Cambria"/>
                <w:i/>
                <w:sz w:val="20"/>
                <w:szCs w:val="20"/>
              </w:rPr>
              <w:t>rozwiązywanie i omawianie konkretnych przypadków prawnych, będących przedmiotem rozstrzygnięcia np.: sądu lub innego organu administracyjnego</w:t>
            </w:r>
          </w:p>
        </w:tc>
        <w:tc>
          <w:tcPr>
            <w:tcW w:w="1516" w:type="dxa"/>
            <w:shd w:val="clear" w:color="auto" w:fill="auto"/>
            <w:vAlign w:val="center"/>
          </w:tcPr>
          <w:p w14:paraId="4D2DDAB6" w14:textId="77777777" w:rsidR="00102B7E" w:rsidRPr="007329EE" w:rsidRDefault="00102B7E" w:rsidP="007270CC">
            <w:pPr>
              <w:pStyle w:val="Bezodstpw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7329EE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shd w:val="clear" w:color="auto" w:fill="auto"/>
            <w:vAlign w:val="center"/>
          </w:tcPr>
          <w:p w14:paraId="732C485D" w14:textId="77777777" w:rsidR="00102B7E" w:rsidRPr="007329EE" w:rsidRDefault="00102B7E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102B7E" w:rsidRPr="007329EE" w14:paraId="40E8B424" w14:textId="77777777" w:rsidTr="00452D37">
        <w:trPr>
          <w:trHeight w:val="240"/>
        </w:trPr>
        <w:tc>
          <w:tcPr>
            <w:tcW w:w="642" w:type="dxa"/>
            <w:vAlign w:val="center"/>
          </w:tcPr>
          <w:p w14:paraId="47B8D562" w14:textId="77777777" w:rsidR="00102B7E" w:rsidRPr="007329EE" w:rsidRDefault="00102B7E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6067" w:type="dxa"/>
            <w:shd w:val="clear" w:color="auto" w:fill="auto"/>
            <w:vAlign w:val="center"/>
          </w:tcPr>
          <w:p w14:paraId="18DEE32D" w14:textId="77777777" w:rsidR="00102B7E" w:rsidRPr="007329EE" w:rsidRDefault="00102B7E" w:rsidP="007270CC">
            <w:pPr>
              <w:pStyle w:val="Bezodstpw"/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7329EE">
              <w:rPr>
                <w:rFonts w:ascii="Cambria" w:hAnsi="Cambria"/>
                <w:sz w:val="20"/>
                <w:szCs w:val="20"/>
              </w:rPr>
              <w:t>ograniczenia treści autorskich praw majątkowych oraz regulacje szczególne, zasada wolności kontraktowej i jej ograniczenia, zwalczanie nieuczciwej konkurencji</w:t>
            </w:r>
          </w:p>
        </w:tc>
        <w:tc>
          <w:tcPr>
            <w:tcW w:w="1516" w:type="dxa"/>
            <w:shd w:val="clear" w:color="auto" w:fill="auto"/>
            <w:vAlign w:val="center"/>
          </w:tcPr>
          <w:p w14:paraId="39BDEF45" w14:textId="77777777" w:rsidR="00102B7E" w:rsidRPr="007329EE" w:rsidRDefault="00102B7E" w:rsidP="007270CC">
            <w:pPr>
              <w:pStyle w:val="Bezodstpw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7329EE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shd w:val="clear" w:color="auto" w:fill="auto"/>
            <w:vAlign w:val="center"/>
          </w:tcPr>
          <w:p w14:paraId="4690ED34" w14:textId="77777777" w:rsidR="00102B7E" w:rsidRPr="007329EE" w:rsidRDefault="00102B7E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102B7E" w:rsidRPr="007329EE" w14:paraId="1D217B2E" w14:textId="77777777" w:rsidTr="00452D37">
        <w:trPr>
          <w:trHeight w:val="474"/>
        </w:trPr>
        <w:tc>
          <w:tcPr>
            <w:tcW w:w="642" w:type="dxa"/>
            <w:vAlign w:val="center"/>
          </w:tcPr>
          <w:p w14:paraId="3A539129" w14:textId="77777777" w:rsidR="00102B7E" w:rsidRPr="007329EE" w:rsidRDefault="00102B7E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6067" w:type="dxa"/>
            <w:shd w:val="clear" w:color="auto" w:fill="auto"/>
            <w:vAlign w:val="center"/>
          </w:tcPr>
          <w:p w14:paraId="32F4A1B2" w14:textId="77777777" w:rsidR="00102B7E" w:rsidRPr="007329EE" w:rsidRDefault="00102B7E" w:rsidP="007270CC">
            <w:pPr>
              <w:pStyle w:val="NormalnyWeb"/>
              <w:spacing w:before="0" w:beforeAutospacing="0" w:after="0" w:afterAutospacing="0" w:line="276" w:lineRule="auto"/>
              <w:jc w:val="both"/>
              <w:rPr>
                <w:rFonts w:ascii="Cambria" w:hAnsi="Cambria" w:cs="Tahoma"/>
                <w:sz w:val="20"/>
                <w:szCs w:val="20"/>
              </w:rPr>
            </w:pPr>
            <w:r w:rsidRPr="007329EE">
              <w:rPr>
                <w:rFonts w:ascii="Cambria" w:hAnsi="Cambria" w:cs="Tahoma"/>
                <w:sz w:val="20"/>
                <w:szCs w:val="20"/>
              </w:rPr>
              <w:t>ochrona projektów wynalazczych – pojęcie i zasady ochrony wynalazków, wzorów użytkowych, wzorów przemysłowych, topografii układów scalonych, racjonalizacja, prawa wyłączne i ich zakres – patent, prawo ochronne, prawo z rejestracji</w:t>
            </w:r>
          </w:p>
        </w:tc>
        <w:tc>
          <w:tcPr>
            <w:tcW w:w="1516" w:type="dxa"/>
            <w:shd w:val="clear" w:color="auto" w:fill="auto"/>
            <w:vAlign w:val="center"/>
          </w:tcPr>
          <w:p w14:paraId="6DEBEE4C" w14:textId="77777777" w:rsidR="00102B7E" w:rsidRPr="007329EE" w:rsidRDefault="00102B7E" w:rsidP="007270CC">
            <w:pPr>
              <w:pStyle w:val="Bezodstpw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7329EE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shd w:val="clear" w:color="auto" w:fill="auto"/>
            <w:vAlign w:val="center"/>
          </w:tcPr>
          <w:p w14:paraId="0F21C223" w14:textId="77777777" w:rsidR="00102B7E" w:rsidRPr="007329EE" w:rsidRDefault="00102B7E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102B7E" w:rsidRPr="007329EE" w14:paraId="6AF35FA7" w14:textId="77777777" w:rsidTr="00452D37">
        <w:trPr>
          <w:trHeight w:val="474"/>
        </w:trPr>
        <w:tc>
          <w:tcPr>
            <w:tcW w:w="642" w:type="dxa"/>
            <w:vAlign w:val="center"/>
          </w:tcPr>
          <w:p w14:paraId="287F4B9C" w14:textId="77777777" w:rsidR="00102B7E" w:rsidRPr="007329EE" w:rsidRDefault="00102B7E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6067" w:type="dxa"/>
            <w:shd w:val="clear" w:color="auto" w:fill="auto"/>
            <w:vAlign w:val="center"/>
          </w:tcPr>
          <w:p w14:paraId="3684667B" w14:textId="77777777" w:rsidR="00102B7E" w:rsidRPr="007329EE" w:rsidRDefault="00102B7E" w:rsidP="007270CC">
            <w:pPr>
              <w:pStyle w:val="Bezodstpw"/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7329EE">
              <w:rPr>
                <w:rFonts w:ascii="Cambria" w:hAnsi="Cambria" w:cs="Tahoma"/>
                <w:sz w:val="20"/>
                <w:szCs w:val="20"/>
              </w:rPr>
              <w:t>ochrona oznaczeń i innych dóbr – pojęcie i zasady ochrony znaków towarowych, oznaczenia geograficzne, produkty regionalne, nowe odmiany roślin i nowe rasy zwierząt</w:t>
            </w:r>
          </w:p>
        </w:tc>
        <w:tc>
          <w:tcPr>
            <w:tcW w:w="1516" w:type="dxa"/>
            <w:shd w:val="clear" w:color="auto" w:fill="auto"/>
            <w:vAlign w:val="center"/>
          </w:tcPr>
          <w:p w14:paraId="105C491D" w14:textId="77777777" w:rsidR="00102B7E" w:rsidRPr="007329EE" w:rsidRDefault="00102B7E" w:rsidP="007270CC">
            <w:pPr>
              <w:pStyle w:val="Bezodstpw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7329EE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806" w:type="dxa"/>
            <w:shd w:val="clear" w:color="auto" w:fill="auto"/>
            <w:vAlign w:val="center"/>
          </w:tcPr>
          <w:p w14:paraId="3F6D9B80" w14:textId="77777777" w:rsidR="00102B7E" w:rsidRPr="007329EE" w:rsidRDefault="00102B7E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102B7E" w:rsidRPr="007329EE" w14:paraId="708D075D" w14:textId="77777777" w:rsidTr="00452D37">
        <w:trPr>
          <w:trHeight w:val="53"/>
        </w:trPr>
        <w:tc>
          <w:tcPr>
            <w:tcW w:w="642" w:type="dxa"/>
            <w:vAlign w:val="center"/>
          </w:tcPr>
          <w:p w14:paraId="15A987ED" w14:textId="77777777" w:rsidR="00102B7E" w:rsidRPr="007329EE" w:rsidRDefault="00102B7E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6067" w:type="dxa"/>
            <w:shd w:val="clear" w:color="auto" w:fill="auto"/>
            <w:vAlign w:val="center"/>
          </w:tcPr>
          <w:p w14:paraId="23D0451F" w14:textId="77777777" w:rsidR="00102B7E" w:rsidRPr="007329EE" w:rsidRDefault="00102B7E" w:rsidP="007270CC">
            <w:pPr>
              <w:pStyle w:val="NormalnyWeb"/>
              <w:spacing w:before="0" w:beforeAutospacing="0" w:after="0" w:afterAutospacing="0"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7329EE">
              <w:rPr>
                <w:rFonts w:ascii="Cambria" w:hAnsi="Cambria"/>
                <w:sz w:val="20"/>
                <w:szCs w:val="20"/>
              </w:rPr>
              <w:t xml:space="preserve">plagiat, piractwo oraz odpowiedzialność cywilnoprawna, karna </w:t>
            </w:r>
            <w:r w:rsidRPr="007329EE">
              <w:rPr>
                <w:rFonts w:ascii="Cambria" w:hAnsi="Cambria"/>
                <w:sz w:val="20"/>
                <w:szCs w:val="20"/>
              </w:rPr>
              <w:br/>
              <w:t xml:space="preserve">i administracyjna z tytułu naruszenia własności przemysłowej - </w:t>
            </w:r>
            <w:r w:rsidRPr="007329EE">
              <w:rPr>
                <w:rFonts w:ascii="Cambria" w:hAnsi="Cambria"/>
                <w:i/>
                <w:sz w:val="20"/>
                <w:szCs w:val="20"/>
              </w:rPr>
              <w:t>rozwiązywanie i omawianie konkretnych przypadków prawnych, będących przedmiotem rozstrzygnięcia np.: sądu lub innego organu administracyjnego</w:t>
            </w:r>
          </w:p>
        </w:tc>
        <w:tc>
          <w:tcPr>
            <w:tcW w:w="1516" w:type="dxa"/>
            <w:shd w:val="clear" w:color="auto" w:fill="auto"/>
            <w:vAlign w:val="center"/>
          </w:tcPr>
          <w:p w14:paraId="07F88EAE" w14:textId="77777777" w:rsidR="00102B7E" w:rsidRPr="007329EE" w:rsidRDefault="00102B7E" w:rsidP="007270CC">
            <w:pPr>
              <w:pStyle w:val="Bezodstpw"/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7329EE">
              <w:rPr>
                <w:rFonts w:ascii="Cambria" w:hAnsi="Cambria"/>
                <w:sz w:val="20"/>
                <w:szCs w:val="20"/>
              </w:rPr>
              <w:t>3</w:t>
            </w:r>
          </w:p>
        </w:tc>
        <w:tc>
          <w:tcPr>
            <w:tcW w:w="1806" w:type="dxa"/>
            <w:shd w:val="clear" w:color="auto" w:fill="auto"/>
            <w:vAlign w:val="center"/>
          </w:tcPr>
          <w:p w14:paraId="65866993" w14:textId="77777777" w:rsidR="00102B7E" w:rsidRPr="007329EE" w:rsidRDefault="00102B7E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102B7E" w:rsidRPr="007329EE" w14:paraId="4C34EA18" w14:textId="77777777" w:rsidTr="00452D37">
        <w:tc>
          <w:tcPr>
            <w:tcW w:w="642" w:type="dxa"/>
          </w:tcPr>
          <w:p w14:paraId="6D606841" w14:textId="77777777" w:rsidR="00102B7E" w:rsidRPr="007329EE" w:rsidRDefault="00102B7E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67" w:type="dxa"/>
            <w:shd w:val="clear" w:color="auto" w:fill="auto"/>
          </w:tcPr>
          <w:p w14:paraId="268C6DFE" w14:textId="77777777" w:rsidR="00102B7E" w:rsidRPr="007329EE" w:rsidRDefault="00102B7E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6" w:type="dxa"/>
            <w:shd w:val="clear" w:color="auto" w:fill="auto"/>
            <w:vAlign w:val="center"/>
          </w:tcPr>
          <w:p w14:paraId="74645DCC" w14:textId="77777777" w:rsidR="00102B7E" w:rsidRPr="007329EE" w:rsidRDefault="00102B7E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  <w:tc>
          <w:tcPr>
            <w:tcW w:w="1806" w:type="dxa"/>
            <w:shd w:val="clear" w:color="auto" w:fill="auto"/>
            <w:vAlign w:val="center"/>
          </w:tcPr>
          <w:p w14:paraId="496F419C" w14:textId="77777777" w:rsidR="00102B7E" w:rsidRPr="007329EE" w:rsidRDefault="00102B7E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</w:tr>
    </w:tbl>
    <w:p w14:paraId="25056E31" w14:textId="77777777" w:rsidR="00C77B3E" w:rsidRPr="007329EE" w:rsidRDefault="00C77B3E" w:rsidP="00C77B3E">
      <w:pPr>
        <w:spacing w:after="0"/>
        <w:ind w:left="550"/>
        <w:jc w:val="both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5C610E9D" w14:textId="77777777" w:rsidR="001255F4" w:rsidRPr="007329EE" w:rsidRDefault="001255F4" w:rsidP="007270CC">
      <w:pPr>
        <w:numPr>
          <w:ilvl w:val="0"/>
          <w:numId w:val="8"/>
        </w:numPr>
        <w:spacing w:after="0"/>
        <w:jc w:val="both"/>
        <w:rPr>
          <w:rFonts w:ascii="Cambria" w:hAnsi="Cambria" w:cs="Times New Roman"/>
          <w:b/>
          <w:bCs/>
          <w:color w:val="000000"/>
          <w:sz w:val="20"/>
          <w:szCs w:val="20"/>
        </w:rPr>
      </w:pPr>
      <w:r w:rsidRPr="007329EE">
        <w:rPr>
          <w:rFonts w:ascii="Cambria" w:hAnsi="Cambria" w:cs="Times New Roman"/>
          <w:b/>
          <w:bCs/>
          <w:color w:val="000000"/>
          <w:sz w:val="20"/>
          <w:szCs w:val="20"/>
        </w:rPr>
        <w:t>Metody oraz środki dydaktyczne wykorzystywane w ramach poszczególnych form zajęć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5105"/>
        <w:gridCol w:w="3260"/>
      </w:tblGrid>
      <w:tr w:rsidR="00102B7E" w:rsidRPr="007329EE" w14:paraId="233FAA7F" w14:textId="77777777" w:rsidTr="00450F95">
        <w:tc>
          <w:tcPr>
            <w:tcW w:w="1666" w:type="dxa"/>
          </w:tcPr>
          <w:p w14:paraId="127A7B73" w14:textId="77777777" w:rsidR="00102B7E" w:rsidRPr="007329EE" w:rsidRDefault="00102B7E" w:rsidP="007270CC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5105" w:type="dxa"/>
          </w:tcPr>
          <w:p w14:paraId="7FDE9928" w14:textId="77777777" w:rsidR="00102B7E" w:rsidRPr="007329EE" w:rsidRDefault="00102B7E" w:rsidP="007270CC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19A67E15" w14:textId="77777777" w:rsidR="00102B7E" w:rsidRPr="007329EE" w:rsidRDefault="00102B7E" w:rsidP="007270CC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7329EE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102B7E" w:rsidRPr="007329EE" w14:paraId="0FA8995D" w14:textId="77777777" w:rsidTr="00450F95">
        <w:trPr>
          <w:trHeight w:val="1458"/>
        </w:trPr>
        <w:tc>
          <w:tcPr>
            <w:tcW w:w="1666" w:type="dxa"/>
            <w:vAlign w:val="center"/>
          </w:tcPr>
          <w:p w14:paraId="5C7C8CD2" w14:textId="77777777" w:rsidR="00102B7E" w:rsidRPr="007329EE" w:rsidRDefault="00102B7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5105" w:type="dxa"/>
            <w:shd w:val="clear" w:color="auto" w:fill="auto"/>
            <w:vAlign w:val="center"/>
          </w:tcPr>
          <w:p w14:paraId="31334774" w14:textId="77777777" w:rsidR="00102B7E" w:rsidRPr="007329EE" w:rsidRDefault="00102B7E" w:rsidP="007270CC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 xml:space="preserve">M1 – </w:t>
            </w:r>
            <w:r w:rsidRPr="007329EE">
              <w:rPr>
                <w:rFonts w:ascii="Cambria" w:eastAsia="Times New Roman" w:hAnsi="Cambria"/>
                <w:sz w:val="20"/>
                <w:szCs w:val="20"/>
                <w:lang w:eastAsia="pl-PL"/>
              </w:rPr>
              <w:t>wykład informacyjny, prelekcja, referat, objaśnienie, wyjaśnienie</w:t>
            </w:r>
          </w:p>
          <w:p w14:paraId="17490DF3" w14:textId="77777777" w:rsidR="00102B7E" w:rsidRPr="007329EE" w:rsidRDefault="00102B7E" w:rsidP="007270CC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 xml:space="preserve">M3 – </w:t>
            </w:r>
            <w:r w:rsidRPr="007329EE">
              <w:rPr>
                <w:rFonts w:ascii="Cambria" w:eastAsia="Times New Roman" w:hAnsi="Cambria"/>
                <w:sz w:val="20"/>
                <w:szCs w:val="20"/>
                <w:lang w:eastAsia="pl-PL"/>
              </w:rPr>
              <w:t>pokaz materiału audiowizualnego, pokaz prezentacji multimedialnej</w:t>
            </w:r>
          </w:p>
          <w:p w14:paraId="68A8F0D3" w14:textId="77777777" w:rsidR="00102B7E" w:rsidRPr="007329EE" w:rsidRDefault="00102B7E" w:rsidP="007270CC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>M5 – przegląd literatury przedmiotu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342BCEC8" w14:textId="77777777" w:rsidR="00102B7E" w:rsidRPr="007329EE" w:rsidRDefault="00102B7E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>Projektor</w:t>
            </w:r>
          </w:p>
        </w:tc>
      </w:tr>
    </w:tbl>
    <w:p w14:paraId="52103BEE" w14:textId="77777777" w:rsidR="00102B7E" w:rsidRPr="007329EE" w:rsidRDefault="00102B7E" w:rsidP="007270CC">
      <w:pPr>
        <w:spacing w:after="0"/>
        <w:jc w:val="both"/>
        <w:rPr>
          <w:rFonts w:ascii="Cambria" w:hAnsi="Cambria" w:cs="Times New Roman"/>
          <w:color w:val="000000"/>
          <w:sz w:val="20"/>
          <w:szCs w:val="20"/>
        </w:rPr>
      </w:pPr>
    </w:p>
    <w:p w14:paraId="53D80DAD" w14:textId="77777777" w:rsidR="001255F4" w:rsidRPr="007329EE" w:rsidRDefault="001255F4" w:rsidP="007270CC">
      <w:pPr>
        <w:spacing w:after="0"/>
        <w:jc w:val="both"/>
        <w:rPr>
          <w:rFonts w:ascii="Cambria" w:hAnsi="Cambria"/>
          <w:color w:val="000000"/>
          <w:sz w:val="20"/>
          <w:szCs w:val="20"/>
        </w:rPr>
      </w:pPr>
      <w:r w:rsidRPr="007329EE">
        <w:rPr>
          <w:rFonts w:ascii="Cambria" w:hAnsi="Cambria" w:cs="Times New Roman"/>
          <w:b/>
          <w:bCs/>
          <w:color w:val="000000"/>
          <w:sz w:val="20"/>
          <w:szCs w:val="20"/>
        </w:rPr>
        <w:lastRenderedPageBreak/>
        <w:t>8. Sposoby (metody) weryfikacji i oceny efektów uczenia się osiągniętych przez studenta</w:t>
      </w:r>
    </w:p>
    <w:p w14:paraId="22917520" w14:textId="77777777" w:rsidR="001255F4" w:rsidRPr="007329EE" w:rsidRDefault="001255F4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  <w:r w:rsidRPr="007329EE">
        <w:rPr>
          <w:rFonts w:ascii="Cambria" w:hAnsi="Cambria" w:cs="Times New Roman"/>
          <w:b/>
          <w:bCs/>
          <w:color w:val="000000"/>
          <w:sz w:val="20"/>
          <w:szCs w:val="20"/>
        </w:rPr>
        <w:t>8.1. Sposoby (metody) oceniania osiągnięcia efektów uczenia się na poszczególnych formach zajęć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4819"/>
        <w:gridCol w:w="3686"/>
      </w:tblGrid>
      <w:tr w:rsidR="00102B7E" w:rsidRPr="007329EE" w14:paraId="0AE6BE5C" w14:textId="77777777" w:rsidTr="00450F95">
        <w:tc>
          <w:tcPr>
            <w:tcW w:w="1526" w:type="dxa"/>
          </w:tcPr>
          <w:p w14:paraId="414706D8" w14:textId="77777777" w:rsidR="00102B7E" w:rsidRPr="007329EE" w:rsidRDefault="00102B7E" w:rsidP="007270C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4819" w:type="dxa"/>
          </w:tcPr>
          <w:p w14:paraId="5CDE6B7A" w14:textId="77777777" w:rsidR="00102B7E" w:rsidRPr="007329EE" w:rsidRDefault="00102B7E" w:rsidP="007270CC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– </w:t>
            </w:r>
            <w:r w:rsidRPr="007329EE">
              <w:rPr>
                <w:rFonts w:ascii="Cambria" w:hAnsi="Cambria" w:cs="Times New Roman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7329EE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  <w:tc>
          <w:tcPr>
            <w:tcW w:w="3686" w:type="dxa"/>
          </w:tcPr>
          <w:p w14:paraId="5BCE0D72" w14:textId="77777777" w:rsidR="00102B7E" w:rsidRPr="007329EE" w:rsidRDefault="00102B7E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7329EE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7329EE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102B7E" w:rsidRPr="007329EE" w14:paraId="237A8E95" w14:textId="77777777" w:rsidTr="00450F95">
        <w:tc>
          <w:tcPr>
            <w:tcW w:w="1526" w:type="dxa"/>
            <w:vAlign w:val="center"/>
          </w:tcPr>
          <w:p w14:paraId="51219122" w14:textId="77777777" w:rsidR="00102B7E" w:rsidRPr="007329EE" w:rsidRDefault="00102B7E" w:rsidP="007270CC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0FC9AAA8" w14:textId="77777777" w:rsidR="00102B7E" w:rsidRPr="007329EE" w:rsidRDefault="00102B7E" w:rsidP="007270CC">
            <w:pPr>
              <w:pStyle w:val="Default"/>
              <w:spacing w:line="276" w:lineRule="auto"/>
              <w:jc w:val="both"/>
              <w:rPr>
                <w:color w:val="auto"/>
                <w:sz w:val="20"/>
                <w:szCs w:val="20"/>
              </w:rPr>
            </w:pPr>
            <w:r w:rsidRPr="007329EE">
              <w:rPr>
                <w:color w:val="auto"/>
                <w:sz w:val="20"/>
                <w:szCs w:val="20"/>
              </w:rPr>
              <w:t>F2 – obserwacja/aktywność</w:t>
            </w:r>
          </w:p>
          <w:p w14:paraId="46A4B8B0" w14:textId="77777777" w:rsidR="00102B7E" w:rsidRPr="007329EE" w:rsidRDefault="00102B7E" w:rsidP="007270CC">
            <w:pPr>
              <w:pStyle w:val="Default"/>
              <w:spacing w:line="276" w:lineRule="auto"/>
              <w:jc w:val="both"/>
              <w:rPr>
                <w:color w:val="auto"/>
                <w:sz w:val="20"/>
                <w:szCs w:val="20"/>
              </w:rPr>
            </w:pPr>
            <w:r w:rsidRPr="007329EE">
              <w:rPr>
                <w:color w:val="auto"/>
                <w:sz w:val="20"/>
                <w:szCs w:val="20"/>
              </w:rPr>
              <w:t>F3 – praca pisemna (sprawozdanie lub pisemna analiza problemu)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384E009E" w14:textId="77777777" w:rsidR="00102B7E" w:rsidRPr="007329EE" w:rsidRDefault="00102B7E" w:rsidP="007270CC">
            <w:pPr>
              <w:pStyle w:val="Default"/>
              <w:spacing w:line="276" w:lineRule="auto"/>
              <w:jc w:val="both"/>
              <w:rPr>
                <w:color w:val="auto"/>
                <w:sz w:val="20"/>
                <w:szCs w:val="20"/>
              </w:rPr>
            </w:pPr>
            <w:r w:rsidRPr="007329EE">
              <w:rPr>
                <w:color w:val="auto"/>
                <w:sz w:val="20"/>
                <w:szCs w:val="20"/>
              </w:rPr>
              <w:t xml:space="preserve">P3 – ocena podsumowująca powstała </w:t>
            </w:r>
            <w:r w:rsidRPr="007329EE">
              <w:rPr>
                <w:color w:val="auto"/>
                <w:sz w:val="20"/>
                <w:szCs w:val="20"/>
              </w:rPr>
              <w:br/>
              <w:t>na podstawie ocen formujących, uzyskanych w semestrze,</w:t>
            </w:r>
          </w:p>
        </w:tc>
      </w:tr>
    </w:tbl>
    <w:p w14:paraId="2FBCB429" w14:textId="77777777" w:rsidR="00102B7E" w:rsidRPr="007329EE" w:rsidRDefault="00102B7E" w:rsidP="007270CC">
      <w:pPr>
        <w:spacing w:after="0"/>
        <w:rPr>
          <w:rFonts w:ascii="Cambria" w:hAnsi="Cambria" w:cs="Times New Roman"/>
          <w:b/>
          <w:bCs/>
          <w:color w:val="000000"/>
          <w:sz w:val="20"/>
          <w:szCs w:val="20"/>
        </w:rPr>
      </w:pPr>
    </w:p>
    <w:p w14:paraId="75584E0D" w14:textId="77777777" w:rsidR="001255F4" w:rsidRPr="007329EE" w:rsidRDefault="001255F4" w:rsidP="007270CC">
      <w:pPr>
        <w:spacing w:after="0"/>
        <w:rPr>
          <w:rFonts w:ascii="Cambria" w:hAnsi="Cambria" w:cs="Times New Roman"/>
          <w:b/>
          <w:color w:val="000000"/>
          <w:sz w:val="20"/>
          <w:szCs w:val="20"/>
        </w:rPr>
      </w:pPr>
      <w:r w:rsidRPr="007329EE">
        <w:rPr>
          <w:rFonts w:ascii="Cambria" w:hAnsi="Cambria" w:cs="Times New Roman"/>
          <w:b/>
          <w:color w:val="000000"/>
          <w:sz w:val="20"/>
          <w:szCs w:val="20"/>
        </w:rPr>
        <w:t>8.2. Sposoby (metody) weryfikacji osiągnięcia przedmiotowych efektów uczenia się (wstawić „x”)</w:t>
      </w:r>
    </w:p>
    <w:tbl>
      <w:tblPr>
        <w:tblW w:w="10028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90"/>
        <w:gridCol w:w="1843"/>
        <w:gridCol w:w="1275"/>
        <w:gridCol w:w="1276"/>
        <w:gridCol w:w="3544"/>
      </w:tblGrid>
      <w:tr w:rsidR="00102B7E" w:rsidRPr="007329EE" w14:paraId="50BD510D" w14:textId="77777777" w:rsidTr="00450F95">
        <w:trPr>
          <w:trHeight w:val="150"/>
        </w:trPr>
        <w:tc>
          <w:tcPr>
            <w:tcW w:w="209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7B73BA9" w14:textId="77777777" w:rsidR="00102B7E" w:rsidRPr="007329EE" w:rsidRDefault="00D24566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79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B78B4D0" w14:textId="77777777" w:rsidR="00102B7E" w:rsidRPr="007329EE" w:rsidRDefault="00102B7E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</w:tr>
      <w:tr w:rsidR="00102B7E" w:rsidRPr="007329EE" w14:paraId="0921111C" w14:textId="77777777" w:rsidTr="00450F95">
        <w:trPr>
          <w:trHeight w:val="325"/>
        </w:trPr>
        <w:tc>
          <w:tcPr>
            <w:tcW w:w="20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DB3020" w14:textId="77777777" w:rsidR="00102B7E" w:rsidRPr="007329EE" w:rsidRDefault="00102B7E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D1EB48" w14:textId="77777777" w:rsidR="00102B7E" w:rsidRPr="007329EE" w:rsidRDefault="00102B7E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>Metoda oceny obserwacja/aktywność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83BF0B6" w14:textId="77777777" w:rsidR="00102B7E" w:rsidRPr="007329EE" w:rsidRDefault="00102B7E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 xml:space="preserve">Metoda oceny </w:t>
            </w:r>
            <w:r w:rsidRPr="007329EE">
              <w:rPr>
                <w:rFonts w:ascii="Cambria" w:hAnsi="Cambria" w:cs="Times New Roman"/>
                <w:sz w:val="20"/>
                <w:szCs w:val="20"/>
              </w:rPr>
              <w:br/>
              <w:t>praca pisemna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E8E61DD" w14:textId="77777777" w:rsidR="00102B7E" w:rsidRPr="007329EE" w:rsidRDefault="00102B7E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 xml:space="preserve">Metoda oceny </w:t>
            </w:r>
            <w:r w:rsidRPr="007329EE">
              <w:rPr>
                <w:rFonts w:ascii="Cambria" w:hAnsi="Cambria" w:cs="Times New Roman"/>
                <w:sz w:val="20"/>
                <w:szCs w:val="20"/>
              </w:rPr>
              <w:br/>
              <w:t>kolokwium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74D3CC5" w14:textId="77777777" w:rsidR="00102B7E" w:rsidRPr="007329EE" w:rsidRDefault="00102B7E" w:rsidP="007270CC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329EE">
              <w:rPr>
                <w:rFonts w:ascii="Cambria" w:hAnsi="Cambria"/>
                <w:bCs/>
                <w:sz w:val="20"/>
                <w:szCs w:val="20"/>
              </w:rPr>
              <w:t>Ocena podsumowująca powstała na podstawie ocen formujących, uzyskanych w semestrze</w:t>
            </w:r>
          </w:p>
        </w:tc>
      </w:tr>
      <w:tr w:rsidR="00102B7E" w:rsidRPr="007329EE" w14:paraId="2EE94F30" w14:textId="77777777" w:rsidTr="00450F95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9A13D8" w14:textId="77777777" w:rsidR="00102B7E" w:rsidRPr="007329EE" w:rsidRDefault="00102B7E" w:rsidP="007270CC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>W</w:t>
            </w:r>
            <w:r w:rsidR="00C2752F" w:rsidRPr="007329EE">
              <w:rPr>
                <w:rFonts w:ascii="Cambria" w:hAnsi="Cambria" w:cs="Times New Roman"/>
                <w:sz w:val="20"/>
                <w:szCs w:val="20"/>
              </w:rPr>
              <w:t>_0</w:t>
            </w:r>
            <w:r w:rsidRPr="007329E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F839E9" w14:textId="77777777" w:rsidR="00102B7E" w:rsidRPr="007329EE" w:rsidRDefault="00102B7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ED25D77" w14:textId="77777777" w:rsidR="00102B7E" w:rsidRPr="007329EE" w:rsidRDefault="00102B7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7584C16" w14:textId="77777777" w:rsidR="00102B7E" w:rsidRPr="007329EE" w:rsidRDefault="00102B7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16BC820" w14:textId="77777777" w:rsidR="00102B7E" w:rsidRPr="007329EE" w:rsidRDefault="00102B7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102B7E" w:rsidRPr="007329EE" w14:paraId="5F82F675" w14:textId="77777777" w:rsidTr="00450F95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8FBCED" w14:textId="77777777" w:rsidR="00102B7E" w:rsidRPr="007329EE" w:rsidRDefault="00C2752F" w:rsidP="007270CC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>W_0</w:t>
            </w:r>
            <w:r w:rsidR="00102B7E" w:rsidRPr="007329E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4FBDCA" w14:textId="77777777" w:rsidR="00102B7E" w:rsidRPr="007329EE" w:rsidRDefault="00102B7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E30EB97" w14:textId="77777777" w:rsidR="00102B7E" w:rsidRPr="007329EE" w:rsidRDefault="00102B7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5CAC769" w14:textId="77777777" w:rsidR="00102B7E" w:rsidRPr="007329EE" w:rsidRDefault="00102B7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F50F2E3" w14:textId="77777777" w:rsidR="00102B7E" w:rsidRPr="007329EE" w:rsidRDefault="00102B7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102B7E" w:rsidRPr="007329EE" w14:paraId="6D3299EA" w14:textId="77777777" w:rsidTr="00450F95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35DA6B" w14:textId="77777777" w:rsidR="00102B7E" w:rsidRPr="007329EE" w:rsidRDefault="00102B7E" w:rsidP="007270CC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>U</w:t>
            </w:r>
            <w:r w:rsidR="00C2752F" w:rsidRPr="007329EE">
              <w:rPr>
                <w:rFonts w:ascii="Cambria" w:hAnsi="Cambria" w:cs="Times New Roman"/>
                <w:sz w:val="20"/>
                <w:szCs w:val="20"/>
              </w:rPr>
              <w:t>_0</w:t>
            </w:r>
            <w:r w:rsidRPr="007329E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0914A3" w14:textId="77777777" w:rsidR="00102B7E" w:rsidRPr="007329EE" w:rsidRDefault="00102B7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E697BEA" w14:textId="77777777" w:rsidR="00102B7E" w:rsidRPr="007329EE" w:rsidRDefault="00102B7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FC3C3E2" w14:textId="77777777" w:rsidR="00102B7E" w:rsidRPr="007329EE" w:rsidRDefault="00102B7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43E82F5" w14:textId="77777777" w:rsidR="00102B7E" w:rsidRPr="007329EE" w:rsidRDefault="00102B7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102B7E" w:rsidRPr="007329EE" w14:paraId="2F8309D9" w14:textId="77777777" w:rsidTr="00450F95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478697" w14:textId="77777777" w:rsidR="00102B7E" w:rsidRPr="007329EE" w:rsidRDefault="00102B7E" w:rsidP="007270CC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>U</w:t>
            </w:r>
            <w:r w:rsidR="00C2752F" w:rsidRPr="007329EE">
              <w:rPr>
                <w:rFonts w:ascii="Cambria" w:hAnsi="Cambria" w:cs="Times New Roman"/>
                <w:sz w:val="20"/>
                <w:szCs w:val="20"/>
              </w:rPr>
              <w:t>_0</w:t>
            </w:r>
            <w:r w:rsidRPr="007329EE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032DF0" w14:textId="77777777" w:rsidR="00102B7E" w:rsidRPr="007329EE" w:rsidRDefault="00102B7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D063D49" w14:textId="77777777" w:rsidR="00102B7E" w:rsidRPr="007329EE" w:rsidRDefault="00102B7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369DEFA" w14:textId="77777777" w:rsidR="00102B7E" w:rsidRPr="007329EE" w:rsidRDefault="00102B7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F9C0545" w14:textId="77777777" w:rsidR="00102B7E" w:rsidRPr="007329EE" w:rsidRDefault="00102B7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102B7E" w:rsidRPr="007329EE" w14:paraId="71D9FBEC" w14:textId="77777777" w:rsidTr="00450F95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1DA53E" w14:textId="77777777" w:rsidR="00102B7E" w:rsidRPr="007329EE" w:rsidRDefault="00102B7E" w:rsidP="007270CC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>K</w:t>
            </w:r>
            <w:r w:rsidR="00C2752F" w:rsidRPr="007329EE">
              <w:rPr>
                <w:rFonts w:ascii="Cambria" w:hAnsi="Cambria" w:cs="Times New Roman"/>
                <w:sz w:val="20"/>
                <w:szCs w:val="20"/>
              </w:rPr>
              <w:t>_0</w:t>
            </w:r>
            <w:r w:rsidRPr="007329EE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592C70" w14:textId="77777777" w:rsidR="00102B7E" w:rsidRPr="007329EE" w:rsidRDefault="00102B7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D0ABA9F" w14:textId="77777777" w:rsidR="00102B7E" w:rsidRPr="007329EE" w:rsidRDefault="00102B7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FA6625E" w14:textId="77777777" w:rsidR="00102B7E" w:rsidRPr="007329EE" w:rsidRDefault="00102B7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D188CAF" w14:textId="77777777" w:rsidR="00102B7E" w:rsidRPr="007329EE" w:rsidRDefault="00102B7E" w:rsidP="007270CC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</w:tbl>
    <w:p w14:paraId="52A29195" w14:textId="77777777" w:rsidR="001255F4" w:rsidRPr="007329EE" w:rsidRDefault="001255F4" w:rsidP="007270CC">
      <w:pPr>
        <w:spacing w:after="0"/>
        <w:rPr>
          <w:rFonts w:ascii="Cambria" w:hAnsi="Cambria" w:cs="Times New Roman"/>
          <w:b/>
          <w:color w:val="000000"/>
          <w:sz w:val="20"/>
          <w:szCs w:val="20"/>
        </w:rPr>
      </w:pPr>
    </w:p>
    <w:p w14:paraId="41B7DCEB" w14:textId="77777777" w:rsidR="001255F4" w:rsidRPr="007329EE" w:rsidRDefault="001255F4" w:rsidP="007270CC">
      <w:pPr>
        <w:spacing w:after="0"/>
        <w:rPr>
          <w:rFonts w:ascii="Cambria" w:hAnsi="Cambria"/>
          <w:color w:val="000000"/>
          <w:sz w:val="20"/>
          <w:szCs w:val="20"/>
        </w:rPr>
      </w:pPr>
      <w:r w:rsidRPr="007329EE">
        <w:rPr>
          <w:rFonts w:ascii="Cambria" w:hAnsi="Cambria" w:cs="Cambria"/>
          <w:color w:val="000000"/>
          <w:sz w:val="20"/>
          <w:szCs w:val="20"/>
        </w:rPr>
        <w:t xml:space="preserve"> </w:t>
      </w:r>
      <w:r w:rsidRPr="007329EE">
        <w:rPr>
          <w:rFonts w:ascii="Cambria" w:hAnsi="Cambria" w:cs="Cambria"/>
          <w:b/>
          <w:bCs/>
          <w:color w:val="000000"/>
          <w:sz w:val="20"/>
          <w:szCs w:val="20"/>
        </w:rPr>
        <w:t>9.</w:t>
      </w:r>
      <w:r w:rsidRPr="007329EE">
        <w:rPr>
          <w:rFonts w:ascii="Cambria" w:hAnsi="Cambria" w:cs="Cambria"/>
          <w:color w:val="000000"/>
          <w:sz w:val="20"/>
          <w:szCs w:val="20"/>
        </w:rPr>
        <w:t xml:space="preserve"> Opis sposobu ustalania oceny końcowej 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1255F4" w:rsidRPr="007329EE" w14:paraId="09D1ED22" w14:textId="77777777" w:rsidTr="00450F95">
        <w:trPr>
          <w:trHeight w:val="93"/>
          <w:jc w:val="center"/>
        </w:trPr>
        <w:tc>
          <w:tcPr>
            <w:tcW w:w="9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A2EA67" w14:textId="77777777" w:rsidR="007270CC" w:rsidRPr="007329EE" w:rsidRDefault="007270CC" w:rsidP="007270CC">
            <w:pPr>
              <w:numPr>
                <w:ilvl w:val="0"/>
                <w:numId w:val="1"/>
              </w:numPr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7329EE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160752C1" w14:textId="77777777" w:rsidR="007270CC" w:rsidRPr="007329EE" w:rsidRDefault="007270CC" w:rsidP="007270CC">
            <w:pPr>
              <w:numPr>
                <w:ilvl w:val="0"/>
                <w:numId w:val="1"/>
              </w:numPr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7329EE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7270CC" w:rsidRPr="007329EE" w14:paraId="6052982A" w14:textId="77777777" w:rsidTr="00450F95">
              <w:tc>
                <w:tcPr>
                  <w:tcW w:w="4531" w:type="dxa"/>
                  <w:shd w:val="clear" w:color="auto" w:fill="auto"/>
                </w:tcPr>
                <w:p w14:paraId="31FE67B8" w14:textId="77777777" w:rsidR="007270CC" w:rsidRPr="007329EE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7329EE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07DDBAC4" w14:textId="77777777" w:rsidR="007270CC" w:rsidRPr="007329EE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7329EE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7270CC" w:rsidRPr="007329EE" w14:paraId="05141124" w14:textId="77777777" w:rsidTr="00450F95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14:paraId="5BA46E7B" w14:textId="77777777" w:rsidR="007270CC" w:rsidRPr="007329EE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329EE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4E2F3BC0" w14:textId="77777777" w:rsidR="007270CC" w:rsidRPr="007329EE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329EE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7270CC" w:rsidRPr="007329EE" w14:paraId="258F2385" w14:textId="77777777" w:rsidTr="00450F95">
              <w:tc>
                <w:tcPr>
                  <w:tcW w:w="4531" w:type="dxa"/>
                  <w:shd w:val="clear" w:color="auto" w:fill="auto"/>
                </w:tcPr>
                <w:p w14:paraId="6DE24421" w14:textId="77777777" w:rsidR="007270CC" w:rsidRPr="007329EE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329EE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1C5C8CB8" w14:textId="77777777" w:rsidR="007270CC" w:rsidRPr="007329EE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329EE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7270CC" w:rsidRPr="007329EE" w14:paraId="3B23FA86" w14:textId="77777777" w:rsidTr="00450F95">
              <w:tc>
                <w:tcPr>
                  <w:tcW w:w="4531" w:type="dxa"/>
                  <w:shd w:val="clear" w:color="auto" w:fill="auto"/>
                </w:tcPr>
                <w:p w14:paraId="7F527363" w14:textId="77777777" w:rsidR="007270CC" w:rsidRPr="007329EE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329EE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1921A783" w14:textId="77777777" w:rsidR="007270CC" w:rsidRPr="007329EE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329EE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7270CC" w:rsidRPr="007329EE" w14:paraId="03E25502" w14:textId="77777777" w:rsidTr="00450F95">
              <w:tc>
                <w:tcPr>
                  <w:tcW w:w="4531" w:type="dxa"/>
                  <w:shd w:val="clear" w:color="auto" w:fill="auto"/>
                </w:tcPr>
                <w:p w14:paraId="6E4EA76A" w14:textId="77777777" w:rsidR="007270CC" w:rsidRPr="007329EE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329EE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5A798B50" w14:textId="77777777" w:rsidR="007270CC" w:rsidRPr="007329EE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329EE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7270CC" w:rsidRPr="007329EE" w14:paraId="36869EAE" w14:textId="77777777" w:rsidTr="00450F95">
              <w:tc>
                <w:tcPr>
                  <w:tcW w:w="4531" w:type="dxa"/>
                  <w:shd w:val="clear" w:color="auto" w:fill="auto"/>
                </w:tcPr>
                <w:p w14:paraId="1CE3D225" w14:textId="77777777" w:rsidR="007270CC" w:rsidRPr="007329EE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329EE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6B01938E" w14:textId="77777777" w:rsidR="007270CC" w:rsidRPr="007329EE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329EE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7270CC" w:rsidRPr="007329EE" w14:paraId="62C319F3" w14:textId="77777777" w:rsidTr="00450F95">
              <w:tc>
                <w:tcPr>
                  <w:tcW w:w="4531" w:type="dxa"/>
                  <w:shd w:val="clear" w:color="auto" w:fill="auto"/>
                </w:tcPr>
                <w:p w14:paraId="658248DC" w14:textId="77777777" w:rsidR="007270CC" w:rsidRPr="007329EE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329EE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5231FCFB" w14:textId="77777777" w:rsidR="007270CC" w:rsidRPr="007329EE" w:rsidRDefault="007270CC" w:rsidP="00450F95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7329EE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71C76746" w14:textId="77777777" w:rsidR="001255F4" w:rsidRPr="007329EE" w:rsidRDefault="001255F4" w:rsidP="007270CC">
            <w:pPr>
              <w:pStyle w:val="karta"/>
              <w:spacing w:line="276" w:lineRule="auto"/>
              <w:rPr>
                <w:rFonts w:ascii="Cambria" w:hAnsi="Cambria" w:cs="Cambria"/>
                <w:b/>
                <w:bCs/>
                <w:color w:val="000000"/>
              </w:rPr>
            </w:pPr>
          </w:p>
        </w:tc>
      </w:tr>
    </w:tbl>
    <w:p w14:paraId="5582D8D6" w14:textId="77777777" w:rsidR="00C77B3E" w:rsidRPr="007329EE" w:rsidRDefault="00C77B3E" w:rsidP="007270CC">
      <w:pPr>
        <w:pStyle w:val="caption0"/>
        <w:spacing w:after="0"/>
        <w:rPr>
          <w:rFonts w:ascii="Cambria" w:hAnsi="Cambria" w:cs="Cambria"/>
          <w:color w:val="000000"/>
        </w:rPr>
      </w:pPr>
    </w:p>
    <w:p w14:paraId="17C57F62" w14:textId="77777777" w:rsidR="001255F4" w:rsidRPr="007329EE" w:rsidRDefault="001255F4" w:rsidP="007270CC">
      <w:pPr>
        <w:pStyle w:val="caption0"/>
        <w:spacing w:after="0"/>
        <w:rPr>
          <w:rFonts w:ascii="Cambria" w:hAnsi="Cambria"/>
          <w:color w:val="000000"/>
        </w:rPr>
      </w:pPr>
      <w:r w:rsidRPr="007329EE">
        <w:rPr>
          <w:rFonts w:ascii="Cambria" w:hAnsi="Cambria" w:cs="Cambria"/>
          <w:color w:val="000000"/>
        </w:rPr>
        <w:t>10. Forma zaliczenia zajęć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1255F4" w:rsidRPr="007329EE" w14:paraId="3F8B334C" w14:textId="77777777" w:rsidTr="00450F95">
        <w:trPr>
          <w:trHeight w:val="540"/>
          <w:jc w:val="center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B48CD3" w14:textId="77777777" w:rsidR="001255F4" w:rsidRPr="007329EE" w:rsidRDefault="001255F4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>- forma zaliczenia / egzaminu: zaliczenie z oceną</w:t>
            </w:r>
          </w:p>
        </w:tc>
      </w:tr>
    </w:tbl>
    <w:p w14:paraId="5A3BD0BC" w14:textId="77777777" w:rsidR="001255F4" w:rsidRPr="007329EE" w:rsidRDefault="001255F4" w:rsidP="007270CC">
      <w:pPr>
        <w:pStyle w:val="caption0"/>
        <w:spacing w:after="0"/>
        <w:rPr>
          <w:rFonts w:ascii="Cambria" w:hAnsi="Cambria"/>
          <w:color w:val="000000"/>
        </w:rPr>
      </w:pPr>
      <w:r w:rsidRPr="007329EE">
        <w:rPr>
          <w:rFonts w:ascii="Cambria" w:hAnsi="Cambria" w:cs="Cambria"/>
          <w:color w:val="000000"/>
        </w:rPr>
        <w:t>11.</w:t>
      </w:r>
      <w:r w:rsidRPr="007329EE">
        <w:rPr>
          <w:rFonts w:ascii="Cambria" w:hAnsi="Cambria" w:cs="Cambria"/>
          <w:b w:val="0"/>
          <w:bCs w:val="0"/>
          <w:color w:val="000000"/>
        </w:rPr>
        <w:t xml:space="preserve"> Obciążenie pracą studenta (sposób wyznaczenia punktów ECTS):</w:t>
      </w:r>
    </w:p>
    <w:tbl>
      <w:tblPr>
        <w:tblW w:w="9896" w:type="dxa"/>
        <w:jc w:val="center"/>
        <w:tblLayout w:type="fixed"/>
        <w:tblLook w:val="0000" w:firstRow="0" w:lastRow="0" w:firstColumn="0" w:lastColumn="0" w:noHBand="0" w:noVBand="0"/>
      </w:tblPr>
      <w:tblGrid>
        <w:gridCol w:w="5920"/>
        <w:gridCol w:w="1984"/>
        <w:gridCol w:w="1985"/>
        <w:gridCol w:w="7"/>
      </w:tblGrid>
      <w:tr w:rsidR="001255F4" w:rsidRPr="007329EE" w14:paraId="367E4B1A" w14:textId="77777777" w:rsidTr="000C5703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C3AC3D" w14:textId="77777777" w:rsidR="001255F4" w:rsidRPr="007329EE" w:rsidRDefault="001255F4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B3883C" w14:textId="77777777" w:rsidR="001255F4" w:rsidRPr="007329EE" w:rsidRDefault="007270CC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z</w:t>
            </w:r>
          </w:p>
        </w:tc>
      </w:tr>
      <w:tr w:rsidR="001255F4" w:rsidRPr="007329EE" w14:paraId="6D018F3A" w14:textId="77777777" w:rsidTr="000C5703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13EE1A" w14:textId="77777777" w:rsidR="001255F4" w:rsidRPr="007329EE" w:rsidRDefault="001255F4" w:rsidP="007270CC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A22420" w14:textId="77777777" w:rsidR="001255F4" w:rsidRPr="007329EE" w:rsidRDefault="001255F4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50C0CF" w14:textId="77777777" w:rsidR="001255F4" w:rsidRPr="007329EE" w:rsidRDefault="001255F4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na studiach niestacjonarnych</w:t>
            </w:r>
          </w:p>
        </w:tc>
      </w:tr>
      <w:tr w:rsidR="001255F4" w:rsidRPr="007329EE" w14:paraId="14F186E0" w14:textId="77777777" w:rsidTr="000C5703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FE08F97" w14:textId="77777777" w:rsidR="001255F4" w:rsidRPr="007329EE" w:rsidRDefault="001255F4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Godziny kontaktowe studenta (w ramach zajęć):</w:t>
            </w:r>
          </w:p>
        </w:tc>
      </w:tr>
      <w:tr w:rsidR="001255F4" w:rsidRPr="007329EE" w14:paraId="52387734" w14:textId="77777777" w:rsidTr="000C5703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CFEBF6" w14:textId="77777777" w:rsidR="001255F4" w:rsidRPr="007329EE" w:rsidRDefault="001255F4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9BF2C5" w14:textId="77777777" w:rsidR="001255F4" w:rsidRPr="007329EE" w:rsidRDefault="00102B7E" w:rsidP="007270CC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D1E18" w14:textId="77777777" w:rsidR="001255F4" w:rsidRPr="007329EE" w:rsidRDefault="00102B7E" w:rsidP="007270CC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10</w:t>
            </w:r>
          </w:p>
        </w:tc>
      </w:tr>
      <w:tr w:rsidR="001255F4" w:rsidRPr="007329EE" w14:paraId="09A3D570" w14:textId="77777777" w:rsidTr="000C5703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B41E2BA" w14:textId="77777777" w:rsidR="001255F4" w:rsidRPr="007329EE" w:rsidRDefault="001255F4" w:rsidP="007270CC">
            <w:pPr>
              <w:spacing w:after="0"/>
              <w:jc w:val="center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1255F4" w:rsidRPr="007329EE" w14:paraId="15B9DD63" w14:textId="77777777" w:rsidTr="000C5703">
        <w:trPr>
          <w:gridAfter w:val="1"/>
          <w:wAfter w:w="7" w:type="dxa"/>
          <w:trHeight w:val="3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3FD152" w14:textId="77777777" w:rsidR="001255F4" w:rsidRPr="007329EE" w:rsidRDefault="001255F4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lastRenderedPageBreak/>
              <w:t>przygotowanie do kolokwium zaliczeniowych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4E3A5D" w14:textId="77777777" w:rsidR="001255F4" w:rsidRPr="007329EE" w:rsidRDefault="00102B7E" w:rsidP="000C5703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21DA21" w14:textId="77777777" w:rsidR="001255F4" w:rsidRPr="007329EE" w:rsidRDefault="001255F4" w:rsidP="000C5703">
            <w:pPr>
              <w:snapToGrid w:val="0"/>
              <w:spacing w:after="0"/>
              <w:jc w:val="center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  <w:r w:rsidR="00102B7E"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1255F4" w:rsidRPr="007329EE" w14:paraId="4D0B682E" w14:textId="77777777" w:rsidTr="000C5703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AC1DE9" w14:textId="084B4C91" w:rsidR="001255F4" w:rsidRPr="007329EE" w:rsidRDefault="001255F4" w:rsidP="000C5703">
            <w:pPr>
              <w:spacing w:after="0"/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0462C4" w14:textId="77777777" w:rsidR="001255F4" w:rsidRPr="007329EE" w:rsidRDefault="00102B7E" w:rsidP="000C5703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2</w:t>
            </w:r>
            <w:r w:rsidR="001255F4" w:rsidRPr="007329E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4DBAFD" w14:textId="77777777" w:rsidR="001255F4" w:rsidRPr="007329EE" w:rsidRDefault="00102B7E" w:rsidP="000C5703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25</w:t>
            </w:r>
          </w:p>
        </w:tc>
      </w:tr>
      <w:tr w:rsidR="001255F4" w:rsidRPr="007329EE" w14:paraId="0FF0D56D" w14:textId="77777777" w:rsidTr="000C5703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A898AF" w14:textId="77777777" w:rsidR="001255F4" w:rsidRPr="007329EE" w:rsidRDefault="001255F4" w:rsidP="007270CC">
            <w:pPr>
              <w:spacing w:after="0"/>
              <w:jc w:val="right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liczba pkt ECTS przypisana do </w:t>
            </w:r>
            <w:r w:rsidRPr="007329EE">
              <w:rPr>
                <w:rFonts w:ascii="Cambria" w:hAnsi="Cambria" w:cs="Cambria"/>
                <w:b/>
                <w:bCs/>
                <w:color w:val="000000"/>
                <w:sz w:val="20"/>
                <w:szCs w:val="20"/>
              </w:rPr>
              <w:t>zajęć</w:t>
            </w:r>
            <w:r w:rsidRPr="007329E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 xml:space="preserve">: </w:t>
            </w:r>
            <w:r w:rsidRPr="007329E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br/>
            </w:r>
            <w:r w:rsidRPr="007329EE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F64199" w14:textId="77777777" w:rsidR="001255F4" w:rsidRPr="007329EE" w:rsidRDefault="00102B7E" w:rsidP="000C5703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3F641E" w14:textId="77777777" w:rsidR="001255F4" w:rsidRPr="007329EE" w:rsidRDefault="00102B7E" w:rsidP="000C5703">
            <w:pPr>
              <w:snapToGrid w:val="0"/>
              <w:spacing w:after="0"/>
              <w:jc w:val="center"/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1</w:t>
            </w:r>
          </w:p>
        </w:tc>
      </w:tr>
    </w:tbl>
    <w:p w14:paraId="25387A43" w14:textId="77777777" w:rsidR="00C77B3E" w:rsidRPr="007329EE" w:rsidRDefault="00C77B3E" w:rsidP="00C77B3E">
      <w:pPr>
        <w:pStyle w:val="caption0"/>
        <w:spacing w:after="0"/>
        <w:ind w:left="720"/>
        <w:rPr>
          <w:rFonts w:ascii="Cambria" w:hAnsi="Cambria" w:cs="Cambria"/>
          <w:color w:val="000000"/>
        </w:rPr>
      </w:pPr>
    </w:p>
    <w:p w14:paraId="02B710A5" w14:textId="77777777" w:rsidR="001255F4" w:rsidRPr="007329EE" w:rsidRDefault="001255F4" w:rsidP="00C77B3E">
      <w:pPr>
        <w:pStyle w:val="caption0"/>
        <w:numPr>
          <w:ilvl w:val="0"/>
          <w:numId w:val="18"/>
        </w:numPr>
        <w:spacing w:after="0"/>
        <w:rPr>
          <w:rFonts w:ascii="Cambria" w:hAnsi="Cambria" w:cs="Cambria"/>
          <w:color w:val="000000"/>
        </w:rPr>
      </w:pPr>
      <w:r w:rsidRPr="007329EE">
        <w:rPr>
          <w:rFonts w:ascii="Cambria" w:hAnsi="Cambria" w:cs="Cambria"/>
          <w:color w:val="000000"/>
        </w:rPr>
        <w:t>Literatura zajęć</w:t>
      </w:r>
    </w:p>
    <w:tbl>
      <w:tblPr>
        <w:tblW w:w="10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065"/>
      </w:tblGrid>
      <w:tr w:rsidR="00102B7E" w:rsidRPr="007329EE" w14:paraId="462108AF" w14:textId="77777777" w:rsidTr="00450F95">
        <w:tc>
          <w:tcPr>
            <w:tcW w:w="10065" w:type="dxa"/>
            <w:shd w:val="clear" w:color="auto" w:fill="auto"/>
          </w:tcPr>
          <w:p w14:paraId="4406352D" w14:textId="77777777" w:rsidR="00102B7E" w:rsidRPr="007329EE" w:rsidRDefault="00102B7E" w:rsidP="007270CC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14:paraId="3D32D1C6" w14:textId="77777777" w:rsidR="00102B7E" w:rsidRPr="007329EE" w:rsidRDefault="00102B7E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>1.</w:t>
            </w:r>
            <w:r w:rsidRPr="007329EE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 xml:space="preserve"> Ustawa z dnia 4 lutego 1994 r. o prawie autorskim i prawach pokrewnych (tj. Dz. U. z 2018 r. poz. 1191, ze zm.).</w:t>
            </w:r>
          </w:p>
          <w:p w14:paraId="61A65BEA" w14:textId="77777777" w:rsidR="00102B7E" w:rsidRPr="007329EE" w:rsidRDefault="00102B7E" w:rsidP="007270CC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>2. Ustawa z dnia 30 czerwca 2000 r. Prawo własności przemysłowej (tj. Dz. U. z 2017 r. poz. 776).</w:t>
            </w:r>
          </w:p>
        </w:tc>
      </w:tr>
      <w:tr w:rsidR="00102B7E" w:rsidRPr="007329EE" w14:paraId="1EE4AD10" w14:textId="77777777" w:rsidTr="00450F95">
        <w:tc>
          <w:tcPr>
            <w:tcW w:w="10065" w:type="dxa"/>
            <w:shd w:val="clear" w:color="auto" w:fill="auto"/>
          </w:tcPr>
          <w:p w14:paraId="7C56F1E5" w14:textId="77777777" w:rsidR="00102B7E" w:rsidRPr="007329EE" w:rsidRDefault="00102B7E" w:rsidP="007270CC">
            <w:pPr>
              <w:pStyle w:val="Akapitzlist"/>
              <w:spacing w:after="0"/>
              <w:ind w:left="0" w:right="-567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14:paraId="2E8AD39B" w14:textId="77777777" w:rsidR="00102B7E" w:rsidRPr="007329EE" w:rsidRDefault="00102B7E" w:rsidP="007270CC">
            <w:pPr>
              <w:pStyle w:val="Akapitzlist"/>
              <w:spacing w:after="0"/>
              <w:ind w:left="0" w:right="-567"/>
              <w:rPr>
                <w:rFonts w:ascii="Cambria" w:hAnsi="Cambria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sz w:val="20"/>
                <w:szCs w:val="20"/>
              </w:rPr>
              <w:t>1.</w:t>
            </w:r>
            <w:r w:rsidRPr="007329EE">
              <w:rPr>
                <w:rFonts w:ascii="Cambria" w:hAnsi="Cambria"/>
                <w:sz w:val="20"/>
                <w:szCs w:val="20"/>
              </w:rPr>
              <w:t xml:space="preserve"> G. Michniewicz, Ochrona własności intelektualnej – podręcznik, Wydanie 3, C.H. Beck 2016.</w:t>
            </w:r>
          </w:p>
        </w:tc>
      </w:tr>
    </w:tbl>
    <w:p w14:paraId="45D00ACA" w14:textId="77777777" w:rsidR="00102B7E" w:rsidRPr="007329EE" w:rsidRDefault="00102B7E" w:rsidP="007270CC">
      <w:pPr>
        <w:spacing w:after="0"/>
        <w:ind w:left="720"/>
        <w:rPr>
          <w:rFonts w:ascii="Cambria" w:hAnsi="Cambria"/>
          <w:sz w:val="20"/>
          <w:szCs w:val="20"/>
        </w:rPr>
      </w:pPr>
    </w:p>
    <w:p w14:paraId="593AC844" w14:textId="77777777" w:rsidR="001255F4" w:rsidRPr="007329EE" w:rsidRDefault="001255F4" w:rsidP="007270CC">
      <w:pPr>
        <w:pStyle w:val="caption0"/>
        <w:spacing w:after="0"/>
        <w:rPr>
          <w:rFonts w:ascii="Cambria" w:hAnsi="Cambria"/>
          <w:color w:val="000000"/>
        </w:rPr>
      </w:pPr>
      <w:r w:rsidRPr="007329EE">
        <w:rPr>
          <w:rFonts w:ascii="Cambria" w:hAnsi="Cambria" w:cs="Cambria"/>
          <w:color w:val="000000"/>
        </w:rPr>
        <w:t>13. Informacje dodatkowe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846"/>
        <w:gridCol w:w="6043"/>
      </w:tblGrid>
      <w:tr w:rsidR="001255F4" w:rsidRPr="007329EE" w14:paraId="1F47FCC7" w14:textId="77777777" w:rsidTr="00450F95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21AD39" w14:textId="77777777" w:rsidR="001255F4" w:rsidRPr="007329EE" w:rsidRDefault="001255F4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FF395B" w14:textId="77777777" w:rsidR="001255F4" w:rsidRPr="007329EE" w:rsidRDefault="00102B7E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>Prof. dr hab. inż. Wojciech Kacalak</w:t>
            </w:r>
          </w:p>
        </w:tc>
      </w:tr>
      <w:tr w:rsidR="001255F4" w:rsidRPr="007329EE" w14:paraId="1FC9C555" w14:textId="77777777" w:rsidTr="00450F95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B911EC" w14:textId="77777777" w:rsidR="001255F4" w:rsidRPr="007329EE" w:rsidRDefault="001255F4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F143FC" w14:textId="6398CF84" w:rsidR="001255F4" w:rsidRPr="007329EE" w:rsidRDefault="000C5703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>1</w:t>
            </w:r>
            <w:r w:rsidR="001255F4"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>0.06.2022</w:t>
            </w:r>
          </w:p>
        </w:tc>
      </w:tr>
      <w:tr w:rsidR="001255F4" w:rsidRPr="007329EE" w14:paraId="39E3127E" w14:textId="77777777" w:rsidTr="00450F95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A41CDC" w14:textId="77777777" w:rsidR="001255F4" w:rsidRPr="007329EE" w:rsidRDefault="001255F4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F3D946" w14:textId="77777777" w:rsidR="001255F4" w:rsidRPr="007329EE" w:rsidRDefault="00102B7E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>wkacalak</w:t>
            </w:r>
            <w:r w:rsidR="001255F4"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>@ajp.edu.pl</w:t>
            </w:r>
          </w:p>
        </w:tc>
      </w:tr>
      <w:tr w:rsidR="001255F4" w:rsidRPr="007329EE" w14:paraId="3C863B32" w14:textId="77777777" w:rsidTr="00450F95">
        <w:trPr>
          <w:jc w:val="center"/>
        </w:trPr>
        <w:tc>
          <w:tcPr>
            <w:tcW w:w="3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49513A" w14:textId="77777777" w:rsidR="001255F4" w:rsidRPr="007329EE" w:rsidRDefault="001255F4" w:rsidP="007270CC">
            <w:pPr>
              <w:spacing w:after="0"/>
              <w:rPr>
                <w:rFonts w:ascii="Cambria" w:hAnsi="Cambria"/>
                <w:color w:val="000000"/>
                <w:sz w:val="20"/>
                <w:szCs w:val="20"/>
              </w:rPr>
            </w:pPr>
            <w:r w:rsidRPr="007329EE">
              <w:rPr>
                <w:rFonts w:ascii="Cambria" w:hAnsi="Cambria" w:cs="Times New Roman"/>
                <w:color w:val="000000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BDF5AA" w14:textId="77777777" w:rsidR="001255F4" w:rsidRPr="007329EE" w:rsidRDefault="001255F4" w:rsidP="007270CC">
            <w:pPr>
              <w:snapToGrid w:val="0"/>
              <w:spacing w:after="0"/>
              <w:rPr>
                <w:rFonts w:ascii="Cambria" w:hAnsi="Cambria" w:cs="Times New Roman"/>
                <w:color w:val="000000"/>
                <w:sz w:val="20"/>
                <w:szCs w:val="20"/>
              </w:rPr>
            </w:pPr>
          </w:p>
        </w:tc>
      </w:tr>
    </w:tbl>
    <w:p w14:paraId="0499CF19" w14:textId="77777777" w:rsidR="001255F4" w:rsidRPr="007329EE" w:rsidRDefault="001255F4" w:rsidP="007270CC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</w:pPr>
    </w:p>
    <w:p w14:paraId="1BAAB512" w14:textId="77777777" w:rsidR="001255F4" w:rsidRPr="007329EE" w:rsidRDefault="001255F4" w:rsidP="007270CC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</w:pPr>
    </w:p>
    <w:p w14:paraId="7EF135D9" w14:textId="77777777" w:rsidR="001255F4" w:rsidRPr="007329EE" w:rsidRDefault="001255F4" w:rsidP="007270CC">
      <w:pPr>
        <w:spacing w:after="0"/>
        <w:jc w:val="center"/>
        <w:rPr>
          <w:rFonts w:ascii="Cambria" w:hAnsi="Cambria" w:cs="Times New Roman"/>
          <w:b/>
          <w:bCs/>
          <w:color w:val="000000"/>
          <w:spacing w:val="40"/>
          <w:sz w:val="20"/>
          <w:szCs w:val="20"/>
        </w:rPr>
      </w:pPr>
    </w:p>
    <w:p w14:paraId="06ABBC86" w14:textId="77777777" w:rsidR="00450F95" w:rsidRPr="007329EE" w:rsidRDefault="00450F95" w:rsidP="007270CC">
      <w:pPr>
        <w:spacing w:after="0"/>
        <w:rPr>
          <w:rFonts w:ascii="Cambria" w:hAnsi="Cambria"/>
          <w:color w:val="000000"/>
          <w:sz w:val="20"/>
          <w:szCs w:val="20"/>
        </w:rPr>
      </w:pPr>
    </w:p>
    <w:sectPr w:rsidR="00450F95" w:rsidRPr="007329E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7838CC" w14:textId="77777777" w:rsidR="0057469E" w:rsidRDefault="0057469E">
      <w:pPr>
        <w:spacing w:after="0" w:line="240" w:lineRule="auto"/>
      </w:pPr>
      <w:r>
        <w:separator/>
      </w:r>
    </w:p>
  </w:endnote>
  <w:endnote w:type="continuationSeparator" w:id="0">
    <w:p w14:paraId="4E1C5861" w14:textId="77777777" w:rsidR="0057469E" w:rsidRDefault="0057469E">
      <w:pPr>
        <w:spacing w:after="0" w:line="240" w:lineRule="auto"/>
      </w:pPr>
      <w:r>
        <w:continuationSeparator/>
      </w:r>
    </w:p>
  </w:endnote>
  <w:endnote w:type="continuationNotice" w:id="1">
    <w:p w14:paraId="39B07A54" w14:textId="77777777" w:rsidR="001711FE" w:rsidRDefault="001711F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NewRoman">
    <w:altName w:val="Times New Roman"/>
    <w:charset w:val="8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FCB2A8" w14:textId="77777777" w:rsidR="00450F95" w:rsidRDefault="00450F95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>
      <w:t>8</w:t>
    </w:r>
    <w:r>
      <w:fldChar w:fldCharType="end"/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563309" w14:textId="77777777" w:rsidR="00450F95" w:rsidRDefault="00450F95"/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1A49E" w14:textId="77777777" w:rsidR="00450F95" w:rsidRDefault="00450F95"/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020823" w14:textId="77777777" w:rsidR="00450F95" w:rsidRDefault="00450F95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>
      <w:t>24</w:t>
    </w:r>
    <w:r>
      <w:fldChar w:fldCharType="end"/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F9F05" w14:textId="77777777" w:rsidR="00450F95" w:rsidRDefault="00450F95"/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CB828E" w14:textId="77777777" w:rsidR="00450F95" w:rsidRDefault="00450F95"/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6BF5F4" w14:textId="77777777" w:rsidR="00450F95" w:rsidRDefault="00450F95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>
      <w:t>30</w:t>
    </w:r>
    <w:r>
      <w:fldChar w:fldCharType="end"/>
    </w: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89CD5" w14:textId="77777777" w:rsidR="00450F95" w:rsidRDefault="00450F95"/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F64E52" w14:textId="77777777" w:rsidR="00450F95" w:rsidRDefault="00450F95"/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FC8EFE" w14:textId="77777777" w:rsidR="00450F95" w:rsidRDefault="00450F95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>
      <w:t>34</w:t>
    </w:r>
    <w:r>
      <w:fldChar w:fldCharType="end"/>
    </w: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9F4BDF" w14:textId="77777777" w:rsidR="00450F95" w:rsidRDefault="00450F9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E5E75" w14:textId="77777777" w:rsidR="00450F95" w:rsidRDefault="00450F95"/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FB74E8" w14:textId="77777777" w:rsidR="00450F95" w:rsidRDefault="00450F95"/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94099" w14:textId="77777777" w:rsidR="00450F95" w:rsidRDefault="00450F95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>
      <w:t>38</w:t>
    </w:r>
    <w:r>
      <w:fldChar w:fldCharType="end"/>
    </w:r>
  </w:p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83425" w14:textId="77777777" w:rsidR="00450F95" w:rsidRDefault="00450F95"/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1C93BA" w14:textId="77777777" w:rsidR="00450F95" w:rsidRDefault="00450F95"/>
</w:ftr>
</file>

<file path=word/footer2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54189" w14:textId="77777777" w:rsidR="00450F95" w:rsidRDefault="00450F95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>
      <w:t>42</w:t>
    </w:r>
    <w:r>
      <w:fldChar w:fldCharType="end"/>
    </w:r>
  </w:p>
</w:ftr>
</file>

<file path=word/footer2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3E653" w14:textId="77777777" w:rsidR="00450F95" w:rsidRDefault="00450F95"/>
</w:ftr>
</file>

<file path=word/footer2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B9BAB0" w14:textId="77777777" w:rsidR="00450F95" w:rsidRDefault="00450F95"/>
</w:ftr>
</file>

<file path=word/footer2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F1C71" w14:textId="77777777" w:rsidR="00450F95" w:rsidRDefault="00450F95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>
      <w:t>74</w:t>
    </w:r>
    <w:r>
      <w:fldChar w:fldCharType="end"/>
    </w:r>
  </w:p>
</w:ftr>
</file>

<file path=word/footer2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EE43AB" w14:textId="77777777" w:rsidR="00450F95" w:rsidRDefault="00450F95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E04544" w14:textId="77777777" w:rsidR="00450F95" w:rsidRDefault="00450F95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>
      <w:t>12</w:t>
    </w:r>
    <w: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48CAE7" w14:textId="77777777" w:rsidR="00450F95" w:rsidRDefault="00450F95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9FE09C" w14:textId="77777777" w:rsidR="00450F95" w:rsidRDefault="00450F95"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00E22" w14:textId="77777777" w:rsidR="00450F95" w:rsidRDefault="00450F95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>
      <w:t>16</w:t>
    </w:r>
    <w:r>
      <w:fldChar w:fldCharType="end"/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A9DD9" w14:textId="77777777" w:rsidR="00450F95" w:rsidRDefault="00450F95"/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95BAEC" w14:textId="77777777" w:rsidR="00450F95" w:rsidRDefault="00450F95"/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E7D93" w14:textId="77777777" w:rsidR="00450F95" w:rsidRDefault="00450F95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>
      <w:t>20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0524F5" w14:textId="77777777" w:rsidR="0057469E" w:rsidRDefault="0057469E">
      <w:pPr>
        <w:spacing w:after="0" w:line="240" w:lineRule="auto"/>
      </w:pPr>
      <w:r>
        <w:separator/>
      </w:r>
    </w:p>
  </w:footnote>
  <w:footnote w:type="continuationSeparator" w:id="0">
    <w:p w14:paraId="42C343BD" w14:textId="77777777" w:rsidR="0057469E" w:rsidRDefault="0057469E">
      <w:pPr>
        <w:spacing w:after="0" w:line="240" w:lineRule="auto"/>
      </w:pPr>
      <w:r>
        <w:continuationSeparator/>
      </w:r>
    </w:p>
  </w:footnote>
  <w:footnote w:type="continuationNotice" w:id="1">
    <w:p w14:paraId="28A27043" w14:textId="77777777" w:rsidR="001711FE" w:rsidRDefault="001711F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762BF" w14:textId="717EEAD3" w:rsidR="00183B1A" w:rsidRPr="00AE4C6E" w:rsidRDefault="00183B1A" w:rsidP="00183B1A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>Załącznik nr 3</w:t>
    </w:r>
  </w:p>
  <w:p w14:paraId="4D84019E" w14:textId="4D2764DB" w:rsidR="00183B1A" w:rsidRPr="00AE4C6E" w:rsidRDefault="00183B1A" w:rsidP="00183B1A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 xml:space="preserve">do Programu studiów na </w:t>
    </w:r>
    <w:r w:rsidR="00DB6963">
      <w:rPr>
        <w:rFonts w:ascii="Cambria" w:hAnsi="Cambria"/>
        <w:sz w:val="20"/>
        <w:szCs w:val="20"/>
      </w:rPr>
      <w:t>energetyka</w:t>
    </w:r>
    <w:r w:rsidRPr="00AE4C6E">
      <w:rPr>
        <w:rFonts w:ascii="Cambria" w:hAnsi="Cambria"/>
        <w:sz w:val="20"/>
        <w:szCs w:val="20"/>
      </w:rPr>
      <w:t xml:space="preserve"> - studia pierwszego stopnia o profilu praktycznym, </w:t>
    </w:r>
  </w:p>
  <w:p w14:paraId="5C3EE822" w14:textId="06D3DDDC" w:rsidR="00183B1A" w:rsidRPr="00AE4C6E" w:rsidRDefault="00183B1A" w:rsidP="00183B1A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>stanowiącego załącznik do Uchwały Nr 2</w:t>
    </w:r>
    <w:r w:rsidR="00DB6963">
      <w:rPr>
        <w:rFonts w:ascii="Cambria" w:hAnsi="Cambria"/>
        <w:sz w:val="20"/>
        <w:szCs w:val="20"/>
      </w:rPr>
      <w:t>4</w:t>
    </w:r>
    <w:r w:rsidRPr="00AE4C6E">
      <w:rPr>
        <w:rFonts w:ascii="Cambria" w:hAnsi="Cambria"/>
        <w:sz w:val="20"/>
        <w:szCs w:val="20"/>
      </w:rPr>
      <w:t>/000/2022 Senatu AJP</w:t>
    </w:r>
  </w:p>
  <w:p w14:paraId="745C431B" w14:textId="70120601" w:rsidR="00183B1A" w:rsidRDefault="00183B1A" w:rsidP="00183B1A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 xml:space="preserve">z dnia 21 czerwca 2022 r. </w:t>
    </w:r>
  </w:p>
  <w:p w14:paraId="7E7D4773" w14:textId="77777777" w:rsidR="00183B1A" w:rsidRPr="00AE4C6E" w:rsidRDefault="00183B1A" w:rsidP="00183B1A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72FEA" w14:textId="77777777" w:rsidR="00450F95" w:rsidRDefault="00450F95"/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974A17" w14:textId="77777777" w:rsidR="00450F95" w:rsidRDefault="00450F95"/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2EA157" w14:textId="77777777" w:rsidR="00DB6963" w:rsidRPr="00AE4C6E" w:rsidRDefault="00DB6963" w:rsidP="00DB6963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>Załącznik nr 3</w:t>
    </w:r>
  </w:p>
  <w:p w14:paraId="5EF08BFA" w14:textId="77777777" w:rsidR="00DB6963" w:rsidRPr="00AE4C6E" w:rsidRDefault="00DB6963" w:rsidP="00DB6963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 xml:space="preserve">do Programu studiów na </w:t>
    </w:r>
    <w:r>
      <w:rPr>
        <w:rFonts w:ascii="Cambria" w:hAnsi="Cambria"/>
        <w:sz w:val="20"/>
        <w:szCs w:val="20"/>
      </w:rPr>
      <w:t>energetyka</w:t>
    </w:r>
    <w:r w:rsidRPr="00AE4C6E">
      <w:rPr>
        <w:rFonts w:ascii="Cambria" w:hAnsi="Cambria"/>
        <w:sz w:val="20"/>
        <w:szCs w:val="20"/>
      </w:rPr>
      <w:t xml:space="preserve"> - studia pierwszego stopnia o profilu praktycznym, </w:t>
    </w:r>
  </w:p>
  <w:p w14:paraId="4D36DBF2" w14:textId="77777777" w:rsidR="00DB6963" w:rsidRPr="00AE4C6E" w:rsidRDefault="00DB6963" w:rsidP="00DB6963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>stanowiącego załącznik do Uchwały Nr 2</w:t>
    </w:r>
    <w:r>
      <w:rPr>
        <w:rFonts w:ascii="Cambria" w:hAnsi="Cambria"/>
        <w:sz w:val="20"/>
        <w:szCs w:val="20"/>
      </w:rPr>
      <w:t>4</w:t>
    </w:r>
    <w:r w:rsidRPr="00AE4C6E">
      <w:rPr>
        <w:rFonts w:ascii="Cambria" w:hAnsi="Cambria"/>
        <w:sz w:val="20"/>
        <w:szCs w:val="20"/>
      </w:rPr>
      <w:t>/000/2022 Senatu AJP</w:t>
    </w:r>
  </w:p>
  <w:p w14:paraId="4CA0C2DB" w14:textId="77777777" w:rsidR="00DB6963" w:rsidRDefault="00DB6963" w:rsidP="00DB6963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 xml:space="preserve">z dnia 21 czerwca 2022 r. </w:t>
    </w:r>
  </w:p>
  <w:p w14:paraId="0A6448F5" w14:textId="77777777" w:rsidR="00183B1A" w:rsidRPr="00AE4C6E" w:rsidRDefault="00183B1A" w:rsidP="00183B1A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93E470" w14:textId="77777777" w:rsidR="00450F95" w:rsidRDefault="00450F95"/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BD467" w14:textId="77777777" w:rsidR="00450F95" w:rsidRDefault="00450F95"/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033A2" w14:textId="77777777" w:rsidR="00DB6963" w:rsidRPr="00AE4C6E" w:rsidRDefault="00DB6963" w:rsidP="00DB6963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>Załącznik nr 3</w:t>
    </w:r>
  </w:p>
  <w:p w14:paraId="5BA9B327" w14:textId="77777777" w:rsidR="00DB6963" w:rsidRPr="00AE4C6E" w:rsidRDefault="00DB6963" w:rsidP="00DB6963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 xml:space="preserve">do Programu studiów na </w:t>
    </w:r>
    <w:r>
      <w:rPr>
        <w:rFonts w:ascii="Cambria" w:hAnsi="Cambria"/>
        <w:sz w:val="20"/>
        <w:szCs w:val="20"/>
      </w:rPr>
      <w:t>energetyka</w:t>
    </w:r>
    <w:r w:rsidRPr="00AE4C6E">
      <w:rPr>
        <w:rFonts w:ascii="Cambria" w:hAnsi="Cambria"/>
        <w:sz w:val="20"/>
        <w:szCs w:val="20"/>
      </w:rPr>
      <w:t xml:space="preserve"> - studia pierwszego stopnia o profilu praktycznym, </w:t>
    </w:r>
  </w:p>
  <w:p w14:paraId="184ACF30" w14:textId="77777777" w:rsidR="00DB6963" w:rsidRPr="00AE4C6E" w:rsidRDefault="00DB6963" w:rsidP="00DB6963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>stanowiącego załącznik do Uchwały Nr 2</w:t>
    </w:r>
    <w:r>
      <w:rPr>
        <w:rFonts w:ascii="Cambria" w:hAnsi="Cambria"/>
        <w:sz w:val="20"/>
        <w:szCs w:val="20"/>
      </w:rPr>
      <w:t>4</w:t>
    </w:r>
    <w:r w:rsidRPr="00AE4C6E">
      <w:rPr>
        <w:rFonts w:ascii="Cambria" w:hAnsi="Cambria"/>
        <w:sz w:val="20"/>
        <w:szCs w:val="20"/>
      </w:rPr>
      <w:t>/000/2022 Senatu AJP</w:t>
    </w:r>
  </w:p>
  <w:p w14:paraId="08FB2D1F" w14:textId="77777777" w:rsidR="00DB6963" w:rsidRDefault="00DB6963" w:rsidP="00DB6963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 xml:space="preserve">z dnia 21 czerwca 2022 r. </w:t>
    </w:r>
  </w:p>
  <w:p w14:paraId="58188382" w14:textId="77777777" w:rsidR="00183B1A" w:rsidRPr="00AE4C6E" w:rsidRDefault="00183B1A" w:rsidP="00183B1A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366B0D" w14:textId="77777777" w:rsidR="00450F95" w:rsidRDefault="00450F95"/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9D230" w14:textId="77777777" w:rsidR="00450F95" w:rsidRDefault="00450F95"/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FEB915" w14:textId="77777777" w:rsidR="00DB6963" w:rsidRPr="00AE4C6E" w:rsidRDefault="00DB6963" w:rsidP="00DB6963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>Załącznik nr 3</w:t>
    </w:r>
  </w:p>
  <w:p w14:paraId="150F24A9" w14:textId="77777777" w:rsidR="00DB6963" w:rsidRPr="00AE4C6E" w:rsidRDefault="00DB6963" w:rsidP="00DB6963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 xml:space="preserve">do Programu studiów na </w:t>
    </w:r>
    <w:r>
      <w:rPr>
        <w:rFonts w:ascii="Cambria" w:hAnsi="Cambria"/>
        <w:sz w:val="20"/>
        <w:szCs w:val="20"/>
      </w:rPr>
      <w:t>energetyka</w:t>
    </w:r>
    <w:r w:rsidRPr="00AE4C6E">
      <w:rPr>
        <w:rFonts w:ascii="Cambria" w:hAnsi="Cambria"/>
        <w:sz w:val="20"/>
        <w:szCs w:val="20"/>
      </w:rPr>
      <w:t xml:space="preserve"> - studia pierwszego stopnia o profilu praktycznym, </w:t>
    </w:r>
  </w:p>
  <w:p w14:paraId="00FE2C8F" w14:textId="77777777" w:rsidR="00DB6963" w:rsidRPr="00AE4C6E" w:rsidRDefault="00DB6963" w:rsidP="00DB6963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>stanowiącego załącznik do Uchwały Nr 2</w:t>
    </w:r>
    <w:r>
      <w:rPr>
        <w:rFonts w:ascii="Cambria" w:hAnsi="Cambria"/>
        <w:sz w:val="20"/>
        <w:szCs w:val="20"/>
      </w:rPr>
      <w:t>4</w:t>
    </w:r>
    <w:r w:rsidRPr="00AE4C6E">
      <w:rPr>
        <w:rFonts w:ascii="Cambria" w:hAnsi="Cambria"/>
        <w:sz w:val="20"/>
        <w:szCs w:val="20"/>
      </w:rPr>
      <w:t>/000/2022 Senatu AJP</w:t>
    </w:r>
  </w:p>
  <w:p w14:paraId="3200102A" w14:textId="77777777" w:rsidR="00DB6963" w:rsidRDefault="00DB6963" w:rsidP="00DB6963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 xml:space="preserve">z dnia 21 czerwca 2022 r. </w:t>
    </w:r>
  </w:p>
  <w:p w14:paraId="7A85662D" w14:textId="77777777" w:rsidR="00183B1A" w:rsidRPr="00AE4C6E" w:rsidRDefault="00183B1A" w:rsidP="00183B1A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DAE54C" w14:textId="77777777" w:rsidR="00450F95" w:rsidRDefault="00450F9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39C5E" w14:textId="77777777" w:rsidR="00450F95" w:rsidRDefault="00450F95"/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59CA4C" w14:textId="77777777" w:rsidR="00450F95" w:rsidRDefault="00450F95"/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78E729" w14:textId="77777777" w:rsidR="00DB6963" w:rsidRPr="00AE4C6E" w:rsidRDefault="00DB6963" w:rsidP="00DB6963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>Załącznik nr 3</w:t>
    </w:r>
  </w:p>
  <w:p w14:paraId="0448F550" w14:textId="77777777" w:rsidR="00DB6963" w:rsidRPr="00AE4C6E" w:rsidRDefault="00DB6963" w:rsidP="00DB6963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 xml:space="preserve">do Programu studiów na </w:t>
    </w:r>
    <w:r>
      <w:rPr>
        <w:rFonts w:ascii="Cambria" w:hAnsi="Cambria"/>
        <w:sz w:val="20"/>
        <w:szCs w:val="20"/>
      </w:rPr>
      <w:t>energetyka</w:t>
    </w:r>
    <w:r w:rsidRPr="00AE4C6E">
      <w:rPr>
        <w:rFonts w:ascii="Cambria" w:hAnsi="Cambria"/>
        <w:sz w:val="20"/>
        <w:szCs w:val="20"/>
      </w:rPr>
      <w:t xml:space="preserve"> - studia pierwszego stopnia o profilu praktycznym, </w:t>
    </w:r>
  </w:p>
  <w:p w14:paraId="7DF7BEF2" w14:textId="77777777" w:rsidR="00DB6963" w:rsidRPr="00AE4C6E" w:rsidRDefault="00DB6963" w:rsidP="00DB6963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>stanowiącego załącznik do Uchwały Nr 2</w:t>
    </w:r>
    <w:r>
      <w:rPr>
        <w:rFonts w:ascii="Cambria" w:hAnsi="Cambria"/>
        <w:sz w:val="20"/>
        <w:szCs w:val="20"/>
      </w:rPr>
      <w:t>4</w:t>
    </w:r>
    <w:r w:rsidRPr="00AE4C6E">
      <w:rPr>
        <w:rFonts w:ascii="Cambria" w:hAnsi="Cambria"/>
        <w:sz w:val="20"/>
        <w:szCs w:val="20"/>
      </w:rPr>
      <w:t>/000/2022 Senatu AJP</w:t>
    </w:r>
  </w:p>
  <w:p w14:paraId="246555A8" w14:textId="77777777" w:rsidR="00DB6963" w:rsidRDefault="00DB6963" w:rsidP="00DB6963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 xml:space="preserve">z dnia 21 czerwca 2022 r. </w:t>
    </w:r>
  </w:p>
  <w:p w14:paraId="1E4973DE" w14:textId="77777777" w:rsidR="00183B1A" w:rsidRPr="00AE4C6E" w:rsidRDefault="00183B1A" w:rsidP="00183B1A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</w:p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D0DAA" w14:textId="77777777" w:rsidR="00450F95" w:rsidRDefault="00450F95"/>
</w:hdr>
</file>

<file path=word/header2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F3DBE" w14:textId="77777777" w:rsidR="00450F95" w:rsidRDefault="00450F95"/>
</w:hdr>
</file>

<file path=word/header2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93DEBA" w14:textId="77777777" w:rsidR="00DB6963" w:rsidRPr="00AE4C6E" w:rsidRDefault="00DB6963" w:rsidP="00DB6963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>Załącznik nr 3</w:t>
    </w:r>
  </w:p>
  <w:p w14:paraId="69D47776" w14:textId="77777777" w:rsidR="00DB6963" w:rsidRPr="00AE4C6E" w:rsidRDefault="00DB6963" w:rsidP="00DB6963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 xml:space="preserve">do Programu studiów na </w:t>
    </w:r>
    <w:r>
      <w:rPr>
        <w:rFonts w:ascii="Cambria" w:hAnsi="Cambria"/>
        <w:sz w:val="20"/>
        <w:szCs w:val="20"/>
      </w:rPr>
      <w:t>energetyka</w:t>
    </w:r>
    <w:r w:rsidRPr="00AE4C6E">
      <w:rPr>
        <w:rFonts w:ascii="Cambria" w:hAnsi="Cambria"/>
        <w:sz w:val="20"/>
        <w:szCs w:val="20"/>
      </w:rPr>
      <w:t xml:space="preserve"> - studia pierwszego stopnia o profilu praktycznym, </w:t>
    </w:r>
  </w:p>
  <w:p w14:paraId="16F7C74E" w14:textId="77777777" w:rsidR="00DB6963" w:rsidRPr="00AE4C6E" w:rsidRDefault="00DB6963" w:rsidP="00DB6963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>stanowiącego załącznik do Uchwały Nr 2</w:t>
    </w:r>
    <w:r>
      <w:rPr>
        <w:rFonts w:ascii="Cambria" w:hAnsi="Cambria"/>
        <w:sz w:val="20"/>
        <w:szCs w:val="20"/>
      </w:rPr>
      <w:t>4</w:t>
    </w:r>
    <w:r w:rsidRPr="00AE4C6E">
      <w:rPr>
        <w:rFonts w:ascii="Cambria" w:hAnsi="Cambria"/>
        <w:sz w:val="20"/>
        <w:szCs w:val="20"/>
      </w:rPr>
      <w:t>/000/2022 Senatu AJP</w:t>
    </w:r>
  </w:p>
  <w:p w14:paraId="3AA5C238" w14:textId="77777777" w:rsidR="00DB6963" w:rsidRDefault="00DB6963" w:rsidP="00DB6963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 xml:space="preserve">z dnia 21 czerwca 2022 r. </w:t>
    </w:r>
  </w:p>
  <w:p w14:paraId="39FC93B4" w14:textId="77777777" w:rsidR="00183B1A" w:rsidRPr="00AE4C6E" w:rsidRDefault="00183B1A" w:rsidP="00183B1A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</w:p>
</w:hdr>
</file>

<file path=word/header2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28A8EB" w14:textId="77777777" w:rsidR="00450F95" w:rsidRDefault="00450F95"/>
</w:hdr>
</file>

<file path=word/header2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D068B7" w14:textId="77777777" w:rsidR="00450F95" w:rsidRDefault="00450F95"/>
</w:hdr>
</file>

<file path=word/header2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18B1BE" w14:textId="77777777" w:rsidR="00DB6963" w:rsidRPr="00AE4C6E" w:rsidRDefault="00DB6963" w:rsidP="00DB6963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>Załącznik nr 3</w:t>
    </w:r>
  </w:p>
  <w:p w14:paraId="42677FDE" w14:textId="77777777" w:rsidR="00DB6963" w:rsidRPr="00AE4C6E" w:rsidRDefault="00DB6963" w:rsidP="00DB6963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 xml:space="preserve">do Programu studiów na </w:t>
    </w:r>
    <w:r>
      <w:rPr>
        <w:rFonts w:ascii="Cambria" w:hAnsi="Cambria"/>
        <w:sz w:val="20"/>
        <w:szCs w:val="20"/>
      </w:rPr>
      <w:t>energetyka</w:t>
    </w:r>
    <w:r w:rsidRPr="00AE4C6E">
      <w:rPr>
        <w:rFonts w:ascii="Cambria" w:hAnsi="Cambria"/>
        <w:sz w:val="20"/>
        <w:szCs w:val="20"/>
      </w:rPr>
      <w:t xml:space="preserve"> - studia pierwszego stopnia o profilu praktycznym, </w:t>
    </w:r>
  </w:p>
  <w:p w14:paraId="17A14A2F" w14:textId="77777777" w:rsidR="00DB6963" w:rsidRPr="00AE4C6E" w:rsidRDefault="00DB6963" w:rsidP="00DB6963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>stanowiącego załącznik do Uchwały Nr 2</w:t>
    </w:r>
    <w:r>
      <w:rPr>
        <w:rFonts w:ascii="Cambria" w:hAnsi="Cambria"/>
        <w:sz w:val="20"/>
        <w:szCs w:val="20"/>
      </w:rPr>
      <w:t>4</w:t>
    </w:r>
    <w:r w:rsidRPr="00AE4C6E">
      <w:rPr>
        <w:rFonts w:ascii="Cambria" w:hAnsi="Cambria"/>
        <w:sz w:val="20"/>
        <w:szCs w:val="20"/>
      </w:rPr>
      <w:t>/000/2022 Senatu AJP</w:t>
    </w:r>
  </w:p>
  <w:p w14:paraId="21A79B15" w14:textId="77777777" w:rsidR="00DB6963" w:rsidRDefault="00DB6963" w:rsidP="00DB6963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 xml:space="preserve">z dnia 21 czerwca 2022 r. </w:t>
    </w:r>
  </w:p>
  <w:p w14:paraId="2171AE20" w14:textId="77777777" w:rsidR="00183B1A" w:rsidRPr="00AE4C6E" w:rsidRDefault="00183B1A" w:rsidP="00183B1A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</w:p>
</w:hdr>
</file>

<file path=word/header2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D6F68B" w14:textId="77777777" w:rsidR="00450F95" w:rsidRDefault="00450F95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2FD04B" w14:textId="77777777" w:rsidR="00DB6963" w:rsidRPr="00AE4C6E" w:rsidRDefault="00DB6963" w:rsidP="00DB6963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>Załącznik nr 3</w:t>
    </w:r>
  </w:p>
  <w:p w14:paraId="27569AA6" w14:textId="77777777" w:rsidR="00DB6963" w:rsidRPr="00AE4C6E" w:rsidRDefault="00DB6963" w:rsidP="00DB6963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 xml:space="preserve">do Programu studiów na </w:t>
    </w:r>
    <w:r>
      <w:rPr>
        <w:rFonts w:ascii="Cambria" w:hAnsi="Cambria"/>
        <w:sz w:val="20"/>
        <w:szCs w:val="20"/>
      </w:rPr>
      <w:t>energetyka</w:t>
    </w:r>
    <w:r w:rsidRPr="00AE4C6E">
      <w:rPr>
        <w:rFonts w:ascii="Cambria" w:hAnsi="Cambria"/>
        <w:sz w:val="20"/>
        <w:szCs w:val="20"/>
      </w:rPr>
      <w:t xml:space="preserve"> - studia pierwszego stopnia o profilu praktycznym, </w:t>
    </w:r>
  </w:p>
  <w:p w14:paraId="40779E22" w14:textId="77777777" w:rsidR="00DB6963" w:rsidRPr="00AE4C6E" w:rsidRDefault="00DB6963" w:rsidP="00DB6963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>stanowiącego załącznik do Uchwały Nr 2</w:t>
    </w:r>
    <w:r>
      <w:rPr>
        <w:rFonts w:ascii="Cambria" w:hAnsi="Cambria"/>
        <w:sz w:val="20"/>
        <w:szCs w:val="20"/>
      </w:rPr>
      <w:t>4</w:t>
    </w:r>
    <w:r w:rsidRPr="00AE4C6E">
      <w:rPr>
        <w:rFonts w:ascii="Cambria" w:hAnsi="Cambria"/>
        <w:sz w:val="20"/>
        <w:szCs w:val="20"/>
      </w:rPr>
      <w:t>/000/2022 Senatu AJP</w:t>
    </w:r>
  </w:p>
  <w:p w14:paraId="47FA514C" w14:textId="77777777" w:rsidR="00DB6963" w:rsidRDefault="00DB6963" w:rsidP="00DB6963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 xml:space="preserve">z dnia 21 czerwca 2022 r. </w:t>
    </w:r>
  </w:p>
  <w:p w14:paraId="3E946A49" w14:textId="77777777" w:rsidR="00183B1A" w:rsidRPr="00AE4C6E" w:rsidRDefault="00183B1A" w:rsidP="00183B1A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7237D8" w14:textId="77777777" w:rsidR="00450F95" w:rsidRDefault="00450F95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9A4D53" w14:textId="77777777" w:rsidR="00450F95" w:rsidRDefault="00450F95"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DAD5E" w14:textId="77777777" w:rsidR="00DB6963" w:rsidRPr="00AE4C6E" w:rsidRDefault="00DB6963" w:rsidP="00DB6963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>Załącznik nr 3</w:t>
    </w:r>
  </w:p>
  <w:p w14:paraId="4CC0EA68" w14:textId="77777777" w:rsidR="00DB6963" w:rsidRPr="00AE4C6E" w:rsidRDefault="00DB6963" w:rsidP="00DB6963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 xml:space="preserve">do Programu studiów na </w:t>
    </w:r>
    <w:r>
      <w:rPr>
        <w:rFonts w:ascii="Cambria" w:hAnsi="Cambria"/>
        <w:sz w:val="20"/>
        <w:szCs w:val="20"/>
      </w:rPr>
      <w:t>energetyka</w:t>
    </w:r>
    <w:r w:rsidRPr="00AE4C6E">
      <w:rPr>
        <w:rFonts w:ascii="Cambria" w:hAnsi="Cambria"/>
        <w:sz w:val="20"/>
        <w:szCs w:val="20"/>
      </w:rPr>
      <w:t xml:space="preserve"> - studia pierwszego stopnia o profilu praktycznym, </w:t>
    </w:r>
  </w:p>
  <w:p w14:paraId="1FED69E8" w14:textId="77777777" w:rsidR="00DB6963" w:rsidRPr="00AE4C6E" w:rsidRDefault="00DB6963" w:rsidP="00DB6963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>stanowiącego załącznik do Uchwały Nr 2</w:t>
    </w:r>
    <w:r>
      <w:rPr>
        <w:rFonts w:ascii="Cambria" w:hAnsi="Cambria"/>
        <w:sz w:val="20"/>
        <w:szCs w:val="20"/>
      </w:rPr>
      <w:t>4</w:t>
    </w:r>
    <w:r w:rsidRPr="00AE4C6E">
      <w:rPr>
        <w:rFonts w:ascii="Cambria" w:hAnsi="Cambria"/>
        <w:sz w:val="20"/>
        <w:szCs w:val="20"/>
      </w:rPr>
      <w:t>/000/2022 Senatu AJP</w:t>
    </w:r>
  </w:p>
  <w:p w14:paraId="72049FC0" w14:textId="77777777" w:rsidR="00DB6963" w:rsidRDefault="00DB6963" w:rsidP="00DB6963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 xml:space="preserve">z dnia 21 czerwca 2022 r. </w:t>
    </w:r>
  </w:p>
  <w:p w14:paraId="37C7EC80" w14:textId="77777777" w:rsidR="00450F95" w:rsidRDefault="00450F95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 w:cs="Times New Roman"/>
        <w:sz w:val="20"/>
        <w:szCs w:val="20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049815" w14:textId="77777777" w:rsidR="00450F95" w:rsidRDefault="00450F95"/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A9D373" w14:textId="77777777" w:rsidR="00450F95" w:rsidRDefault="00450F95"/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718AFA" w14:textId="77777777" w:rsidR="00DB6963" w:rsidRPr="00AE4C6E" w:rsidRDefault="00DB6963" w:rsidP="00DB6963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>Załącznik nr 3</w:t>
    </w:r>
  </w:p>
  <w:p w14:paraId="3CED66F9" w14:textId="77777777" w:rsidR="00DB6963" w:rsidRPr="00AE4C6E" w:rsidRDefault="00DB6963" w:rsidP="00DB6963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 xml:space="preserve">do Programu studiów na </w:t>
    </w:r>
    <w:r>
      <w:rPr>
        <w:rFonts w:ascii="Cambria" w:hAnsi="Cambria"/>
        <w:sz w:val="20"/>
        <w:szCs w:val="20"/>
      </w:rPr>
      <w:t>energetyka</w:t>
    </w:r>
    <w:r w:rsidRPr="00AE4C6E">
      <w:rPr>
        <w:rFonts w:ascii="Cambria" w:hAnsi="Cambria"/>
        <w:sz w:val="20"/>
        <w:szCs w:val="20"/>
      </w:rPr>
      <w:t xml:space="preserve"> - studia pierwszego stopnia o profilu praktycznym, </w:t>
    </w:r>
  </w:p>
  <w:p w14:paraId="7A94233D" w14:textId="77777777" w:rsidR="00DB6963" w:rsidRPr="00AE4C6E" w:rsidRDefault="00DB6963" w:rsidP="00DB6963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>stanowiącego załącznik do Uchwały Nr 2</w:t>
    </w:r>
    <w:r>
      <w:rPr>
        <w:rFonts w:ascii="Cambria" w:hAnsi="Cambria"/>
        <w:sz w:val="20"/>
        <w:szCs w:val="20"/>
      </w:rPr>
      <w:t>4</w:t>
    </w:r>
    <w:r w:rsidRPr="00AE4C6E">
      <w:rPr>
        <w:rFonts w:ascii="Cambria" w:hAnsi="Cambria"/>
        <w:sz w:val="20"/>
        <w:szCs w:val="20"/>
      </w:rPr>
      <w:t>/000/2022 Senatu AJP</w:t>
    </w:r>
  </w:p>
  <w:p w14:paraId="2018D1A0" w14:textId="77777777" w:rsidR="00DB6963" w:rsidRDefault="00DB6963" w:rsidP="00DB6963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 xml:space="preserve">z dnia 21 czerwca 2022 r. </w:t>
    </w:r>
  </w:p>
  <w:p w14:paraId="32D5D81A" w14:textId="77777777" w:rsidR="00183B1A" w:rsidRPr="00AE4C6E" w:rsidRDefault="00183B1A" w:rsidP="00183B1A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000000"/>
      </w:rPr>
    </w:lvl>
  </w:abstractNum>
  <w:abstractNum w:abstractNumId="4" w15:restartNumberingAfterBreak="0">
    <w:nsid w:val="00000005"/>
    <w:multiLevelType w:val="singleLevel"/>
    <w:tmpl w:val="00000005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639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bdr w:val="none" w:sz="0" w:space="0" w:color="000000"/>
        <w:vertAlign w:val="baseline"/>
      </w:rPr>
    </w:lvl>
  </w:abstractNum>
  <w:abstractNum w:abstractNumId="5" w15:restartNumberingAfterBreak="0">
    <w:nsid w:val="00000006"/>
    <w:multiLevelType w:val="singleLevel"/>
    <w:tmpl w:val="00000006"/>
    <w:name w:val="WW8Num8"/>
    <w:lvl w:ilvl="0">
      <w:start w:val="1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6" w15:restartNumberingAfterBreak="0">
    <w:nsid w:val="00000007"/>
    <w:multiLevelType w:val="singleLevel"/>
    <w:tmpl w:val="00000007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7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55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bdr w:val="none" w:sz="0" w:space="0" w:color="000000"/>
        <w:vertAlign w:val="baseline"/>
      </w:rPr>
    </w:lvl>
  </w:abstractNum>
  <w:abstractNum w:abstractNumId="8" w15:restartNumberingAfterBreak="0">
    <w:nsid w:val="00000009"/>
    <w:multiLevelType w:val="multilevel"/>
    <w:tmpl w:val="00000009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mbria" w:hAnsi="Cambria" w:cs="Times New Roman"/>
        <w:b/>
        <w:sz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0"/>
        </w:tabs>
        <w:ind w:left="55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bdr w:val="none" w:sz="0" w:space="0" w:color="000000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369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bdr w:val="none" w:sz="0" w:space="0" w:color="000000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089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bdr w:val="none" w:sz="0" w:space="0" w:color="000000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809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bdr w:val="none" w:sz="0" w:space="0" w:color="000000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529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bdr w:val="none" w:sz="0" w:space="0" w:color="000000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249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bdr w:val="none" w:sz="0" w:space="0" w:color="000000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969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bdr w:val="none" w:sz="0" w:space="0" w:color="000000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689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bdr w:val="none" w:sz="0" w:space="0" w:color="000000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409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bdr w:val="none" w:sz="0" w:space="0" w:color="000000"/>
        <w:vertAlign w:val="baseline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0"/>
        </w:tabs>
        <w:ind w:left="639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bdr w:val="none" w:sz="0" w:space="0" w:color="000000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37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bdr w:val="none" w:sz="0" w:space="0" w:color="000000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09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bdr w:val="none" w:sz="0" w:space="0" w:color="000000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81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bdr w:val="none" w:sz="0" w:space="0" w:color="000000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53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bdr w:val="none" w:sz="0" w:space="0" w:color="000000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25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bdr w:val="none" w:sz="0" w:space="0" w:color="000000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97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bdr w:val="none" w:sz="0" w:space="0" w:color="000000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69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bdr w:val="none" w:sz="0" w:space="0" w:color="000000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410" w:firstLine="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bdr w:val="none" w:sz="0" w:space="0" w:color="000000"/>
        <w:vertAlign w:val="baseline"/>
      </w:rPr>
    </w:lvl>
  </w:abstractNum>
  <w:abstractNum w:abstractNumId="11" w15:restartNumberingAfterBreak="0">
    <w:nsid w:val="08403801"/>
    <w:multiLevelType w:val="hybridMultilevel"/>
    <w:tmpl w:val="68481A1C"/>
    <w:lvl w:ilvl="0" w:tplc="5B008846">
      <w:start w:val="1"/>
      <w:numFmt w:val="decimal"/>
      <w:lvlText w:val="%1."/>
      <w:lvlJc w:val="left"/>
      <w:pPr>
        <w:ind w:left="55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813EB1"/>
    <w:multiLevelType w:val="hybridMultilevel"/>
    <w:tmpl w:val="68481A1C"/>
    <w:lvl w:ilvl="0" w:tplc="FFFFFFFF">
      <w:start w:val="1"/>
      <w:numFmt w:val="decimal"/>
      <w:lvlText w:val="%1."/>
      <w:lvlJc w:val="left"/>
      <w:pPr>
        <w:ind w:left="55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D84436"/>
    <w:multiLevelType w:val="hybridMultilevel"/>
    <w:tmpl w:val="187EDB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A00766"/>
    <w:multiLevelType w:val="hybridMultilevel"/>
    <w:tmpl w:val="C5D86848"/>
    <w:lvl w:ilvl="0" w:tplc="85DE2CD8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ED71A8"/>
    <w:multiLevelType w:val="hybridMultilevel"/>
    <w:tmpl w:val="DEA277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78141E"/>
    <w:multiLevelType w:val="hybridMultilevel"/>
    <w:tmpl w:val="68481A1C"/>
    <w:lvl w:ilvl="0" w:tplc="FFFFFFFF">
      <w:start w:val="1"/>
      <w:numFmt w:val="decimal"/>
      <w:lvlText w:val="%1."/>
      <w:lvlJc w:val="left"/>
      <w:pPr>
        <w:ind w:left="55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115C71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6"/>
  </w:num>
  <w:num w:numId="14">
    <w:abstractNumId w:val="12"/>
  </w:num>
  <w:num w:numId="15">
    <w:abstractNumId w:val="15"/>
  </w:num>
  <w:num w:numId="16">
    <w:abstractNumId w:val="13"/>
  </w:num>
  <w:num w:numId="17">
    <w:abstractNumId w:val="17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B2C"/>
    <w:rsid w:val="00032E2E"/>
    <w:rsid w:val="00083974"/>
    <w:rsid w:val="000C5703"/>
    <w:rsid w:val="000D5CC3"/>
    <w:rsid w:val="000E29FB"/>
    <w:rsid w:val="00102B7E"/>
    <w:rsid w:val="001255F4"/>
    <w:rsid w:val="001543F6"/>
    <w:rsid w:val="001711FE"/>
    <w:rsid w:val="00183B1A"/>
    <w:rsid w:val="00194B90"/>
    <w:rsid w:val="001A6AED"/>
    <w:rsid w:val="00251D91"/>
    <w:rsid w:val="00352AB5"/>
    <w:rsid w:val="003C0C48"/>
    <w:rsid w:val="003E2303"/>
    <w:rsid w:val="003E6FDF"/>
    <w:rsid w:val="00431208"/>
    <w:rsid w:val="00450F95"/>
    <w:rsid w:val="00452D37"/>
    <w:rsid w:val="005353BA"/>
    <w:rsid w:val="0057469E"/>
    <w:rsid w:val="005D7115"/>
    <w:rsid w:val="005E76F0"/>
    <w:rsid w:val="005F77B1"/>
    <w:rsid w:val="0068033C"/>
    <w:rsid w:val="006F4B2C"/>
    <w:rsid w:val="007270CC"/>
    <w:rsid w:val="007329EE"/>
    <w:rsid w:val="007F74CE"/>
    <w:rsid w:val="008024C3"/>
    <w:rsid w:val="009C6CEB"/>
    <w:rsid w:val="00A30362"/>
    <w:rsid w:val="00A92560"/>
    <w:rsid w:val="00AE3DFD"/>
    <w:rsid w:val="00B312D0"/>
    <w:rsid w:val="00B36A8D"/>
    <w:rsid w:val="00B54379"/>
    <w:rsid w:val="00BE21F2"/>
    <w:rsid w:val="00C2752F"/>
    <w:rsid w:val="00C60B05"/>
    <w:rsid w:val="00C77B3E"/>
    <w:rsid w:val="00D24566"/>
    <w:rsid w:val="00D869DA"/>
    <w:rsid w:val="00DB6963"/>
    <w:rsid w:val="00DE1C3E"/>
    <w:rsid w:val="00E15C69"/>
    <w:rsid w:val="00E238A7"/>
    <w:rsid w:val="00E7410C"/>
    <w:rsid w:val="00F56CA0"/>
    <w:rsid w:val="00FA2F7A"/>
    <w:rsid w:val="00FA7D21"/>
    <w:rsid w:val="00FF1FF4"/>
    <w:rsid w:val="110C4A68"/>
    <w:rsid w:val="127A21E7"/>
    <w:rsid w:val="132FAB86"/>
    <w:rsid w:val="1FFD4191"/>
    <w:rsid w:val="22572794"/>
    <w:rsid w:val="2DBE2026"/>
    <w:rsid w:val="301460F4"/>
    <w:rsid w:val="39ED14FB"/>
    <w:rsid w:val="3C22E88D"/>
    <w:rsid w:val="4018974D"/>
    <w:rsid w:val="562AF705"/>
    <w:rsid w:val="671BBECD"/>
    <w:rsid w:val="7F15F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9F7A32F"/>
  <w15:chartTrackingRefBased/>
  <w15:docId w15:val="{ED74C6B8-A44A-4175-94B5-F0FBBC0B2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spacing w:before="240" w:after="60"/>
      <w:outlineLvl w:val="0"/>
    </w:pPr>
    <w:rPr>
      <w:rFonts w:ascii="Calibri Light" w:eastAsia="Times New Roman" w:hAnsi="Calibri Light" w:cs="Times New Roman"/>
      <w:b/>
      <w:bCs/>
      <w:kern w:val="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b/>
    </w:rPr>
  </w:style>
  <w:style w:type="character" w:customStyle="1" w:styleId="WW8Num4z0">
    <w:name w:val="WW8Num4z0"/>
    <w:rPr>
      <w:color w:val="000000"/>
    </w:rPr>
  </w:style>
  <w:style w:type="character" w:customStyle="1" w:styleId="WW8Num6z0">
    <w:name w:val="WW8Num6z0"/>
    <w:rPr>
      <w:rFonts w:ascii="Cambria" w:eastAsia="Cambria" w:hAnsi="Cambria" w:cs="Cambria"/>
      <w:b w:val="0"/>
      <w:i w:val="0"/>
      <w:strike w:val="0"/>
      <w:dstrike w:val="0"/>
      <w:color w:val="000000"/>
      <w:position w:val="0"/>
      <w:sz w:val="20"/>
      <w:szCs w:val="20"/>
      <w:u w:val="none" w:color="000000"/>
      <w:bdr w:val="none" w:sz="0" w:space="0" w:color="000000"/>
      <w:vertAlign w:val="baseline"/>
    </w:rPr>
  </w:style>
  <w:style w:type="character" w:customStyle="1" w:styleId="WW8Num8z0">
    <w:name w:val="WW8Num8z0"/>
    <w:rPr>
      <w:rFonts w:hint="default"/>
    </w:rPr>
  </w:style>
  <w:style w:type="character" w:customStyle="1" w:styleId="WW8Num9z0">
    <w:name w:val="WW8Num9z0"/>
    <w:rPr>
      <w:rFonts w:hint="default"/>
    </w:rPr>
  </w:style>
  <w:style w:type="character" w:customStyle="1" w:styleId="WW8Num10z0">
    <w:name w:val="WW8Num10z0"/>
    <w:rPr>
      <w:rFonts w:ascii="Cambria" w:eastAsia="Cambria" w:hAnsi="Cambria" w:cs="Cambria"/>
      <w:b w:val="0"/>
      <w:i w:val="0"/>
      <w:strike w:val="0"/>
      <w:dstrike w:val="0"/>
      <w:color w:val="000000"/>
      <w:position w:val="0"/>
      <w:sz w:val="20"/>
      <w:szCs w:val="20"/>
      <w:u w:val="none" w:color="000000"/>
      <w:bdr w:val="none" w:sz="0" w:space="0" w:color="000000"/>
      <w:vertAlign w:val="baseline"/>
    </w:rPr>
  </w:style>
  <w:style w:type="character" w:customStyle="1" w:styleId="DefaultParagraphFont0">
    <w:name w:val="Default Paragraph Font0"/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Znakiprzypiswkocowych">
    <w:name w:val="Znaki przypisów końcowych"/>
    <w:rPr>
      <w:vertAlign w:val="superscript"/>
    </w:rPr>
  </w:style>
  <w:style w:type="character" w:styleId="Hipercze">
    <w:name w:val="Hyperlink"/>
    <w:rPr>
      <w:color w:val="0000FF"/>
      <w:u w:val="single"/>
    </w:rPr>
  </w:style>
  <w:style w:type="character" w:customStyle="1" w:styleId="HeaderChar">
    <w:name w:val="Header Char"/>
    <w:rPr>
      <w:rFonts w:ascii="Calibri" w:eastAsia="Calibri" w:hAnsi="Calibri" w:cs="Calibri"/>
      <w:sz w:val="22"/>
      <w:szCs w:val="22"/>
    </w:rPr>
  </w:style>
  <w:style w:type="character" w:customStyle="1" w:styleId="FooterChar">
    <w:name w:val="Footer Char"/>
    <w:rPr>
      <w:rFonts w:ascii="Calibri" w:eastAsia="Calibri" w:hAnsi="Calibri" w:cs="Calibri"/>
      <w:sz w:val="22"/>
      <w:szCs w:val="22"/>
    </w:rPr>
  </w:style>
  <w:style w:type="character" w:customStyle="1" w:styleId="BalloonTextChar">
    <w:name w:val="Balloon Text Char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rPr>
      <w:sz w:val="16"/>
      <w:szCs w:val="16"/>
    </w:rPr>
  </w:style>
  <w:style w:type="character" w:customStyle="1" w:styleId="BodyTextChar">
    <w:name w:val="Body Text Char"/>
    <w:rPr>
      <w:rFonts w:ascii="Calibri" w:eastAsia="Calibri" w:hAnsi="Calibri" w:cs="Calibri"/>
      <w:sz w:val="22"/>
      <w:szCs w:val="22"/>
    </w:rPr>
  </w:style>
  <w:style w:type="character" w:customStyle="1" w:styleId="Heading1Char">
    <w:name w:val="Heading 1 Char"/>
    <w:rPr>
      <w:rFonts w:ascii="Calibri Light" w:hAnsi="Calibri Light" w:cs="Calibri Light"/>
      <w:b/>
      <w:bCs/>
      <w:kern w:val="2"/>
      <w:sz w:val="32"/>
      <w:szCs w:val="32"/>
    </w:rPr>
  </w:style>
  <w:style w:type="character" w:customStyle="1" w:styleId="apple-converted-space">
    <w:name w:val="apple-converted-space"/>
  </w:style>
  <w:style w:type="character" w:styleId="Nierozpoznanawzmianka">
    <w:name w:val="Unresolved Mention"/>
    <w:rPr>
      <w:color w:val="605E5C"/>
      <w:shd w:val="clear" w:color="auto" w:fill="E1DFDD"/>
    </w:rPr>
  </w:style>
  <w:style w:type="character" w:customStyle="1" w:styleId="ListLabel1">
    <w:name w:val="ListLabel 1"/>
    <w:rPr>
      <w:rFonts w:ascii="Cambria" w:hAnsi="Cambria" w:cs="Times New Roman"/>
      <w:b/>
      <w:sz w:val="20"/>
    </w:rPr>
  </w:style>
  <w:style w:type="character" w:customStyle="1" w:styleId="ListLabel2">
    <w:name w:val="ListLabel 2"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Times New Roman"/>
    </w:rPr>
  </w:style>
  <w:style w:type="paragraph" w:customStyle="1" w:styleId="karta">
    <w:name w:val="karta"/>
    <w:pPr>
      <w:suppressAutoHyphens/>
      <w:jc w:val="both"/>
    </w:pPr>
    <w:rPr>
      <w:rFonts w:eastAsia="Calibri"/>
      <w:lang w:eastAsia="zh-CN"/>
    </w:rPr>
  </w:style>
  <w:style w:type="paragraph" w:customStyle="1" w:styleId="akarta">
    <w:name w:val="akarta"/>
    <w:basedOn w:val="karta"/>
    <w:pPr>
      <w:spacing w:before="20" w:after="20"/>
      <w:jc w:val="left"/>
    </w:pPr>
    <w:rPr>
      <w:rFonts w:ascii="Cambria" w:hAnsi="Cambria" w:cs="Cambria"/>
      <w:b/>
      <w:iCs/>
    </w:rPr>
  </w:style>
  <w:style w:type="paragraph" w:styleId="Tekstprzypisudolnego">
    <w:name w:val="footnote text"/>
    <w:basedOn w:val="Normalny"/>
    <w:rPr>
      <w:sz w:val="20"/>
      <w:szCs w:val="20"/>
    </w:rPr>
  </w:style>
  <w:style w:type="paragraph" w:styleId="Tekstprzypisukocowego">
    <w:name w:val="endnote text"/>
    <w:basedOn w:val="Normalny"/>
    <w:rPr>
      <w:sz w:val="20"/>
      <w:szCs w:val="20"/>
    </w:rPr>
  </w:style>
  <w:style w:type="paragraph" w:styleId="Akapitzlist">
    <w:name w:val="List Paragraph"/>
    <w:basedOn w:val="Normalny"/>
    <w:qFormat/>
    <w:pPr>
      <w:ind w:left="720"/>
    </w:pPr>
  </w:style>
  <w:style w:type="paragraph" w:customStyle="1" w:styleId="Gwkaistopka">
    <w:name w:val="Główka i stopka"/>
    <w:basedOn w:val="Normalny"/>
    <w:pPr>
      <w:suppressLineNumbers/>
      <w:tabs>
        <w:tab w:val="center" w:pos="4819"/>
        <w:tab w:val="right" w:pos="9638"/>
      </w:tabs>
    </w:p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  <w:rPr>
      <w:rFonts w:cs="Times New Roman"/>
      <w:lang w:val="x-none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rFonts w:cs="Times New Roman"/>
      <w:lang w:val="x-none"/>
    </w:rPr>
  </w:style>
  <w:style w:type="paragraph" w:styleId="Tekstdymka">
    <w:name w:val="Balloon Text"/>
    <w:basedOn w:val="Normalny"/>
    <w:pPr>
      <w:spacing w:after="0" w:line="240" w:lineRule="auto"/>
    </w:pPr>
    <w:rPr>
      <w:rFonts w:ascii="Tahoma" w:hAnsi="Tahoma" w:cs="Times New Roman"/>
      <w:sz w:val="16"/>
      <w:szCs w:val="16"/>
      <w:lang w:val="x-none"/>
    </w:rPr>
  </w:style>
  <w:style w:type="paragraph" w:styleId="Tekstkomentarza">
    <w:name w:val="annotation text"/>
    <w:basedOn w:val="Normalny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paragraph" w:customStyle="1" w:styleId="caption0">
    <w:name w:val="caption0"/>
    <w:basedOn w:val="Normalny"/>
    <w:next w:val="Normalny"/>
    <w:qFormat/>
    <w:rPr>
      <w:b/>
      <w:bCs/>
      <w:sz w:val="20"/>
      <w:szCs w:val="20"/>
    </w:rPr>
  </w:style>
  <w:style w:type="paragraph" w:customStyle="1" w:styleId="Default">
    <w:name w:val="Default"/>
    <w:basedOn w:val="Normalny"/>
    <w:pPr>
      <w:autoSpaceDE w:val="0"/>
      <w:spacing w:after="0" w:line="200" w:lineRule="atLeast"/>
    </w:pPr>
    <w:rPr>
      <w:rFonts w:ascii="Cambria" w:eastAsia="Cambria" w:hAnsi="Cambria" w:cs="Cambria"/>
      <w:color w:val="000000"/>
      <w:sz w:val="24"/>
      <w:szCs w:val="24"/>
      <w:lang w:bidi="hi-IN"/>
    </w:rPr>
  </w:style>
  <w:style w:type="paragraph" w:customStyle="1" w:styleId="Kolorowalistaakcent11">
    <w:name w:val="Kolorowa lista — akcent 11"/>
    <w:basedOn w:val="Normalny"/>
    <w:pPr>
      <w:ind w:left="720"/>
    </w:pPr>
  </w:style>
  <w:style w:type="paragraph" w:customStyle="1" w:styleId="Zawartotabeli">
    <w:name w:val="Zawartość tabeli"/>
    <w:basedOn w:val="Normalny"/>
    <w:pPr>
      <w:widowControl w:val="0"/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ormalTable0">
    <w:name w:val="Normal Table0"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customStyle="1" w:styleId="Kategoriainformacji">
    <w:name w:val="Kategoria informacji"/>
    <w:basedOn w:val="Normalny"/>
    <w:pPr>
      <w:spacing w:before="180" w:after="0"/>
    </w:pPr>
    <w:rPr>
      <w:rFonts w:ascii="Arial" w:hAnsi="Arial" w:cs="Arial"/>
      <w:b/>
      <w:bCs/>
      <w:lang w:val="en-US" w:eastAsia="ar-SA"/>
    </w:rPr>
  </w:style>
  <w:style w:type="paragraph" w:styleId="Bezodstpw">
    <w:name w:val="No Spacing"/>
    <w:qFormat/>
    <w:rsid w:val="00102B7E"/>
    <w:rPr>
      <w:rFonts w:ascii="Calibri" w:eastAsia="Calibri" w:hAnsi="Calibri" w:cs="Calibr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102B7E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7270C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Znak">
    <w:name w:val="Nagłówek Znak"/>
    <w:link w:val="Nagwek"/>
    <w:uiPriority w:val="99"/>
    <w:rsid w:val="00183B1A"/>
    <w:rPr>
      <w:rFonts w:ascii="Calibri" w:eastAsia="Calibri" w:hAnsi="Calibri"/>
      <w:sz w:val="22"/>
      <w:szCs w:val="22"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ksiegarnia.pwn.pl/autor/Robert-Kowalczyk,a,74092305" TargetMode="External"/><Relationship Id="rId21" Type="http://schemas.openxmlformats.org/officeDocument/2006/relationships/footer" Target="footer6.xml"/><Relationship Id="rId42" Type="http://schemas.openxmlformats.org/officeDocument/2006/relationships/header" Target="header14.xml"/><Relationship Id="rId47" Type="http://schemas.openxmlformats.org/officeDocument/2006/relationships/footer" Target="footer16.xml"/><Relationship Id="rId63" Type="http://schemas.openxmlformats.org/officeDocument/2006/relationships/footer" Target="footer23.xml"/><Relationship Id="rId68" Type="http://schemas.openxmlformats.org/officeDocument/2006/relationships/header" Target="header27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29" Type="http://schemas.openxmlformats.org/officeDocument/2006/relationships/header" Target="header8.xml"/><Relationship Id="rId11" Type="http://schemas.openxmlformats.org/officeDocument/2006/relationships/footer" Target="footer1.xml"/><Relationship Id="rId24" Type="http://schemas.openxmlformats.org/officeDocument/2006/relationships/hyperlink" Target="http://www.wydawnictwopw.pl/index.php?s=wyniki&amp;rodz=12&amp;id=426" TargetMode="External"/><Relationship Id="rId32" Type="http://schemas.openxmlformats.org/officeDocument/2006/relationships/footer" Target="footer9.xml"/><Relationship Id="rId37" Type="http://schemas.openxmlformats.org/officeDocument/2006/relationships/footer" Target="footer11.xml"/><Relationship Id="rId40" Type="http://schemas.openxmlformats.org/officeDocument/2006/relationships/footer" Target="footer13.xml"/><Relationship Id="rId45" Type="http://schemas.openxmlformats.org/officeDocument/2006/relationships/footer" Target="footer15.xml"/><Relationship Id="rId53" Type="http://schemas.openxmlformats.org/officeDocument/2006/relationships/header" Target="header19.xml"/><Relationship Id="rId58" Type="http://schemas.openxmlformats.org/officeDocument/2006/relationships/footer" Target="footer21.xml"/><Relationship Id="rId66" Type="http://schemas.openxmlformats.org/officeDocument/2006/relationships/footer" Target="footer25.xml"/><Relationship Id="rId74" Type="http://schemas.openxmlformats.org/officeDocument/2006/relationships/theme" Target="theme/theme1.xml"/><Relationship Id="rId5" Type="http://schemas.openxmlformats.org/officeDocument/2006/relationships/footnotes" Target="footnotes.xml"/><Relationship Id="rId61" Type="http://schemas.openxmlformats.org/officeDocument/2006/relationships/header" Target="header23.xml"/><Relationship Id="rId19" Type="http://schemas.openxmlformats.org/officeDocument/2006/relationships/header" Target="header6.xml"/><Relationship Id="rId14" Type="http://schemas.openxmlformats.org/officeDocument/2006/relationships/footer" Target="footer2.xml"/><Relationship Id="rId22" Type="http://schemas.openxmlformats.org/officeDocument/2006/relationships/header" Target="header7.xml"/><Relationship Id="rId27" Type="http://schemas.openxmlformats.org/officeDocument/2006/relationships/hyperlink" Target="https://ksiegarnia.pwn.pl/autor/Kamil-Niedzialomski,a,74092309" TargetMode="External"/><Relationship Id="rId30" Type="http://schemas.openxmlformats.org/officeDocument/2006/relationships/header" Target="header9.xml"/><Relationship Id="rId35" Type="http://schemas.openxmlformats.org/officeDocument/2006/relationships/header" Target="header11.xml"/><Relationship Id="rId43" Type="http://schemas.openxmlformats.org/officeDocument/2006/relationships/header" Target="header15.xml"/><Relationship Id="rId48" Type="http://schemas.openxmlformats.org/officeDocument/2006/relationships/hyperlink" Target="mailto:rrozanski@ajp.edu.pl" TargetMode="External"/><Relationship Id="rId56" Type="http://schemas.openxmlformats.org/officeDocument/2006/relationships/header" Target="header21.xml"/><Relationship Id="rId64" Type="http://schemas.openxmlformats.org/officeDocument/2006/relationships/footer" Target="footer24.xml"/><Relationship Id="rId69" Type="http://schemas.openxmlformats.org/officeDocument/2006/relationships/footer" Target="footer26.xml"/><Relationship Id="rId8" Type="http://schemas.openxmlformats.org/officeDocument/2006/relationships/hyperlink" Target="mailto:pkotek@ajp.edu.pl" TargetMode="External"/><Relationship Id="rId51" Type="http://schemas.openxmlformats.org/officeDocument/2006/relationships/footer" Target="footer17.xml"/><Relationship Id="rId72" Type="http://schemas.openxmlformats.org/officeDocument/2006/relationships/footer" Target="footer28.xml"/><Relationship Id="rId3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5" Type="http://schemas.openxmlformats.org/officeDocument/2006/relationships/hyperlink" Target="http://www.wydawnictwopw.pl/index.php?s=wyniki&amp;rodz=12&amp;id=611" TargetMode="External"/><Relationship Id="rId33" Type="http://schemas.openxmlformats.org/officeDocument/2006/relationships/header" Target="header10.xml"/><Relationship Id="rId38" Type="http://schemas.openxmlformats.org/officeDocument/2006/relationships/footer" Target="footer12.xml"/><Relationship Id="rId46" Type="http://schemas.openxmlformats.org/officeDocument/2006/relationships/header" Target="header16.xml"/><Relationship Id="rId59" Type="http://schemas.openxmlformats.org/officeDocument/2006/relationships/header" Target="header22.xml"/><Relationship Id="rId67" Type="http://schemas.openxmlformats.org/officeDocument/2006/relationships/header" Target="header26.xml"/><Relationship Id="rId20" Type="http://schemas.openxmlformats.org/officeDocument/2006/relationships/footer" Target="footer5.xml"/><Relationship Id="rId41" Type="http://schemas.openxmlformats.org/officeDocument/2006/relationships/hyperlink" Target="mailto:gkrzywoszyja@ajp.edu.pl" TargetMode="External"/><Relationship Id="rId54" Type="http://schemas.openxmlformats.org/officeDocument/2006/relationships/footer" Target="footer19.xml"/><Relationship Id="rId62" Type="http://schemas.openxmlformats.org/officeDocument/2006/relationships/header" Target="header24.xml"/><Relationship Id="rId70" Type="http://schemas.openxmlformats.org/officeDocument/2006/relationships/footer" Target="footer27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footer" Target="footer3.xml"/><Relationship Id="rId23" Type="http://schemas.openxmlformats.org/officeDocument/2006/relationships/footer" Target="footer7.xml"/><Relationship Id="rId28" Type="http://schemas.openxmlformats.org/officeDocument/2006/relationships/hyperlink" Target="https://ksiegarnia.pwn.pl/autor/Cezary-Obczynski,a,74092307" TargetMode="External"/><Relationship Id="rId36" Type="http://schemas.openxmlformats.org/officeDocument/2006/relationships/header" Target="header12.xml"/><Relationship Id="rId49" Type="http://schemas.openxmlformats.org/officeDocument/2006/relationships/header" Target="header17.xml"/><Relationship Id="rId57" Type="http://schemas.openxmlformats.org/officeDocument/2006/relationships/footer" Target="footer20.xml"/><Relationship Id="rId10" Type="http://schemas.openxmlformats.org/officeDocument/2006/relationships/header" Target="header1.xml"/><Relationship Id="rId31" Type="http://schemas.openxmlformats.org/officeDocument/2006/relationships/footer" Target="footer8.xml"/><Relationship Id="rId44" Type="http://schemas.openxmlformats.org/officeDocument/2006/relationships/footer" Target="footer14.xml"/><Relationship Id="rId52" Type="http://schemas.openxmlformats.org/officeDocument/2006/relationships/footer" Target="footer18.xml"/><Relationship Id="rId60" Type="http://schemas.openxmlformats.org/officeDocument/2006/relationships/footer" Target="footer22.xml"/><Relationship Id="rId65" Type="http://schemas.openxmlformats.org/officeDocument/2006/relationships/header" Target="header25.xml"/><Relationship Id="rId73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Jkurianska-woloszyn@ajp.edu.pl" TargetMode="External"/><Relationship Id="rId13" Type="http://schemas.openxmlformats.org/officeDocument/2006/relationships/header" Target="header3.xml"/><Relationship Id="rId18" Type="http://schemas.openxmlformats.org/officeDocument/2006/relationships/header" Target="header5.xml"/><Relationship Id="rId39" Type="http://schemas.openxmlformats.org/officeDocument/2006/relationships/header" Target="header13.xml"/><Relationship Id="rId34" Type="http://schemas.openxmlformats.org/officeDocument/2006/relationships/footer" Target="footer10.xml"/><Relationship Id="rId50" Type="http://schemas.openxmlformats.org/officeDocument/2006/relationships/header" Target="header18.xml"/><Relationship Id="rId55" Type="http://schemas.openxmlformats.org/officeDocument/2006/relationships/header" Target="header20.xml"/><Relationship Id="rId7" Type="http://schemas.openxmlformats.org/officeDocument/2006/relationships/image" Target="media/image1.jpeg"/><Relationship Id="rId71" Type="http://schemas.openxmlformats.org/officeDocument/2006/relationships/header" Target="header28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54</Pages>
  <Words>14715</Words>
  <Characters>88290</Characters>
  <Application>Microsoft Office Word</Application>
  <DocSecurity>0</DocSecurity>
  <Lines>735</Lines>
  <Paragraphs>205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Pozycja w planie studiów (kod przedmiotu)</vt:lpstr>
    </vt:vector>
  </TitlesOfParts>
  <Company/>
  <LinksUpToDate>false</LinksUpToDate>
  <CharactersWithSpaces>102800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Pozycja w planie studiów (kod przedmiotu)</dc:title>
  <dc:subject/>
  <dc:creator>dksztalcenia</dc:creator>
  <cp:keywords/>
  <cp:lastModifiedBy>Monika Anna Kopeć</cp:lastModifiedBy>
  <cp:revision>7</cp:revision>
  <cp:lastPrinted>2021-08-19T11:43:00Z</cp:lastPrinted>
  <dcterms:created xsi:type="dcterms:W3CDTF">2022-08-09T11:48:00Z</dcterms:created>
  <dcterms:modified xsi:type="dcterms:W3CDTF">2022-09-30T10:41:00Z</dcterms:modified>
</cp:coreProperties>
</file>