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9EAD" w14:textId="2D572F00" w:rsidR="00450F95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04B2CD39" w14:textId="77777777" w:rsidR="00AE7985" w:rsidRPr="00450F95" w:rsidRDefault="00AE7985" w:rsidP="007270CC">
      <w:pPr>
        <w:spacing w:after="0"/>
        <w:rPr>
          <w:rFonts w:ascii="Cambria" w:hAnsi="Cambria" w:cs="Cambria"/>
          <w:vanish/>
          <w:color w:val="000000"/>
          <w:sz w:val="20"/>
          <w:szCs w:val="20"/>
        </w:rPr>
      </w:pPr>
    </w:p>
    <w:p w14:paraId="69AF025A" w14:textId="39C5574F" w:rsidR="00DE1C3E" w:rsidRPr="007270CC" w:rsidRDefault="00DE1C3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831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DE1C3E" w:rsidRPr="007270CC" w14:paraId="1F47E9CE" w14:textId="77777777" w:rsidTr="00AE7985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DED7" w14:textId="576E84B1" w:rsidR="00DE1C3E" w:rsidRPr="007270CC" w:rsidRDefault="00B15887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279C78" wp14:editId="528F1D93">
                  <wp:extent cx="1066800" cy="1066800"/>
                  <wp:effectExtent l="0" t="0" r="0" b="0"/>
                  <wp:docPr id="1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987A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46E7" w14:textId="77777777" w:rsidR="00DE1C3E" w:rsidRPr="007270CC" w:rsidRDefault="00E15C69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DE1C3E" w:rsidRPr="007270CC" w14:paraId="46A55E28" w14:textId="77777777" w:rsidTr="00AE7985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14E2B" w14:textId="77777777" w:rsidR="00DE1C3E" w:rsidRPr="007270CC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0824A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33357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DE1C3E" w:rsidRPr="007270CC" w14:paraId="536A1B41" w14:textId="77777777" w:rsidTr="00AE7985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FE4B" w14:textId="77777777" w:rsidR="00DE1C3E" w:rsidRPr="007270CC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744F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FE92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DE1C3E" w:rsidRPr="007270CC" w14:paraId="2201AF47" w14:textId="77777777" w:rsidTr="00AE7985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5BE4" w14:textId="77777777" w:rsidR="00DE1C3E" w:rsidRPr="007270CC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F40C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4F5F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DE1C3E" w:rsidRPr="007270CC" w14:paraId="616822C3" w14:textId="77777777" w:rsidTr="00AE7985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E0060" w14:textId="77777777" w:rsidR="00DE1C3E" w:rsidRPr="007270CC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2496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73CC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DE1C3E" w:rsidRPr="007270CC" w14:paraId="3EE966A0" w14:textId="77777777" w:rsidTr="00AE7985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81E1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59C48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</w:p>
        </w:tc>
      </w:tr>
    </w:tbl>
    <w:p w14:paraId="1B12D45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18689886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69F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0AB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 obcy</w:t>
            </w:r>
          </w:p>
        </w:tc>
      </w:tr>
      <w:tr w:rsidR="006F4B2C" w:rsidRPr="00450F95" w14:paraId="60D62D4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0D3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F9B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6</w:t>
            </w:r>
          </w:p>
        </w:tc>
      </w:tr>
      <w:tr w:rsidR="006F4B2C" w:rsidRPr="00450F95" w14:paraId="4C1AF3C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FFA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E99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30E8CE6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270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114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2E54166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22E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D25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angielski, niemiecki</w:t>
            </w:r>
          </w:p>
        </w:tc>
      </w:tr>
      <w:tr w:rsidR="006F4B2C" w:rsidRPr="00450F95" w14:paraId="1C2F7BC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A1B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048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1,2</w:t>
            </w:r>
          </w:p>
        </w:tc>
      </w:tr>
      <w:tr w:rsidR="006F4B2C" w:rsidRPr="00450F95" w14:paraId="6CBC296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347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E1D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Wydział Humanistyczny</w:t>
            </w:r>
          </w:p>
        </w:tc>
      </w:tr>
    </w:tbl>
    <w:p w14:paraId="098C6F7E" w14:textId="77777777" w:rsidR="00D24566" w:rsidRPr="005D53F6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6B9DF4F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2483666D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C5A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44D7" w14:textId="77777777" w:rsidR="005D53F6" w:rsidRPr="00265F0E" w:rsidRDefault="005D53F6" w:rsidP="005D53F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BC9788A" w14:textId="1308A2BB" w:rsidR="00450F95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075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AFA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3958CA" w:rsidRPr="00450F95" w14:paraId="5A5BAB09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D309F" w14:textId="6F30BD5D" w:rsidR="003958CA" w:rsidRPr="00450F95" w:rsidRDefault="003958CA" w:rsidP="003958C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397A" w14:textId="40066ADD" w:rsidR="003958CA" w:rsidRPr="00450F95" w:rsidRDefault="003958CA" w:rsidP="003958C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BE83" w14:textId="64199838" w:rsidR="003958CA" w:rsidRPr="00450F95" w:rsidRDefault="003958CA" w:rsidP="003958C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 2/3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5C1D" w14:textId="77777777" w:rsidR="003958CA" w:rsidRPr="00450F95" w:rsidRDefault="003958CA" w:rsidP="003958C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03005785" w14:textId="77777777" w:rsidR="00D24566" w:rsidRPr="005D53F6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3F2A390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65948FBA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4FE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podstawową wiedzę, umiejętności i kompetencje społeczne z języka obcego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odpowiadające standardom egzaminacyjnym odkreślonym dla szkół ponadgimnazjalnych.</w:t>
            </w:r>
          </w:p>
        </w:tc>
      </w:tr>
    </w:tbl>
    <w:p w14:paraId="0F5AD1BA" w14:textId="77777777" w:rsidR="00D24566" w:rsidRPr="005D53F6" w:rsidRDefault="00D24566" w:rsidP="007270CC">
      <w:pPr>
        <w:tabs>
          <w:tab w:val="left" w:pos="8040"/>
        </w:tabs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A2C896A" w14:textId="77777777" w:rsidR="00450F95" w:rsidRPr="00450F95" w:rsidRDefault="00450F95" w:rsidP="007270CC">
      <w:pPr>
        <w:tabs>
          <w:tab w:val="left" w:pos="8040"/>
        </w:tabs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23C1D1C8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6DD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w zakresie wiedzy technicznej obejmującej terminologię, pojęcia, teorie, zasady, metody, techniki, narzędzia i materiały stosowane przy rozwiązywaniu zadań inżynierskich związanych </w:t>
            </w:r>
          </w:p>
          <w:p w14:paraId="6AA3A6A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 mechaniką i budową maszyn, procesami planowania i realizacji eksperymentów, tak w procesie przygotowania z udziałem metod symulacji komputerowych, jak i w rzeczywistym środowisku,</w:t>
            </w:r>
          </w:p>
          <w:p w14:paraId="233C452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w zakresie doskonalenia wiedzy, pozyskiwania i integrowanie informacji </w:t>
            </w:r>
          </w:p>
          <w:p w14:paraId="5A36D59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04ADFB6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 podnoszenia kompetencji zawodowych,</w:t>
            </w:r>
          </w:p>
          <w:p w14:paraId="21931CB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</w:tc>
      </w:tr>
    </w:tbl>
    <w:p w14:paraId="5D99A0B3" w14:textId="77777777" w:rsidR="00AE3DFD" w:rsidRPr="005D53F6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69B6D1F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1878170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1A9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6DB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F9B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0DFA746F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86C2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7C87B04E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6C6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7F64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 wiedzę ogólną obejmująca kluczowe zagadnienia z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zakresu konstrukcji i eksploatacji maszyn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07D67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450F95" w14:paraId="61117B89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3A302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67AA45F8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21B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264DB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rFonts w:cs="Times New Roman"/>
                <w:sz w:val="20"/>
                <w:szCs w:val="20"/>
              </w:rPr>
              <w:t>potrafi porozumiewać się w języku obcym stosując specjalistyczną terminologię,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99C9E" w14:textId="48C877BE" w:rsidR="00450F95" w:rsidRPr="00AE7985" w:rsidRDefault="00450F95" w:rsidP="00AE798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50F95">
              <w:rPr>
                <w:b/>
                <w:sz w:val="20"/>
                <w:szCs w:val="20"/>
              </w:rPr>
              <w:t>K_U22, K_U23</w:t>
            </w:r>
          </w:p>
        </w:tc>
      </w:tr>
      <w:tr w:rsidR="006F4B2C" w:rsidRPr="00450F95" w14:paraId="741800E5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1C8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396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posługuje się językiem obcym w stopniu wystarczającym do prezentowania, a także czytania ze zrozumieniem również informacji ze słownictwem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367C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K_U24</w:t>
            </w:r>
          </w:p>
        </w:tc>
      </w:tr>
      <w:tr w:rsidR="006F4B2C" w:rsidRPr="00450F95" w14:paraId="5E9513BF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46D4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42DD5070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735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61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6689" w14:textId="77777777" w:rsidR="00450F95" w:rsidRPr="00450F95" w:rsidRDefault="00450F95" w:rsidP="00AE798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50F95">
              <w:rPr>
                <w:b/>
                <w:sz w:val="20"/>
                <w:szCs w:val="20"/>
              </w:rPr>
              <w:t>K_K01</w:t>
            </w:r>
          </w:p>
        </w:tc>
      </w:tr>
    </w:tbl>
    <w:p w14:paraId="3F63BB25" w14:textId="77777777" w:rsidR="00D24566" w:rsidRPr="005D53F6" w:rsidRDefault="00D24566" w:rsidP="007270CC">
      <w:pPr>
        <w:spacing w:after="0"/>
        <w:rPr>
          <w:rFonts w:ascii="Cambria" w:hAnsi="Cambria" w:cs="Cambria"/>
          <w:b/>
          <w:bCs/>
          <w:color w:val="000000"/>
          <w:sz w:val="12"/>
          <w:szCs w:val="12"/>
        </w:rPr>
      </w:pPr>
    </w:p>
    <w:p w14:paraId="700F47D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="006F4B2C" w:rsidRPr="00450F95" w14:paraId="68756E60" w14:textId="77777777">
        <w:trPr>
          <w:trHeight w:val="2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3F54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6378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E1F5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1B49949F" w14:textId="77777777">
        <w:trPr>
          <w:trHeight w:val="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838EE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CFD6B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2CE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11E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niestacjonarnie</w:t>
            </w:r>
          </w:p>
        </w:tc>
      </w:tr>
      <w:tr w:rsidR="006F4B2C" w:rsidRPr="00450F95" w14:paraId="73C2224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74DD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2D04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Autoprezentacja z uwzględnieniem własnych zainteresowań i form spędzania czasu wolnego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E230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232C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D89DD8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DE6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</w:t>
            </w:r>
          </w:p>
          <w:p w14:paraId="2B230E21" w14:textId="77777777" w:rsidR="00450F95" w:rsidRPr="00450F95" w:rsidRDefault="00450F95" w:rsidP="007270C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1D370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perfekt – powtórzenie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96C8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4F57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471C0E7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545B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0341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osoby z uwzględnieniem informacji dot. jej wyglądu zewnętrznego oraz cech charakteru. Stopniowanie przymiotników i przysłówków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B33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3DA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732FA04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22F3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A2DE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Ogłoszenia, wywiady i teksty z zakresu poradnictwa i relacji międzyludzkich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F66A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22B4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0496FF2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E404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4889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Uczucia i emocje; składanie, przyjęcie i odrzucenie zaproszenia/propozycji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89D1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30A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7B85D7E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880A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BD25E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Czasowniki modalne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2423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A25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2F12711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77BE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9DBB5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Przebieg różnych uroczystości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E99D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232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1CDA63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4B53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879A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danych przedstawionych za pomocą grafiki / zestawień statystycznych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0263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829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F024D4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D618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2FC3D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Styl życia / Czas wolny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3909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EE84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843F0A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A7F7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8012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Opis, ocena i porównanie warunków życia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1B6C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8FD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2316D6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38CA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70082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List formalny zawierający ofertę, wymagania lub skargę dot. kwestii bytowych; akceptacja lub dezaprobata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B7D6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B94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D43748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EC58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C713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Warunki najmu lokalu/świadczenia usług</w:t>
            </w:r>
          </w:p>
          <w:p w14:paraId="10014BA1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prosty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F111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82A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26F119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ABD5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F2320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Zjawiska przyrodnicze i katastrofy naturalne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5F0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CE8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0A4738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2A8D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34766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Formy organizacji czasu wolnego; przebieg wydarzenia kulturalnego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D5F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C451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844907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1D88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D0AB0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FD2A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82B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F891F4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6C5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D2A4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Rekomendowanie wybranego miejsca i sposobu wypoczynku; atrakcje turystyczne; podstawowe zasady bezpieczeństwa w czasie podróży.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C6D7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4F9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2C07B8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1CA1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2084D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Zdania przydawkowe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5643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521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5EACA6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58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A25CE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Środki masowego przekazu (rodzaje, rola, zalety i wady);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9181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21E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3993EA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3945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E3C39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Audycje radiowe i programy telewizyjne.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92B2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45D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4B491C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5FFC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3924D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Towary i usługi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04F3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CB0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C60C6D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A0DE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66F5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BBCB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4828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06E3C8A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916B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9915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Rozmowa w wybranym punkcie usługowym,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9CA8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F2D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0995A5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5634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E152C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Uzyskiwanie informacji na temat wybranego produktu/wybranej usługi;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F215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A13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CDF3F0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B478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8E96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</w:t>
            </w:r>
            <w:r w:rsidR="00E15C69"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 przedmiotów i urządzeń.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1DF1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863F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36DFB8C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138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E9FB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danego produktu z wykorzystaniem słownictwa technicznego </w:t>
            </w: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lastRenderedPageBreak/>
              <w:t xml:space="preserve">(cechy i funkcje); zadowolenie i rozczarowanie z usługi lub z zakupionego produktu.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31DC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B433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DAA22F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1866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E403C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Usterka lub wada wybranego produktu; reklamacja w formie ustnej </w:t>
            </w:r>
          </w:p>
          <w:p w14:paraId="1B0332B0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 pisemnej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C4B3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C56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69936F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CE3F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2E422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technologie-wady i zalety. Zdania okolicznikowe celu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6BEE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440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D7708E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DFEE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838E9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Zasady działania wybranych urządzeń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C127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640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AD51B4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CAEE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F985C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Instrukcja obsługi.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4C83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4BD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C62446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3486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D95A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3C3C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3A8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5CCF0D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830E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94BA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kern w:val="2"/>
                <w:sz w:val="20"/>
                <w:szCs w:val="20"/>
              </w:rPr>
              <w:t>Wokół firmy i pieniądza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782C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1E7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EC762B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FC0B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031AD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Struktura oraz zadania podstawowych działów firmy/przedsiębiorstwa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E787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278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5E4F69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400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DD99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Zakres obowiązków na danym stanowisku pracy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2815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B1C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E22F9D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4ED4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F02D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Korespondencja (m.in. oferty, zamówienia, upomnienia)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CA5A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F6A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DF8AD7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70F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DB19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rozkazujący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3F0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DB5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6A5878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3451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E1FD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Formułowanie komunikatów, udzielanie informacji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7E2C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DEA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EF4647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C7F5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CE7EC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Negocjacje, wyrażanie opinii na temat warunków płacowych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A03A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087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A42B78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5CB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83A6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Różne formy zarobkowania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4DA9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42B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1333D8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6879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D4AE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Tekst zaproszenia i odpowiedzi na zaproszenie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F7AF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CA00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0DF259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B29F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6F4F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przypuszczający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FFBE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766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C79CD9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0E9B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2FA9C" w14:textId="77777777" w:rsidR="00450F95" w:rsidRPr="00450F95" w:rsidRDefault="00450F95" w:rsidP="007270CC">
            <w:pPr>
              <w:widowControl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Życie zawodowe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4E01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3BF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783FC9D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009E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C42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958D6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Ścieżka edukacyjna, plany związane z dalszym doskonaleniem i pracą zawodową;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1C2E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553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0F9A7B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ED55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B87A8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CV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0071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7C4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4BC430C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3AFC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799E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Podanie o pracę.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8A1E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8E0C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738D59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FE6C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5721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73B6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47F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5ED2ECF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4CFC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149C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8E05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48B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54</w:t>
            </w:r>
          </w:p>
        </w:tc>
      </w:tr>
    </w:tbl>
    <w:p w14:paraId="5729A539" w14:textId="77777777" w:rsidR="00450F95" w:rsidRPr="005D53F6" w:rsidRDefault="00450F95" w:rsidP="007270CC">
      <w:pPr>
        <w:spacing w:after="0"/>
        <w:rPr>
          <w:rFonts w:ascii="Cambria" w:hAnsi="Cambria"/>
          <w:color w:val="000000"/>
          <w:sz w:val="12"/>
          <w:szCs w:val="12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73B4565E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="006F4B2C" w:rsidRPr="00450F95" w14:paraId="73A924F1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24C1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EA0A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997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45040741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B27C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23C2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M3 – Metoda eksponująca</w:t>
            </w:r>
          </w:p>
          <w:p w14:paraId="3239D6B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Pokaz materiału audiowizualnego, pokaz prezentacji multimedialnej.</w:t>
            </w:r>
          </w:p>
          <w:p w14:paraId="6FEE252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M5 – Metoda praktyczna</w:t>
            </w:r>
          </w:p>
          <w:p w14:paraId="1E155099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2. Ćwiczenia przedmiotowe:</w:t>
            </w:r>
          </w:p>
          <w:p w14:paraId="32C1ACDD" w14:textId="77777777" w:rsidR="00450F95" w:rsidRPr="00450F95" w:rsidRDefault="00450F95" w:rsidP="007270CC">
            <w:pPr>
              <w:pStyle w:val="Kolorowalistaakcent11"/>
              <w:numPr>
                <w:ilvl w:val="0"/>
                <w:numId w:val="2"/>
              </w:numPr>
              <w:spacing w:after="0"/>
              <w:ind w:left="639" w:hanging="279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czytanie i analiza tekstu źródłowego, </w:t>
            </w:r>
          </w:p>
          <w:p w14:paraId="4B11655D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4. Ćwiczenia kreacyjne: </w:t>
            </w:r>
          </w:p>
          <w:p w14:paraId="756A7AC5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  <w:t xml:space="preserve">       </w:t>
            </w: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a) przygotowanie prezentacji</w:t>
            </w:r>
          </w:p>
          <w:p w14:paraId="10F4DD8B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5. Ćwiczenia translatorskie i inne:</w:t>
            </w:r>
          </w:p>
          <w:p w14:paraId="1CE3C848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a) ćwiczenia słuchania, mówienia, pisania i czytania, </w:t>
            </w:r>
          </w:p>
          <w:p w14:paraId="69874121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b) ćwiczenia gramatyczne i leksykalne, </w:t>
            </w:r>
          </w:p>
          <w:p w14:paraId="04DA7A11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c) użycie określonych struktur w mowie i piśmie, </w:t>
            </w:r>
          </w:p>
          <w:p w14:paraId="4C8980F1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d) ćwiczenia ze słownictwa, </w:t>
            </w:r>
          </w:p>
          <w:p w14:paraId="5224822E" w14:textId="77777777" w:rsidR="00450F95" w:rsidRPr="00450F95" w:rsidRDefault="00450F95" w:rsidP="007270CC">
            <w:pPr>
              <w:spacing w:after="0"/>
              <w:ind w:left="639" w:hanging="279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2F66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tablica, </w:t>
            </w:r>
          </w:p>
          <w:p w14:paraId="4FD2AEA5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odtwarzacz CD, </w:t>
            </w:r>
          </w:p>
          <w:p w14:paraId="6082CDC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projektor, </w:t>
            </w:r>
          </w:p>
          <w:p w14:paraId="151C287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sprzęt multimedialny,</w:t>
            </w:r>
          </w:p>
          <w:p w14:paraId="74498F1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laptop</w:t>
            </w:r>
          </w:p>
        </w:tc>
      </w:tr>
    </w:tbl>
    <w:p w14:paraId="4697199C" w14:textId="77777777" w:rsidR="00450F95" w:rsidRPr="005D53F6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DBE5D13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B056ED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348"/>
        <w:gridCol w:w="4082"/>
      </w:tblGrid>
      <w:tr w:rsidR="006F4B2C" w:rsidRPr="00450F95" w14:paraId="035C7825" w14:textId="77777777" w:rsidTr="005D53F6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8FF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D60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44EF32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E74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197E73A7" w14:textId="77777777" w:rsidTr="005D53F6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E5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FED70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  <w:p w14:paraId="18F4B0BD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sz w:val="20"/>
                <w:szCs w:val="20"/>
              </w:rPr>
              <w:t>F2 – obserwacja/aktywność (przygotowanie do zajęć, ocena ćwiczeń wykonywanych podczas zajęć i jako pracy własnej, prace domowe itd.),</w:t>
            </w:r>
          </w:p>
          <w:p w14:paraId="7E2D0E5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E49E" w14:textId="1163423C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rFonts w:cs="Times New Roman"/>
                <w:sz w:val="20"/>
                <w:szCs w:val="20"/>
              </w:rPr>
              <w:t xml:space="preserve">P1 – egzamin </w:t>
            </w:r>
            <w:r w:rsidR="009509E5">
              <w:rPr>
                <w:rFonts w:cs="Times New Roman"/>
                <w:sz w:val="20"/>
                <w:szCs w:val="20"/>
              </w:rPr>
              <w:t>pisemny</w:t>
            </w:r>
          </w:p>
          <w:p w14:paraId="0ECE401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3277C5A" w14:textId="77777777" w:rsidR="00AE3DFD" w:rsidRPr="005D53F6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12"/>
          <w:szCs w:val="12"/>
        </w:rPr>
      </w:pPr>
    </w:p>
    <w:p w14:paraId="3CDA4264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6F4B2C" w:rsidRPr="00450F95" w14:paraId="3F74C94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1CAED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9C5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450F95" w14:paraId="224DEA1F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F63E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5AAF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CF57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A18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BE3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P1</w:t>
            </w:r>
          </w:p>
        </w:tc>
      </w:tr>
      <w:tr w:rsidR="006F4B2C" w:rsidRPr="00450F95" w14:paraId="15DAA72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B6C33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2983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5B4C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5A88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72F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A03F70F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C58C5" w14:textId="77777777" w:rsidR="00450F95" w:rsidRPr="00450F95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634D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6DE1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2545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4E7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7F6A1066" w14:textId="7777777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9CD66" w14:textId="77777777" w:rsidR="00450F95" w:rsidRPr="00450F95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98F7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1475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A5AD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2D6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6571FE04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4119E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497E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4CAB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1BF1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FC2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612AD2D7" w14:textId="77777777" w:rsidR="00AE3DFD" w:rsidRPr="00450F95" w:rsidRDefault="00AE3DFD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42E777D1" w14:textId="77777777" w:rsidR="00450F95" w:rsidRPr="00450F95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1D208E69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C747A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E3D4735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5A27053D" w14:textId="77777777" w:rsidTr="00450F95">
              <w:tc>
                <w:tcPr>
                  <w:tcW w:w="4531" w:type="dxa"/>
                  <w:shd w:val="clear" w:color="auto" w:fill="auto"/>
                </w:tcPr>
                <w:p w14:paraId="4FE1A2C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2DB28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633FB469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600DC5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11ADA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2D3A1D5A" w14:textId="77777777" w:rsidTr="00450F95">
              <w:tc>
                <w:tcPr>
                  <w:tcW w:w="4531" w:type="dxa"/>
                  <w:shd w:val="clear" w:color="auto" w:fill="auto"/>
                </w:tcPr>
                <w:p w14:paraId="1DF90AB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1C0D6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6ACCBB6F" w14:textId="77777777" w:rsidTr="00450F95">
              <w:tc>
                <w:tcPr>
                  <w:tcW w:w="4531" w:type="dxa"/>
                  <w:shd w:val="clear" w:color="auto" w:fill="auto"/>
                </w:tcPr>
                <w:p w14:paraId="2984DAB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C864B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0014C8D4" w14:textId="77777777" w:rsidTr="00450F95">
              <w:tc>
                <w:tcPr>
                  <w:tcW w:w="4531" w:type="dxa"/>
                  <w:shd w:val="clear" w:color="auto" w:fill="auto"/>
                </w:tcPr>
                <w:p w14:paraId="4B3F944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2914E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5D9E8C29" w14:textId="77777777" w:rsidTr="00450F95">
              <w:tc>
                <w:tcPr>
                  <w:tcW w:w="4531" w:type="dxa"/>
                  <w:shd w:val="clear" w:color="auto" w:fill="auto"/>
                </w:tcPr>
                <w:p w14:paraId="386922B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4668F9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326C6DC0" w14:textId="77777777" w:rsidTr="00450F95">
              <w:tc>
                <w:tcPr>
                  <w:tcW w:w="4531" w:type="dxa"/>
                  <w:shd w:val="clear" w:color="auto" w:fill="auto"/>
                </w:tcPr>
                <w:p w14:paraId="2673DC9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E30CB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BB3658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040DB7" w14:textId="77777777" w:rsidR="00AE3DFD" w:rsidRPr="005D53F6" w:rsidRDefault="00AE3DFD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078EE878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0DE4659C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05E9" w14:textId="6977F264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egzamin</w:t>
            </w:r>
            <w:r w:rsidR="00AE3DFD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0E1ABA5C" w14:textId="77777777" w:rsidR="00AE3DFD" w:rsidRPr="005D53F6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  <w:sz w:val="12"/>
          <w:szCs w:val="12"/>
        </w:rPr>
      </w:pPr>
    </w:p>
    <w:p w14:paraId="326C271A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</w:t>
      </w:r>
      <w:r w:rsidRPr="00450F95">
        <w:rPr>
          <w:rFonts w:ascii="Cambria" w:hAnsi="Cambria" w:cs="Cambria"/>
          <w:color w:val="000000"/>
        </w:rPr>
        <w:t>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76C86795" w14:textId="77777777" w:rsidTr="00AE798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4D57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DA82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44C053FE" w14:textId="77777777" w:rsidTr="00AE798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ABEB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3F2A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18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718B8C15" w14:textId="77777777" w:rsidTr="00AE798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6317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45FAFCD9" w14:textId="77777777" w:rsidTr="00AE798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F83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2AA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2BF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54</w:t>
            </w:r>
          </w:p>
        </w:tc>
      </w:tr>
      <w:tr w:rsidR="006F4B2C" w:rsidRPr="00450F95" w14:paraId="774A4A52" w14:textId="77777777" w:rsidTr="00AE798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C2E14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6F4B2C" w:rsidRPr="00450F95" w14:paraId="578C5272" w14:textId="77777777" w:rsidTr="00AE798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49A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D7955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959C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F4B2C" w:rsidRPr="00450F95" w14:paraId="6A96EDFF" w14:textId="77777777" w:rsidTr="00AE7985">
        <w:trPr>
          <w:gridAfter w:val="1"/>
          <w:wAfter w:w="7" w:type="dxa"/>
          <w:trHeight w:val="44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B1E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10F5" w14:textId="51A66889" w:rsidR="00450F95" w:rsidRPr="00450F95" w:rsidRDefault="00632EC1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074A0" w14:textId="793C95CA" w:rsidR="00450F95" w:rsidRPr="00450F95" w:rsidRDefault="00632EC1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14293C47" w14:textId="77777777" w:rsidTr="00AE798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419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prezentacji/referatu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955A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6076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4DD0BBBA" w14:textId="77777777" w:rsidTr="00AE798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A261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 przedmiotu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1AD2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2E6E5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75CBDF83" w14:textId="77777777" w:rsidTr="00AE798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B4E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A038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600E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6F4B2C" w:rsidRPr="00450F95" w14:paraId="2DBECF2E" w14:textId="77777777" w:rsidTr="00AE798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9FBD" w14:textId="4C1FA438" w:rsidR="00450F95" w:rsidRPr="00AE7985" w:rsidRDefault="00450F95" w:rsidP="00AE7985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E408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06F6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6F4B2C" w:rsidRPr="00450F95" w14:paraId="63CE6B7B" w14:textId="77777777" w:rsidTr="00AE798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D9F3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C08A3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0205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14:paraId="00FE3CA8" w14:textId="77777777" w:rsidR="00450F95" w:rsidRPr="005D53F6" w:rsidRDefault="00450F95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3469ACE2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35"/>
      </w:tblGrid>
      <w:tr w:rsidR="006F4B2C" w:rsidRPr="00632EC1" w14:paraId="2D5A5212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A284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Literatura obowiązkowa:</w:t>
            </w:r>
          </w:p>
          <w:p w14:paraId="678715E6" w14:textId="77777777" w:rsidR="00450F95" w:rsidRPr="00450F9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 xml:space="preserve">Glending E., McEwan J.,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Student’s Book, Oxford University Press, 2006.</w:t>
            </w:r>
          </w:p>
          <w:p w14:paraId="445FF744" w14:textId="77777777" w:rsidR="00450F95" w:rsidRPr="00450F9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D. Niebisch, S. Penning-Hiemstra, F. Specht, M. Bovermann, M. Reimann,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de-DE"/>
              </w:rPr>
              <w:t xml:space="preserve">Schritte International,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Hueber Varlag, Ismaning 2007. </w:t>
            </w:r>
          </w:p>
          <w:p w14:paraId="309DB5F5" w14:textId="77777777" w:rsidR="00450F95" w:rsidRPr="00450F9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Braun-Podeschwa J., Habersack Ch., Pude A.,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val="de-DE"/>
              </w:rPr>
              <w:t xml:space="preserve"> Menschen B1.1 / B 1.2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Kursbuch + Arbeitsbuch, Hueber Verlag 2014</w:t>
            </w:r>
          </w:p>
        </w:tc>
      </w:tr>
      <w:tr w:rsidR="006F4B2C" w:rsidRPr="00450F95" w14:paraId="1A1CB8DC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B3CC0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33268524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Braunert J., Schlenker W.,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Unternehmen Deutsch. Aufbaukurs,</w:t>
            </w: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LektorKlett Poznań 2009.</w:t>
            </w:r>
          </w:p>
          <w:p w14:paraId="67CE856D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Gerngroß G., Krenn W., Puchta H., Grammtik kreativ Langenscheidt, Berlin/München/Wien/Zürich/New York 2001.</w:t>
            </w:r>
          </w:p>
          <w:p w14:paraId="78E18E25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Dreke M., Lind W.,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Wechselspiel. Sprechsnlässe für die Partnerarbeit im kommunikativen Deutschunterricht,</w:t>
            </w:r>
          </w:p>
          <w:p w14:paraId="001722B2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129AC6E1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R. Dittrich, E. Frey,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Training Zertifikat Deutsch, </w:t>
            </w: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Max Hueber Verlag, Rea, Ismaning 2002.</w:t>
            </w:r>
          </w:p>
          <w:p w14:paraId="56CC72C4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Ch. Fandrych., U. Tallowitz,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Klipp und Klar.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</w:rPr>
              <w:t>Gramatyka języka niemieckiego z ćwiczeniami,</w:t>
            </w: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 xml:space="preserve"> LektorKlett, Poznań 2008</w:t>
            </w:r>
          </w:p>
          <w:p w14:paraId="7C5BA634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Glendinning E., Pohl A.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GB"/>
              </w:rPr>
              <w:t>,  Oxford English for Careers: Technology 2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br/>
              <w:t>2010</w:t>
            </w:r>
          </w:p>
          <w:p w14:paraId="6304212F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Boeckner K., Brown P.,</w:t>
            </w:r>
            <w:r w:rsidRPr="00450F9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450F9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3079F180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Glendinning H., Glendenningn.,</w:t>
            </w:r>
            <w:r w:rsidRPr="00450F9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450F95">
              <w:rPr>
                <w:rStyle w:val="apple-converted-space"/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513284C7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5AEC9F58" w14:textId="77777777" w:rsidR="00450F95" w:rsidRPr="005D53F6" w:rsidRDefault="00450F95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42A9E17D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C636B9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4F2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5839" w14:textId="16A55271" w:rsidR="00450F95" w:rsidRPr="00450F95" w:rsidRDefault="00CD7DCB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Wydział humanistyczny</w:t>
            </w:r>
          </w:p>
        </w:tc>
      </w:tr>
      <w:tr w:rsidR="006F4B2C" w:rsidRPr="00450F95" w14:paraId="32BA633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3FE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B6D2" w14:textId="4FF0CAAE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CD7DCB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3B58515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09E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CE98" w14:textId="587D3BAD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  <w:tr w:rsidR="006F4B2C" w:rsidRPr="00450F95" w14:paraId="7656B0E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66D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70BA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6CD6056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3FF5BBF4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51384B1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  <w:sectPr w:rsidR="00450F95" w:rsidRPr="00450F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5D53F6" w:rsidRPr="00450F95" w14:paraId="6A504D50" w14:textId="77777777" w:rsidTr="005D53F6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C71F4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887622F" wp14:editId="4CCE4BD0">
                  <wp:extent cx="1066800" cy="1066800"/>
                  <wp:effectExtent l="0" t="0" r="0" b="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69EA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2C4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5D53F6" w:rsidRPr="00450F95" w14:paraId="307A9EAC" w14:textId="77777777" w:rsidTr="005D53F6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D42D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7B38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E804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5D53F6" w:rsidRPr="00450F95" w14:paraId="48C3E4D8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EF51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F787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6CEAF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5D53F6" w:rsidRPr="00450F95" w14:paraId="191C32BB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0112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D7C6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7E4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D53F6" w:rsidRPr="00450F95" w14:paraId="2BE93E6C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F2D8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2A2C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D4CB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5D53F6" w:rsidRPr="00450F95" w14:paraId="36702D52" w14:textId="77777777" w:rsidTr="005D53F6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846F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6FF1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A.2</w:t>
            </w:r>
          </w:p>
        </w:tc>
      </w:tr>
    </w:tbl>
    <w:p w14:paraId="03BC5016" w14:textId="77777777" w:rsidR="005D53F6" w:rsidRDefault="005D53F6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7A5AE2F" w14:textId="399AD18D" w:rsidR="00450F95" w:rsidRPr="00450F95" w:rsidRDefault="00450F95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417CB8C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0340FCB1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B35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CC8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Wychowanie fizyczne</w:t>
            </w:r>
          </w:p>
        </w:tc>
      </w:tr>
      <w:tr w:rsidR="006F4B2C" w:rsidRPr="00450F95" w14:paraId="79B8FE8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C00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DEE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0</w:t>
            </w:r>
          </w:p>
        </w:tc>
      </w:tr>
      <w:tr w:rsidR="006F4B2C" w:rsidRPr="00450F95" w14:paraId="533D006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E92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0C5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1D330E4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56D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A95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0769987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8737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9D3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150543A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7B6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EF2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0BE733D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1E02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C4C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Wydział Nauk o Zdrowiu</w:t>
            </w:r>
          </w:p>
        </w:tc>
      </w:tr>
    </w:tbl>
    <w:p w14:paraId="3FBC1991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E2DA97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1973712D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1EC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883A0" w14:textId="77777777" w:rsidR="005D53F6" w:rsidRPr="00265F0E" w:rsidRDefault="005D53F6" w:rsidP="005D53F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D0AAF9F" w14:textId="458E88EF" w:rsidR="00450F95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5AF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F82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5D53F6" w:rsidRPr="00450F95" w14:paraId="655607A5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8005" w14:textId="3EB65268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13441" w14:textId="2D37E048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  <w:r w:rsidR="00A3581F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85F1" w14:textId="276C80CB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50B5" w14:textId="77777777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0843A07A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570144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5669D24F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BFB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25129EFB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4B5F359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455E3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7B4527BE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C6FB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Przekazanie ogólnej wiedzy dotyczącej zasad „ fair play” oraz bezpieczeństwa podczas zajęć sportowych.</w:t>
            </w:r>
          </w:p>
          <w:p w14:paraId="4496DCD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poznanych form aktywności ruchowej dla dbałości o zdrowie.</w:t>
            </w:r>
          </w:p>
          <w:p w14:paraId="6AA29BF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Przygotowanie do całożyciowej dbałości o zdrowie poprzez aktywność ruchową.</w:t>
            </w:r>
          </w:p>
        </w:tc>
      </w:tr>
    </w:tbl>
    <w:p w14:paraId="271290E5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E4D783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2336003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787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564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2FB0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0B70E60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CD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01BA65D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7BE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E185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Ma wiedzę z zakresu BHP podczas zajęć sportowych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A4E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K_W14</w:t>
            </w:r>
          </w:p>
        </w:tc>
      </w:tr>
      <w:tr w:rsidR="006F4B2C" w:rsidRPr="00450F95" w14:paraId="24253845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C17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037D267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C7C7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D36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Potrafi samodzielnie doskonalić poznane formy aktywności ruchowej dla dbałości o zdrowie.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A9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K_U14, K_U17, K_U23</w:t>
            </w:r>
          </w:p>
        </w:tc>
      </w:tr>
      <w:tr w:rsidR="006F4B2C" w:rsidRPr="00450F95" w14:paraId="0A41B152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9C4D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4458570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4D4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DF3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Rozumie potrzebę całożyciowej dbałości o zdrowie poprzez aktywność ruchową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B9BE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0C0FF2FA" w14:textId="77777777" w:rsidR="00AE3DFD" w:rsidRPr="00450F95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AE91A37" w14:textId="77777777" w:rsidR="00AE3DFD" w:rsidRPr="00450F95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3B9F8F1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lastRenderedPageBreak/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"/>
        <w:gridCol w:w="6054"/>
        <w:gridCol w:w="1516"/>
        <w:gridCol w:w="1821"/>
      </w:tblGrid>
      <w:tr w:rsidR="006F4B2C" w:rsidRPr="00450F95" w14:paraId="214514D9" w14:textId="77777777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45E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6C11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EAF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435C7C51" w14:textId="77777777">
        <w:trPr>
          <w:trHeight w:val="1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79E8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B883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3D8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1A6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4D0A3FB2" w14:textId="77777777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A114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5D9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Gry zespołowe ( siatkówka, piłka nożna, koszykówka): gry i zabawy oswajające z elementami techniki, nauka podstawowych elementów techniki i taktyki oraz przepisów gry; doskonalenie; gra szkolna, gra właściwa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499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0F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401FB1C0" w14:textId="77777777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6FF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5806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Fitness ( aerobik, callanetiks, stretching, spinning, joga, zumba, UPB – Uda, pośladki, brzuch): teoria treningu fitness, doskonalenie sprawności ruchowej poprzez ćwiczenia wzmacniające poszczególne partie ciała, ćwiczenia kształtujące wytrzymałość i siłę, ćwiczenia rozciągające, ćwiczenia relaksujące. Zajęcia przy muzyce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32C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04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106FE14B" w14:textId="77777777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2D76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B32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Trening siłowy : teoria treningu siłowego, doskonalenie siły i wytrzymałości ruchowej poprzez ćwiczenia wzmacniające poszczególne partie mięśniowe z pomocą maszyn ćwiczebnych; nauka obsługi poszczególnych maszyn, zaznajomienie z zasadami BHP obowiązującymi na siłowni, nauka doboru ćwiczeń zgodnych z oczekiwaniami; trening ogólnorozwojowy – obwodowy, trening ukierunkowany na poszczególne partie mięśniowe np. mięśnie ramion, mięśnie klatki piersiowej, mięśnie kończyn dolnych lub mięśnie brzucha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BB5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29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2020F82D" w14:textId="77777777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2BE0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07A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Tenis stołowy, badminton: gry i zabawy oswajające z elementami techniki, nauka elementów techniki, taktyki i przepisów gry; doskonalenie; gra szkolna; gra właściwa pojedyncza i deblowa ; turniej.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DB44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746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4517DF64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D9EE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F0F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C5D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ACDD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3FE1C5D6" w14:textId="77777777" w:rsidR="00AE3DFD" w:rsidRPr="00450F95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36F79A8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450F95" w14:paraId="6C1DE7B1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16D7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83D2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DAC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17A74B67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596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79D4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Praktyczna M5 – pokaz </w:t>
            </w:r>
          </w:p>
          <w:p w14:paraId="5EE8973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Podająca M1 - objaśnienie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C3B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Sprzęt sportowy – przyrządy, przybory</w:t>
            </w:r>
          </w:p>
        </w:tc>
      </w:tr>
    </w:tbl>
    <w:p w14:paraId="080474EE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E067F0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A438AE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348"/>
        <w:gridCol w:w="4082"/>
      </w:tblGrid>
      <w:tr w:rsidR="006F4B2C" w:rsidRPr="00450F95" w14:paraId="758F72A8" w14:textId="77777777" w:rsidTr="00A358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A09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0D6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056B244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4ED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1D31E155" w14:textId="77777777" w:rsidTr="00A358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E8E3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BA10" w14:textId="41B884AE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aktywność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5D3F9" w14:textId="239C1087" w:rsidR="00450F95" w:rsidRPr="00450F95" w:rsidRDefault="009509E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Zaliczenie bez oceny</w:t>
            </w:r>
          </w:p>
        </w:tc>
      </w:tr>
    </w:tbl>
    <w:p w14:paraId="1D9E469C" w14:textId="77777777" w:rsidR="00AE3DFD" w:rsidRPr="00450F95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C078225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602"/>
      </w:tblGrid>
      <w:tr w:rsidR="006F4B2C" w:rsidRPr="00450F95" w14:paraId="0D527659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BD7A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CA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450F95" w14:paraId="3D31713B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D9B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5A3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B9D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948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AE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</w:tr>
      <w:tr w:rsidR="006F4B2C" w:rsidRPr="00450F95" w14:paraId="1E718F70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BE93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8D4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476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E3C7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2D5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450F95" w14:paraId="13286ABD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7DB4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16D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15A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2FEC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2B9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450F95" w14:paraId="7EEC81F8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A151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4C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4429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806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344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5242F78F" w14:textId="77777777" w:rsidR="00AE3DFD" w:rsidRPr="00450F95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lastRenderedPageBreak/>
        <w:t xml:space="preserve"> </w:t>
      </w:r>
    </w:p>
    <w:p w14:paraId="6E201B83" w14:textId="77777777" w:rsidR="00450F95" w:rsidRPr="00450F95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4A84D185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C6660" w14:textId="77777777" w:rsidR="00450F95" w:rsidRPr="00450F95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1C805F6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3D87C7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02E920F2" w14:textId="77777777" w:rsidTr="00450F95">
              <w:tc>
                <w:tcPr>
                  <w:tcW w:w="4531" w:type="dxa"/>
                  <w:shd w:val="clear" w:color="auto" w:fill="auto"/>
                </w:tcPr>
                <w:p w14:paraId="232B7B6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29212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5EEB4D32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4A1A69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812EC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39B5C8D7" w14:textId="77777777" w:rsidTr="00450F95">
              <w:tc>
                <w:tcPr>
                  <w:tcW w:w="4531" w:type="dxa"/>
                  <w:shd w:val="clear" w:color="auto" w:fill="auto"/>
                </w:tcPr>
                <w:p w14:paraId="03FD620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A5E7A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18B802B2" w14:textId="77777777" w:rsidTr="00450F95">
              <w:tc>
                <w:tcPr>
                  <w:tcW w:w="4531" w:type="dxa"/>
                  <w:shd w:val="clear" w:color="auto" w:fill="auto"/>
                </w:tcPr>
                <w:p w14:paraId="0DE6B6A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F9D04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0F6C522A" w14:textId="77777777" w:rsidTr="00450F95">
              <w:tc>
                <w:tcPr>
                  <w:tcW w:w="4531" w:type="dxa"/>
                  <w:shd w:val="clear" w:color="auto" w:fill="auto"/>
                </w:tcPr>
                <w:p w14:paraId="664C246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1D770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1C346685" w14:textId="77777777" w:rsidTr="00450F95">
              <w:tc>
                <w:tcPr>
                  <w:tcW w:w="4531" w:type="dxa"/>
                  <w:shd w:val="clear" w:color="auto" w:fill="auto"/>
                </w:tcPr>
                <w:p w14:paraId="4998CA1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8D63A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76308F5D" w14:textId="77777777" w:rsidTr="00450F95">
              <w:tc>
                <w:tcPr>
                  <w:tcW w:w="4531" w:type="dxa"/>
                  <w:shd w:val="clear" w:color="auto" w:fill="auto"/>
                </w:tcPr>
                <w:p w14:paraId="214DAAE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A2F8D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FF8E563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466AAE3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1B6C2EC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75D71999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0A642" w14:textId="0E0B7868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bez oceny</w:t>
            </w:r>
          </w:p>
        </w:tc>
      </w:tr>
    </w:tbl>
    <w:p w14:paraId="57FE0AE0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7F41CCD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0E9A9FEE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1ADC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391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7EE6934A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6163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F5B5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072F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0F695393" w14:textId="77777777" w:rsidTr="005D53F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AD74D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3FB00215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E9A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C38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2082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40F27C93" w14:textId="77777777" w:rsidTr="005D53F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4CBCC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2819E480" w14:textId="77777777" w:rsidTr="005D53F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FA82" w14:textId="0895C058" w:rsidR="00450F95" w:rsidRPr="005D53F6" w:rsidRDefault="00450F95" w:rsidP="005D53F6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2006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550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0B361A64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FD3E0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F5E4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0A89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359F221B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4EC2CFE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46AD156F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6D52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</w:tc>
      </w:tr>
      <w:tr w:rsidR="006F4B2C" w:rsidRPr="00450F95" w14:paraId="582DB621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C275A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481E9457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przepisy PZKOSZ, PZPN, PZPS, PZTS, PZB 2. „ Światło jogi” B.K.S. Iyengar, Akademia hata – joga 1976 3. „Aerobik czy fitness” Elżbieta Grodzka – Kubiak, AWF Poznań 2002 4. „ Kulturystyka dla każdego” Kruszewski Marek, Lucien Demeills , Siedmioróg 2015</w:t>
            </w:r>
          </w:p>
        </w:tc>
      </w:tr>
    </w:tbl>
    <w:p w14:paraId="6CB0F8BC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C4341F3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24A5551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5F8A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A4F6" w14:textId="242A3C8A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</w:t>
            </w:r>
            <w:r w:rsidR="00CD7DCB">
              <w:rPr>
                <w:rFonts w:ascii="Cambria" w:hAnsi="Cambria" w:cs="Times New Roman"/>
                <w:color w:val="000000"/>
                <w:sz w:val="20"/>
                <w:szCs w:val="20"/>
              </w:rPr>
              <w:t>Arkadiusz Wołoszyn</w:t>
            </w:r>
          </w:p>
        </w:tc>
      </w:tr>
      <w:tr w:rsidR="006F4B2C" w:rsidRPr="00450F95" w14:paraId="5C31767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70D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540E" w14:textId="239F4E56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CD7DCB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559AD51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AF48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6A9E" w14:textId="1191755A" w:rsidR="00450F95" w:rsidRPr="00450F95" w:rsidRDefault="00CD7DCB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4" w:history="1">
              <w:r w:rsidRPr="00733891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awoloszyn@ajp.edu.pl</w:t>
              </w:r>
            </w:hyperlink>
          </w:p>
        </w:tc>
      </w:tr>
      <w:tr w:rsidR="006F4B2C" w:rsidRPr="00450F95" w14:paraId="233904A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94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3F2DE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D74DBAD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4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5D53F6" w:rsidRPr="00450F95" w14:paraId="51CEB484" w14:textId="77777777" w:rsidTr="005D53F6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5E25F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DA628EB" wp14:editId="3A7C65BC">
                  <wp:extent cx="1066800" cy="1066800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0532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08D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5D53F6" w:rsidRPr="00450F95" w14:paraId="1D40CD52" w14:textId="77777777" w:rsidTr="005D53F6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1F92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E1E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2A8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5D53F6" w:rsidRPr="00450F95" w14:paraId="4CDCEFE3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95A9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74A2F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EC73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5D53F6" w:rsidRPr="00450F95" w14:paraId="04D233F9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BB7E6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C3A1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BF7F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D53F6" w:rsidRPr="00450F95" w14:paraId="55603C1C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79DA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61FB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C674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5D53F6" w:rsidRPr="00450F95" w14:paraId="1DDEF693" w14:textId="77777777" w:rsidTr="005D53F6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F48E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EB7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A.3</w:t>
            </w:r>
          </w:p>
        </w:tc>
      </w:tr>
    </w:tbl>
    <w:p w14:paraId="48052E5B" w14:textId="77777777" w:rsidR="005D53F6" w:rsidRDefault="005D53F6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71C6798" w14:textId="7B3D4E54" w:rsidR="00450F95" w:rsidRPr="00450F95" w:rsidRDefault="005D53F6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 xml:space="preserve"> </w:t>
      </w:r>
      <w:r w:rsidR="00450F95"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01641E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6F0553AC" w14:textId="77777777" w:rsidTr="00AE798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BE4C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C12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Technologie informacyjne</w:t>
            </w:r>
          </w:p>
        </w:tc>
      </w:tr>
      <w:tr w:rsidR="006F4B2C" w:rsidRPr="00450F95" w14:paraId="0CFE28E4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E64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B76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00346135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5BF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E1D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6036F096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EF2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01D7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1F828284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979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415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3CCC0EA7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BD5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C0E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498D67FF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EC3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DC9D" w14:textId="34D7583B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7985">
              <w:rPr>
                <w:color w:val="000000"/>
              </w:rPr>
              <w:t>mgr Elżbieta Błaszczak</w:t>
            </w:r>
          </w:p>
        </w:tc>
      </w:tr>
    </w:tbl>
    <w:p w14:paraId="50DB903B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39052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716B21F1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256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E746" w14:textId="77777777" w:rsidR="005D53F6" w:rsidRPr="00265F0E" w:rsidRDefault="005D53F6" w:rsidP="005D53F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20EBD26" w14:textId="72D83467" w:rsidR="00450F95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3C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420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5D53F6" w:rsidRPr="00450F95" w14:paraId="3784A712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2101D" w14:textId="2D126413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023A" w14:textId="533DAA5B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2ECE" w14:textId="1B817F74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7678" w14:textId="77777777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4DAE85D7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5178A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78D1A762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F558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Znajomość podstawy obsługi komputera, podstawy pracy w pakiecie biurowym Office.</w:t>
            </w:r>
          </w:p>
        </w:tc>
      </w:tr>
    </w:tbl>
    <w:p w14:paraId="1E0F5E67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EA55C6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813B099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5A93D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i uporządkowanie wiedzy obejmującej podstawy obsługi komputera i jego podstawowego oprogramowania użytkowego.</w:t>
            </w:r>
          </w:p>
          <w:p w14:paraId="77CA653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technikami komputerowymi stosowanymi do dokumentowania, przetwarzania i prezentowania wyników rozwiązywania zadań inżynierskich.</w:t>
            </w:r>
          </w:p>
          <w:p w14:paraId="2A9B04C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potrzeby uczenia się przez całe życie oraz podnoszenia kompetencji zawodowych w zmieniającej się rzeczywistości technologicznej.</w:t>
            </w:r>
          </w:p>
        </w:tc>
      </w:tr>
    </w:tbl>
    <w:p w14:paraId="466A90AF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3D5EC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4F773182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733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37E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9B9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34E9BAF4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204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212EB4FE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EBD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5A91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ma elementarną wiedzę z zakresu podstaw informatyki obejmującą przetwarzanie informacji.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C4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450F95" w14:paraId="5A2D01A5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283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05D15332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FDF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E39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Student potrafi pozyskiwać informacje z różnych źródeł, a następnie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wykorzystując narzędzia informatyczne do gromadzenia, analizowania, porządkowania danych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potrafi integrować uzyskane informacje, przetwarzać dane i prezentować.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0EA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6F4B2C" w:rsidRPr="00450F95" w14:paraId="3B8C885B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6A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BDB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przygotowuje dokumentację zadania inżynierskiego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26F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</w:t>
            </w:r>
          </w:p>
        </w:tc>
      </w:tr>
      <w:tr w:rsidR="006F4B2C" w:rsidRPr="00450F95" w14:paraId="1728B778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CE7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9A3E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przygotować i przedstawić prezentację z wynikami realizacji zadania.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16627" w14:textId="47B5C373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7985">
              <w:rPr>
                <w:rFonts w:ascii="Cambria" w:hAnsi="Cambria" w:cs="Times New Roman"/>
                <w:color w:val="000000"/>
                <w:sz w:val="20"/>
                <w:szCs w:val="20"/>
              </w:rPr>
              <w:t>K_U23</w:t>
            </w:r>
          </w:p>
        </w:tc>
      </w:tr>
      <w:tr w:rsidR="006F4B2C" w:rsidRPr="00450F95" w14:paraId="4AB7A0E9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2D2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149BE256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D4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9F64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Student dobiera narzędzia informatyczne do rozwiązywania zadań z uwzględnieniem dynamiki zmian w rozwoju technologii.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963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3B46C67D" w14:textId="77777777" w:rsidR="00AE3DFD" w:rsidRPr="00450F95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5396A73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"/>
        <w:gridCol w:w="6070"/>
        <w:gridCol w:w="1516"/>
        <w:gridCol w:w="1806"/>
      </w:tblGrid>
      <w:tr w:rsidR="006F4B2C" w:rsidRPr="00450F95" w14:paraId="1E20BED0" w14:textId="77777777">
        <w:trPr>
          <w:trHeight w:val="23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8AB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F05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18B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77B00990" w14:textId="77777777">
        <w:trPr>
          <w:trHeight w:val="2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F538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06660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1C1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309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1DBB41A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BCB0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9A7B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Edytorskie techniki przekazywania informacji. Tworzenie różnorodnych dokumentów wykorzystujących zaawansowane funkcje edytora (tworzenie szablonów, formularzy, pism urzędowych).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B4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F7D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E9E8DF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82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22E2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E36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0B4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604B9AD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4C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F33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C1E7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93F0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26D85B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4078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8C2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74C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261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5DAC08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823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14B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kalkulacyjnego, projektowanie formuł z wykorzystaniem funkcji wbudowanych (funkcje finansowe, logiczne, wyszukujące)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5D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2AA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527970E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F62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7FA5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 - graficzna prezentacja danych.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33C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0E1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D08208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8D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D7F6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Zaawansowane funkcje arkusza kalkulacyjnego do podsumowań statystycznych (sumy częściowe, tabele przestawne).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D1F9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55F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E70173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699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5BD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(scenariusze, szukanie wyniku)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1C9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FD1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C8161B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7C49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C6D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(analiza co-jeśli, trend).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047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56E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E9C7FE4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9C5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C74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arkusza kalkulacyjnego do projektowania jednotabelarycznej bazy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59B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7FE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EBE5465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30AA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D2E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narzędzi arkusza do porządkowania, filtrowania i wyszukiwania informacji. Analiza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DD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3B5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DFE8BDA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86DB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633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Zasady pozyskiwania i wykorzystania informacji pozyskanych przez Internet.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0D1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75B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405DC1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0D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E4F2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D39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590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A30EE7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82FF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62FD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Grafika prezentacyjna. Przygotowanie prezentacji na dowolny temat związany z kierunkiem studiów z wykorzystaniem dostępnych źródeł informacji oraz Internetu.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1B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B9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0D020CB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82B2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D848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Prezentacja przygotowanego materiału połączona z wystąpieniem publicznym.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78A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30B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41762CC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E1B0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03E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0B7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45CB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6D9FB224" w14:textId="77777777" w:rsidR="00AE3DFD" w:rsidRPr="00450F95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81FA9A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450F95" w14:paraId="4B929E94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7B29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B6A7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BA15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599A2C76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83C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7EB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M1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754F7A3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M5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 xml:space="preserve">ćwiczenia doskonalące obsługę komputerów, ćwiczenia doskonalące obsługę oprogramowania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lastRenderedPageBreak/>
              <w:t>komputerowego, ćwiczenia doskonalące umiejętność selekcjonowania, grupowania i przedstawiania zgromadzonych informacji.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33A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Projektor, komputer</w:t>
            </w:r>
          </w:p>
        </w:tc>
      </w:tr>
    </w:tbl>
    <w:p w14:paraId="0AA89DD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1BADA1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632"/>
        <w:gridCol w:w="3798"/>
      </w:tblGrid>
      <w:tr w:rsidR="006F4B2C" w:rsidRPr="00450F95" w14:paraId="1EBC7E1A" w14:textId="77777777" w:rsidTr="00A358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F15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2F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6E7651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C28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70FBA930" w14:textId="77777777" w:rsidTr="00A358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62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EED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ćwiczeń wykonywanych podczas zajęć</w:t>
            </w:r>
          </w:p>
          <w:p w14:paraId="38FC68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 sprawdzające umiejętności, rozwiązywanie zadań, ćwiczenia z wykorzystaniem sprzętu fachowego (ocena zgodna z punktacją)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5708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019679B9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7"/>
        <w:gridCol w:w="602"/>
        <w:gridCol w:w="602"/>
        <w:gridCol w:w="602"/>
      </w:tblGrid>
      <w:tr w:rsidR="006F4B2C" w:rsidRPr="00450F95" w14:paraId="522FD3EC" w14:textId="77777777">
        <w:trPr>
          <w:trHeight w:val="15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5540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B1D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450F95" w14:paraId="2CE2EBFF" w14:textId="77777777">
        <w:trPr>
          <w:trHeight w:val="32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E88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5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F63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9DD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450F95" w14:paraId="4371CC03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5EC5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69D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E80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DB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7F0AAD5E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78D0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BFB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CE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7F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516A16EF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9DFFD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DC0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FE0B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D29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ED785B1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BE3D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2E2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99D0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51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CE1F227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9796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44FD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8298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DC0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23139471" w14:textId="77777777" w:rsidR="00AE3DFD" w:rsidRPr="00450F9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41327776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D69A10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DBD7D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7FB3329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1D5914D8" w14:textId="77777777" w:rsidTr="00450F95">
              <w:tc>
                <w:tcPr>
                  <w:tcW w:w="4531" w:type="dxa"/>
                  <w:shd w:val="clear" w:color="auto" w:fill="auto"/>
                </w:tcPr>
                <w:p w14:paraId="3AE6821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18754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753105C8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D815E5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0CE81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190DE3CA" w14:textId="77777777" w:rsidTr="00450F95">
              <w:tc>
                <w:tcPr>
                  <w:tcW w:w="4531" w:type="dxa"/>
                  <w:shd w:val="clear" w:color="auto" w:fill="auto"/>
                </w:tcPr>
                <w:p w14:paraId="74B7CFC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AAE48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5B640A3A" w14:textId="77777777" w:rsidTr="00450F95">
              <w:tc>
                <w:tcPr>
                  <w:tcW w:w="4531" w:type="dxa"/>
                  <w:shd w:val="clear" w:color="auto" w:fill="auto"/>
                </w:tcPr>
                <w:p w14:paraId="44E8809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991FC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4F4D5BD0" w14:textId="77777777" w:rsidTr="00450F95">
              <w:tc>
                <w:tcPr>
                  <w:tcW w:w="4531" w:type="dxa"/>
                  <w:shd w:val="clear" w:color="auto" w:fill="auto"/>
                </w:tcPr>
                <w:p w14:paraId="27E9281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B4C09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2302EAB4" w14:textId="77777777" w:rsidTr="00450F95">
              <w:tc>
                <w:tcPr>
                  <w:tcW w:w="4531" w:type="dxa"/>
                  <w:shd w:val="clear" w:color="auto" w:fill="auto"/>
                </w:tcPr>
                <w:p w14:paraId="65C8172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2DE04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025C27E7" w14:textId="77777777" w:rsidTr="00450F95">
              <w:tc>
                <w:tcPr>
                  <w:tcW w:w="4531" w:type="dxa"/>
                  <w:shd w:val="clear" w:color="auto" w:fill="auto"/>
                </w:tcPr>
                <w:p w14:paraId="41F2B11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81887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4737C05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852CEB9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BD178ED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16119445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9279E" w14:textId="4A227B65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3B71D390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18CE1381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4D5038E7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F0DB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D9E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5A86164C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3C26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66E2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D45A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07573E43" w14:textId="77777777" w:rsidTr="005D53F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123A6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7877C9C7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56B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DA0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556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450F95" w14:paraId="4E6C15FE" w14:textId="77777777" w:rsidTr="005D53F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84C45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C48A8E6" w14:textId="77777777" w:rsidTr="005D53F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47E7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3DF1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481E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450F95" w14:paraId="1627B1FF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54467" w14:textId="0A2816FF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101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543F6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B1E56" w14:textId="77777777" w:rsidR="00450F95" w:rsidRPr="00450F95" w:rsidRDefault="00C60B0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35755046" w14:textId="77777777" w:rsidTr="005D53F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4349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699B" w14:textId="77777777" w:rsidR="00450F95" w:rsidRPr="00450F95" w:rsidRDefault="00154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2B5D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12B32480" w14:textId="77777777" w:rsidTr="005D53F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4DBF" w14:textId="5203341F" w:rsidR="00450F95" w:rsidRPr="005D53F6" w:rsidRDefault="00450F95" w:rsidP="005D53F6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7A65" w14:textId="77777777" w:rsidR="00450F95" w:rsidRPr="00450F95" w:rsidRDefault="00154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3EA5" w14:textId="77777777" w:rsidR="00450F95" w:rsidRPr="00450F95" w:rsidRDefault="00154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  <w:r w:rsidR="00450F95"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04C420D3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ECD5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9944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C98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32BF2A6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808CCC0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2380DDA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3EB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1F7ECF9D" w14:textId="77777777" w:rsidR="00450F95" w:rsidRPr="00450F9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Kopertowska M.,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Przetwarzanie tekstów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5EEF6FFB" w14:textId="77777777" w:rsidR="00450F95" w:rsidRPr="00450F9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Kopertowska M.,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Arkusze kalkulacyjne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22A7E7FF" w14:textId="77777777" w:rsidR="00450F95" w:rsidRPr="00450F9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Kopertowska M.,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Grafika menedżerska i prezentacyjna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1E7BE62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Czuczwara J., Błaszczak E.,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 kalkulacyjny od podstaw. Przewodnik do ćwiczeń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Gorzów Wielkopolski 2009.</w:t>
            </w:r>
          </w:p>
        </w:tc>
      </w:tr>
      <w:tr w:rsidR="006F4B2C" w:rsidRPr="00450F95" w14:paraId="20EAEF23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82ED4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1CA92B32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Nowakowski Z.,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Użytkowanie komputerów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</w:tc>
      </w:tr>
    </w:tbl>
    <w:p w14:paraId="6FE4E09D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A89CB2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603EBC1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2F15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07C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Mgr Elżbieta Błaszczak</w:t>
            </w:r>
          </w:p>
        </w:tc>
      </w:tr>
      <w:tr w:rsidR="006F4B2C" w:rsidRPr="00450F95" w14:paraId="6277B35B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271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1D28F" w14:textId="092540B5" w:rsidR="00450F95" w:rsidRPr="00450F95" w:rsidRDefault="005D53F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AE7985">
              <w:rPr>
                <w:rFonts w:ascii="Cambria" w:hAnsi="Cambria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450F95" w:rsidRPr="00AE7985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CD7DCB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01B9A948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8A3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A555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eblaszczak@ajp.edu.pl</w:t>
            </w:r>
          </w:p>
        </w:tc>
      </w:tr>
      <w:tr w:rsidR="006F4B2C" w:rsidRPr="00450F95" w14:paraId="529D0414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D02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0327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CB24F0D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5D53F6" w:rsidRPr="00450F95" w14:paraId="15E7504B" w14:textId="77777777" w:rsidTr="005D53F6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7313E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D17A287" wp14:editId="0EC31B65">
                  <wp:extent cx="1066800" cy="1066800"/>
                  <wp:effectExtent l="0" t="0" r="0" b="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FD6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F19A2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5D53F6" w:rsidRPr="00450F95" w14:paraId="66F4A399" w14:textId="77777777" w:rsidTr="005D53F6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0B36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F8C6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9BD2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5D53F6" w:rsidRPr="00450F95" w14:paraId="423BE4D1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51C64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132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7FF0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5D53F6" w:rsidRPr="00450F95" w14:paraId="3D4A9182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FC79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5990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DE93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D53F6" w:rsidRPr="00450F95" w14:paraId="096FAB9D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CF57A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2D94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3BB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5D53F6" w:rsidRPr="00450F95" w14:paraId="266EA0B2" w14:textId="77777777" w:rsidTr="005D53F6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535F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12DE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A.4</w:t>
            </w:r>
          </w:p>
        </w:tc>
      </w:tr>
    </w:tbl>
    <w:p w14:paraId="7D564C97" w14:textId="77777777" w:rsidR="005D53F6" w:rsidRDefault="005D53F6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F8F931F" w14:textId="3F06EACF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51C000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05EFBE95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D03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5BA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BHP</w:t>
            </w:r>
          </w:p>
        </w:tc>
      </w:tr>
      <w:tr w:rsidR="006F4B2C" w:rsidRPr="00450F95" w14:paraId="7D77E4B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145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795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0</w:t>
            </w:r>
          </w:p>
        </w:tc>
      </w:tr>
      <w:tr w:rsidR="006F4B2C" w:rsidRPr="00450F95" w14:paraId="457CA6E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C9E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7E9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0176E3A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8DE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F57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288FD7C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415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0E2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5913031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915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51E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744EA0A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9BDA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8483" w14:textId="559B09DB" w:rsidR="00450F95" w:rsidRPr="00450F95" w:rsidRDefault="00CD7DCB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Renata Płonecka</w:t>
            </w:r>
            <w:r w:rsidR="00450F95" w:rsidRPr="00450F95">
              <w:rPr>
                <w:color w:val="000000"/>
              </w:rPr>
              <w:t xml:space="preserve"> specjalista ds. bhp</w:t>
            </w:r>
          </w:p>
        </w:tc>
      </w:tr>
    </w:tbl>
    <w:p w14:paraId="07762BAB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B76027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596350D0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0DD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DACA" w14:textId="77777777" w:rsidR="005D53F6" w:rsidRPr="00265F0E" w:rsidRDefault="005D53F6" w:rsidP="005D53F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901ACD4" w14:textId="5CA93426" w:rsidR="00450F95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EB9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46D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35A8BBE5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29E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7EA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AE3DFD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BBCA" w14:textId="77777777" w:rsidR="00450F95" w:rsidRPr="00450F95" w:rsidRDefault="00AE3DF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F62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25C9639F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9FF91F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5E77C01E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EB9D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2A7B7D04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3122B8C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B1D5BDF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390141A5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54D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  <w:t>w razie wypadku.</w:t>
            </w:r>
          </w:p>
          <w:p w14:paraId="7475022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14:paraId="47E1B59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</w:tc>
      </w:tr>
    </w:tbl>
    <w:p w14:paraId="00402938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879E76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5103039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EBAF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D96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88E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75B4336C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EA31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7838F67C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B6B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037E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Ma wiedzę w zakresie bezpieczeństwa i higieny pracy 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E023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K_W13</w:t>
            </w:r>
          </w:p>
        </w:tc>
      </w:tr>
      <w:tr w:rsidR="006F4B2C" w:rsidRPr="00450F95" w14:paraId="2399FDB0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4FDD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1077011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1C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287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Potrafi stosować zasady BHP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44F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K_U02</w:t>
            </w:r>
          </w:p>
        </w:tc>
      </w:tr>
      <w:tr w:rsidR="006F4B2C" w:rsidRPr="00450F95" w14:paraId="3B9B1FD0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9F4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7F24C57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512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B9F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D5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K_K01</w:t>
            </w:r>
          </w:p>
        </w:tc>
      </w:tr>
    </w:tbl>
    <w:p w14:paraId="40B909B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2"/>
        <w:gridCol w:w="6067"/>
        <w:gridCol w:w="1516"/>
        <w:gridCol w:w="1806"/>
      </w:tblGrid>
      <w:tr w:rsidR="006F4B2C" w:rsidRPr="00450F95" w14:paraId="071861C5" w14:textId="77777777"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085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FC8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716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1E967C64" w14:textId="77777777">
        <w:trPr>
          <w:trHeight w:val="196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79A3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4F7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3354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F2B8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109CD6DF" w14:textId="77777777" w:rsidTr="005D53F6">
        <w:trPr>
          <w:trHeight w:val="2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DCB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586B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Regulacje prawne z zakresu bezpieczeństwa i higieny pracy, z  uwzględnieniem przepisów związanych z wykonywaną pracą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EAD9E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5FA4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2B7FCF8" w14:textId="77777777" w:rsidTr="005D53F6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BD6A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432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B08D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0C23A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A59F418" w14:textId="77777777" w:rsidTr="005D53F6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7E0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F946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D26A8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E2CF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9F99B70" w14:textId="77777777" w:rsidTr="005D53F6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60ED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2AF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3B69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1F82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07CCF008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C211C4D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450F95" w14:paraId="603B78DB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950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272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1FB8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74797215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4B57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F240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59E5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Projektor, laptop </w:t>
            </w:r>
          </w:p>
        </w:tc>
      </w:tr>
    </w:tbl>
    <w:p w14:paraId="721A8C15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F7CF69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80CED8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206"/>
        <w:gridCol w:w="4224"/>
      </w:tblGrid>
      <w:tr w:rsidR="006F4B2C" w:rsidRPr="00450F95" w14:paraId="1459195C" w14:textId="77777777" w:rsidTr="00A358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127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F8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D96E93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70B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3850727A" w14:textId="77777777" w:rsidTr="00A3581F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E96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DADB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D353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rozmowa podsumowująca przedmiot i wiedzę,</w:t>
            </w:r>
          </w:p>
        </w:tc>
      </w:tr>
    </w:tbl>
    <w:p w14:paraId="01447BD4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1318"/>
      </w:tblGrid>
      <w:tr w:rsidR="006F4B2C" w:rsidRPr="00450F95" w14:paraId="0CD2BFA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2EC3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B1E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450F95" w14:paraId="23A3559A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A0F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22A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</w:p>
        </w:tc>
      </w:tr>
      <w:tr w:rsidR="006F4B2C" w:rsidRPr="00450F95" w14:paraId="4B8CD4B0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C9FD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CEF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474F472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408C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28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67145F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5FDC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59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2965DC3" w14:textId="77777777" w:rsidR="00AE3DFD" w:rsidRPr="00450F9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D97E8CB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04E26A1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7D40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E33E15B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4471D9B8" w14:textId="77777777" w:rsidTr="00450F95">
              <w:tc>
                <w:tcPr>
                  <w:tcW w:w="4531" w:type="dxa"/>
                  <w:shd w:val="clear" w:color="auto" w:fill="auto"/>
                </w:tcPr>
                <w:p w14:paraId="0759497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64E35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44E5D379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EBA374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E71A3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1C72F406" w14:textId="77777777" w:rsidTr="00450F95">
              <w:tc>
                <w:tcPr>
                  <w:tcW w:w="4531" w:type="dxa"/>
                  <w:shd w:val="clear" w:color="auto" w:fill="auto"/>
                </w:tcPr>
                <w:p w14:paraId="3FEEAFD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DC674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74FFF595" w14:textId="77777777" w:rsidTr="00450F95">
              <w:tc>
                <w:tcPr>
                  <w:tcW w:w="4531" w:type="dxa"/>
                  <w:shd w:val="clear" w:color="auto" w:fill="auto"/>
                </w:tcPr>
                <w:p w14:paraId="01084CD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79AD7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40A0C0D1" w14:textId="77777777" w:rsidTr="00450F95">
              <w:tc>
                <w:tcPr>
                  <w:tcW w:w="4531" w:type="dxa"/>
                  <w:shd w:val="clear" w:color="auto" w:fill="auto"/>
                </w:tcPr>
                <w:p w14:paraId="1A7D548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1FD0F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666F80B9" w14:textId="77777777" w:rsidTr="00450F95">
              <w:tc>
                <w:tcPr>
                  <w:tcW w:w="4531" w:type="dxa"/>
                  <w:shd w:val="clear" w:color="auto" w:fill="auto"/>
                </w:tcPr>
                <w:p w14:paraId="7211DC0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32EB0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406C471B" w14:textId="77777777" w:rsidTr="00450F95">
              <w:tc>
                <w:tcPr>
                  <w:tcW w:w="4531" w:type="dxa"/>
                  <w:shd w:val="clear" w:color="auto" w:fill="auto"/>
                </w:tcPr>
                <w:p w14:paraId="5EAA2BD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60FA3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4F0ADF4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12CE926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90BE6D0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0B33AF4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7371" w14:textId="0F7CFE14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bez oceny</w:t>
            </w:r>
          </w:p>
        </w:tc>
      </w:tr>
    </w:tbl>
    <w:p w14:paraId="58D6E96A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7C56611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2938671D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97CD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7BFD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0C8A0EBC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8979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CE78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A23B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44425749" w14:textId="77777777" w:rsidTr="005D53F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40C8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096758F2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72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4F61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5F8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17DF332A" w14:textId="77777777" w:rsidTr="005D53F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CBF76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A8464DE" w14:textId="77777777" w:rsidTr="005D53F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E9CC9" w14:textId="1C360A29" w:rsidR="00450F95" w:rsidRPr="005D53F6" w:rsidRDefault="00450F95" w:rsidP="005D53F6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1BE09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3225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79AC5EE5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9806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21C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AC175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64C17CA3" w14:textId="77777777" w:rsidR="00AE3DFD" w:rsidRPr="003B4491" w:rsidRDefault="00AE3DFD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6DD76662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450F95" w14:paraId="67FEC63D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B06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6C9ED0A8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14:paraId="23B79F44" w14:textId="77777777" w:rsidR="00450F95" w:rsidRPr="00450F95" w:rsidRDefault="00450F95" w:rsidP="007270CC">
            <w:pPr>
              <w:pStyle w:val="Akapitzlist"/>
              <w:numPr>
                <w:ilvl w:val="0"/>
                <w:numId w:val="4"/>
              </w:numPr>
              <w:spacing w:after="0"/>
              <w:ind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14:paraId="5665AC46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158ED897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 xml:space="preserve">wie warunków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ch, jakim powinny odpowiadać budynki i ich usytuowanie /Dz. U. nr 75, poz. 690; zm.: Dz. U. z 2003 r. Nr 33, poz. 270, z 2004 r. Nr 109, poz. 1156, z 2008 r. Nr 201, poz. 1238 z 2009 r. Nr 56, poz. 46,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14:paraId="2417E68F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43F4BD49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1F0E8259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0AAB483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pracy.</w:t>
            </w:r>
          </w:p>
        </w:tc>
      </w:tr>
      <w:tr w:rsidR="006F4B2C" w:rsidRPr="00450F95" w14:paraId="32B2C29C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04F4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</w:tc>
      </w:tr>
    </w:tbl>
    <w:p w14:paraId="0EE09678" w14:textId="77777777" w:rsidR="00450F95" w:rsidRPr="003B4491" w:rsidRDefault="00450F95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58F92B1F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665707A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209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678D9" w14:textId="072F95E6" w:rsidR="00450F95" w:rsidRPr="00450F95" w:rsidRDefault="00CD7DCB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Renata Płonecka</w:t>
            </w:r>
          </w:p>
        </w:tc>
      </w:tr>
      <w:tr w:rsidR="006F4B2C" w:rsidRPr="00450F95" w14:paraId="6F925EC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E78F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2DAD8" w14:textId="4DDAAD13" w:rsidR="00450F95" w:rsidRPr="00450F95" w:rsidRDefault="003B449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CD7DCB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3E4BC7E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7E4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A4BE" w14:textId="6B7EFC5C" w:rsidR="00450F95" w:rsidRPr="00450F95" w:rsidRDefault="00CD7DCB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rplonecka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6F4B2C" w:rsidRPr="00450F95" w14:paraId="2C0F022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1535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248C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6D340CD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3DCAF101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A9F3A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6108568"/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1F353C8" wp14:editId="6EE1E257">
                  <wp:extent cx="1066800" cy="1066800"/>
                  <wp:effectExtent l="0" t="0" r="0" b="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513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2FA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3078FACC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C9213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AD2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B19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7305B6AC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3123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DB1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DC5D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34DCBD7D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DCAFD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11F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B2A9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72E1DF6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E42E6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26E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525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48E485F1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09D3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CA8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A.5</w:t>
            </w:r>
          </w:p>
        </w:tc>
      </w:tr>
    </w:tbl>
    <w:p w14:paraId="27E01FCC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169EB1E" w14:textId="0F937366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7A5876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73DACF93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5AC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747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Wprowadzenie do matematyki</w:t>
            </w:r>
          </w:p>
        </w:tc>
      </w:tr>
      <w:tr w:rsidR="006F4B2C" w:rsidRPr="00450F95" w14:paraId="00C2364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A376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838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371AD8F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8FFE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E576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7A20BD9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36F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0EB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6F2A8BB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7595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C7ED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119398C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D44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D8E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04A1374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6D4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E22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Rafał Różański</w:t>
            </w:r>
          </w:p>
        </w:tc>
      </w:tr>
    </w:tbl>
    <w:p w14:paraId="37D25B1C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BFE237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542B86F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E52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EC34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D9AB6E0" w14:textId="7DAE58DC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81B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B619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1E11DB9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8D6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B54B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3E4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B0F2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1C21E123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CB3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B954A" w14:textId="77777777" w:rsidR="00450F95" w:rsidRPr="00450F95" w:rsidRDefault="001543F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450F95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FF3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DB7D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E9A60C0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37E7B8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76AFC699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5C83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A27DF56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062CC0C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93ADAE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04E13117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D858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A7D21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7270CC">
              <w:rPr>
                <w:rFonts w:ascii="Cambria" w:hAnsi="Cambria" w:cs="Times New Roman"/>
                <w:bCs/>
                <w:sz w:val="20"/>
                <w:szCs w:val="20"/>
              </w:rPr>
              <w:t>przypomnienie i uzupełnienie wiedzy z  matematyki z zakresu narzędzi wykorzystywanych w algebrze, geometrii analitycznej oraz analizy matematycznej</w:t>
            </w:r>
          </w:p>
          <w:p w14:paraId="70282DD5" w14:textId="0215CD6A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A7D21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7270CC">
              <w:rPr>
                <w:rFonts w:ascii="Cambria" w:hAnsi="Cambria" w:cs="Times New Roman"/>
                <w:sz w:val="20"/>
                <w:szCs w:val="20"/>
              </w:rPr>
              <w:t>Wykorzystanie metod matematycznych do rozwiązywania zadań</w:t>
            </w:r>
          </w:p>
          <w:p w14:paraId="50734182" w14:textId="77777777" w:rsidR="00450F95" w:rsidRPr="007270CC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A7D21"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70A4FF40" w14:textId="77777777" w:rsidR="00FA7D21" w:rsidRPr="00450F95" w:rsidRDefault="00FA7D2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logicznego i kreatywnego myślenia</w:t>
            </w:r>
          </w:p>
        </w:tc>
      </w:tr>
    </w:tbl>
    <w:p w14:paraId="4E24F621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B03215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598519F8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AA4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2AC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25B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1EBA63DE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2260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A7D21" w:rsidRPr="00450F95" w14:paraId="7E392AC3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F664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43C0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narzędzi wykorzystywanych w algebrze, geometrii analitycznej oraz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60C77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6F4B2C" w:rsidRPr="00450F95" w14:paraId="60973F92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6C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A7D21" w:rsidRPr="00450F95" w14:paraId="6AC0EBB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BC73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05DA6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analizuje dane, interpretuje je i wyciąga wnioski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62EC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A7D21" w:rsidRPr="00450F95" w14:paraId="2937287E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F8F1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DFC23" w14:textId="79F66DE5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operuje i wykorzystuje poznane pojęcia i metody </w:t>
            </w:r>
            <w:r w:rsidR="00632EC1" w:rsidRPr="007270CC">
              <w:rPr>
                <w:rFonts w:ascii="Cambria" w:hAnsi="Cambria" w:cs="Times New Roman"/>
                <w:sz w:val="20"/>
                <w:szCs w:val="20"/>
              </w:rPr>
              <w:t>matematyki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E823D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A7D21" w:rsidRPr="00450F95" w14:paraId="1397E582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2471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A7D21" w:rsidRPr="00450F95" w14:paraId="21F0204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79A1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E151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AB360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A7D21" w:rsidRPr="00450F95" w14:paraId="3BEC4A91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F254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72C46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A5645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72F56AAD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C0A578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6058"/>
        <w:gridCol w:w="1516"/>
        <w:gridCol w:w="1806"/>
      </w:tblGrid>
      <w:tr w:rsidR="00FA7D21" w:rsidRPr="007270CC" w14:paraId="69AB59A6" w14:textId="77777777" w:rsidTr="00AE3DFD">
        <w:trPr>
          <w:trHeight w:val="340"/>
        </w:trPr>
        <w:tc>
          <w:tcPr>
            <w:tcW w:w="651" w:type="dxa"/>
            <w:vMerge w:val="restart"/>
            <w:vAlign w:val="center"/>
          </w:tcPr>
          <w:p w14:paraId="43CC8014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8" w:type="dxa"/>
            <w:vMerge w:val="restart"/>
            <w:vAlign w:val="center"/>
          </w:tcPr>
          <w:p w14:paraId="175A5549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F869913" w14:textId="77777777" w:rsidR="00FA7D21" w:rsidRPr="007270CC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A7D21" w:rsidRPr="007270CC" w14:paraId="7C0AC0EE" w14:textId="77777777" w:rsidTr="00AE3DFD">
        <w:trPr>
          <w:trHeight w:val="196"/>
        </w:trPr>
        <w:tc>
          <w:tcPr>
            <w:tcW w:w="651" w:type="dxa"/>
            <w:vMerge/>
          </w:tcPr>
          <w:p w14:paraId="6D9B16EF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14:paraId="71CBC2A9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0F7C6B4" w14:textId="77777777" w:rsidR="00FA7D21" w:rsidRPr="007270CC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C8EC43A" w14:textId="77777777" w:rsidR="00FA7D21" w:rsidRPr="007270CC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A7D21" w:rsidRPr="007270CC" w14:paraId="28F52D64" w14:textId="77777777" w:rsidTr="003B4491">
        <w:trPr>
          <w:trHeight w:val="225"/>
        </w:trPr>
        <w:tc>
          <w:tcPr>
            <w:tcW w:w="651" w:type="dxa"/>
          </w:tcPr>
          <w:p w14:paraId="43985ED3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8" w:type="dxa"/>
          </w:tcPr>
          <w:p w14:paraId="477AA1F0" w14:textId="788846FA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vAlign w:val="center"/>
          </w:tcPr>
          <w:p w14:paraId="46A3537F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2C70AC7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08E63A9F" w14:textId="77777777" w:rsidTr="003B4491">
        <w:trPr>
          <w:trHeight w:val="285"/>
        </w:trPr>
        <w:tc>
          <w:tcPr>
            <w:tcW w:w="651" w:type="dxa"/>
          </w:tcPr>
          <w:p w14:paraId="60DB188A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8" w:type="dxa"/>
          </w:tcPr>
          <w:p w14:paraId="5049545A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Potęga o wykładniku rzeczywistym i jej własności. Wyrażenia algebraiczne.</w:t>
            </w:r>
          </w:p>
        </w:tc>
        <w:tc>
          <w:tcPr>
            <w:tcW w:w="1516" w:type="dxa"/>
            <w:vAlign w:val="center"/>
          </w:tcPr>
          <w:p w14:paraId="2835E1F4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2A1EA4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7270CC" w14:paraId="015B4109" w14:textId="77777777" w:rsidTr="003B4491">
        <w:trPr>
          <w:trHeight w:val="345"/>
        </w:trPr>
        <w:tc>
          <w:tcPr>
            <w:tcW w:w="651" w:type="dxa"/>
          </w:tcPr>
          <w:p w14:paraId="03638C5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8" w:type="dxa"/>
          </w:tcPr>
          <w:p w14:paraId="1D0C2114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funkcji i jej własności. Funkcja liniowa i kwadratowa.</w:t>
            </w:r>
          </w:p>
        </w:tc>
        <w:tc>
          <w:tcPr>
            <w:tcW w:w="1516" w:type="dxa"/>
            <w:vAlign w:val="center"/>
          </w:tcPr>
          <w:p w14:paraId="755DC192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D7FEEB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18A7EBD8" w14:textId="77777777" w:rsidTr="003B4491">
        <w:trPr>
          <w:trHeight w:val="240"/>
        </w:trPr>
        <w:tc>
          <w:tcPr>
            <w:tcW w:w="651" w:type="dxa"/>
          </w:tcPr>
          <w:p w14:paraId="24DAAA92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8" w:type="dxa"/>
          </w:tcPr>
          <w:p w14:paraId="73CE74A2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wielomianowa i homograficzna. Równania i nierówności wielomianowe i homograficzne.</w:t>
            </w:r>
          </w:p>
        </w:tc>
        <w:tc>
          <w:tcPr>
            <w:tcW w:w="1516" w:type="dxa"/>
            <w:vAlign w:val="center"/>
          </w:tcPr>
          <w:p w14:paraId="525D6F23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7D72BF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2D03F818" w14:textId="77777777" w:rsidTr="003B4491">
        <w:trPr>
          <w:trHeight w:val="240"/>
        </w:trPr>
        <w:tc>
          <w:tcPr>
            <w:tcW w:w="651" w:type="dxa"/>
          </w:tcPr>
          <w:p w14:paraId="7D0F8ADE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8" w:type="dxa"/>
          </w:tcPr>
          <w:p w14:paraId="584F58D7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wykładnicza i logarytmiczna. Równania i nierówności wykładnicze i logarytmiczne.</w:t>
            </w:r>
          </w:p>
        </w:tc>
        <w:tc>
          <w:tcPr>
            <w:tcW w:w="1516" w:type="dxa"/>
            <w:vAlign w:val="center"/>
          </w:tcPr>
          <w:p w14:paraId="7710030C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51E67C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637D0D25" w14:textId="77777777" w:rsidTr="003B4491">
        <w:trPr>
          <w:trHeight w:val="240"/>
        </w:trPr>
        <w:tc>
          <w:tcPr>
            <w:tcW w:w="651" w:type="dxa"/>
          </w:tcPr>
          <w:p w14:paraId="0C516A6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8" w:type="dxa"/>
          </w:tcPr>
          <w:p w14:paraId="2A6C391A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Funkcje trygonometryczne. Równania i nierówności trygonometryczne</w:t>
            </w:r>
          </w:p>
        </w:tc>
        <w:tc>
          <w:tcPr>
            <w:tcW w:w="1516" w:type="dxa"/>
            <w:vAlign w:val="center"/>
          </w:tcPr>
          <w:p w14:paraId="14D7770F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FF4168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7270CC" w14:paraId="3B433CB3" w14:textId="77777777" w:rsidTr="003B4491">
        <w:trPr>
          <w:trHeight w:val="240"/>
        </w:trPr>
        <w:tc>
          <w:tcPr>
            <w:tcW w:w="651" w:type="dxa"/>
          </w:tcPr>
          <w:p w14:paraId="4F6E2087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8" w:type="dxa"/>
          </w:tcPr>
          <w:p w14:paraId="4EE2BDF3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Ciągi, Ciąg arytmetyczny i geometryczny.</w:t>
            </w:r>
          </w:p>
        </w:tc>
        <w:tc>
          <w:tcPr>
            <w:tcW w:w="1516" w:type="dxa"/>
            <w:vAlign w:val="center"/>
          </w:tcPr>
          <w:p w14:paraId="6B9DE41F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457917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288459E9" w14:textId="77777777" w:rsidTr="003B4491">
        <w:trPr>
          <w:trHeight w:val="240"/>
        </w:trPr>
        <w:tc>
          <w:tcPr>
            <w:tcW w:w="651" w:type="dxa"/>
          </w:tcPr>
          <w:p w14:paraId="1D7C7499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8" w:type="dxa"/>
          </w:tcPr>
          <w:p w14:paraId="4A91D5B1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Granice ciągów.</w:t>
            </w:r>
          </w:p>
        </w:tc>
        <w:tc>
          <w:tcPr>
            <w:tcW w:w="1516" w:type="dxa"/>
            <w:vAlign w:val="center"/>
          </w:tcPr>
          <w:p w14:paraId="57BFC569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052C60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2F94045E" w14:textId="77777777" w:rsidTr="003B4491">
        <w:tc>
          <w:tcPr>
            <w:tcW w:w="651" w:type="dxa"/>
          </w:tcPr>
          <w:p w14:paraId="7879FD02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</w:tcPr>
          <w:p w14:paraId="7AEC2CDC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181ECEE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006B4DCB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5C7856A6" w14:textId="77777777" w:rsidR="00FA7D21" w:rsidRPr="007270CC" w:rsidRDefault="00FA7D21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1543F6" w:rsidRPr="007270CC" w14:paraId="2C41DDC0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0FA1151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31B37318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4C5321B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543F6" w:rsidRPr="007270CC" w14:paraId="12C8F9E1" w14:textId="77777777" w:rsidTr="00450F95">
        <w:trPr>
          <w:trHeight w:val="196"/>
        </w:trPr>
        <w:tc>
          <w:tcPr>
            <w:tcW w:w="658" w:type="dxa"/>
            <w:vMerge/>
          </w:tcPr>
          <w:p w14:paraId="75E4C7E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64D672E9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2034E42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23DDE5E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543F6" w:rsidRPr="007270CC" w14:paraId="3B81A8F9" w14:textId="77777777" w:rsidTr="003B4491">
        <w:trPr>
          <w:trHeight w:val="225"/>
        </w:trPr>
        <w:tc>
          <w:tcPr>
            <w:tcW w:w="658" w:type="dxa"/>
          </w:tcPr>
          <w:p w14:paraId="4326D9FF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4485DA63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Zastosowanie własności potęg. Działania na wyrażeniach algebraicznych.</w:t>
            </w:r>
          </w:p>
        </w:tc>
        <w:tc>
          <w:tcPr>
            <w:tcW w:w="1256" w:type="dxa"/>
            <w:vAlign w:val="center"/>
          </w:tcPr>
          <w:p w14:paraId="5E17DE22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4B193D8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54210001" w14:textId="77777777" w:rsidTr="003B4491">
        <w:trPr>
          <w:trHeight w:val="285"/>
        </w:trPr>
        <w:tc>
          <w:tcPr>
            <w:tcW w:w="658" w:type="dxa"/>
          </w:tcPr>
          <w:p w14:paraId="783C3AAF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39A450CC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i badanie własności funkcji, w tym funkcji liniowej i kwadratowej.</w:t>
            </w:r>
          </w:p>
        </w:tc>
        <w:tc>
          <w:tcPr>
            <w:tcW w:w="1256" w:type="dxa"/>
            <w:vAlign w:val="center"/>
          </w:tcPr>
          <w:p w14:paraId="6FBC7A72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CB26D8A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46B958B1" w14:textId="77777777" w:rsidTr="003B4491">
        <w:trPr>
          <w:trHeight w:val="345"/>
        </w:trPr>
        <w:tc>
          <w:tcPr>
            <w:tcW w:w="658" w:type="dxa"/>
          </w:tcPr>
          <w:p w14:paraId="1109FB09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46F0457C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wielomianowych i wymiernych.</w:t>
            </w:r>
          </w:p>
        </w:tc>
        <w:tc>
          <w:tcPr>
            <w:tcW w:w="1256" w:type="dxa"/>
            <w:vAlign w:val="center"/>
          </w:tcPr>
          <w:p w14:paraId="0AA68F40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2D23EA0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031D3144" w14:textId="77777777" w:rsidTr="003B4491">
        <w:trPr>
          <w:trHeight w:val="345"/>
        </w:trPr>
        <w:tc>
          <w:tcPr>
            <w:tcW w:w="658" w:type="dxa"/>
          </w:tcPr>
          <w:p w14:paraId="4F8C4C9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546382A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Rozwiązywanie równań i nierówności wykładniczych i logarytmicznych. </w:t>
            </w:r>
          </w:p>
        </w:tc>
        <w:tc>
          <w:tcPr>
            <w:tcW w:w="1256" w:type="dxa"/>
            <w:vAlign w:val="center"/>
          </w:tcPr>
          <w:p w14:paraId="0898A1FB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28AD513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7270CC" w14:paraId="6EBEB979" w14:textId="77777777" w:rsidTr="003B4491">
        <w:trPr>
          <w:trHeight w:val="345"/>
        </w:trPr>
        <w:tc>
          <w:tcPr>
            <w:tcW w:w="658" w:type="dxa"/>
          </w:tcPr>
          <w:p w14:paraId="11F7BEBE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685D4BF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Badanie własności funkcji trygonometrycznych. </w:t>
            </w:r>
          </w:p>
        </w:tc>
        <w:tc>
          <w:tcPr>
            <w:tcW w:w="1256" w:type="dxa"/>
            <w:vAlign w:val="center"/>
          </w:tcPr>
          <w:p w14:paraId="5E389534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2" w:type="dxa"/>
            <w:vAlign w:val="center"/>
          </w:tcPr>
          <w:p w14:paraId="3BC0CE7F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7270CC" w14:paraId="2789B9FC" w14:textId="77777777" w:rsidTr="003B4491">
        <w:trPr>
          <w:trHeight w:val="240"/>
        </w:trPr>
        <w:tc>
          <w:tcPr>
            <w:tcW w:w="658" w:type="dxa"/>
          </w:tcPr>
          <w:p w14:paraId="25DE40E8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5A6CD820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trygonometrycznych.</w:t>
            </w:r>
          </w:p>
        </w:tc>
        <w:tc>
          <w:tcPr>
            <w:tcW w:w="1256" w:type="dxa"/>
            <w:vAlign w:val="center"/>
          </w:tcPr>
          <w:p w14:paraId="1CAC2748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36BBEF7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7270CC" w14:paraId="04ABCE19" w14:textId="77777777" w:rsidTr="003B4491">
        <w:trPr>
          <w:trHeight w:val="310"/>
        </w:trPr>
        <w:tc>
          <w:tcPr>
            <w:tcW w:w="658" w:type="dxa"/>
          </w:tcPr>
          <w:p w14:paraId="69B0D17C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3F617330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dotyczących ciągów arytmetycznych i geometrycznych</w:t>
            </w:r>
          </w:p>
        </w:tc>
        <w:tc>
          <w:tcPr>
            <w:tcW w:w="1256" w:type="dxa"/>
            <w:vAlign w:val="center"/>
          </w:tcPr>
          <w:p w14:paraId="188CDCEB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F03ED19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7270CC" w14:paraId="7E3418AD" w14:textId="77777777" w:rsidTr="003B4491">
        <w:trPr>
          <w:trHeight w:val="310"/>
        </w:trPr>
        <w:tc>
          <w:tcPr>
            <w:tcW w:w="658" w:type="dxa"/>
          </w:tcPr>
          <w:p w14:paraId="4E0E4BD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1580E1EF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0C684B58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81F2751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56F16FD3" w14:textId="77777777" w:rsidTr="003B4491">
        <w:tc>
          <w:tcPr>
            <w:tcW w:w="658" w:type="dxa"/>
          </w:tcPr>
          <w:p w14:paraId="2FA3A54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34085528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3EB7BA7F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2" w:type="dxa"/>
            <w:vAlign w:val="center"/>
          </w:tcPr>
          <w:p w14:paraId="297A613F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075BC580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B47CCA" w14:textId="77777777" w:rsidR="00FA7D21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A7D21" w:rsidRPr="007270CC" w14:paraId="4476F823" w14:textId="77777777" w:rsidTr="00450F95">
        <w:tc>
          <w:tcPr>
            <w:tcW w:w="1666" w:type="dxa"/>
          </w:tcPr>
          <w:p w14:paraId="3524418D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AF394D7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DA1D50B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A7D21" w:rsidRPr="007270CC" w14:paraId="03963B93" w14:textId="77777777" w:rsidTr="00450F95">
        <w:tc>
          <w:tcPr>
            <w:tcW w:w="1666" w:type="dxa"/>
          </w:tcPr>
          <w:p w14:paraId="231A3B58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06376A3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42CB129F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FA7D21" w:rsidRPr="007270CC" w14:paraId="0DE33FFC" w14:textId="77777777" w:rsidTr="00450F95">
        <w:tc>
          <w:tcPr>
            <w:tcW w:w="1666" w:type="dxa"/>
          </w:tcPr>
          <w:p w14:paraId="357839C4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604CD2FE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E473C5A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21A609D" w14:textId="77777777" w:rsidR="00FA7D21" w:rsidRPr="00450F95" w:rsidRDefault="00FA7D21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8F95E79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1AA0FF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65"/>
        <w:gridCol w:w="3940"/>
      </w:tblGrid>
      <w:tr w:rsidR="001543F6" w:rsidRPr="007270CC" w14:paraId="07884C75" w14:textId="77777777" w:rsidTr="00A3581F">
        <w:tc>
          <w:tcPr>
            <w:tcW w:w="1526" w:type="dxa"/>
          </w:tcPr>
          <w:p w14:paraId="74333F8F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565" w:type="dxa"/>
          </w:tcPr>
          <w:p w14:paraId="6D1A4011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</w:tcPr>
          <w:p w14:paraId="2318BFF1" w14:textId="648D7B6D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543F6" w:rsidRPr="007270CC" w14:paraId="32A476FC" w14:textId="77777777" w:rsidTr="00A3581F">
        <w:tc>
          <w:tcPr>
            <w:tcW w:w="1526" w:type="dxa"/>
          </w:tcPr>
          <w:p w14:paraId="12E9D80F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565" w:type="dxa"/>
          </w:tcPr>
          <w:p w14:paraId="301269B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4D6ED9D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940" w:type="dxa"/>
          </w:tcPr>
          <w:p w14:paraId="30A7DBB5" w14:textId="4F8C2879" w:rsidR="001543F6" w:rsidRPr="007270CC" w:rsidRDefault="001543F6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b/>
                <w:bCs/>
                <w:sz w:val="20"/>
                <w:szCs w:val="20"/>
              </w:rPr>
              <w:t>P3 – ocena podsumowująca powstała na podstawie ocen formujących uzyskanych w semestrze i zaliczenia ćwiczeń</w:t>
            </w:r>
          </w:p>
        </w:tc>
      </w:tr>
      <w:tr w:rsidR="001543F6" w:rsidRPr="007270CC" w14:paraId="67CB7ACA" w14:textId="77777777" w:rsidTr="00A3581F">
        <w:tc>
          <w:tcPr>
            <w:tcW w:w="1526" w:type="dxa"/>
          </w:tcPr>
          <w:p w14:paraId="6A757F48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565" w:type="dxa"/>
          </w:tcPr>
          <w:p w14:paraId="38A0CFE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0C5506EC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34F74714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940" w:type="dxa"/>
          </w:tcPr>
          <w:p w14:paraId="0D6E9EB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04328CF3" w14:textId="77777777" w:rsidR="00C60B05" w:rsidRPr="00450F95" w:rsidRDefault="00C60B0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255F988" w14:textId="77777777" w:rsidR="001543F6" w:rsidRPr="00450F95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1543F6" w:rsidRPr="007270CC" w14:paraId="5CBF5628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2932C" w14:textId="77777777" w:rsidR="001543F6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E4E4B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27F3C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1543F6" w:rsidRPr="007270CC" w14:paraId="22D22747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1FF6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BFBA0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1327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9FD7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E5A5C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4CD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CB7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A1B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1543F6" w:rsidRPr="007270CC" w14:paraId="33E8A4A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85F1" w14:textId="77777777" w:rsidR="001543F6" w:rsidRPr="007270CC" w:rsidRDefault="001543F6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536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0832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03C50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ABB2A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9C26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169A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DFA6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270CC" w14:paraId="18CEF89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1066" w14:textId="77777777" w:rsidR="001543F6" w:rsidRPr="007270CC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1DA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82632C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342FC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CD99A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BEC1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E95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EE9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270CC" w14:paraId="66AFAE0F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A6D9" w14:textId="77777777" w:rsidR="001543F6" w:rsidRPr="007270CC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C58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B6938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606FA0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A6FE47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C9A1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E52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D85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270CC" w14:paraId="483B276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6158" w14:textId="77777777" w:rsidR="001543F6" w:rsidRPr="007270CC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5C6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91FB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1F8C8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31F9EF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012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A311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91D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43F6" w:rsidRPr="007270CC" w14:paraId="7B52753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2762" w14:textId="77777777" w:rsidR="001543F6" w:rsidRPr="007270CC" w:rsidRDefault="001543F6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9E57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C92AE0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7EA0D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ED9DF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E818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E437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09C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5683306" w14:textId="77777777" w:rsidR="00AE3DFD" w:rsidRPr="00450F9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97A37E3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35FE2E8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EB69D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F7072E3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796C9588" w14:textId="77777777" w:rsidTr="00450F95">
              <w:tc>
                <w:tcPr>
                  <w:tcW w:w="4531" w:type="dxa"/>
                  <w:shd w:val="clear" w:color="auto" w:fill="auto"/>
                </w:tcPr>
                <w:p w14:paraId="57F43DB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F15C3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42503347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5B1688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04196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0C42535C" w14:textId="77777777" w:rsidTr="00450F95">
              <w:tc>
                <w:tcPr>
                  <w:tcW w:w="4531" w:type="dxa"/>
                  <w:shd w:val="clear" w:color="auto" w:fill="auto"/>
                </w:tcPr>
                <w:p w14:paraId="19CC0BF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F43FD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11E4D3D1" w14:textId="77777777" w:rsidTr="00450F95">
              <w:tc>
                <w:tcPr>
                  <w:tcW w:w="4531" w:type="dxa"/>
                  <w:shd w:val="clear" w:color="auto" w:fill="auto"/>
                </w:tcPr>
                <w:p w14:paraId="678496A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93B71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5924567E" w14:textId="77777777" w:rsidTr="00450F95">
              <w:tc>
                <w:tcPr>
                  <w:tcW w:w="4531" w:type="dxa"/>
                  <w:shd w:val="clear" w:color="auto" w:fill="auto"/>
                </w:tcPr>
                <w:p w14:paraId="129EAB3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1ABF2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5DC16FBF" w14:textId="77777777" w:rsidTr="00450F95">
              <w:tc>
                <w:tcPr>
                  <w:tcW w:w="4531" w:type="dxa"/>
                  <w:shd w:val="clear" w:color="auto" w:fill="auto"/>
                </w:tcPr>
                <w:p w14:paraId="62170E7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91E9C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30B2FF58" w14:textId="77777777" w:rsidTr="00450F95">
              <w:tc>
                <w:tcPr>
                  <w:tcW w:w="4531" w:type="dxa"/>
                  <w:shd w:val="clear" w:color="auto" w:fill="auto"/>
                </w:tcPr>
                <w:p w14:paraId="60E8DC0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4E237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DFAA384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090C3F6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CBA7A94" w14:textId="77777777" w:rsidR="00450F95" w:rsidRPr="00450F95" w:rsidRDefault="00AE3DFD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</w:t>
      </w:r>
      <w:r w:rsidR="00450F95" w:rsidRPr="00450F95">
        <w:rPr>
          <w:rFonts w:ascii="Cambria" w:hAnsi="Cambria" w:cs="Cambria"/>
          <w:color w:val="000000"/>
        </w:rPr>
        <w:t>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55C5F62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3ACF" w14:textId="7B438F4C" w:rsidR="00450F95" w:rsidRPr="00450F95" w:rsidRDefault="001543F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26805583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45D504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3C9538E7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E0E9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252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7A3346E2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4BCB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8F80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ED5F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76B86171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334A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7C24ED04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2AD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AEDBF" w14:textId="77777777" w:rsidR="00450F95" w:rsidRPr="00450F95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6CFD" w14:textId="77777777" w:rsidR="00450F95" w:rsidRPr="00450F95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6F4B2C" w:rsidRPr="00450F95" w14:paraId="7F2EB1F4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A59AC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4452F29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E7A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0859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622E2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4DED7A4B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27AA2" w14:textId="403EC093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75504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752F" w14:textId="77777777" w:rsidR="00450F95" w:rsidRPr="00450F95" w:rsidRDefault="00C60B05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704A7D1A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708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DD5DD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24053" w14:textId="77777777" w:rsidR="00450F95" w:rsidRPr="00450F95" w:rsidRDefault="00C60B05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38633DEE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C66D" w14:textId="19760373" w:rsidR="00450F95" w:rsidRPr="003B4491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0FA6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3B29" w14:textId="77777777" w:rsidR="00450F95" w:rsidRPr="00450F95" w:rsidRDefault="00C60B05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450F95" w14:paraId="5B4ECBC3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A97A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9B3E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5EE9" w14:textId="77777777" w:rsidR="00450F95" w:rsidRPr="00450F95" w:rsidRDefault="00C60B05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8EBDDBD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BA69D11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60B05" w:rsidRPr="007270CC" w14:paraId="30655C0E" w14:textId="77777777" w:rsidTr="00450F95">
        <w:tc>
          <w:tcPr>
            <w:tcW w:w="10065" w:type="dxa"/>
            <w:shd w:val="clear" w:color="auto" w:fill="auto"/>
          </w:tcPr>
          <w:p w14:paraId="11E43CF7" w14:textId="77777777" w:rsidR="00C60B05" w:rsidRPr="007270CC" w:rsidRDefault="00C60B05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C039483" w14:textId="77777777" w:rsidR="00C60B05" w:rsidRPr="007270CC" w:rsidRDefault="00C60B05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3" w:history="1"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H. Łubowicz</w:t>
              </w:r>
            </w:hyperlink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hyperlink r:id="rId34" w:history="1"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B. Wieprzkowicz</w:t>
              </w:r>
            </w:hyperlink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270CC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Zbiór zadań z matematyki dla kandydatów na studia techniczne,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Oficyna Wydawnicza Politechniki Warszawskiej, Warszawa 2003</w:t>
            </w:r>
          </w:p>
        </w:tc>
      </w:tr>
      <w:tr w:rsidR="00C60B05" w:rsidRPr="007270CC" w14:paraId="3B9008AA" w14:textId="77777777" w:rsidTr="00450F95">
        <w:tc>
          <w:tcPr>
            <w:tcW w:w="10065" w:type="dxa"/>
            <w:shd w:val="clear" w:color="auto" w:fill="auto"/>
          </w:tcPr>
          <w:p w14:paraId="3B893F4E" w14:textId="77777777" w:rsidR="00C60B05" w:rsidRPr="007270CC" w:rsidRDefault="00C60B05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B4E7259" w14:textId="6A044612" w:rsidR="00C60B05" w:rsidRPr="007270CC" w:rsidRDefault="00C60B05" w:rsidP="007270CC">
            <w:pPr>
              <w:spacing w:after="0"/>
              <w:ind w:right="7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5" w:tooltip="Robert Kowalczyk" w:history="1"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R. Kowalczyk</w:t>
              </w:r>
            </w:hyperlink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6" w:tooltip="Kamil Niedziałomski" w:history="1"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K. Niedziałomski</w:t>
              </w:r>
            </w:hyperlink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7" w:tooltip="Cezary Obczyński" w:history="1"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C. Obczyński</w:t>
              </w:r>
            </w:hyperlink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Matematyka dla studentów i kandydatów na wyższe uczelnie Repetytorium z płytą CD,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PWN, Warszawa </w:t>
            </w:r>
            <w:r w:rsidR="00CD7DCB">
              <w:rPr>
                <w:rFonts w:ascii="Cambria" w:hAnsi="Cambria" w:cs="Times New Roman"/>
                <w:bCs/>
                <w:sz w:val="20"/>
                <w:szCs w:val="20"/>
              </w:rPr>
              <w:t>2024r.</w:t>
            </w:r>
          </w:p>
          <w:p w14:paraId="2B858019" w14:textId="77777777" w:rsidR="00C60B05" w:rsidRPr="007270CC" w:rsidRDefault="00C60B05" w:rsidP="007270CC">
            <w:p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FA92379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6C297E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1C9A0C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A1C3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90C4C" w14:textId="77777777" w:rsidR="00450F95" w:rsidRPr="00450F95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Rafał Różański </w:t>
            </w:r>
          </w:p>
        </w:tc>
      </w:tr>
      <w:tr w:rsidR="006F4B2C" w:rsidRPr="00450F95" w14:paraId="0FFEC6B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55C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97873" w14:textId="63352BFD" w:rsidR="00450F95" w:rsidRPr="00450F95" w:rsidRDefault="003B449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CD7DCB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6FE1039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4C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154D" w14:textId="77777777" w:rsidR="00450F95" w:rsidRPr="00450F95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rrozanski@ajp.edu.pl</w:t>
            </w:r>
          </w:p>
        </w:tc>
      </w:tr>
      <w:tr w:rsidR="006F4B2C" w:rsidRPr="00450F95" w14:paraId="5405902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4734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8461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4784A63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38C252E0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14:paraId="2F80FD14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9575A44" wp14:editId="572ED27F">
                  <wp:extent cx="1066800" cy="1066800"/>
                  <wp:effectExtent l="0" t="0" r="0" b="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A6D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2068F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2676E2E9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22B54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E1B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567E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47A55A11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D4E5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1D4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6D63B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761B3B6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26B4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89C7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C6E95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3BE3308E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6A4A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5A73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9EC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2CD45897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7F85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D32E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A.6</w:t>
            </w:r>
          </w:p>
        </w:tc>
      </w:tr>
    </w:tbl>
    <w:p w14:paraId="104EA84C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5CA9B78" w14:textId="69DD61C0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33DB3A93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34BABD34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EA9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FD21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Podstawy kreatywności</w:t>
            </w:r>
          </w:p>
        </w:tc>
      </w:tr>
      <w:tr w:rsidR="006F4B2C" w:rsidRPr="00450F95" w14:paraId="2D5F596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446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360A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1068772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5BED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836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7297A06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2B1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5061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0BD775F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9FE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5C5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53C439A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3DD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D75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1AF68F5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C0B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497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Prof. dr hab. inż. Wojciech Kacalak</w:t>
            </w:r>
          </w:p>
        </w:tc>
      </w:tr>
    </w:tbl>
    <w:p w14:paraId="7FE6B0EF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01EABF9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2E5A0A84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3F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4F13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E70CAD7" w14:textId="5E657447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43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F02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4E9DD94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22C6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BC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985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674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38F0EA62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D5C955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53689792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9AEA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10E0F2A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E8BA9A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F8884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77BBA434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8AD2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definiować cechy twórczego wyrobu, zna metody i techniki twórczego rozwiązywania problemów, takie jak burza mózgów, chwyty wynalazcze, metod map myśli.</w:t>
            </w:r>
          </w:p>
          <w:p w14:paraId="072A665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C2 - Student zna metodykę rozwiązywania problemów trudnych i złożonych, potrafi przeprowadzić dekompozycję problemów, wie jak zapewnić ochronę patentową, jak zarządzać wiedzą i jak korzystać z zasobów wiedzy.</w:t>
            </w:r>
          </w:p>
          <w:p w14:paraId="00A4FF7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Student potrafi zastosować różne metody twórczego rozwiązywania problemów w zadaniach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ch.  </w:t>
            </w:r>
          </w:p>
          <w:p w14:paraId="54E8FBE7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Student potrafi tworzyć nowe rozwiązania w zakresie koncepcji cech i właściwości użytkowych różnych obiektów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ch.</w:t>
            </w:r>
          </w:p>
          <w:p w14:paraId="0914A2F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wykorzystywać poznane metody doskonalenia własnej kreatywności do rozwoju własnych możliwości twórczych, a także w zadaniach realizowaniach zespołowo i potrafi upowszechniać tę wiedzę w środowisku zawodowym.</w:t>
            </w:r>
          </w:p>
        </w:tc>
      </w:tr>
    </w:tbl>
    <w:p w14:paraId="749768FB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A35C6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7E92AF5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C683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7BA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03FF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0656DF0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D677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6D16E69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6DC1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5D2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w zakresie technik twórczego rozwiązywania problemów oraz ich zastosowań. Student zna chwyty wynalazcze i metodykę stosowania poszczególnych metod tworzenia nowych rozwiązań.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DEE2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6F4B2C" w:rsidRPr="00450F95" w14:paraId="05ACD4D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5D6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BA7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o zasadach ochrony własności intelektualnej oraz znaczeniu i zasadach ochrony patentowej.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6573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K_W16</w:t>
            </w:r>
          </w:p>
        </w:tc>
      </w:tr>
      <w:tr w:rsidR="006F4B2C" w:rsidRPr="00450F95" w14:paraId="5FFFC81E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F93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10E4C4D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D05C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BBA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pozyskiwać informacje i zastosować metody twórczego rozwiązywania problemów do tworzenia nowych koncepcji wyrobów lub ich składników i dostrzegać aspekty pozatechniczne proponowanych rozwiązań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610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K_U04, K_U10, K_U18, K_U19, K_U21</w:t>
            </w:r>
          </w:p>
        </w:tc>
      </w:tr>
      <w:tr w:rsidR="006F4B2C" w:rsidRPr="00450F95" w14:paraId="75DCACCD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9B7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151EADA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1C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EC2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posiada kompetencje do oceny znaczenia kreatywności, jako cechy twórczego pracownika i wie jak rozwijać własną kreatywność.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9A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K_K01, K_K06</w:t>
            </w:r>
          </w:p>
        </w:tc>
      </w:tr>
    </w:tbl>
    <w:p w14:paraId="54F97DE5" w14:textId="77777777" w:rsidR="00194B90" w:rsidRPr="00450F95" w:rsidRDefault="00194B90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025F8EF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"/>
        <w:gridCol w:w="6043"/>
        <w:gridCol w:w="1516"/>
        <w:gridCol w:w="1821"/>
      </w:tblGrid>
      <w:tr w:rsidR="006F4B2C" w:rsidRPr="00450F95" w14:paraId="0AA4A470" w14:textId="77777777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B516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8E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28F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54867BAC" w14:textId="77777777">
        <w:trPr>
          <w:trHeight w:val="196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51734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20C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219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CF7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6C733DDF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551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4AD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Skutki powszechnej konkurencji i kierunki rozwoju techniki.  Oczekiwania dotyczące efektywności produktów.  Twórczość. Cechy twórczego wyrobu. Kreatywność. Czynniki decydujące o kreatywności.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F5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3BFD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24F2917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78A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035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Propagacja i rozwój nowych technologii. Podwyższanie sprawności myślenia.  Czynniki utrudniające procesy twórcze. Podstawy technik twórczego rozwiązywania problemów- relacje między celami, metodami i rozwiązaniami. Burza mózgów i jej metodyka.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2F2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37F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2069549" w14:textId="77777777">
        <w:trPr>
          <w:trHeight w:val="2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199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AA59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Chwyty wynalazcze. Metoda map myśli.  Fazy procesów twórczego rozwiązywania problemów.  Osiąganie sukcesu. Rozwijanie cech kreatywnego myślenia.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CB9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491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EE57057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E4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057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Metodyka rozwiązywania problemów trudnych i złożonych. Dekompozycja problemów.  Przykłady zastosowań metod twórczego rozwiązywania problemów w projektowaniu.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0DDB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22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46A96C2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3696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FB6A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6E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A6B1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6F3ECC9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8F0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F7B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Przykłady zastosowań metod twórczego rozwiązywania problemów w projektowaniu.  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81E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11A8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2BD3CFD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ADE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ED99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Utwór. Prawo autorskie. Ochrona własności intelektualnej. Nieoczywistość rozwiązań – wynalazki. Patenty i procedury ochrony patentowej.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81C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81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1486FBE3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A66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A35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Zarządzanie wiedzą. Systemy ochrony danych.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159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1A7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4C5CB1F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9F78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8D7A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5AF3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03F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030E309E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26BD465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260"/>
      </w:tblGrid>
      <w:tr w:rsidR="006F4B2C" w:rsidRPr="00450F95" w14:paraId="4D5C7C59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00CF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749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C81CD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1033116C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4B4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DB8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M1 - Wykład multimedialny oraz prezentacja działania aplikacji komputerowych do poszczególnych tematów. Prezentacje przykładowych rozwiązań problemów </w:t>
            </w:r>
            <w:r w:rsidR="00E15C69"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D55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Wykład multimedialny oraz prezentacja działania aplikacji komputerowych do poszczególnych tematów. Prezentacje przykładowych rozwiązań problemów </w:t>
            </w:r>
            <w:r w:rsidR="00E15C69"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</w:tr>
    </w:tbl>
    <w:p w14:paraId="12301329" w14:textId="77777777" w:rsidR="00194B90" w:rsidRPr="00450F95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09B47BE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501C237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260"/>
      </w:tblGrid>
      <w:tr w:rsidR="006F4B2C" w:rsidRPr="00450F95" w14:paraId="2A8BB3CD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A0F4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2E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F82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50F85740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D80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CE6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P4 - Ocena aktywności oraz wyników realizacji indywidualnych zadań tworzenia nowych koncepcji wyrobów </w:t>
            </w:r>
            <w:r w:rsidR="00E15C69"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D7C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P5 –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opracowania zestawu nowych rozwiązań wybranego obiektu z zastosowaniem chwytów wynalazczych. – sprawdzian ustny;</w:t>
            </w:r>
          </w:p>
        </w:tc>
      </w:tr>
    </w:tbl>
    <w:p w14:paraId="6238093D" w14:textId="77777777" w:rsidR="00194B90" w:rsidRPr="00450F95" w:rsidRDefault="00194B90" w:rsidP="007270CC">
      <w:pPr>
        <w:spacing w:after="0"/>
        <w:rPr>
          <w:rFonts w:ascii="Cambria" w:hAnsi="Cambria" w:cs="Cambria"/>
          <w:b/>
          <w:color w:val="000000"/>
          <w:sz w:val="20"/>
          <w:szCs w:val="20"/>
        </w:rPr>
      </w:pPr>
    </w:p>
    <w:p w14:paraId="1AC764F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1136"/>
        <w:gridCol w:w="1134"/>
      </w:tblGrid>
      <w:tr w:rsidR="006F4B2C" w:rsidRPr="00450F95" w14:paraId="1773769B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4E16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885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450F95" w14:paraId="69F4594F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9DB9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A346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39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</w:tr>
      <w:tr w:rsidR="006F4B2C" w:rsidRPr="00450F95" w14:paraId="477861B1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1B1E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2B9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E8B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40DD8152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A4A1" w14:textId="77777777" w:rsidR="00450F95" w:rsidRPr="00450F95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B2D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8DF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314F3F7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709C6" w14:textId="77777777" w:rsidR="00450F95" w:rsidRPr="00450F95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A26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85EF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3D1D523B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3C28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A8A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7AC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8E88504" w14:textId="77777777" w:rsidR="00194B90" w:rsidRPr="00450F95" w:rsidRDefault="00194B90" w:rsidP="007270CC">
      <w:pP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7B43AD49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1494E693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BCA9E" w14:textId="77777777" w:rsidR="00194B90" w:rsidRPr="00194B90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94B9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2790E67" w14:textId="77777777" w:rsidR="00194B90" w:rsidRPr="00194B90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94B9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94B90" w:rsidRPr="00450F95" w14:paraId="542A4041" w14:textId="77777777" w:rsidTr="00450F95">
              <w:tc>
                <w:tcPr>
                  <w:tcW w:w="4531" w:type="dxa"/>
                  <w:shd w:val="clear" w:color="auto" w:fill="auto"/>
                </w:tcPr>
                <w:p w14:paraId="092A5AC4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E8C069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94B90" w:rsidRPr="00450F95" w14:paraId="006EEEC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3EFDBB8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CD2771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94B90" w:rsidRPr="00450F95" w14:paraId="5B88DCBA" w14:textId="77777777" w:rsidTr="00450F95">
              <w:tc>
                <w:tcPr>
                  <w:tcW w:w="4531" w:type="dxa"/>
                  <w:shd w:val="clear" w:color="auto" w:fill="auto"/>
                </w:tcPr>
                <w:p w14:paraId="3ACBCC4B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693E54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94B90" w:rsidRPr="00450F95" w14:paraId="095EFE09" w14:textId="77777777" w:rsidTr="00450F95">
              <w:tc>
                <w:tcPr>
                  <w:tcW w:w="4531" w:type="dxa"/>
                  <w:shd w:val="clear" w:color="auto" w:fill="auto"/>
                </w:tcPr>
                <w:p w14:paraId="2C88BEF6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12B2B8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94B90" w:rsidRPr="00450F95" w14:paraId="77EB524E" w14:textId="77777777" w:rsidTr="00450F95">
              <w:tc>
                <w:tcPr>
                  <w:tcW w:w="4531" w:type="dxa"/>
                  <w:shd w:val="clear" w:color="auto" w:fill="auto"/>
                </w:tcPr>
                <w:p w14:paraId="1C4453CC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4F7941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94B90" w:rsidRPr="00450F95" w14:paraId="67D03C42" w14:textId="77777777" w:rsidTr="00450F95">
              <w:tc>
                <w:tcPr>
                  <w:tcW w:w="4531" w:type="dxa"/>
                  <w:shd w:val="clear" w:color="auto" w:fill="auto"/>
                </w:tcPr>
                <w:p w14:paraId="19C1742C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927CF3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94B90" w:rsidRPr="00450F95" w14:paraId="22913675" w14:textId="77777777" w:rsidTr="00450F95">
              <w:tc>
                <w:tcPr>
                  <w:tcW w:w="4531" w:type="dxa"/>
                  <w:shd w:val="clear" w:color="auto" w:fill="auto"/>
                </w:tcPr>
                <w:p w14:paraId="3AA4A2D8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07FD67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7E2D868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2F5E523F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086013E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25AA995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96DE" w14:textId="63E61C81" w:rsidR="00450F95" w:rsidRPr="00450F95" w:rsidRDefault="00A3581F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Zaliczenie 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 oceną</w:t>
            </w:r>
          </w:p>
        </w:tc>
      </w:tr>
    </w:tbl>
    <w:p w14:paraId="1CC97E84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907549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406F6666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5C9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1066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00CB8FF7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82DE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598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676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7874F0C0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5EB5E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4900EF70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E3E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128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A28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2C8A3FF4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EE6AF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27DD0D2E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2C4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D2A5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4F3E2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16341665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175B6" w14:textId="57A7E3BC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realizacji zajęć laboratoryjnych, wykonanie ćwicze</w:t>
            </w:r>
            <w:r w:rsidR="00A3581F">
              <w:rPr>
                <w:rFonts w:ascii="Cambria" w:hAnsi="Cambria" w:cs="Times New Roman"/>
                <w:color w:val="000000"/>
                <w:sz w:val="20"/>
                <w:szCs w:val="20"/>
              </w:rPr>
              <w:t>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9E1C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76D98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22A34A4E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E0A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51B2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5F55F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4A59B502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8BC61" w14:textId="6AB2E5A4" w:rsidR="00450F95" w:rsidRPr="003B4491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A065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FD48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360F22CC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DF3F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65B5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80EF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7DB6BB01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6311FD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450F95" w14:paraId="3CEB366D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EFBA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3F2833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Cempel C.: Inżynieria kreatywności w projektowaniu innowacji.  Politechnika Poznańska, Instytut Technologii Eksploatacji,  2013. </w:t>
            </w:r>
          </w:p>
          <w:p w14:paraId="0455DB3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Wust P.: Niepewność i ryzyko. PWN. Warszawa 1995. </w:t>
            </w:r>
          </w:p>
          <w:p w14:paraId="6CC782A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3. Michalewicz Z., Fogel D.: Jak to rozwiązać czyli nowoczesna heurystyka. WNT, Warszawa, 2006. 5. Góralski A. (red): Zadanie, metoda, rozwiązanie. WNT, Warszawa, 1982.</w:t>
            </w:r>
          </w:p>
        </w:tc>
      </w:tr>
      <w:tr w:rsidR="006F4B2C" w:rsidRPr="00450F95" w14:paraId="238210D0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3C8A5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0E851BA4" w14:textId="77777777" w:rsidR="00450F95" w:rsidRPr="00450F95" w:rsidRDefault="00450F95" w:rsidP="007270CC">
            <w:pPr>
              <w:spacing w:after="0"/>
              <w:ind w:right="71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Okoń-Horodyńska E., Zachorowska -Mazurkiewicz A. (red.): Innowacje w rozwoju gospodarki i przedsiębiorstw:    siły motoryczne i bariery, Instytut Wiedzy i Innowacji, Warszawa 2007.</w:t>
            </w:r>
          </w:p>
        </w:tc>
      </w:tr>
    </w:tbl>
    <w:p w14:paraId="4FCBB1CF" w14:textId="77777777" w:rsidR="00450F95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4713F8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048A5C8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EABA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0E4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6F4B2C" w:rsidRPr="00450F95" w14:paraId="38ED9D6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04C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105F0" w14:textId="6685BDC2" w:rsidR="00450F95" w:rsidRPr="00450F95" w:rsidRDefault="003B449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CD7DCB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2CB0712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B803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4A2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wkacalak@ajp.edu.pl</w:t>
            </w:r>
          </w:p>
        </w:tc>
      </w:tr>
      <w:tr w:rsidR="006F4B2C" w:rsidRPr="00450F95" w14:paraId="414A015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23E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E548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F22BFD2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55FFADF8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98A48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BD2E6A4" wp14:editId="54E6F74C">
                  <wp:extent cx="1066800" cy="1066800"/>
                  <wp:effectExtent l="0" t="0" r="0" b="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96CB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AAC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3305FD0B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1F1EA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6A4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48E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50AA307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96624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3012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F6D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479B7FB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2B620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C27D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F1F95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15750CDD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F24A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D40D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E863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289D0B9A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272B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6EE4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A.7</w:t>
            </w:r>
          </w:p>
        </w:tc>
      </w:tr>
    </w:tbl>
    <w:p w14:paraId="1E6158C3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325CB3C" w14:textId="5ED884DA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4D0D49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1100CB2A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763F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CC4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Fizyka</w:t>
            </w:r>
          </w:p>
        </w:tc>
      </w:tr>
      <w:tr w:rsidR="006F4B2C" w:rsidRPr="00450F95" w14:paraId="5FC7E1C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B80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30C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5</w:t>
            </w:r>
          </w:p>
        </w:tc>
      </w:tr>
      <w:tr w:rsidR="006F4B2C" w:rsidRPr="00450F95" w14:paraId="0773CF2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E00D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3E92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529E7F0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43D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6BA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2E2D5DB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BF0D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609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488D993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2B2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B84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39A989F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9EC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180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inż. Grzegorz Krzywoszyja</w:t>
            </w:r>
          </w:p>
        </w:tc>
      </w:tr>
    </w:tbl>
    <w:p w14:paraId="381E50AC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09BA1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59291FAE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3E10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BBBB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F4C0AD5" w14:textId="2EECAAF5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83F9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C056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2F5698AE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1446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113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62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98B0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0DA39BB5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C13A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B536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467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6DD0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4B2C" w:rsidRPr="00450F95" w14:paraId="48C9D5BA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92B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12A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845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C88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FE27A40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E78BC7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53A24EB4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2669" w14:textId="77777777" w:rsidR="00194B90" w:rsidRPr="00450F95" w:rsidRDefault="00194B9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4B230F3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30CA0C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FA14FEA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15E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przekazanie wiedzy w zakresie wiedzy technicznej obejmującej terminologię, pojęcia, teorie, zasady, metody, techniki, narzędzia i materiały stosowane przy rozwiązywaniu zadań inżynierskich związanych z energetyką, procesami planowania i realizacji eksperymentów, tak w procesie przygotowania z udziałem metod symulacji komputerowych, jak i w rzeczywistym środowisku </w:t>
            </w:r>
          </w:p>
          <w:p w14:paraId="013366A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przekazanie wiedzy niezbędnej dla rozumienia i tworzenia społecznych, ekonomicznych, prawnych i poza</w:t>
            </w:r>
            <w:r w:rsidR="00E7410C"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</w:t>
            </w:r>
            <w:r w:rsidR="00E15C69"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echniczny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ch uwarunkowań działalności inżynierskiej dla rozwoju form indywidualnej przedsiębiorczości i działalności gospodarczej. </w:t>
            </w:r>
          </w:p>
          <w:p w14:paraId="2BF55BE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w zakresie doskonalenia wiedzy, pozyskiwania i integrowanie informacji z literatury, baz danych i innych źródeł, opracowywania dokumentacji, prezentowania ich i podnoszenia kompetencji zawodowych </w:t>
            </w:r>
          </w:p>
          <w:p w14:paraId="7ED25FFD" w14:textId="77777777" w:rsidR="00450F95" w:rsidRPr="00450F95" w:rsidRDefault="00450F95" w:rsidP="007270CC">
            <w:pPr>
              <w:spacing w:after="0"/>
              <w:ind w:right="51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nadzoru i monitorowania stanu i warunków pracy urządzeń i systemów mechanicznych, kontrolowanie przestrzegania przepisów i zasad bezpieczeństwa, prowadzenie </w:t>
            </w:r>
          </w:p>
          <w:p w14:paraId="67B95A6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szkoleń, prowadzenie dokumentacji związanej z realizowanymi zadaniami</w:t>
            </w:r>
          </w:p>
          <w:p w14:paraId="4CCE938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wyrobienie umiejętności projektowania, wdrażania i konstruowania, elementów i  układów mechanicznych, rozwiązywania praktycznych zadań inżynierskich</w:t>
            </w:r>
          </w:p>
          <w:p w14:paraId="2BFDDDD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przygotowanie do uczenia się przez całe życie, podnoszenie kompetencji zawodowych, osobistych i społecznych w zmieniającej się rzeczywistości</w:t>
            </w:r>
          </w:p>
          <w:p w14:paraId="45350F8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C7 -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0A837B62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211AF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7A24A3D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56B8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BBA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A5DF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2868361A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DCB9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0DB9A54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39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C68E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definiuje, formułuje w języku matematyki problemy inżynierskie z dyscypliny fizyka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62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K_W01 </w:t>
            </w:r>
          </w:p>
        </w:tc>
      </w:tr>
      <w:tr w:rsidR="006F4B2C" w:rsidRPr="00450F95" w14:paraId="53BC271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8B4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433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definiuje, formułuje, objaśnia zjawiska i obserwacje z zakresu podstawowych zagadnień fizyki związanych z mechaniką i budową maszyn, wskazuje i identyfikuje istotne cechy zjawisk i doświadczeń,  mających znaczenie dla układów mechanicznych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6AB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K_W02 </w:t>
            </w:r>
          </w:p>
        </w:tc>
      </w:tr>
      <w:tr w:rsidR="006F4B2C" w:rsidRPr="00450F95" w14:paraId="1D3D457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D9C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3A8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do scharakteryzowania cyklu życia urządzeń i systemów </w:t>
            </w:r>
            <w:r w:rsidR="00E15C69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ch wykorzystuje wiedzę z podstaw nauk ścisłych, w szczególności z mechaniki i  termodynamiki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00E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K_W05</w:t>
            </w:r>
          </w:p>
        </w:tc>
      </w:tr>
      <w:tr w:rsidR="006F4B2C" w:rsidRPr="00450F95" w14:paraId="037C3C12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9C2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3952C24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1EF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75F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wykorzystując nabytą wiedzę z przedmiotu podstawowego fizyki,  formułuje spójny opis urządzeń, ich działania i procesów z ich udziałem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B5C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K_U06 </w:t>
            </w:r>
          </w:p>
        </w:tc>
      </w:tr>
      <w:tr w:rsidR="006F4B2C" w:rsidRPr="00450F95" w14:paraId="6583C8A2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2F01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3A5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rozwiązuje pokrewne zagadnienia, wykorzystując metody modelowania rzeczywistości do opisu i oceny działania elementów i układów mechanicznych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D39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K_U07 </w:t>
            </w:r>
          </w:p>
        </w:tc>
      </w:tr>
      <w:tr w:rsidR="006F4B2C" w:rsidRPr="00450F95" w14:paraId="3203D12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4DB3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000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potrafi posłużyć się właściwie dobranymi metodami i urządzeniami umożliwiającymi pomiar podstawowych wielkości charakteryzujących elementy i układy mechaniczne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F7D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K_U09</w:t>
            </w:r>
          </w:p>
        </w:tc>
      </w:tr>
      <w:tr w:rsidR="006F4B2C" w:rsidRPr="00450F95" w14:paraId="2B144AC3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B2A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62FAB48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D7A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1AE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Postrzega relacje między zdobytą wiedzą i umiejętnościami a działalnością inżynierską w obszarze zagadnień mechaniki oraz środowiska w którym żyje i pracuje, rozumiejąc potrzebę dalszego kształcenia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0BC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K_K02 </w:t>
            </w:r>
          </w:p>
        </w:tc>
      </w:tr>
      <w:tr w:rsidR="006F4B2C" w:rsidRPr="00450F95" w14:paraId="3CA7889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7EF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F1D4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jest świadomy społecznej roli przedstawiciela nauk </w:t>
            </w:r>
            <w:r w:rsidR="00E15C69"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Techniczny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ch,  inżyniera mechanika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D17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K_K05</w:t>
            </w:r>
          </w:p>
        </w:tc>
      </w:tr>
    </w:tbl>
    <w:p w14:paraId="022FD1D7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F91D56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10290" w:type="dxa"/>
        <w:tblInd w:w="24" w:type="dxa"/>
        <w:tblLayout w:type="fixed"/>
        <w:tblCellMar>
          <w:top w:w="37" w:type="dxa"/>
          <w:right w:w="91" w:type="dxa"/>
        </w:tblCellMar>
        <w:tblLook w:val="0000" w:firstRow="0" w:lastRow="0" w:firstColumn="0" w:lastColumn="0" w:noHBand="0" w:noVBand="0"/>
      </w:tblPr>
      <w:tblGrid>
        <w:gridCol w:w="644"/>
        <w:gridCol w:w="6811"/>
        <w:gridCol w:w="1276"/>
        <w:gridCol w:w="1559"/>
      </w:tblGrid>
      <w:tr w:rsidR="006F4B2C" w:rsidRPr="00450F95" w14:paraId="5FFE242B" w14:textId="77777777" w:rsidTr="00194B90">
        <w:trPr>
          <w:trHeight w:val="2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E33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B52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wykładów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0E2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450F95" w14:paraId="68E10DC7" w14:textId="77777777" w:rsidTr="00194B90">
        <w:trPr>
          <w:trHeight w:val="2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6754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D5F6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0D0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2E3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450F95" w14:paraId="2879F637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6E6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B0AF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Przedmiot badań fizyki. Modelowanie rzeczywistości. Fizyka jako sposób oglądania świata.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590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9E6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65E00D73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6E2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A982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Oddziaływania podstawowe, ich cechy. Pomiar, jednostki układu SI.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BE7E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CA41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7B8516C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E1B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54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Rachunek wektorowy w opisie wielkości fizycznych i praw fizyki. Przykłady zastosowań.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E7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986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03680543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EA6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8FD2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Kinematyka, opis ruchu. Ruch jednostajny, zmienny, harmoniczny.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01A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F562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2D9ECD2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839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8D0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dynamiki Newtona. Prawo powszechnego ciążenia. Pęd ciała. Zasada zachowania pędu. Pojęcie środka masy.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F05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4F4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1F13DF3B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344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W6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074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Rozwiązanie równań ruchu dla szczególnych przypadków. Siły oporu.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B17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F6E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01EA4B2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9AF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 xml:space="preserve">W7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1ED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Energia potencjalna i kinetyczna, zasada zachowania energii mechanicznej. Zderzenia.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F6C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8C6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5B8CCE7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0EB6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W8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CEE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Statyka i dynamika płynów: cieczy i gazów. Prawo Archimedesa, prawo Bernoulliego.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582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452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505BF28A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C19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W9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56CB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termodynamik. Opis czterech podstawowych przemian termodynamicznych. Informacja ma naturę fizyczną.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889A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08C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19A3A85C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8B1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W10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823C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Cykle termodynamiczne, ich sprawności. Wybrane realizacje cykli, ich zastosowania.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6FD3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8D15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38DDD399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9C4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14E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magnetyczne. Własności elektryczne i magnetyczne materii.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C15A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435C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3510FD4F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B70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12E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Prawo Gaussa, prawo Faradaya, prawo Ampera. Równania Maxwella. Prąd i pole magnetyczne, podstawy działania urządzeń elektrycznych.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CE49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C79FF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5D85224C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991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D59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Fale elektromagnetyczne, ich widmo. Oddziaływanie fal elektromagnetycznych z materią.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80E1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2A14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1F30F819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A01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6799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Stara i nowa teoria kwantów. Promieniowanie ciała doskonale czarnego, efekt fotoelektryczny, budowa atomu, dualizm korpuskularno – falowy.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EE97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1029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784684C6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8CA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DE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fizyki współczesnej. Teoria względności, laser, holografia.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B7F17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6E12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50B0E237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090C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C4AF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wykładów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55BA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867A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</w:tbl>
    <w:p w14:paraId="2CE34766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7" w:type="dxa"/>
          <w:right w:w="92" w:type="dxa"/>
        </w:tblCellMar>
        <w:tblLook w:val="0000" w:firstRow="0" w:lastRow="0" w:firstColumn="0" w:lastColumn="0" w:noHBand="0" w:noVBand="0"/>
      </w:tblPr>
      <w:tblGrid>
        <w:gridCol w:w="578"/>
        <w:gridCol w:w="6422"/>
        <w:gridCol w:w="1500"/>
        <w:gridCol w:w="1790"/>
      </w:tblGrid>
      <w:tr w:rsidR="006F4B2C" w:rsidRPr="00450F95" w14:paraId="770DC369" w14:textId="77777777">
        <w:trPr>
          <w:trHeight w:val="19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F1B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D54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7F1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450F95" w14:paraId="2007018A" w14:textId="77777777">
        <w:trPr>
          <w:trHeight w:val="87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9179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B263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5B3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A3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450F95" w14:paraId="0391D2B8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2E07A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7DE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Elementy rachunku wektorowego w zastosowaniu do rozwiązywania problemów z fizyki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57F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6706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0E0FCDE4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870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1FB8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Elementy rachunku wektorowego w zastosowaniu do rozwiązywania problemów z fizyki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A1CD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440F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123D71C4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6086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C3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5AD1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 jako opis ruchu, rozwiązywania zagadnień opisu ruchu wokół nas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E8FAB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691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2486843D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235B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41D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Kinematyka jako opis ruchu, rozwiązywania zagadnień opisu ruchu wokół nas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7E59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E59C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0E9DF069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BE79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C5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2DA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dynamiki, siła jako przyczyna ruchu, rozwiązywanie równań ruchu dla szczególnych przypadków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1013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696B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72CB7897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AB02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C6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954C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Zagadnienia dynamiki, siła jako przyczyna ruchu, rozwiązywanie równań ruchu dla szczególnych przypadków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231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D3086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78D4B571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391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C7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C63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4C8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91CA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553E0E9F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9FB2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C8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83C0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42D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0BD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0E5D42F3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C99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C9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9B24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Termodynamika w opisie przemian energii z udziałem pracy i wymiany ciepła. Cykle termodynamiczne w opisie układów pracujących w otoczeniu człowieka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EA0A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Cs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6DD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0BA62CE8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0B1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4EA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Termodynamika w opisie przemian energii z udziałem pracy i wymiany ciepła. Cykle termodynamiczne w opisie układów pracujących w otoczeniu człowieka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C8E4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881B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1F54C5B8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837F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24FF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magnetyczne, siła działająca na poruszający się ładunek: siła Lorentza, siła elektrodynamiczna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873D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E479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29B869A2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F83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C12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C1DB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Pole elektryczne i magnetyczne, siła działająca na poruszający się ładunek: siła Lorentza, siła elektrodynamiczna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BC42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093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263ECC6C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3FD9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C13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331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Problemy fizyki współczesnej: efekt fotoelektryczny, dualizm korpuskularno-falowy, pesel atomu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AE6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0703D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69F9FE63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133D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FFA5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Problemy fizyki współczesnej: efekt fotoelektryczny, dualizm korpuskularno-falowy, pesel atomu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3DD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3CB6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2ACD9DCF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07DD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C15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7257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Kolokwium zaliczenie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5144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797F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6B725715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C9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1659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32C12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30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7CB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t>20</w:t>
            </w:r>
            <w:r w:rsidRPr="00450F9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1C83B718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620"/>
        <w:gridCol w:w="6835"/>
        <w:gridCol w:w="1276"/>
        <w:gridCol w:w="1559"/>
      </w:tblGrid>
      <w:tr w:rsidR="006F4B2C" w:rsidRPr="00450F95" w14:paraId="0D3961D4" w14:textId="77777777">
        <w:trPr>
          <w:trHeight w:val="22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CDF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Lp. </w:t>
            </w:r>
          </w:p>
        </w:tc>
        <w:tc>
          <w:tcPr>
            <w:tcW w:w="6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4F3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Treści laboratoriów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174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450F95" w14:paraId="7EFD50BE" w14:textId="77777777">
        <w:trPr>
          <w:trHeight w:val="11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AC3BA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6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A760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E637" w14:textId="77777777" w:rsidR="00450F95" w:rsidRPr="00A3581F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A3581F">
              <w:rPr>
                <w:rFonts w:ascii="Cambria" w:hAnsi="Cambria" w:cs="Cambria"/>
                <w:b/>
                <w:color w:val="000000"/>
                <w:sz w:val="16"/>
                <w:szCs w:val="16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ABBD" w14:textId="77777777" w:rsidR="00450F95" w:rsidRPr="00A3581F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A3581F">
              <w:rPr>
                <w:rFonts w:ascii="Cambria" w:hAnsi="Cambria" w:cs="Cambria"/>
                <w:b/>
                <w:color w:val="000000"/>
                <w:sz w:val="16"/>
                <w:szCs w:val="16"/>
                <w:lang w:eastAsia="ar-SA"/>
              </w:rPr>
              <w:t>niestacjonarnych</w:t>
            </w:r>
          </w:p>
        </w:tc>
      </w:tr>
      <w:tr w:rsidR="006F4B2C" w:rsidRPr="00450F95" w14:paraId="0E4325F5" w14:textId="77777777">
        <w:trPr>
          <w:trHeight w:val="1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761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L1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48B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przyspieszenia ziemskiego metodą wahadła matematycznego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A34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560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6D3C18C4" w14:textId="77777777">
        <w:trPr>
          <w:trHeight w:val="14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3F2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L2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D278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Badanie własności sprężystych ciał stałych.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Prawo Hooke’a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15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1B7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57B52A91" w14:textId="77777777">
        <w:trPr>
          <w:trHeight w:val="1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F90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L3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596F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Bloczek stały, bloczek ruchomy, przykład maszyny prostej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EF8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BE24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7859D182" w14:textId="77777777">
        <w:trPr>
          <w:trHeight w:val="1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ED5E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L4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158A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współczynnika załamania światła, wyznaczanie kąta granicznego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1F6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0A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66C1AFCE" w14:textId="77777777">
        <w:trPr>
          <w:trHeight w:val="29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65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L5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3A0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Bessela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DA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B2D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24825534" w14:textId="77777777">
        <w:trPr>
          <w:trHeight w:val="48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598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L6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C5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wyznaczania biegu promienia świetlnego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367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D37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2EB1C41A" w14:textId="77777777">
        <w:trPr>
          <w:trHeight w:val="2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69D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L7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D8B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Sposoby wymiany energii, modelowanie efektu cieplarnianego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BC5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64D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674FF205" w14:textId="77777777">
        <w:trPr>
          <w:trHeight w:val="32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CDDE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CE0D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Razem liczba godzin laboratoriów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936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15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9A1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10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01049F76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9661130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666"/>
        <w:gridCol w:w="4372"/>
        <w:gridCol w:w="4111"/>
      </w:tblGrid>
      <w:tr w:rsidR="006F4B2C" w:rsidRPr="00450F95" w14:paraId="44F3F3B7" w14:textId="77777777">
        <w:trPr>
          <w:trHeight w:val="35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E356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Forma zajęć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9DE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Metody dydaktyczne (wybór z listy)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ABE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Środki dydaktyczne </w:t>
            </w:r>
          </w:p>
        </w:tc>
      </w:tr>
      <w:tr w:rsidR="006F4B2C" w:rsidRPr="00450F95" w14:paraId="66C4CE25" w14:textId="77777777">
        <w:trPr>
          <w:trHeight w:val="36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7B8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Wykład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6131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M2, Wykład problemowy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04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Projektor, tablica </w:t>
            </w:r>
          </w:p>
        </w:tc>
      </w:tr>
      <w:tr w:rsidR="006F4B2C" w:rsidRPr="00450F95" w14:paraId="7CE1FC5A" w14:textId="77777777">
        <w:trPr>
          <w:trHeight w:val="36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4A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Ćwiczenia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C111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M5, 2. Ćwiczenia audytoryjne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90A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Tablica </w:t>
            </w:r>
          </w:p>
        </w:tc>
      </w:tr>
      <w:tr w:rsidR="006F4B2C" w:rsidRPr="00450F95" w14:paraId="6F0581CA" w14:textId="77777777">
        <w:trPr>
          <w:trHeight w:val="6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16E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Laboratoria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B9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M5, 3.  ćwiczenia laboratoryjne – wykonanie eksperymentów z wykorzystaniem zestawów laboratoryjnych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70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Zestawy laboratoryjne w pracowni fizyki </w:t>
            </w:r>
          </w:p>
        </w:tc>
      </w:tr>
    </w:tbl>
    <w:p w14:paraId="41510EE1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DB4A82D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6A4A96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4" w:type="dxa"/>
        <w:tblLayout w:type="fixed"/>
        <w:tblCellMar>
          <w:top w:w="33" w:type="dxa"/>
          <w:right w:w="86" w:type="dxa"/>
        </w:tblCellMar>
        <w:tblLook w:val="0000" w:firstRow="0" w:lastRow="0" w:firstColumn="0" w:lastColumn="0" w:noHBand="0" w:noVBand="0"/>
      </w:tblPr>
      <w:tblGrid>
        <w:gridCol w:w="1244"/>
        <w:gridCol w:w="4794"/>
        <w:gridCol w:w="4111"/>
      </w:tblGrid>
      <w:tr w:rsidR="006F4B2C" w:rsidRPr="00450F95" w14:paraId="74BC4A29" w14:textId="77777777">
        <w:trPr>
          <w:trHeight w:val="4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3B33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EA32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formująca (F) – 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7455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podsumowująca (P) – 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podsumowuje osiągnięte Efekty uczenia się </w:t>
            </w: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</w:tr>
      <w:tr w:rsidR="006F4B2C" w:rsidRPr="00450F95" w14:paraId="0C3701D0" w14:textId="77777777">
        <w:trPr>
          <w:trHeight w:val="80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F72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D77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 aktywność podczas wykładów – rozwiązywanie problemów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399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egzamin pisemny – dwa sprawdziany </w:t>
            </w:r>
          </w:p>
          <w:p w14:paraId="7FB2DF8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rozwiązywanie zadań, problemów w trakcie wykładu </w:t>
            </w:r>
          </w:p>
        </w:tc>
      </w:tr>
      <w:tr w:rsidR="006F4B2C" w:rsidRPr="00450F95" w14:paraId="7855B260" w14:textId="77777777">
        <w:trPr>
          <w:trHeight w:val="76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371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65D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F2, obserwacja/aktywność, przygotowanie do zajęć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C5F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P2, kolokwium podsumowujące </w:t>
            </w:r>
          </w:p>
          <w:p w14:paraId="52288A7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P3, ocena podsumowująca z ocen formujących, uzyskanych w semestrze </w:t>
            </w:r>
          </w:p>
        </w:tc>
      </w:tr>
      <w:tr w:rsidR="006F4B2C" w:rsidRPr="00450F95" w14:paraId="0BB1FAD4" w14:textId="77777777" w:rsidTr="00A3581F">
        <w:trPr>
          <w:trHeight w:val="20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0C5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CB4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F1, ocena przygotowania do realizacji eksperymentu </w:t>
            </w:r>
          </w:p>
          <w:p w14:paraId="5A6652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ocena realizacji eksperymentu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227964D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F3, ocena sprawozdania podsumowującego wykonany eksperyment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EE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P3, ocena średnia z realizacji eksperymentów i sprawozdań z ćwiczeń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5F0508F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6F4B2C" w:rsidRPr="00450F95" w14:paraId="1B849F14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6AF9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790F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807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F67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450F95" w14:paraId="7BB8DFA5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7B10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E2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A34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36B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69C0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0C6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F2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415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7CF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06F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250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450F95" w14:paraId="3E1A7514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AAEF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85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DC9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93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982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0A3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302B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3B0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8FF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3D2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675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4F2E52E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5443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F599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F79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6A64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1CF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EE84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B12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33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616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55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FEB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27DBCD4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1A86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6B0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40DE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6EF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E29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65F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930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9AD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B48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5BC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402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23D0F513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CDFE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568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36E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4A0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31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6E5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645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DE63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EE4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DDE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DC0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3666E114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6AF66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993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F56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02A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934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253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3BD0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37D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518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550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E06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DA2E9C9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9A4D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543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580F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CD7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D46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C62C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A98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5A65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A381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628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D53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795FCD6A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78D8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BD27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94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6CB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1B07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8DE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666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547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3BA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763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1D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157B878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51F8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77A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506E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C58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C46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B23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3633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107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E9D3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333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E40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1D4C7CB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5A2C486D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E110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51BDA9A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43C43EB4" w14:textId="77777777" w:rsidTr="00450F95">
              <w:tc>
                <w:tcPr>
                  <w:tcW w:w="4531" w:type="dxa"/>
                  <w:shd w:val="clear" w:color="auto" w:fill="auto"/>
                </w:tcPr>
                <w:p w14:paraId="189DEF1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EB37A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7265734C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AA666D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C5269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0CB73558" w14:textId="77777777" w:rsidTr="00450F95">
              <w:tc>
                <w:tcPr>
                  <w:tcW w:w="4531" w:type="dxa"/>
                  <w:shd w:val="clear" w:color="auto" w:fill="auto"/>
                </w:tcPr>
                <w:p w14:paraId="390516A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43022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55C2B879" w14:textId="77777777" w:rsidTr="00450F95">
              <w:tc>
                <w:tcPr>
                  <w:tcW w:w="4531" w:type="dxa"/>
                  <w:shd w:val="clear" w:color="auto" w:fill="auto"/>
                </w:tcPr>
                <w:p w14:paraId="6B861EE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5C44A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353C1378" w14:textId="77777777" w:rsidTr="00450F95">
              <w:tc>
                <w:tcPr>
                  <w:tcW w:w="4531" w:type="dxa"/>
                  <w:shd w:val="clear" w:color="auto" w:fill="auto"/>
                </w:tcPr>
                <w:p w14:paraId="2A2BD2D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43AC7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2AEF7315" w14:textId="77777777" w:rsidTr="00450F95">
              <w:tc>
                <w:tcPr>
                  <w:tcW w:w="4531" w:type="dxa"/>
                  <w:shd w:val="clear" w:color="auto" w:fill="auto"/>
                </w:tcPr>
                <w:p w14:paraId="5CC3ABF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A85C7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07836C5A" w14:textId="77777777" w:rsidTr="00450F95">
              <w:tc>
                <w:tcPr>
                  <w:tcW w:w="4531" w:type="dxa"/>
                  <w:shd w:val="clear" w:color="auto" w:fill="auto"/>
                </w:tcPr>
                <w:p w14:paraId="3F1EB52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18B92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7E07D1B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6FE372B5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3B4864A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23C53A57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0742A" w14:textId="06B7B86C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egzamin  z oceną</w:t>
            </w:r>
          </w:p>
        </w:tc>
      </w:tr>
    </w:tbl>
    <w:p w14:paraId="605BCF3B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D29EA0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2DFB8095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4792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84F6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38888461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09D4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DD19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EFEF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2A47AF3F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4B42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4D98E936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C36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807A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C64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6F4B2C" w:rsidRPr="00450F95" w14:paraId="36D2E9D2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379E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9797E23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F9A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73A44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0311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03BC9981" w14:textId="77777777" w:rsidTr="003B4491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F22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DD60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7FB8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24C33AE9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98D4D" w14:textId="6CA6282E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BFF5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CC96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F4B2C" w:rsidRPr="00450F95" w14:paraId="7D3D60FF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BA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9492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74B1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450F95" w14:paraId="418B4C36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2FEB1" w14:textId="3D604F78" w:rsidR="00450F95" w:rsidRPr="00A3581F" w:rsidRDefault="00450F95" w:rsidP="00A3581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19655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000A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</w:tr>
      <w:tr w:rsidR="006F4B2C" w:rsidRPr="00450F95" w14:paraId="6283212B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7F86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EB3C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0F13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14:paraId="5B9C6395" w14:textId="77777777" w:rsidR="00194B90" w:rsidRPr="00450F95" w:rsidRDefault="00194B90" w:rsidP="00194B90">
      <w:pPr>
        <w:pStyle w:val="caption0"/>
        <w:spacing w:after="0"/>
        <w:ind w:left="720"/>
        <w:rPr>
          <w:rFonts w:ascii="Cambria" w:hAnsi="Cambria"/>
          <w:color w:val="000000"/>
        </w:rPr>
      </w:pPr>
    </w:p>
    <w:p w14:paraId="19A539BA" w14:textId="77777777" w:rsidR="00450F95" w:rsidRPr="00450F95" w:rsidRDefault="00450F95" w:rsidP="007270CC">
      <w:pPr>
        <w:pStyle w:val="caption0"/>
        <w:numPr>
          <w:ilvl w:val="0"/>
          <w:numId w:val="6"/>
        </w:numPr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Literatura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0068"/>
      </w:tblGrid>
      <w:tr w:rsidR="006F4B2C" w:rsidRPr="00450F95" w14:paraId="35A17035" w14:textId="77777777">
        <w:trPr>
          <w:trHeight w:val="165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44BF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Literatura obowiązkowa: </w:t>
            </w:r>
          </w:p>
          <w:p w14:paraId="24023F4F" w14:textId="77777777" w:rsidR="00450F95" w:rsidRPr="00450F95" w:rsidRDefault="00450F95" w:rsidP="007270CC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1. D. Halliday, R. Resnick, J. Walker,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Podstawy Fizyki, 5 tomów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 PWN, Warszawa  2003 </w:t>
            </w:r>
          </w:p>
          <w:p w14:paraId="05437CC4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Orear,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Fizyka, 2 tomy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WNT, Warszawa 1998</w:t>
            </w:r>
          </w:p>
          <w:p w14:paraId="09160E20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R. P. Feynman, R. B. Leighton, M. Sands,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Feynmana wykłady z fizyki, 3 tomy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Warszawa 1972</w:t>
            </w:r>
          </w:p>
          <w:p w14:paraId="2E288777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Walker,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Fizyki. Zbiór zadań,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2005 </w:t>
            </w:r>
          </w:p>
          <w:p w14:paraId="63E1AFA7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H. Szydłowski,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Pracownia fizyczna wspomagana komputerem,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2003 </w:t>
            </w:r>
          </w:p>
          <w:p w14:paraId="641C882F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K. Wróblewski,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Historia fizyki,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PWN, Warszawa 2009</w:t>
            </w:r>
          </w:p>
        </w:tc>
      </w:tr>
      <w:tr w:rsidR="006F4B2C" w:rsidRPr="00450F95" w14:paraId="57D133D9" w14:textId="77777777">
        <w:trPr>
          <w:trHeight w:val="985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A61C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Literatura zalecana / fakultatywna: </w:t>
            </w:r>
          </w:p>
          <w:p w14:paraId="5F65851A" w14:textId="77777777" w:rsidR="00450F95" w:rsidRPr="00450F95" w:rsidRDefault="00450F95" w:rsidP="007270CC">
            <w:pPr>
              <w:numPr>
                <w:ilvl w:val="0"/>
                <w:numId w:val="11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 K. Wróblewski, J. A. Zakrzewski,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Wstęp do fizyki, 2 tomy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PWN, Warszawa 1984. </w:t>
            </w:r>
          </w:p>
          <w:p w14:paraId="54B01BAC" w14:textId="77777777" w:rsidR="00450F95" w:rsidRPr="00450F95" w:rsidRDefault="00450F95" w:rsidP="007270CC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K. Ernst,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Einstein na huśtawce czyli fizyka zabaw, gier i zabawek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Prószyński i S-ka, Warszawa 2003. </w:t>
            </w:r>
          </w:p>
          <w:p w14:paraId="5D5D1A92" w14:textId="4E8E5C21" w:rsidR="00450F95" w:rsidRPr="00A3581F" w:rsidRDefault="00450F95" w:rsidP="00A3581F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S. Szuba,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Ćwiczenia laboratoryjne z fizyki,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Wyd.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Politechniki Poznańskiej, Poznań 2007. </w:t>
            </w:r>
          </w:p>
        </w:tc>
      </w:tr>
    </w:tbl>
    <w:p w14:paraId="0FBEF064" w14:textId="77777777" w:rsidR="00450F95" w:rsidRPr="00450F95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2B18D6AA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28EE51F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0034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AE4F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inż. Grzegorz Krzywoszyja</w:t>
            </w:r>
          </w:p>
        </w:tc>
      </w:tr>
      <w:tr w:rsidR="006F4B2C" w:rsidRPr="00450F95" w14:paraId="4ECD6A9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24C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D5E4" w14:textId="753024B1" w:rsidR="00450F95" w:rsidRPr="00450F95" w:rsidRDefault="003B449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CD7DCB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013B7D5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DA4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4EBEB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50" w:history="1">
              <w:r w:rsidRPr="00450F95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gkrzywoszyja@ajp.edu.pl</w:t>
              </w:r>
            </w:hyperlink>
          </w:p>
        </w:tc>
      </w:tr>
      <w:tr w:rsidR="006F4B2C" w:rsidRPr="00450F95" w14:paraId="6E3A4F6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3A2C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9A7E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E044AFA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3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3639B869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269E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E8E3CEB" wp14:editId="71C3D138">
                  <wp:extent cx="1066800" cy="1066800"/>
                  <wp:effectExtent l="0" t="0" r="0" b="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333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ED18B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44622514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51BC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7EF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02F3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7E549F44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5366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2F73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F584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4E8BC2FA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EFD80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CC7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27E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38AAFA2F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C68A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853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28E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3C951688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AAA1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95E4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A.8</w:t>
            </w:r>
          </w:p>
        </w:tc>
      </w:tr>
    </w:tbl>
    <w:p w14:paraId="5FA85CF4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5BD33B6" w14:textId="467146E3" w:rsidR="00450F95" w:rsidRPr="00450F95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 xml:space="preserve"> </w:t>
      </w:r>
      <w:r w:rsidR="00450F95"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F316AF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4ADC06D8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728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74FE" w14:textId="161359C6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Metodyk</w:t>
            </w:r>
            <w:r w:rsidR="00C74BB5">
              <w:rPr>
                <w:color w:val="000000"/>
              </w:rPr>
              <w:t>a</w:t>
            </w:r>
            <w:r w:rsidRPr="00450F95">
              <w:rPr>
                <w:color w:val="000000"/>
              </w:rPr>
              <w:t xml:space="preserve"> obliczeń inżynierskich</w:t>
            </w:r>
          </w:p>
        </w:tc>
      </w:tr>
      <w:tr w:rsidR="006F4B2C" w:rsidRPr="00450F95" w14:paraId="757CC67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6CC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EB3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4</w:t>
            </w:r>
          </w:p>
        </w:tc>
      </w:tr>
      <w:tr w:rsidR="006F4B2C" w:rsidRPr="00450F95" w14:paraId="1501E9D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E49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F81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00EAA57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970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2AAA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7113C05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67F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A515" w14:textId="77777777" w:rsidR="00450F95" w:rsidRPr="00450F95" w:rsidRDefault="00BE21F2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</w:t>
            </w:r>
            <w:r w:rsidR="00450F95" w:rsidRPr="00450F95">
              <w:rPr>
                <w:color w:val="000000"/>
              </w:rPr>
              <w:t>olski</w:t>
            </w:r>
          </w:p>
        </w:tc>
      </w:tr>
      <w:tr w:rsidR="006F4B2C" w:rsidRPr="00450F95" w14:paraId="2CF58BC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904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654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4E7520C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CDC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EA2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Rafał Różański</w:t>
            </w:r>
          </w:p>
        </w:tc>
      </w:tr>
    </w:tbl>
    <w:p w14:paraId="7E78469D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739F5AF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639C1327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362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1E8A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B907DFB" w14:textId="35D6838D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F8E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6CF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788E6A85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7B8E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3C4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C5ED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7410C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/2;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3F0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0E557D2F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96A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5B3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D19D1" w14:textId="77777777" w:rsidR="00450F95" w:rsidRPr="00450F95" w:rsidRDefault="00E7410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148F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4B1D4D4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53E8C87" w14:textId="77777777" w:rsidR="00450F95" w:rsidRPr="00450F95" w:rsidRDefault="00450F95" w:rsidP="00194B90">
      <w:pPr>
        <w:numPr>
          <w:ilvl w:val="0"/>
          <w:numId w:val="5"/>
        </w:numPr>
        <w:spacing w:after="0"/>
        <w:ind w:left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Wymagania wstępne, z uwzględnieniem sekwencyjności zajęć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274D2588" w14:textId="77777777" w:rsidTr="003B4491">
        <w:trPr>
          <w:trHeight w:val="301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E3C4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CABD668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5A58C66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B08158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003C08C2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81C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1A6AED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7270CC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dotyczącymi algebry macierzy, rozwiązywania układów równań, programowania liniowego, liczb zespolonych, wielomianów, elementów geometrii analitycznej, kombinatoryki oraz  teorii grafów w zakresie studiów inżynierskich pierwszego stopnia</w:t>
            </w:r>
          </w:p>
          <w:p w14:paraId="6336AAA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1A6AED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7270CC">
              <w:rPr>
                <w:rFonts w:ascii="Cambria" w:hAnsi="Cambria" w:cs="Times New Roman"/>
                <w:sz w:val="20"/>
                <w:szCs w:val="20"/>
              </w:rPr>
              <w:t xml:space="preserve">wyrobienie umiejętności stosowania w zadaniach poznanych metod </w:t>
            </w:r>
            <w:r w:rsidR="001A6AED" w:rsidRPr="007270CC">
              <w:rPr>
                <w:rFonts w:ascii="Cambria" w:hAnsi="Cambria" w:cs="Times New Roman"/>
                <w:bCs/>
                <w:sz w:val="20"/>
                <w:szCs w:val="20"/>
              </w:rPr>
              <w:t>algebry macierzy, układów równań, programowania liniowego, liczb zespolonych, wielomianów, elementów geometrii analitycznej, kombinatoryki oraz teorii grafów</w:t>
            </w:r>
          </w:p>
          <w:p w14:paraId="433DBB4F" w14:textId="77777777" w:rsidR="00450F95" w:rsidRPr="007270CC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1A6AED"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32479C18" w14:textId="77777777" w:rsidR="001A6AED" w:rsidRPr="00450F95" w:rsidRDefault="001A6AE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analitycznego i dedukcyjnego</w:t>
            </w:r>
          </w:p>
        </w:tc>
      </w:tr>
    </w:tbl>
    <w:p w14:paraId="1A28AB42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53EBFF9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6A38548F" w14:textId="77777777" w:rsidTr="003B4491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6FC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7294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BE3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3A93FA70" w14:textId="77777777" w:rsidTr="003B4491"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0EE5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A6AED" w:rsidRPr="00450F95" w14:paraId="660372E1" w14:textId="77777777" w:rsidTr="003B4491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6012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7406" w14:textId="77777777" w:rsidR="001A6AED" w:rsidRPr="00450F95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oraz  teorii grafów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C9B9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1A6AED" w:rsidRPr="00450F95" w14:paraId="1A6EA088" w14:textId="77777777" w:rsidTr="003B4491"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162E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A6AED" w:rsidRPr="00450F95" w14:paraId="23BE54CF" w14:textId="77777777" w:rsidTr="003B4491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2F44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FD79" w14:textId="77777777" w:rsidR="001A6AED" w:rsidRPr="00450F95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pozyskuje i wykorzystuje informacje z literatury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algebry liniowej, programowania liniowego i geometrii analitycznej, kombinatoryki oraz  teorii grafów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EE686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E21F2" w:rsidRPr="00450F95" w14:paraId="051398B7" w14:textId="77777777" w:rsidTr="003B4491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5088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64840" w14:textId="77777777" w:rsidR="00BE21F2" w:rsidRPr="00450F95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operuje pojęciami i metodami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i  teorii grafów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E86BB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BE21F2" w:rsidRPr="00450F95" w14:paraId="4ABC6F5F" w14:textId="77777777" w:rsidTr="003B4491"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63B8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BE21F2" w:rsidRPr="00450F95" w14:paraId="2FA05722" w14:textId="77777777" w:rsidTr="003B4491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6E12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8B39" w14:textId="77777777" w:rsidR="00BE21F2" w:rsidRPr="00450F95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C5A6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353B876C" w14:textId="77777777" w:rsidR="00194B90" w:rsidRPr="00450F95" w:rsidRDefault="00194B90" w:rsidP="00194B90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7C70C6E" w14:textId="77777777" w:rsidR="008024C3" w:rsidRPr="00450F95" w:rsidRDefault="00450F95" w:rsidP="003B4491">
      <w:pPr>
        <w:numPr>
          <w:ilvl w:val="0"/>
          <w:numId w:val="8"/>
        </w:numPr>
        <w:spacing w:after="0"/>
        <w:ind w:left="426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="008024C3" w:rsidRPr="007270CC" w14:paraId="2292D624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141425F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14:paraId="6400834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02B9879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7270CC" w14:paraId="09F5B126" w14:textId="77777777" w:rsidTr="00450F95">
        <w:trPr>
          <w:trHeight w:val="196"/>
        </w:trPr>
        <w:tc>
          <w:tcPr>
            <w:tcW w:w="664" w:type="dxa"/>
            <w:vMerge/>
          </w:tcPr>
          <w:p w14:paraId="762DDE5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8B7E0C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138555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092FCDC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7270CC" w14:paraId="6E40BA4F" w14:textId="77777777" w:rsidTr="00450F95">
        <w:trPr>
          <w:trHeight w:val="225"/>
        </w:trPr>
        <w:tc>
          <w:tcPr>
            <w:tcW w:w="664" w:type="dxa"/>
          </w:tcPr>
          <w:p w14:paraId="3199A33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14:paraId="6E177FD2" w14:textId="49A2D1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168F8B6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BE2FE4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6AD5E67A" w14:textId="77777777" w:rsidTr="00450F95">
        <w:trPr>
          <w:trHeight w:val="225"/>
        </w:trPr>
        <w:tc>
          <w:tcPr>
            <w:tcW w:w="664" w:type="dxa"/>
          </w:tcPr>
          <w:p w14:paraId="4438597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14:paraId="40CD124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Macierze.</w:t>
            </w:r>
          </w:p>
        </w:tc>
        <w:tc>
          <w:tcPr>
            <w:tcW w:w="1516" w:type="dxa"/>
          </w:tcPr>
          <w:p w14:paraId="16441FA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E7EA03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5AEA6189" w14:textId="77777777" w:rsidTr="00450F95">
        <w:trPr>
          <w:trHeight w:val="285"/>
        </w:trPr>
        <w:tc>
          <w:tcPr>
            <w:tcW w:w="664" w:type="dxa"/>
          </w:tcPr>
          <w:p w14:paraId="2AF7B78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14:paraId="7C4799F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Wyznaczniki.</w:t>
            </w:r>
          </w:p>
        </w:tc>
        <w:tc>
          <w:tcPr>
            <w:tcW w:w="1516" w:type="dxa"/>
          </w:tcPr>
          <w:p w14:paraId="61EA8B3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DEBD22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477A5F9A" w14:textId="77777777" w:rsidTr="00450F95">
        <w:trPr>
          <w:trHeight w:val="345"/>
        </w:trPr>
        <w:tc>
          <w:tcPr>
            <w:tcW w:w="664" w:type="dxa"/>
          </w:tcPr>
          <w:p w14:paraId="6CAC9B4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14:paraId="34CF1E0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Macierz odwrotna, równania macierzowe.</w:t>
            </w:r>
          </w:p>
        </w:tc>
        <w:tc>
          <w:tcPr>
            <w:tcW w:w="1516" w:type="dxa"/>
          </w:tcPr>
          <w:p w14:paraId="08C00E5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AF22B7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2AA09BDA" w14:textId="77777777" w:rsidTr="00450F95">
        <w:trPr>
          <w:trHeight w:val="345"/>
        </w:trPr>
        <w:tc>
          <w:tcPr>
            <w:tcW w:w="664" w:type="dxa"/>
          </w:tcPr>
          <w:p w14:paraId="3CB27BF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14:paraId="2649ED6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Rząd macierzy.</w:t>
            </w:r>
          </w:p>
        </w:tc>
        <w:tc>
          <w:tcPr>
            <w:tcW w:w="1516" w:type="dxa"/>
          </w:tcPr>
          <w:p w14:paraId="7D26216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ADC25B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0A346E75" w14:textId="77777777" w:rsidTr="00450F95">
        <w:trPr>
          <w:trHeight w:val="240"/>
        </w:trPr>
        <w:tc>
          <w:tcPr>
            <w:tcW w:w="664" w:type="dxa"/>
          </w:tcPr>
          <w:p w14:paraId="6E87CC0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14:paraId="6AAA9CC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Układy Cramera.</w:t>
            </w:r>
          </w:p>
        </w:tc>
        <w:tc>
          <w:tcPr>
            <w:tcW w:w="1516" w:type="dxa"/>
          </w:tcPr>
          <w:p w14:paraId="2E4D6AB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B03C1F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454B427E" w14:textId="77777777" w:rsidTr="00450F95">
        <w:trPr>
          <w:trHeight w:val="240"/>
        </w:trPr>
        <w:tc>
          <w:tcPr>
            <w:tcW w:w="664" w:type="dxa"/>
          </w:tcPr>
          <w:p w14:paraId="187E36A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14:paraId="3D0273D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Układy Kroneckera-Capellego.</w:t>
            </w:r>
          </w:p>
        </w:tc>
        <w:tc>
          <w:tcPr>
            <w:tcW w:w="1516" w:type="dxa"/>
          </w:tcPr>
          <w:p w14:paraId="2222BF2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A0CBA1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33F4B39A" w14:textId="77777777" w:rsidTr="00450F95">
        <w:trPr>
          <w:trHeight w:val="240"/>
        </w:trPr>
        <w:tc>
          <w:tcPr>
            <w:tcW w:w="664" w:type="dxa"/>
          </w:tcPr>
          <w:p w14:paraId="7342C29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14:paraId="632F635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Elementy programowania liniowego</w:t>
            </w:r>
          </w:p>
        </w:tc>
        <w:tc>
          <w:tcPr>
            <w:tcW w:w="1516" w:type="dxa"/>
          </w:tcPr>
          <w:p w14:paraId="2C029D4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B59829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173EECE0" w14:textId="77777777" w:rsidTr="00450F95">
        <w:trPr>
          <w:trHeight w:val="240"/>
        </w:trPr>
        <w:tc>
          <w:tcPr>
            <w:tcW w:w="664" w:type="dxa"/>
          </w:tcPr>
          <w:p w14:paraId="4D9AEA7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30" w:type="dxa"/>
          </w:tcPr>
          <w:p w14:paraId="4B20E68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Liczby zespolone.</w:t>
            </w:r>
          </w:p>
        </w:tc>
        <w:tc>
          <w:tcPr>
            <w:tcW w:w="1516" w:type="dxa"/>
          </w:tcPr>
          <w:p w14:paraId="48390EC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FF8CF8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1C05F937" w14:textId="77777777" w:rsidTr="00450F95">
        <w:trPr>
          <w:trHeight w:val="240"/>
        </w:trPr>
        <w:tc>
          <w:tcPr>
            <w:tcW w:w="664" w:type="dxa"/>
          </w:tcPr>
          <w:p w14:paraId="64121DF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30" w:type="dxa"/>
          </w:tcPr>
          <w:p w14:paraId="2615AA9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Wielomiany zespolone.</w:t>
            </w:r>
          </w:p>
        </w:tc>
        <w:tc>
          <w:tcPr>
            <w:tcW w:w="1516" w:type="dxa"/>
          </w:tcPr>
          <w:p w14:paraId="283D118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9D56EB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6F45E40E" w14:textId="77777777" w:rsidTr="00450F95">
        <w:trPr>
          <w:trHeight w:val="240"/>
        </w:trPr>
        <w:tc>
          <w:tcPr>
            <w:tcW w:w="664" w:type="dxa"/>
          </w:tcPr>
          <w:p w14:paraId="2C36816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30" w:type="dxa"/>
          </w:tcPr>
          <w:p w14:paraId="4210399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Rachunek wektorowy.</w:t>
            </w:r>
          </w:p>
        </w:tc>
        <w:tc>
          <w:tcPr>
            <w:tcW w:w="1516" w:type="dxa"/>
          </w:tcPr>
          <w:p w14:paraId="037F486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5086CE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50FAFF5B" w14:textId="77777777" w:rsidTr="00450F95">
        <w:trPr>
          <w:trHeight w:val="240"/>
        </w:trPr>
        <w:tc>
          <w:tcPr>
            <w:tcW w:w="664" w:type="dxa"/>
          </w:tcPr>
          <w:p w14:paraId="674AD1A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30" w:type="dxa"/>
          </w:tcPr>
          <w:p w14:paraId="3C59516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Prosta na płaszczyźnie i w przestrzeni n-wymiarowej.</w:t>
            </w:r>
          </w:p>
        </w:tc>
        <w:tc>
          <w:tcPr>
            <w:tcW w:w="1516" w:type="dxa"/>
          </w:tcPr>
          <w:p w14:paraId="49959C1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B90E70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3F2E31FA" w14:textId="77777777" w:rsidTr="00450F95">
        <w:trPr>
          <w:trHeight w:val="240"/>
        </w:trPr>
        <w:tc>
          <w:tcPr>
            <w:tcW w:w="664" w:type="dxa"/>
          </w:tcPr>
          <w:p w14:paraId="482338C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30" w:type="dxa"/>
          </w:tcPr>
          <w:p w14:paraId="0A45E14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Płaszczyzna w przestrzeni n-wymiarowej.</w:t>
            </w:r>
          </w:p>
        </w:tc>
        <w:tc>
          <w:tcPr>
            <w:tcW w:w="1516" w:type="dxa"/>
          </w:tcPr>
          <w:p w14:paraId="35E0BA2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9528E6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44A4A5D1" w14:textId="77777777" w:rsidTr="00450F95">
        <w:trPr>
          <w:trHeight w:val="240"/>
        </w:trPr>
        <w:tc>
          <w:tcPr>
            <w:tcW w:w="664" w:type="dxa"/>
          </w:tcPr>
          <w:p w14:paraId="6A4029D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30" w:type="dxa"/>
          </w:tcPr>
          <w:p w14:paraId="3A9338F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Elementy kombinatoryki.</w:t>
            </w:r>
          </w:p>
        </w:tc>
        <w:tc>
          <w:tcPr>
            <w:tcW w:w="1516" w:type="dxa"/>
          </w:tcPr>
          <w:p w14:paraId="3CFE07B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87BE8F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05CDDC36" w14:textId="77777777" w:rsidTr="00450F95">
        <w:trPr>
          <w:trHeight w:val="240"/>
        </w:trPr>
        <w:tc>
          <w:tcPr>
            <w:tcW w:w="664" w:type="dxa"/>
          </w:tcPr>
          <w:p w14:paraId="7B7A205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30" w:type="dxa"/>
          </w:tcPr>
          <w:p w14:paraId="173856A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Elementy teorii grafów. Algorytmy teorii grafów.</w:t>
            </w:r>
          </w:p>
        </w:tc>
        <w:tc>
          <w:tcPr>
            <w:tcW w:w="1516" w:type="dxa"/>
          </w:tcPr>
          <w:p w14:paraId="6761B1A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9E9B4E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3C94710C" w14:textId="77777777" w:rsidTr="00450F95">
        <w:tc>
          <w:tcPr>
            <w:tcW w:w="664" w:type="dxa"/>
          </w:tcPr>
          <w:p w14:paraId="4585B25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14:paraId="3518CD8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391F79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61D4D24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25C19F1F" w14:textId="77777777" w:rsidR="008024C3" w:rsidRPr="007270CC" w:rsidRDefault="008024C3" w:rsidP="00194B90">
      <w:pPr>
        <w:spacing w:after="0"/>
        <w:ind w:left="55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45"/>
        <w:gridCol w:w="1516"/>
        <w:gridCol w:w="1821"/>
      </w:tblGrid>
      <w:tr w:rsidR="008024C3" w:rsidRPr="007270CC" w14:paraId="3A0FA972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10021FD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3C8D0C38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14:paraId="0A1A9D4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7270CC" w14:paraId="0A700D2C" w14:textId="77777777" w:rsidTr="00450F95">
        <w:trPr>
          <w:trHeight w:val="196"/>
        </w:trPr>
        <w:tc>
          <w:tcPr>
            <w:tcW w:w="649" w:type="dxa"/>
            <w:vMerge/>
          </w:tcPr>
          <w:p w14:paraId="05E4444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211CCED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37963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1489EDA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7270CC" w14:paraId="134ECF06" w14:textId="77777777" w:rsidTr="00450F95">
        <w:trPr>
          <w:trHeight w:val="225"/>
        </w:trPr>
        <w:tc>
          <w:tcPr>
            <w:tcW w:w="649" w:type="dxa"/>
          </w:tcPr>
          <w:p w14:paraId="07B6061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45" w:type="dxa"/>
          </w:tcPr>
          <w:p w14:paraId="6D1531B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Działania na macierzach.</w:t>
            </w:r>
          </w:p>
        </w:tc>
        <w:tc>
          <w:tcPr>
            <w:tcW w:w="1516" w:type="dxa"/>
          </w:tcPr>
          <w:p w14:paraId="6120451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E08667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642EE4E8" w14:textId="77777777" w:rsidTr="00450F95">
        <w:trPr>
          <w:trHeight w:val="285"/>
        </w:trPr>
        <w:tc>
          <w:tcPr>
            <w:tcW w:w="649" w:type="dxa"/>
          </w:tcPr>
          <w:p w14:paraId="5168E81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45" w:type="dxa"/>
          </w:tcPr>
          <w:p w14:paraId="409C2B5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wyznaczników.</w:t>
            </w:r>
          </w:p>
        </w:tc>
        <w:tc>
          <w:tcPr>
            <w:tcW w:w="1516" w:type="dxa"/>
          </w:tcPr>
          <w:p w14:paraId="4238A8C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2AF251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0B8DA28C" w14:textId="77777777" w:rsidTr="00450F95">
        <w:trPr>
          <w:trHeight w:val="172"/>
        </w:trPr>
        <w:tc>
          <w:tcPr>
            <w:tcW w:w="649" w:type="dxa"/>
          </w:tcPr>
          <w:p w14:paraId="7610744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45" w:type="dxa"/>
          </w:tcPr>
          <w:p w14:paraId="704A3D2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macierzy odwrotnej.</w:t>
            </w:r>
          </w:p>
        </w:tc>
        <w:tc>
          <w:tcPr>
            <w:tcW w:w="1516" w:type="dxa"/>
          </w:tcPr>
          <w:p w14:paraId="6B1A091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0DCA40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1BEE4FA9" w14:textId="77777777" w:rsidTr="00450F95">
        <w:trPr>
          <w:trHeight w:val="240"/>
        </w:trPr>
        <w:tc>
          <w:tcPr>
            <w:tcW w:w="649" w:type="dxa"/>
          </w:tcPr>
          <w:p w14:paraId="53A18DF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45" w:type="dxa"/>
          </w:tcPr>
          <w:p w14:paraId="77CFB33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równań macierzowych.</w:t>
            </w:r>
          </w:p>
        </w:tc>
        <w:tc>
          <w:tcPr>
            <w:tcW w:w="1516" w:type="dxa"/>
          </w:tcPr>
          <w:p w14:paraId="761B1C3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915947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78EE213A" w14:textId="77777777" w:rsidTr="00450F95">
        <w:trPr>
          <w:trHeight w:val="250"/>
        </w:trPr>
        <w:tc>
          <w:tcPr>
            <w:tcW w:w="649" w:type="dxa"/>
          </w:tcPr>
          <w:p w14:paraId="2072CE7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45" w:type="dxa"/>
          </w:tcPr>
          <w:p w14:paraId="6F67EE1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układów Cramera.</w:t>
            </w:r>
          </w:p>
        </w:tc>
        <w:tc>
          <w:tcPr>
            <w:tcW w:w="1516" w:type="dxa"/>
          </w:tcPr>
          <w:p w14:paraId="0126DFE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B683CB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312A7D2A" w14:textId="77777777" w:rsidTr="00450F95">
        <w:trPr>
          <w:trHeight w:val="268"/>
        </w:trPr>
        <w:tc>
          <w:tcPr>
            <w:tcW w:w="649" w:type="dxa"/>
          </w:tcPr>
          <w:p w14:paraId="627DB73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45" w:type="dxa"/>
          </w:tcPr>
          <w:p w14:paraId="0BE995D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układów Kroneckera- Capellego.</w:t>
            </w:r>
          </w:p>
        </w:tc>
        <w:tc>
          <w:tcPr>
            <w:tcW w:w="1516" w:type="dxa"/>
          </w:tcPr>
          <w:p w14:paraId="1B27089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3806EE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085DE07E" w14:textId="77777777" w:rsidTr="00450F95">
        <w:trPr>
          <w:trHeight w:val="271"/>
        </w:trPr>
        <w:tc>
          <w:tcPr>
            <w:tcW w:w="649" w:type="dxa"/>
          </w:tcPr>
          <w:p w14:paraId="46107C6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45" w:type="dxa"/>
          </w:tcPr>
          <w:p w14:paraId="0181C54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układów metodą operacji elementarnych.</w:t>
            </w:r>
          </w:p>
        </w:tc>
        <w:tc>
          <w:tcPr>
            <w:tcW w:w="1516" w:type="dxa"/>
          </w:tcPr>
          <w:p w14:paraId="6A79F54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3C49A3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2DE30B5F" w14:textId="77777777" w:rsidTr="00450F95">
        <w:trPr>
          <w:trHeight w:val="276"/>
        </w:trPr>
        <w:tc>
          <w:tcPr>
            <w:tcW w:w="649" w:type="dxa"/>
          </w:tcPr>
          <w:p w14:paraId="1479FC7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45" w:type="dxa"/>
          </w:tcPr>
          <w:p w14:paraId="26D65D8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zagadnień optymalizacyjnych za pomocą metod programowania liniowego.</w:t>
            </w:r>
          </w:p>
        </w:tc>
        <w:tc>
          <w:tcPr>
            <w:tcW w:w="1516" w:type="dxa"/>
          </w:tcPr>
          <w:p w14:paraId="08CE11A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487195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31BC2C75" w14:textId="77777777" w:rsidTr="00450F95">
        <w:trPr>
          <w:trHeight w:val="280"/>
        </w:trPr>
        <w:tc>
          <w:tcPr>
            <w:tcW w:w="649" w:type="dxa"/>
          </w:tcPr>
          <w:p w14:paraId="7A38184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45" w:type="dxa"/>
          </w:tcPr>
          <w:p w14:paraId="55080A5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Działania na liczbach zespolonych.</w:t>
            </w:r>
          </w:p>
        </w:tc>
        <w:tc>
          <w:tcPr>
            <w:tcW w:w="1516" w:type="dxa"/>
          </w:tcPr>
          <w:p w14:paraId="3080E45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BC50E2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62180529" w14:textId="77777777" w:rsidTr="00450F95">
        <w:trPr>
          <w:trHeight w:val="270"/>
        </w:trPr>
        <w:tc>
          <w:tcPr>
            <w:tcW w:w="649" w:type="dxa"/>
          </w:tcPr>
          <w:p w14:paraId="1B0252E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45" w:type="dxa"/>
          </w:tcPr>
          <w:p w14:paraId="43325B6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pierwiastków wielomianów.</w:t>
            </w:r>
          </w:p>
        </w:tc>
        <w:tc>
          <w:tcPr>
            <w:tcW w:w="1516" w:type="dxa"/>
          </w:tcPr>
          <w:p w14:paraId="7DEA4EB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0D9E44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081BB3D1" w14:textId="77777777" w:rsidTr="00450F95">
        <w:trPr>
          <w:trHeight w:val="310"/>
        </w:trPr>
        <w:tc>
          <w:tcPr>
            <w:tcW w:w="649" w:type="dxa"/>
          </w:tcPr>
          <w:p w14:paraId="4E8ACFA8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45" w:type="dxa"/>
          </w:tcPr>
          <w:p w14:paraId="3E4D511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Działania na wektorach.</w:t>
            </w:r>
          </w:p>
        </w:tc>
        <w:tc>
          <w:tcPr>
            <w:tcW w:w="1516" w:type="dxa"/>
          </w:tcPr>
          <w:p w14:paraId="372D099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5D5DA1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657596FF" w14:textId="77777777" w:rsidTr="00450F95">
        <w:trPr>
          <w:trHeight w:val="310"/>
        </w:trPr>
        <w:tc>
          <w:tcPr>
            <w:tcW w:w="649" w:type="dxa"/>
          </w:tcPr>
          <w:p w14:paraId="29CE132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045" w:type="dxa"/>
          </w:tcPr>
          <w:p w14:paraId="61C1517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Wyznaczanie różnych postaci prostej na płaszczyźnie.</w:t>
            </w:r>
          </w:p>
        </w:tc>
        <w:tc>
          <w:tcPr>
            <w:tcW w:w="1516" w:type="dxa"/>
          </w:tcPr>
          <w:p w14:paraId="505E8EE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69D23D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3D53B798" w14:textId="77777777" w:rsidTr="00450F95">
        <w:trPr>
          <w:trHeight w:val="310"/>
        </w:trPr>
        <w:tc>
          <w:tcPr>
            <w:tcW w:w="649" w:type="dxa"/>
          </w:tcPr>
          <w:p w14:paraId="6B2E99F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6045" w:type="dxa"/>
          </w:tcPr>
          <w:p w14:paraId="75D47C3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Zliczanie elementów zbiorów.</w:t>
            </w:r>
          </w:p>
        </w:tc>
        <w:tc>
          <w:tcPr>
            <w:tcW w:w="1516" w:type="dxa"/>
          </w:tcPr>
          <w:p w14:paraId="73ADC60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C9222F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50B91256" w14:textId="77777777" w:rsidTr="00450F95">
        <w:trPr>
          <w:trHeight w:val="310"/>
        </w:trPr>
        <w:tc>
          <w:tcPr>
            <w:tcW w:w="649" w:type="dxa"/>
          </w:tcPr>
          <w:p w14:paraId="4FB70AA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45" w:type="dxa"/>
          </w:tcPr>
          <w:p w14:paraId="3C215B2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Rozwiązywanie zadań za pomocą algorytmów teorii grafów.</w:t>
            </w:r>
          </w:p>
        </w:tc>
        <w:tc>
          <w:tcPr>
            <w:tcW w:w="1516" w:type="dxa"/>
          </w:tcPr>
          <w:p w14:paraId="66B1B10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9E0D0D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6AE3A1B4" w14:textId="77777777" w:rsidTr="00450F95">
        <w:trPr>
          <w:trHeight w:val="310"/>
        </w:trPr>
        <w:tc>
          <w:tcPr>
            <w:tcW w:w="649" w:type="dxa"/>
          </w:tcPr>
          <w:p w14:paraId="67015098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45" w:type="dxa"/>
          </w:tcPr>
          <w:p w14:paraId="387DD1E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Kolokwium zaliczeniowe.</w:t>
            </w:r>
          </w:p>
        </w:tc>
        <w:tc>
          <w:tcPr>
            <w:tcW w:w="1516" w:type="dxa"/>
          </w:tcPr>
          <w:p w14:paraId="4DE9657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DE6D0C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13F04283" w14:textId="77777777" w:rsidTr="00450F95">
        <w:tc>
          <w:tcPr>
            <w:tcW w:w="649" w:type="dxa"/>
          </w:tcPr>
          <w:p w14:paraId="39BF609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7DE85CF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5644263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0F7B9AD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334609A" w14:textId="77777777" w:rsidR="00450F95" w:rsidRPr="00450F95" w:rsidRDefault="008024C3" w:rsidP="00194B9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0B6AB297" w14:textId="77777777" w:rsidR="008024C3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8024C3" w:rsidRPr="007270CC" w14:paraId="2B895712" w14:textId="77777777" w:rsidTr="00450F95">
        <w:tc>
          <w:tcPr>
            <w:tcW w:w="1666" w:type="dxa"/>
          </w:tcPr>
          <w:p w14:paraId="1751F8A4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EBC7560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EEFAB3E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024C3" w:rsidRPr="007270CC" w14:paraId="06DBFAAC" w14:textId="77777777" w:rsidTr="00450F95">
        <w:tc>
          <w:tcPr>
            <w:tcW w:w="1666" w:type="dxa"/>
          </w:tcPr>
          <w:p w14:paraId="4EDE1672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390FE32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18999B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8024C3" w:rsidRPr="007270CC" w14:paraId="55F9AEBE" w14:textId="77777777" w:rsidTr="00450F95">
        <w:tc>
          <w:tcPr>
            <w:tcW w:w="1666" w:type="dxa"/>
          </w:tcPr>
          <w:p w14:paraId="402C5A7F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09894F4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8970DCF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6B18DA8" w14:textId="77777777" w:rsidR="00194B90" w:rsidRPr="00450F95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4944FAE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8C1A466" w14:textId="77777777" w:rsidR="008024C3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8024C3" w:rsidRPr="007270CC" w14:paraId="6E5DFFB6" w14:textId="77777777" w:rsidTr="00450F95">
        <w:tc>
          <w:tcPr>
            <w:tcW w:w="1526" w:type="dxa"/>
          </w:tcPr>
          <w:p w14:paraId="07CC9CE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FABCDB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D00AF9E" w14:textId="79B0B4EC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="00E11C10"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024C3" w:rsidRPr="007270CC" w14:paraId="5ACC86AC" w14:textId="77777777" w:rsidTr="00450F95">
        <w:tc>
          <w:tcPr>
            <w:tcW w:w="1526" w:type="dxa"/>
          </w:tcPr>
          <w:p w14:paraId="2727D59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E3AC27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6F437F0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0B6C74E1" w14:textId="77777777" w:rsidR="008024C3" w:rsidRPr="007270CC" w:rsidRDefault="008024C3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7270CC">
              <w:rPr>
                <w:bCs/>
                <w:sz w:val="20"/>
                <w:szCs w:val="20"/>
              </w:rPr>
              <w:t>P3 – ocena podsumowująca powstała na podstawie ocen formujących, uzyskanych w semestrze oraz oceny z ćwiczeń,</w:t>
            </w:r>
          </w:p>
        </w:tc>
      </w:tr>
      <w:tr w:rsidR="008024C3" w:rsidRPr="007270CC" w14:paraId="1C11DD1B" w14:textId="77777777" w:rsidTr="00450F95">
        <w:tc>
          <w:tcPr>
            <w:tcW w:w="1526" w:type="dxa"/>
          </w:tcPr>
          <w:p w14:paraId="7357516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77DA728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126848A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45B7537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250A6D5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14:paraId="745C0C41" w14:textId="77777777" w:rsidR="008024C3" w:rsidRPr="00450F95" w:rsidRDefault="008024C3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4F0357" w14:textId="77777777" w:rsidR="008024C3" w:rsidRPr="00450F9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8024C3" w:rsidRPr="007270CC" w14:paraId="57BB66E8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FDF79" w14:textId="77777777" w:rsidR="008024C3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CE7A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FF71B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8024C3" w:rsidRPr="007270CC" w14:paraId="4F1A04CF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A6E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BBF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2D9FD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AE20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9D695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85F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503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34B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8024C3" w:rsidRPr="007270CC" w14:paraId="09CC696C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6459" w14:textId="77777777" w:rsidR="008024C3" w:rsidRPr="007270CC" w:rsidRDefault="008024C3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7A6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92AE7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C09A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4A761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8CC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67A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F03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270CC" w14:paraId="00E8B5B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011F" w14:textId="77777777" w:rsidR="008024C3" w:rsidRPr="007270CC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AE2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E926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C3175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62441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BD2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C9C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AE5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270CC" w14:paraId="240732A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0837" w14:textId="77777777" w:rsidR="008024C3" w:rsidRPr="007270CC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24E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CD87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99DEB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02293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CE5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EC5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9E0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270CC" w14:paraId="57B35176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6FDB" w14:textId="77777777" w:rsidR="008024C3" w:rsidRPr="007270CC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F9D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CE089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D5DA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6DC73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B87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702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F6C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24C3" w:rsidRPr="007270CC" w14:paraId="497D7C59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10E8" w14:textId="77777777" w:rsidR="008024C3" w:rsidRPr="007270CC" w:rsidRDefault="008024C3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637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673F4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429B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21D6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38C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4EB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371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E18453C" w14:textId="77777777" w:rsidR="008024C3" w:rsidRPr="00450F95" w:rsidRDefault="008024C3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34250602" w14:textId="77777777" w:rsidR="00450F95" w:rsidRPr="00450F95" w:rsidRDefault="008024C3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9. </w:t>
      </w:r>
      <w:r w:rsidR="00450F95" w:rsidRPr="00450F95">
        <w:rPr>
          <w:rFonts w:ascii="Cambria" w:hAnsi="Cambria" w:cs="Cambria"/>
          <w:color w:val="000000"/>
          <w:sz w:val="20"/>
          <w:szCs w:val="20"/>
        </w:rPr>
        <w:t>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64B541FE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45445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0190DE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2360529A" w14:textId="77777777" w:rsidTr="00450F95">
              <w:tc>
                <w:tcPr>
                  <w:tcW w:w="4531" w:type="dxa"/>
                  <w:shd w:val="clear" w:color="auto" w:fill="auto"/>
                </w:tcPr>
                <w:p w14:paraId="0E1F582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85E99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1485289C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14DAF9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5719C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055A394A" w14:textId="77777777" w:rsidTr="00450F95">
              <w:tc>
                <w:tcPr>
                  <w:tcW w:w="4531" w:type="dxa"/>
                  <w:shd w:val="clear" w:color="auto" w:fill="auto"/>
                </w:tcPr>
                <w:p w14:paraId="5373B46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DD859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6F5019F2" w14:textId="77777777" w:rsidTr="00450F95">
              <w:tc>
                <w:tcPr>
                  <w:tcW w:w="4531" w:type="dxa"/>
                  <w:shd w:val="clear" w:color="auto" w:fill="auto"/>
                </w:tcPr>
                <w:p w14:paraId="71547A0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DAA74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319AEED7" w14:textId="77777777" w:rsidTr="00450F95">
              <w:tc>
                <w:tcPr>
                  <w:tcW w:w="4531" w:type="dxa"/>
                  <w:shd w:val="clear" w:color="auto" w:fill="auto"/>
                </w:tcPr>
                <w:p w14:paraId="6F0039D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B8FBA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22C5EAA0" w14:textId="77777777" w:rsidTr="00450F95">
              <w:tc>
                <w:tcPr>
                  <w:tcW w:w="4531" w:type="dxa"/>
                  <w:shd w:val="clear" w:color="auto" w:fill="auto"/>
                </w:tcPr>
                <w:p w14:paraId="1FC9785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1B3B7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502A2B81" w14:textId="77777777" w:rsidTr="00450F95">
              <w:tc>
                <w:tcPr>
                  <w:tcW w:w="4531" w:type="dxa"/>
                  <w:shd w:val="clear" w:color="auto" w:fill="auto"/>
                </w:tcPr>
                <w:p w14:paraId="1DC6C92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1FAC8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CD3CEE6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8B1919B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81CF45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00B8EFFC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663A2" w14:textId="4FF94713" w:rsidR="00450F95" w:rsidRPr="00450F95" w:rsidRDefault="008024C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51DB3784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1ED99C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05C9A4E1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1FA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2C7D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00863082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7056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847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BDEF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078C502A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FF9F3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064DD518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FCE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1F2BF" w14:textId="77777777" w:rsidR="00450F95" w:rsidRPr="00450F95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7882" w14:textId="77777777" w:rsidR="00450F95" w:rsidRPr="00450F95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450F95" w14:paraId="2DB3DF36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F4A03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793E1DAE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6E41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5A5F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B192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450F95" w14:paraId="30EC9832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DA5B" w14:textId="11B77056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C168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7F6E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4DFC48E4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8C1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CEC2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D87E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439E5D05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1159" w14:textId="6BCE6770" w:rsidR="00450F95" w:rsidRPr="003B4491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729A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4DBF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450F95" w14:paraId="1516D0A0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715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FFF5B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1D5A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274E562E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34CE434" w14:textId="77777777" w:rsidR="008024C3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024C3" w:rsidRPr="007270CC" w14:paraId="3E931B1F" w14:textId="77777777" w:rsidTr="003B4491">
        <w:trPr>
          <w:jc w:val="center"/>
        </w:trPr>
        <w:tc>
          <w:tcPr>
            <w:tcW w:w="10065" w:type="dxa"/>
            <w:shd w:val="clear" w:color="auto" w:fill="auto"/>
          </w:tcPr>
          <w:p w14:paraId="37DB48E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289821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Arodz H., K. Rosciszewski,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 i geometria w zadaniach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Wyd. Znak , Kraków 2005 </w:t>
            </w:r>
          </w:p>
          <w:p w14:paraId="20519776" w14:textId="77777777" w:rsidR="008024C3" w:rsidRPr="007270CC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2. Jurlewicz T.,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 liniowa cz 1 i 2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 GiS, Wrocław 2001</w:t>
            </w:r>
          </w:p>
          <w:p w14:paraId="752C4655" w14:textId="77777777" w:rsidR="008024C3" w:rsidRPr="007270CC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3. Ostrowski T.,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PWSZ Gorzów Wielkopolski 2010</w:t>
            </w:r>
          </w:p>
        </w:tc>
      </w:tr>
      <w:tr w:rsidR="008024C3" w:rsidRPr="007270CC" w14:paraId="4CB326FB" w14:textId="77777777" w:rsidTr="003B4491">
        <w:trPr>
          <w:jc w:val="center"/>
        </w:trPr>
        <w:tc>
          <w:tcPr>
            <w:tcW w:w="10065" w:type="dxa"/>
            <w:shd w:val="clear" w:color="auto" w:fill="auto"/>
          </w:tcPr>
          <w:p w14:paraId="2C845200" w14:textId="77777777" w:rsidR="008024C3" w:rsidRPr="007270CC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B4A8664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Herdegen T.A.,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Wykłady z algebry liniowej i geometrii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Wyd. Discepto, Kraków 2005 </w:t>
            </w:r>
          </w:p>
          <w:p w14:paraId="2512939B" w14:textId="77777777" w:rsidR="008024C3" w:rsidRPr="007270CC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2. Jurlewicz T.,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 liniowa Przykłady i zadania, cz 1 i 2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 GiS, Wrocław 2001</w:t>
            </w:r>
          </w:p>
          <w:p w14:paraId="54B55CBA" w14:textId="77777777" w:rsidR="008024C3" w:rsidRPr="007270CC" w:rsidRDefault="008024C3" w:rsidP="007270C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3. Kostrikin A.I., J. I. Manin, </w:t>
            </w:r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>Algebra liniowa i geometria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PWN, Warszawa 1993</w:t>
            </w:r>
          </w:p>
        </w:tc>
      </w:tr>
    </w:tbl>
    <w:p w14:paraId="0FEB5C1B" w14:textId="77777777" w:rsidR="008024C3" w:rsidRPr="00450F95" w:rsidRDefault="008024C3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339210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7570303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92E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4C32C" w14:textId="77777777" w:rsidR="00450F95" w:rsidRPr="00450F95" w:rsidRDefault="008024C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450F95" w14:paraId="0A6B7D0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C2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6D58F" w14:textId="3F7B1BB7" w:rsidR="00450F95" w:rsidRPr="00450F95" w:rsidRDefault="003B449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8024C3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8024C3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CD7DCB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368C612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6A9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A554" w14:textId="77777777" w:rsidR="00450F95" w:rsidRPr="00450F95" w:rsidRDefault="008024C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57" w:history="1"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rrozanski@ajp.edu.pl</w:t>
              </w:r>
            </w:hyperlink>
          </w:p>
        </w:tc>
      </w:tr>
      <w:tr w:rsidR="006F4B2C" w:rsidRPr="00450F95" w14:paraId="0B1649C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121E" w14:textId="77777777" w:rsidR="00450F95" w:rsidRPr="00450F95" w:rsidRDefault="008024C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EEEA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118E0F5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2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419FFB4E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29CC6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0FBBE3E" wp14:editId="74BE160E">
                  <wp:extent cx="1066800" cy="1066800"/>
                  <wp:effectExtent l="0" t="0" r="0" b="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5B0E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FCF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5E3789AA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BC2C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BFD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B5D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36901D64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91E12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4DD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0405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5A5EB87E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5C8B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2AD1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8A7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6B0A2B3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89BA0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51DE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9E8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4BCA0A58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6B4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309E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A.9</w:t>
            </w:r>
          </w:p>
        </w:tc>
      </w:tr>
    </w:tbl>
    <w:p w14:paraId="0EC2BC85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27B0166" w14:textId="455D4E36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F2A4A4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09A6D8C9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3EA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AE5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Narzędzia analizy matematycznej</w:t>
            </w:r>
          </w:p>
        </w:tc>
      </w:tr>
      <w:tr w:rsidR="006F4B2C" w:rsidRPr="00450F95" w14:paraId="45056BD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4BB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B9B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4</w:t>
            </w:r>
          </w:p>
        </w:tc>
      </w:tr>
      <w:tr w:rsidR="006F4B2C" w:rsidRPr="00450F95" w14:paraId="07175F2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6EB5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AF4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4C8D734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60F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B37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33B3E9F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BBBA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B38E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6484B60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701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A66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08B08BA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41D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C50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Rafał Różański</w:t>
            </w:r>
          </w:p>
        </w:tc>
      </w:tr>
    </w:tbl>
    <w:p w14:paraId="77EA9321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D1B56C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52A60DC0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82B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08B5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8EB64CA" w14:textId="7130F8AB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84D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A52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32F9B84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570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0D3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E6B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5A4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67C0BB54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03FA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05A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2B9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E10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2C2A243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FD7D8B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67D9C6B6" w14:textId="77777777" w:rsidTr="00A3581F">
        <w:trPr>
          <w:trHeight w:val="301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659A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58C3BA95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8A91321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94F98C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D6C4A21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EDB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56CA0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7270CC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14E2878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56CA0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7270CC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517612FE" w14:textId="77777777" w:rsidR="00450F95" w:rsidRPr="007270CC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56CA0"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39C38905" w14:textId="77777777" w:rsidR="00450F95" w:rsidRPr="00450F95" w:rsidRDefault="00F56CA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5E648823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C790B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6965FC33" w14:textId="77777777" w:rsidTr="00A3581F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7D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AAC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5A3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0F5667AE" w14:textId="77777777" w:rsidTr="00A3581F"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91E2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56CA0" w:rsidRPr="00450F95" w14:paraId="7B30A0F0" w14:textId="77777777" w:rsidTr="00A3581F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49D1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94F7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B0DB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F56CA0" w:rsidRPr="00450F95" w14:paraId="412D79DE" w14:textId="77777777" w:rsidTr="00A3581F"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2029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56CA0" w:rsidRPr="00450F95" w14:paraId="49D2A0A3" w14:textId="77777777" w:rsidTr="00A3581F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239A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7847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E1184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56CA0" w:rsidRPr="00450F95" w14:paraId="0A7C9421" w14:textId="77777777" w:rsidTr="00A3581F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6315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FC9C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E0A8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56CA0" w:rsidRPr="00450F95" w14:paraId="32F9AACC" w14:textId="77777777" w:rsidTr="00A3581F"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7CA5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F56CA0" w:rsidRPr="00450F95" w14:paraId="18C4E439" w14:textId="77777777" w:rsidTr="00A3581F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1A52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76D6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A850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56CA0" w:rsidRPr="00450F95" w14:paraId="5DB8F57C" w14:textId="77777777" w:rsidTr="00A3581F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C68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8797C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94C83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BAE833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0ECC7C6" w14:textId="77777777" w:rsidR="005E76F0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="005E76F0" w:rsidRPr="007270CC" w14:paraId="3E5DAC05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66B8B4E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5700975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CBB093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7270CC" w14:paraId="00EB5B88" w14:textId="77777777" w:rsidTr="00450F95">
        <w:trPr>
          <w:trHeight w:val="196"/>
        </w:trPr>
        <w:tc>
          <w:tcPr>
            <w:tcW w:w="664" w:type="dxa"/>
            <w:vMerge/>
          </w:tcPr>
          <w:p w14:paraId="2A9D0D4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6612AE3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5B1420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C3ED12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7270CC" w14:paraId="0DD17BBC" w14:textId="77777777" w:rsidTr="00450F95">
        <w:trPr>
          <w:trHeight w:val="225"/>
        </w:trPr>
        <w:tc>
          <w:tcPr>
            <w:tcW w:w="664" w:type="dxa"/>
          </w:tcPr>
          <w:p w14:paraId="60231C0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5" w:type="dxa"/>
          </w:tcPr>
          <w:p w14:paraId="3DF6945B" w14:textId="724C72BC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37A63044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9665E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0A35CB6" w14:textId="77777777" w:rsidTr="00450F95">
        <w:trPr>
          <w:trHeight w:val="225"/>
        </w:trPr>
        <w:tc>
          <w:tcPr>
            <w:tcW w:w="664" w:type="dxa"/>
          </w:tcPr>
          <w:p w14:paraId="3884A32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5" w:type="dxa"/>
          </w:tcPr>
          <w:p w14:paraId="5373F06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Ciągi i ich granice.</w:t>
            </w:r>
          </w:p>
        </w:tc>
        <w:tc>
          <w:tcPr>
            <w:tcW w:w="1516" w:type="dxa"/>
          </w:tcPr>
          <w:p w14:paraId="21DB569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95EC9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6C16043D" w14:textId="77777777" w:rsidTr="00450F95">
        <w:trPr>
          <w:trHeight w:val="201"/>
        </w:trPr>
        <w:tc>
          <w:tcPr>
            <w:tcW w:w="664" w:type="dxa"/>
          </w:tcPr>
          <w:p w14:paraId="4628A0F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5" w:type="dxa"/>
          </w:tcPr>
          <w:p w14:paraId="1FB2E38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Szeregi i kryteria zbieżności.</w:t>
            </w:r>
          </w:p>
        </w:tc>
        <w:tc>
          <w:tcPr>
            <w:tcW w:w="1516" w:type="dxa"/>
          </w:tcPr>
          <w:p w14:paraId="2CD0027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FC820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5F5BFE6B" w14:textId="77777777" w:rsidTr="00450F95">
        <w:trPr>
          <w:trHeight w:val="190"/>
        </w:trPr>
        <w:tc>
          <w:tcPr>
            <w:tcW w:w="664" w:type="dxa"/>
          </w:tcPr>
          <w:p w14:paraId="23AD77F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5" w:type="dxa"/>
          </w:tcPr>
          <w:p w14:paraId="50E1316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Funkcja, jej własności i granice.</w:t>
            </w:r>
          </w:p>
        </w:tc>
        <w:tc>
          <w:tcPr>
            <w:tcW w:w="1516" w:type="dxa"/>
          </w:tcPr>
          <w:p w14:paraId="6A3105F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BFEFB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488BCA82" w14:textId="77777777" w:rsidTr="00450F95">
        <w:trPr>
          <w:trHeight w:val="240"/>
        </w:trPr>
        <w:tc>
          <w:tcPr>
            <w:tcW w:w="664" w:type="dxa"/>
          </w:tcPr>
          <w:p w14:paraId="673C3EE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5" w:type="dxa"/>
          </w:tcPr>
          <w:p w14:paraId="0D45798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Pochodna funkcji, pochodna funkcji złożonej. Szeregi funkcyjne.</w:t>
            </w:r>
          </w:p>
        </w:tc>
        <w:tc>
          <w:tcPr>
            <w:tcW w:w="1516" w:type="dxa"/>
          </w:tcPr>
          <w:p w14:paraId="3D53516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66F32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1320B244" w14:textId="77777777" w:rsidTr="00450F95">
        <w:trPr>
          <w:trHeight w:val="240"/>
        </w:trPr>
        <w:tc>
          <w:tcPr>
            <w:tcW w:w="664" w:type="dxa"/>
          </w:tcPr>
          <w:p w14:paraId="35E4A9C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5" w:type="dxa"/>
          </w:tcPr>
          <w:p w14:paraId="20530FB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Reguła de l’Hospitala.</w:t>
            </w:r>
          </w:p>
        </w:tc>
        <w:tc>
          <w:tcPr>
            <w:tcW w:w="1516" w:type="dxa"/>
          </w:tcPr>
          <w:p w14:paraId="2D8F9F9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E9A30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01421E92" w14:textId="77777777" w:rsidTr="00450F95">
        <w:trPr>
          <w:trHeight w:val="240"/>
        </w:trPr>
        <w:tc>
          <w:tcPr>
            <w:tcW w:w="664" w:type="dxa"/>
          </w:tcPr>
          <w:p w14:paraId="6863A97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5" w:type="dxa"/>
          </w:tcPr>
          <w:p w14:paraId="52689D4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Monotoniczność i ekstremum lokalne.</w:t>
            </w:r>
          </w:p>
        </w:tc>
        <w:tc>
          <w:tcPr>
            <w:tcW w:w="1516" w:type="dxa"/>
          </w:tcPr>
          <w:p w14:paraId="1267B53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9EFC4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243C1776" w14:textId="77777777" w:rsidTr="00450F95">
        <w:trPr>
          <w:trHeight w:val="240"/>
        </w:trPr>
        <w:tc>
          <w:tcPr>
            <w:tcW w:w="664" w:type="dxa"/>
          </w:tcPr>
          <w:p w14:paraId="609B7F8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5" w:type="dxa"/>
          </w:tcPr>
          <w:p w14:paraId="487882F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Wypukłość i punkty przegięcia.</w:t>
            </w:r>
          </w:p>
        </w:tc>
        <w:tc>
          <w:tcPr>
            <w:tcW w:w="1516" w:type="dxa"/>
          </w:tcPr>
          <w:p w14:paraId="5244F4A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6A89F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4586437" w14:textId="77777777" w:rsidTr="00450F95">
        <w:trPr>
          <w:trHeight w:val="240"/>
        </w:trPr>
        <w:tc>
          <w:tcPr>
            <w:tcW w:w="664" w:type="dxa"/>
          </w:tcPr>
          <w:p w14:paraId="305CC2F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5" w:type="dxa"/>
          </w:tcPr>
          <w:p w14:paraId="71B040F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Całka nieoznaczona. Metoda podstawiania i przez części.</w:t>
            </w:r>
          </w:p>
        </w:tc>
        <w:tc>
          <w:tcPr>
            <w:tcW w:w="1516" w:type="dxa"/>
          </w:tcPr>
          <w:p w14:paraId="11B834C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CD2D8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0B92AA66" w14:textId="77777777" w:rsidTr="00450F95">
        <w:trPr>
          <w:trHeight w:val="240"/>
        </w:trPr>
        <w:tc>
          <w:tcPr>
            <w:tcW w:w="664" w:type="dxa"/>
          </w:tcPr>
          <w:p w14:paraId="7E09797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5" w:type="dxa"/>
          </w:tcPr>
          <w:p w14:paraId="4C85518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Metoda ułamków prostych, całki z funkcji niewymiernych.</w:t>
            </w:r>
          </w:p>
        </w:tc>
        <w:tc>
          <w:tcPr>
            <w:tcW w:w="1516" w:type="dxa"/>
          </w:tcPr>
          <w:p w14:paraId="319466C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38B55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3F29B75" w14:textId="77777777" w:rsidTr="00450F95">
        <w:trPr>
          <w:trHeight w:val="240"/>
        </w:trPr>
        <w:tc>
          <w:tcPr>
            <w:tcW w:w="664" w:type="dxa"/>
          </w:tcPr>
          <w:p w14:paraId="149FB6F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5" w:type="dxa"/>
          </w:tcPr>
          <w:p w14:paraId="4E3AE62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Całka oznaczona i jej zastosowania.</w:t>
            </w:r>
          </w:p>
        </w:tc>
        <w:tc>
          <w:tcPr>
            <w:tcW w:w="1516" w:type="dxa"/>
          </w:tcPr>
          <w:p w14:paraId="449BC6B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228FC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54ABC144" w14:textId="77777777" w:rsidTr="00450F95">
        <w:trPr>
          <w:trHeight w:val="240"/>
        </w:trPr>
        <w:tc>
          <w:tcPr>
            <w:tcW w:w="664" w:type="dxa"/>
          </w:tcPr>
          <w:p w14:paraId="3D42D35C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5" w:type="dxa"/>
          </w:tcPr>
          <w:p w14:paraId="47B3540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Całki niewłaściwe.</w:t>
            </w:r>
          </w:p>
        </w:tc>
        <w:tc>
          <w:tcPr>
            <w:tcW w:w="1516" w:type="dxa"/>
          </w:tcPr>
          <w:p w14:paraId="45AA6D3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2C1844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19ECB248" w14:textId="77777777" w:rsidTr="00450F95">
        <w:trPr>
          <w:trHeight w:val="240"/>
        </w:trPr>
        <w:tc>
          <w:tcPr>
            <w:tcW w:w="664" w:type="dxa"/>
          </w:tcPr>
          <w:p w14:paraId="5C22425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5" w:type="dxa"/>
          </w:tcPr>
          <w:p w14:paraId="2958E2D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Funkcje wielu zmiennych, pochodne cząstkowe.</w:t>
            </w:r>
          </w:p>
        </w:tc>
        <w:tc>
          <w:tcPr>
            <w:tcW w:w="1516" w:type="dxa"/>
          </w:tcPr>
          <w:p w14:paraId="52044CD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05C1E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65DF1DD1" w14:textId="77777777" w:rsidTr="00450F95">
        <w:trPr>
          <w:trHeight w:val="240"/>
        </w:trPr>
        <w:tc>
          <w:tcPr>
            <w:tcW w:w="664" w:type="dxa"/>
          </w:tcPr>
          <w:p w14:paraId="28803532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5" w:type="dxa"/>
          </w:tcPr>
          <w:p w14:paraId="59858C1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Ekstrema lokalne funkcji dwóch zmiennych</w:t>
            </w:r>
          </w:p>
        </w:tc>
        <w:tc>
          <w:tcPr>
            <w:tcW w:w="1516" w:type="dxa"/>
          </w:tcPr>
          <w:p w14:paraId="735D234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1F467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2E7DB3BC" w14:textId="77777777" w:rsidTr="00450F95">
        <w:tc>
          <w:tcPr>
            <w:tcW w:w="664" w:type="dxa"/>
          </w:tcPr>
          <w:p w14:paraId="3B87CBE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63A6CCE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10FFEF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2DB5B21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2765008D" w14:textId="77777777" w:rsidR="005E76F0" w:rsidRPr="007270CC" w:rsidRDefault="005E76F0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5E76F0" w:rsidRPr="007270CC" w14:paraId="166FC749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68D2DF1C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7CC636B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5B2E3338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7270CC" w14:paraId="17C556E6" w14:textId="77777777" w:rsidTr="00450F95">
        <w:trPr>
          <w:trHeight w:val="196"/>
        </w:trPr>
        <w:tc>
          <w:tcPr>
            <w:tcW w:w="649" w:type="dxa"/>
            <w:vMerge/>
          </w:tcPr>
          <w:p w14:paraId="593CEA2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10EEA6B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E7E933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8E1C16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7270CC" w14:paraId="1F2C9B4B" w14:textId="77777777" w:rsidTr="00450F95">
        <w:trPr>
          <w:trHeight w:val="225"/>
        </w:trPr>
        <w:tc>
          <w:tcPr>
            <w:tcW w:w="649" w:type="dxa"/>
          </w:tcPr>
          <w:p w14:paraId="08A37E2A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60" w:type="dxa"/>
          </w:tcPr>
          <w:p w14:paraId="032BC51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granic ciągów.</w:t>
            </w:r>
          </w:p>
        </w:tc>
        <w:tc>
          <w:tcPr>
            <w:tcW w:w="1516" w:type="dxa"/>
          </w:tcPr>
          <w:p w14:paraId="4135915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14E1F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505ED7ED" w14:textId="77777777" w:rsidTr="00450F95">
        <w:trPr>
          <w:trHeight w:val="226"/>
        </w:trPr>
        <w:tc>
          <w:tcPr>
            <w:tcW w:w="649" w:type="dxa"/>
          </w:tcPr>
          <w:p w14:paraId="0D4E3D5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60" w:type="dxa"/>
          </w:tcPr>
          <w:p w14:paraId="0D93720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Badanie zbieżności szeregów.</w:t>
            </w:r>
          </w:p>
        </w:tc>
        <w:tc>
          <w:tcPr>
            <w:tcW w:w="1516" w:type="dxa"/>
          </w:tcPr>
          <w:p w14:paraId="6C89EDA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6DFBB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54E6E90B" w14:textId="77777777" w:rsidTr="00450F95">
        <w:trPr>
          <w:trHeight w:val="272"/>
        </w:trPr>
        <w:tc>
          <w:tcPr>
            <w:tcW w:w="649" w:type="dxa"/>
          </w:tcPr>
          <w:p w14:paraId="618E724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60" w:type="dxa"/>
          </w:tcPr>
          <w:p w14:paraId="30C2A36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granic funkcji w punkcie. Badanie ciągłości. Asymptoty</w:t>
            </w:r>
          </w:p>
        </w:tc>
        <w:tc>
          <w:tcPr>
            <w:tcW w:w="1516" w:type="dxa"/>
          </w:tcPr>
          <w:p w14:paraId="3602595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2A32A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ECB5F7B" w14:textId="77777777" w:rsidTr="00450F95">
        <w:trPr>
          <w:trHeight w:val="240"/>
        </w:trPr>
        <w:tc>
          <w:tcPr>
            <w:tcW w:w="649" w:type="dxa"/>
          </w:tcPr>
          <w:p w14:paraId="39872EC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60" w:type="dxa"/>
          </w:tcPr>
          <w:p w14:paraId="121B463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pochodnej funkcji.</w:t>
            </w:r>
          </w:p>
        </w:tc>
        <w:tc>
          <w:tcPr>
            <w:tcW w:w="1516" w:type="dxa"/>
          </w:tcPr>
          <w:p w14:paraId="3B617A5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9FCEC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0329ECAE" w14:textId="77777777" w:rsidTr="00450F95">
        <w:trPr>
          <w:trHeight w:val="240"/>
        </w:trPr>
        <w:tc>
          <w:tcPr>
            <w:tcW w:w="649" w:type="dxa"/>
          </w:tcPr>
          <w:p w14:paraId="5B1AF9A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60" w:type="dxa"/>
          </w:tcPr>
          <w:p w14:paraId="34E955C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Wykorzystanie Reguły de l’Hospitala do liczenia granic.</w:t>
            </w:r>
          </w:p>
        </w:tc>
        <w:tc>
          <w:tcPr>
            <w:tcW w:w="1516" w:type="dxa"/>
          </w:tcPr>
          <w:p w14:paraId="768BF39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0D4C0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294CB05C" w14:textId="77777777" w:rsidTr="00450F95">
        <w:trPr>
          <w:trHeight w:val="197"/>
        </w:trPr>
        <w:tc>
          <w:tcPr>
            <w:tcW w:w="649" w:type="dxa"/>
          </w:tcPr>
          <w:p w14:paraId="7A697DB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60" w:type="dxa"/>
          </w:tcPr>
          <w:p w14:paraId="3C09B42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Badanie monotoniczności i ekstremów lokalnych funkcji.</w:t>
            </w:r>
          </w:p>
        </w:tc>
        <w:tc>
          <w:tcPr>
            <w:tcW w:w="1516" w:type="dxa"/>
          </w:tcPr>
          <w:p w14:paraId="5B50E35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2EF3D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69436371" w14:textId="77777777" w:rsidTr="00450F95">
        <w:trPr>
          <w:trHeight w:val="244"/>
        </w:trPr>
        <w:tc>
          <w:tcPr>
            <w:tcW w:w="649" w:type="dxa"/>
          </w:tcPr>
          <w:p w14:paraId="7E16709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60" w:type="dxa"/>
          </w:tcPr>
          <w:p w14:paraId="3DE95EE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Badanie wypukłość i punktów przegięcia funkcji.</w:t>
            </w:r>
          </w:p>
        </w:tc>
        <w:tc>
          <w:tcPr>
            <w:tcW w:w="1516" w:type="dxa"/>
          </w:tcPr>
          <w:p w14:paraId="3CEA202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E145E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4EDEB8B8" w14:textId="77777777" w:rsidTr="00450F95">
        <w:trPr>
          <w:trHeight w:val="261"/>
        </w:trPr>
        <w:tc>
          <w:tcPr>
            <w:tcW w:w="649" w:type="dxa"/>
          </w:tcPr>
          <w:p w14:paraId="594ACCA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60" w:type="dxa"/>
          </w:tcPr>
          <w:p w14:paraId="2599098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całek z podstawowych wzorów i metodą podstawiania.</w:t>
            </w:r>
          </w:p>
        </w:tc>
        <w:tc>
          <w:tcPr>
            <w:tcW w:w="1516" w:type="dxa"/>
          </w:tcPr>
          <w:p w14:paraId="7B0EDC4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265D8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781BB5A2" w14:textId="77777777" w:rsidTr="00450F95">
        <w:trPr>
          <w:trHeight w:val="280"/>
        </w:trPr>
        <w:tc>
          <w:tcPr>
            <w:tcW w:w="649" w:type="dxa"/>
          </w:tcPr>
          <w:p w14:paraId="516138E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60" w:type="dxa"/>
          </w:tcPr>
          <w:p w14:paraId="19D1738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całek metodą przez części i metodą ułamków prostych</w:t>
            </w:r>
          </w:p>
        </w:tc>
        <w:tc>
          <w:tcPr>
            <w:tcW w:w="1516" w:type="dxa"/>
          </w:tcPr>
          <w:p w14:paraId="134ABC7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2C1B2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1EA9AFB1" w14:textId="77777777" w:rsidTr="00450F95">
        <w:trPr>
          <w:trHeight w:val="269"/>
        </w:trPr>
        <w:tc>
          <w:tcPr>
            <w:tcW w:w="649" w:type="dxa"/>
          </w:tcPr>
          <w:p w14:paraId="5A1406B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60" w:type="dxa"/>
          </w:tcPr>
          <w:p w14:paraId="4D52152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podstawowych całek niewymiernych.</w:t>
            </w:r>
          </w:p>
        </w:tc>
        <w:tc>
          <w:tcPr>
            <w:tcW w:w="1516" w:type="dxa"/>
          </w:tcPr>
          <w:p w14:paraId="6102A3B4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4F1A1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22B118C1" w14:textId="77777777" w:rsidTr="00450F95">
        <w:trPr>
          <w:trHeight w:val="274"/>
        </w:trPr>
        <w:tc>
          <w:tcPr>
            <w:tcW w:w="649" w:type="dxa"/>
          </w:tcPr>
          <w:p w14:paraId="6EC5D50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60" w:type="dxa"/>
          </w:tcPr>
          <w:p w14:paraId="3689F1B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Zastosowanie metody współczynników nieoznaczonych.</w:t>
            </w:r>
          </w:p>
        </w:tc>
        <w:tc>
          <w:tcPr>
            <w:tcW w:w="1516" w:type="dxa"/>
          </w:tcPr>
          <w:p w14:paraId="650BC01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D529C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3DCEC02E" w14:textId="77777777" w:rsidTr="00450F95">
        <w:trPr>
          <w:trHeight w:val="310"/>
        </w:trPr>
        <w:tc>
          <w:tcPr>
            <w:tcW w:w="649" w:type="dxa"/>
          </w:tcPr>
          <w:p w14:paraId="7F0F6CF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060" w:type="dxa"/>
          </w:tcPr>
          <w:p w14:paraId="0DD348AC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całek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oznaczonych i ich zastosowanie do liczenia pól figur płaskich oraz długości krzywych.</w:t>
            </w:r>
          </w:p>
        </w:tc>
        <w:tc>
          <w:tcPr>
            <w:tcW w:w="1516" w:type="dxa"/>
          </w:tcPr>
          <w:p w14:paraId="7D97B058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55133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2FE997A3" w14:textId="77777777" w:rsidTr="00450F95">
        <w:trPr>
          <w:trHeight w:val="310"/>
        </w:trPr>
        <w:tc>
          <w:tcPr>
            <w:tcW w:w="649" w:type="dxa"/>
          </w:tcPr>
          <w:p w14:paraId="3FAF7C1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60" w:type="dxa"/>
          </w:tcPr>
          <w:p w14:paraId="4A37DD2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pochodnych I i II rzędu z funkcji dwóch zmiennych.</w:t>
            </w:r>
          </w:p>
        </w:tc>
        <w:tc>
          <w:tcPr>
            <w:tcW w:w="1516" w:type="dxa"/>
          </w:tcPr>
          <w:p w14:paraId="5C2C5C3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D985A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196C7BD6" w14:textId="77777777" w:rsidTr="00450F95">
        <w:trPr>
          <w:trHeight w:val="310"/>
        </w:trPr>
        <w:tc>
          <w:tcPr>
            <w:tcW w:w="649" w:type="dxa"/>
          </w:tcPr>
          <w:p w14:paraId="2F6B09A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60" w:type="dxa"/>
          </w:tcPr>
          <w:p w14:paraId="385D2EE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Obliczanie ekstremów lokalnych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funkcji dwóch zmiennych.</w:t>
            </w:r>
          </w:p>
        </w:tc>
        <w:tc>
          <w:tcPr>
            <w:tcW w:w="1516" w:type="dxa"/>
          </w:tcPr>
          <w:p w14:paraId="69DDC78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3BB3C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6D7D99C4" w14:textId="77777777" w:rsidTr="00450F95">
        <w:trPr>
          <w:trHeight w:val="310"/>
        </w:trPr>
        <w:tc>
          <w:tcPr>
            <w:tcW w:w="649" w:type="dxa"/>
          </w:tcPr>
          <w:p w14:paraId="71D7908A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60" w:type="dxa"/>
          </w:tcPr>
          <w:p w14:paraId="75D0E92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6A8C7F8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04AD6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42A85015" w14:textId="77777777" w:rsidTr="00450F95">
        <w:tc>
          <w:tcPr>
            <w:tcW w:w="649" w:type="dxa"/>
          </w:tcPr>
          <w:p w14:paraId="0680E16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1952EC6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1D430A2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FEA180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E150E6B" w14:textId="77777777" w:rsidR="00450F95" w:rsidRPr="00450F95" w:rsidRDefault="005E76F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0267E61C" w14:textId="77777777" w:rsidR="005E76F0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E76F0" w:rsidRPr="007270CC" w14:paraId="1E077DA0" w14:textId="77777777" w:rsidTr="00450F95">
        <w:tc>
          <w:tcPr>
            <w:tcW w:w="1666" w:type="dxa"/>
          </w:tcPr>
          <w:p w14:paraId="66F37080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105" w:type="dxa"/>
          </w:tcPr>
          <w:p w14:paraId="242FBE6A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6A89FCE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E76F0" w:rsidRPr="007270CC" w14:paraId="57A8C187" w14:textId="77777777" w:rsidTr="00450F95">
        <w:tc>
          <w:tcPr>
            <w:tcW w:w="1666" w:type="dxa"/>
          </w:tcPr>
          <w:p w14:paraId="206B2A29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A3D21D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2648F34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5E76F0" w:rsidRPr="007270CC" w14:paraId="0CADE89C" w14:textId="77777777" w:rsidTr="00450F95">
        <w:tc>
          <w:tcPr>
            <w:tcW w:w="1666" w:type="dxa"/>
          </w:tcPr>
          <w:p w14:paraId="00154BBD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4C073028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4ACF4599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06C15CFA" w14:textId="77777777" w:rsidR="005E76F0" w:rsidRPr="00450F95" w:rsidRDefault="005E76F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188E0E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00E818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68033C" w:rsidRPr="007270CC" w14:paraId="613629A7" w14:textId="77777777" w:rsidTr="00450F95">
        <w:tc>
          <w:tcPr>
            <w:tcW w:w="1526" w:type="dxa"/>
          </w:tcPr>
          <w:p w14:paraId="678B2A92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0ED14C7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2430C29" w14:textId="4D90CF14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8033C" w:rsidRPr="007270CC" w14:paraId="57100E5E" w14:textId="77777777" w:rsidTr="00450F95">
        <w:tc>
          <w:tcPr>
            <w:tcW w:w="1526" w:type="dxa"/>
          </w:tcPr>
          <w:p w14:paraId="75E8E4AD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299BF1B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5F4524D5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7AA2D7CB" w14:textId="77777777" w:rsidR="0068033C" w:rsidRPr="007270CC" w:rsidRDefault="0068033C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7270CC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543D847A" w14:textId="77777777" w:rsidR="0068033C" w:rsidRPr="007270CC" w:rsidRDefault="0068033C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8033C" w:rsidRPr="007270CC" w14:paraId="0A80CFA9" w14:textId="77777777" w:rsidTr="00450F95">
        <w:tc>
          <w:tcPr>
            <w:tcW w:w="1526" w:type="dxa"/>
          </w:tcPr>
          <w:p w14:paraId="1E040205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1ACE3370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73981D4F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2DA966CC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6D966C4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6D48520E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AB4184" w14:textId="77777777" w:rsidR="0068033C" w:rsidRPr="00450F95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450F95" w:rsidRPr="00450F95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68033C" w:rsidRPr="007270CC" w14:paraId="71DD1664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D247E" w14:textId="77777777" w:rsidR="0068033C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6DD0D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F089A3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68033C" w:rsidRPr="007270CC" w14:paraId="07CBC11F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F4E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6EC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96A3DC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8E10C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7E770D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2AE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B3F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095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68033C" w:rsidRPr="007270CC" w14:paraId="5CC6248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816D" w14:textId="77777777" w:rsidR="0068033C" w:rsidRPr="007270CC" w:rsidRDefault="0068033C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112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A50E36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F0FEC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2B68F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866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2FF3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48A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270CC" w14:paraId="241625B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4488" w14:textId="77777777" w:rsidR="0068033C" w:rsidRPr="007270CC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E80D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5421F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A832D6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B30C5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36B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9F4F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86B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270CC" w14:paraId="09BD607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0A3D" w14:textId="77777777" w:rsidR="0068033C" w:rsidRPr="007270CC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813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386D3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D8375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CED46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385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CA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23CD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270CC" w14:paraId="6A5D436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8BC6" w14:textId="77777777" w:rsidR="0068033C" w:rsidRPr="007270CC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FCE7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32F8D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04E0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E562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20C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9A5C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7F0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8033C" w:rsidRPr="007270CC" w14:paraId="1233436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5BF5" w14:textId="77777777" w:rsidR="0068033C" w:rsidRPr="007270CC" w:rsidRDefault="0068033C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71B1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A42CF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31B8D1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8C1DE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7AB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91A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A51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3ACE802" w14:textId="77777777" w:rsidR="0068033C" w:rsidRPr="00450F95" w:rsidRDefault="0068033C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B4D73AA" w14:textId="77777777" w:rsidR="00450F95" w:rsidRPr="00450F95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450F95">
        <w:rPr>
          <w:rFonts w:ascii="Cambria" w:hAnsi="Cambria" w:cs="Cambria"/>
          <w:color w:val="000000"/>
          <w:sz w:val="20"/>
          <w:szCs w:val="20"/>
        </w:rPr>
        <w:t>9.</w:t>
      </w:r>
      <w:r w:rsidR="00194B90"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Sposób </w:t>
      </w:r>
      <w:r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2D940EE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AF98D" w14:textId="77777777" w:rsidR="00450F95" w:rsidRPr="00450F95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1E248A4A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AD9FA38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7F138EC7" w14:textId="77777777" w:rsidTr="00450F95">
              <w:tc>
                <w:tcPr>
                  <w:tcW w:w="4531" w:type="dxa"/>
                  <w:shd w:val="clear" w:color="auto" w:fill="auto"/>
                </w:tcPr>
                <w:p w14:paraId="17611F2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F592F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4F94710B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C5956F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6A002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3358A5D8" w14:textId="77777777" w:rsidTr="00450F95">
              <w:tc>
                <w:tcPr>
                  <w:tcW w:w="4531" w:type="dxa"/>
                  <w:shd w:val="clear" w:color="auto" w:fill="auto"/>
                </w:tcPr>
                <w:p w14:paraId="0CC1988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052B3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6C03AE6A" w14:textId="77777777" w:rsidTr="00450F95">
              <w:tc>
                <w:tcPr>
                  <w:tcW w:w="4531" w:type="dxa"/>
                  <w:shd w:val="clear" w:color="auto" w:fill="auto"/>
                </w:tcPr>
                <w:p w14:paraId="6ADF0B7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C880D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4406F21F" w14:textId="77777777" w:rsidTr="00450F95">
              <w:tc>
                <w:tcPr>
                  <w:tcW w:w="4531" w:type="dxa"/>
                  <w:shd w:val="clear" w:color="auto" w:fill="auto"/>
                </w:tcPr>
                <w:p w14:paraId="6447117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74FC7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0989D250" w14:textId="77777777" w:rsidTr="00450F95">
              <w:tc>
                <w:tcPr>
                  <w:tcW w:w="4531" w:type="dxa"/>
                  <w:shd w:val="clear" w:color="auto" w:fill="auto"/>
                </w:tcPr>
                <w:p w14:paraId="5983574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B7BAE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77CD2657" w14:textId="77777777" w:rsidTr="00450F95">
              <w:tc>
                <w:tcPr>
                  <w:tcW w:w="4531" w:type="dxa"/>
                  <w:shd w:val="clear" w:color="auto" w:fill="auto"/>
                </w:tcPr>
                <w:p w14:paraId="075608D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9E591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444C707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40D09C4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33C671E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1A6C0FF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CA53D" w14:textId="278E4596" w:rsidR="00450F95" w:rsidRPr="00450F95" w:rsidRDefault="0068033C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egzamin z oceną</w:t>
            </w:r>
          </w:p>
        </w:tc>
      </w:tr>
    </w:tbl>
    <w:p w14:paraId="3EAD6BC5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1E0C33C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788F36D6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ABFD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D980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3FC7E2BF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7A33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CFEA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1EA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6653F951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529CB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6F4B2C" w:rsidRPr="00450F95" w14:paraId="11605B06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7F9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155B" w14:textId="77777777" w:rsidR="00450F95" w:rsidRPr="00450F95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18CD" w14:textId="77777777" w:rsidR="00450F95" w:rsidRPr="00450F95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450F95" w14:paraId="2252334E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90B3E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2D3EAC81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0C6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C54C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7C935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450F95" w14:paraId="58E63E04" w14:textId="77777777" w:rsidTr="003B4491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97D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2DA7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93BC1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6E19819F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16AB" w14:textId="43B6B178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05138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CCE7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12DD66F0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EAA7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B0A7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EDD52" w14:textId="77777777" w:rsidR="00450F95" w:rsidRPr="00450F95" w:rsidRDefault="00251D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34264329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683B" w14:textId="47D3AA3B" w:rsidR="00450F95" w:rsidRPr="003B4491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6F76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B50C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450F95" w14:paraId="7ADF6BEB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B3F6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4581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6611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83C1D17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534EBF9" w14:textId="77777777" w:rsidR="0068033C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8033C" w:rsidRPr="007270CC" w14:paraId="6F417FD9" w14:textId="77777777" w:rsidTr="00450F95">
        <w:tc>
          <w:tcPr>
            <w:tcW w:w="10065" w:type="dxa"/>
            <w:shd w:val="clear" w:color="auto" w:fill="auto"/>
          </w:tcPr>
          <w:p w14:paraId="3A4D8986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BA199E5" w14:textId="77777777" w:rsidR="0068033C" w:rsidRPr="007270CC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1199B339" w14:textId="77777777" w:rsidR="0068033C" w:rsidRPr="007270CC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Krysicki W., L. Włodarski, </w:t>
            </w:r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>Analiza matematyczna w zadaniach cz. I i II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507D3AB1" w14:textId="77777777" w:rsidR="0068033C" w:rsidRPr="007270CC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68033C" w:rsidRPr="007270CC" w14:paraId="2B6F5882" w14:textId="77777777" w:rsidTr="00450F95">
        <w:tc>
          <w:tcPr>
            <w:tcW w:w="10065" w:type="dxa"/>
            <w:shd w:val="clear" w:color="auto" w:fill="auto"/>
          </w:tcPr>
          <w:p w14:paraId="3ED2A915" w14:textId="77777777" w:rsidR="0068033C" w:rsidRPr="007270CC" w:rsidRDefault="0068033C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2AD7135" w14:textId="77777777" w:rsidR="0068033C" w:rsidRPr="007270CC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42DCCB48" w14:textId="77777777" w:rsidR="0068033C" w:rsidRPr="007270CC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GiS, Wrocław 2003.</w:t>
            </w:r>
          </w:p>
        </w:tc>
      </w:tr>
    </w:tbl>
    <w:p w14:paraId="69A33469" w14:textId="77777777" w:rsidR="0068033C" w:rsidRPr="00450F95" w:rsidRDefault="0068033C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51EA16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093484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86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F23A" w14:textId="77777777" w:rsidR="00450F95" w:rsidRPr="00450F95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450F95" w14:paraId="36C4D34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7AD6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3D5FC" w14:textId="5142ED25" w:rsidR="00450F95" w:rsidRPr="00450F95" w:rsidRDefault="003B449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CD7DCB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3966DF3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18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49F7A" w14:textId="77777777" w:rsidR="00450F95" w:rsidRPr="00450F95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6F4B2C" w:rsidRPr="00450F95" w14:paraId="2075FD6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11C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11B5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9866E05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7270CC" w14:paraId="712FD49D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42BE" w14:textId="77777777" w:rsidR="003B4491" w:rsidRPr="007270CC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E7D623D" wp14:editId="5B2EA496">
                  <wp:extent cx="1066800" cy="1066800"/>
                  <wp:effectExtent l="0" t="0" r="0" b="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8206E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F8A7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7270CC" w14:paraId="5E0DEEF9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C82D8" w14:textId="77777777" w:rsidR="003B4491" w:rsidRPr="007270CC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48364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74E2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7270CC" w14:paraId="1F58852E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9D5F" w14:textId="77777777" w:rsidR="003B4491" w:rsidRPr="007270CC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3A54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62CF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7270CC" w14:paraId="184A6FA4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F15B" w14:textId="77777777" w:rsidR="003B4491" w:rsidRPr="007270CC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FA04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29A4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7270CC" w14:paraId="00159ED6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9B21A" w14:textId="77777777" w:rsidR="003B4491" w:rsidRPr="007270CC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933E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9ED8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7270CC" w14:paraId="007A4A34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2D77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1124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A.10</w:t>
            </w:r>
          </w:p>
        </w:tc>
      </w:tr>
    </w:tbl>
    <w:p w14:paraId="29484C1F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537925A" w14:textId="52C333D1" w:rsidR="00032E2E" w:rsidRPr="007270CC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A344EC4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032E2E" w:rsidRPr="007270CC" w14:paraId="1C76D78B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6F80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8411E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Matematyka stosowana</w:t>
            </w:r>
          </w:p>
        </w:tc>
      </w:tr>
      <w:tr w:rsidR="00032E2E" w:rsidRPr="007270CC" w14:paraId="0A206E95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7B974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5554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032E2E" w:rsidRPr="007270CC" w14:paraId="0EE7835A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EF5F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CD8E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obowiązkowe/obieralne</w:t>
            </w:r>
          </w:p>
        </w:tc>
      </w:tr>
      <w:tr w:rsidR="00032E2E" w:rsidRPr="007270CC" w14:paraId="7D5EE94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C11A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DF22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Przedmioty podstawowe</w:t>
            </w:r>
          </w:p>
        </w:tc>
      </w:tr>
      <w:tr w:rsidR="00032E2E" w:rsidRPr="007270CC" w14:paraId="4F965D3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1F09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B78CE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Polski</w:t>
            </w:r>
          </w:p>
        </w:tc>
      </w:tr>
      <w:tr w:rsidR="00032E2E" w:rsidRPr="007270CC" w14:paraId="148348D8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D8EC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B172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2</w:t>
            </w:r>
          </w:p>
        </w:tc>
      </w:tr>
      <w:tr w:rsidR="00032E2E" w:rsidRPr="007270CC" w14:paraId="2377D2F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4590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568A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dr Rafał Różański</w:t>
            </w:r>
          </w:p>
        </w:tc>
      </w:tr>
    </w:tbl>
    <w:p w14:paraId="46E3FCC1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646177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032E2E" w:rsidRPr="007270CC" w14:paraId="4FF31D87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D48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7CB2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415A8D1" w14:textId="7D84786D" w:rsidR="00032E2E" w:rsidRPr="007270CC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A4F5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884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032E2E" w:rsidRPr="007270CC" w14:paraId="71F87C2F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A90C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2058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FF0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8F3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32E2E" w:rsidRPr="007270CC" w14:paraId="1C59EF12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084A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EA67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645C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E954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3C0E961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AC607ED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32E2E" w:rsidRPr="007270CC" w14:paraId="043E6397" w14:textId="77777777" w:rsidTr="00450F95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AF933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7DA6D4CB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87F4470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5715972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032E2E" w:rsidRPr="007270CC" w14:paraId="7476B589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65AD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372649AE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52E57C04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48D37D32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091F48D3" w14:textId="77777777" w:rsidR="00032E2E" w:rsidRPr="007270CC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0398A77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032E2E" w:rsidRPr="007270CC" w14:paraId="10FBB11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1B97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F9F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B27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032E2E" w:rsidRPr="007270CC" w14:paraId="037B6725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53B2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032E2E" w:rsidRPr="007270CC" w14:paraId="0F7580B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A25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1B1B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9AE6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032E2E" w:rsidRPr="007270CC" w14:paraId="4F9651E2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9C5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032E2E" w:rsidRPr="007270CC" w14:paraId="4DCC6B5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2A7C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AB9A7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170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032E2E" w:rsidRPr="007270CC" w14:paraId="4E71908F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DAFC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7B31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FF3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032E2E" w:rsidRPr="007270CC" w14:paraId="6D99FB6C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A4E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032E2E" w:rsidRPr="007270CC" w14:paraId="6BAE49BB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3F6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0B5FA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03F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32E2E" w:rsidRPr="007270CC" w14:paraId="4DDF6A5D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7D9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46F2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B83E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F0055E5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AEBD915" w14:textId="77777777" w:rsidR="000D5CC3" w:rsidRPr="007270CC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0D5CC3" w:rsidRPr="007270CC" w14:paraId="3DA54650" w14:textId="77777777" w:rsidTr="00194B90">
        <w:trPr>
          <w:trHeight w:val="340"/>
        </w:trPr>
        <w:tc>
          <w:tcPr>
            <w:tcW w:w="649" w:type="dxa"/>
            <w:vMerge w:val="restart"/>
            <w:vAlign w:val="center"/>
          </w:tcPr>
          <w:p w14:paraId="64F3B88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74FAA180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E12ADE0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7270CC" w14:paraId="0D05D14E" w14:textId="77777777" w:rsidTr="00194B90">
        <w:trPr>
          <w:trHeight w:val="196"/>
        </w:trPr>
        <w:tc>
          <w:tcPr>
            <w:tcW w:w="649" w:type="dxa"/>
            <w:vMerge/>
          </w:tcPr>
          <w:p w14:paraId="08874009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47B04BF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1604E5A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6AAAEEE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7270CC" w14:paraId="2DB3E54E" w14:textId="77777777" w:rsidTr="00194B90">
        <w:trPr>
          <w:trHeight w:val="225"/>
        </w:trPr>
        <w:tc>
          <w:tcPr>
            <w:tcW w:w="649" w:type="dxa"/>
          </w:tcPr>
          <w:p w14:paraId="333B661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0" w:type="dxa"/>
          </w:tcPr>
          <w:p w14:paraId="08C86882" w14:textId="09B3C350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0B5E092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1914940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16D72142" w14:textId="77777777" w:rsidTr="00194B90">
        <w:trPr>
          <w:trHeight w:val="285"/>
        </w:trPr>
        <w:tc>
          <w:tcPr>
            <w:tcW w:w="649" w:type="dxa"/>
          </w:tcPr>
          <w:p w14:paraId="6970BEF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0" w:type="dxa"/>
          </w:tcPr>
          <w:p w14:paraId="255C186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Zdarzenia losowe i działania na nich. Prawdopodobieństwo klasyczne i geometryczne, </w:t>
            </w:r>
          </w:p>
        </w:tc>
        <w:tc>
          <w:tcPr>
            <w:tcW w:w="1516" w:type="dxa"/>
          </w:tcPr>
          <w:p w14:paraId="5921D4A1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E705D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4495C25" w14:textId="77777777" w:rsidTr="00194B90">
        <w:trPr>
          <w:trHeight w:val="345"/>
        </w:trPr>
        <w:tc>
          <w:tcPr>
            <w:tcW w:w="649" w:type="dxa"/>
          </w:tcPr>
          <w:p w14:paraId="56239DE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0" w:type="dxa"/>
          </w:tcPr>
          <w:p w14:paraId="2F6D3E8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Aksjomatyczna definicja prawdopodobieństwa. Niezależność zdarzeń. </w:t>
            </w:r>
          </w:p>
        </w:tc>
        <w:tc>
          <w:tcPr>
            <w:tcW w:w="1516" w:type="dxa"/>
          </w:tcPr>
          <w:p w14:paraId="0D04567A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7637D8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4737C906" w14:textId="77777777" w:rsidTr="00194B90">
        <w:trPr>
          <w:trHeight w:val="240"/>
        </w:trPr>
        <w:tc>
          <w:tcPr>
            <w:tcW w:w="649" w:type="dxa"/>
          </w:tcPr>
          <w:p w14:paraId="2D60C8E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0" w:type="dxa"/>
          </w:tcPr>
          <w:p w14:paraId="7507974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Prawdopodobieństwo warunkowe i całkowite.</w:t>
            </w:r>
          </w:p>
        </w:tc>
        <w:tc>
          <w:tcPr>
            <w:tcW w:w="1516" w:type="dxa"/>
          </w:tcPr>
          <w:p w14:paraId="3F44B2A7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867B5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19AA8FBE" w14:textId="77777777" w:rsidTr="00194B90">
        <w:trPr>
          <w:trHeight w:val="240"/>
        </w:trPr>
        <w:tc>
          <w:tcPr>
            <w:tcW w:w="649" w:type="dxa"/>
          </w:tcPr>
          <w:p w14:paraId="4227B90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0" w:type="dxa"/>
          </w:tcPr>
          <w:p w14:paraId="08F2372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Rozkład prawdopodobieństwa zmiennej losowej dyskretnej i absolutnie ciągłej. Wartość oczekiwana i wariancja.</w:t>
            </w:r>
          </w:p>
        </w:tc>
        <w:tc>
          <w:tcPr>
            <w:tcW w:w="1516" w:type="dxa"/>
          </w:tcPr>
          <w:p w14:paraId="4F3BC04B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4CDC41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071BB421" w14:textId="77777777" w:rsidTr="00194B90">
        <w:trPr>
          <w:trHeight w:val="240"/>
        </w:trPr>
        <w:tc>
          <w:tcPr>
            <w:tcW w:w="649" w:type="dxa"/>
          </w:tcPr>
          <w:p w14:paraId="3F59359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0" w:type="dxa"/>
          </w:tcPr>
          <w:p w14:paraId="5C6A3D0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Podstawowe pojęcia i zagadnienia statystyki. Metody statystyki opisowej.</w:t>
            </w:r>
          </w:p>
        </w:tc>
        <w:tc>
          <w:tcPr>
            <w:tcW w:w="1516" w:type="dxa"/>
          </w:tcPr>
          <w:p w14:paraId="72B3CE1E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F744EA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32670B3" w14:textId="77777777" w:rsidTr="00194B90">
        <w:trPr>
          <w:trHeight w:val="240"/>
        </w:trPr>
        <w:tc>
          <w:tcPr>
            <w:tcW w:w="649" w:type="dxa"/>
          </w:tcPr>
          <w:p w14:paraId="4CDA17D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0" w:type="dxa"/>
          </w:tcPr>
          <w:p w14:paraId="65D1D31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Korelacja i regresja</w:t>
            </w:r>
          </w:p>
        </w:tc>
        <w:tc>
          <w:tcPr>
            <w:tcW w:w="1516" w:type="dxa"/>
          </w:tcPr>
          <w:p w14:paraId="3D9B4151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2589DC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0F69F710" w14:textId="77777777" w:rsidTr="00194B90">
        <w:trPr>
          <w:trHeight w:val="240"/>
        </w:trPr>
        <w:tc>
          <w:tcPr>
            <w:tcW w:w="649" w:type="dxa"/>
          </w:tcPr>
          <w:p w14:paraId="14BE4A3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0" w:type="dxa"/>
          </w:tcPr>
          <w:p w14:paraId="6331C28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</w:t>
            </w:r>
          </w:p>
        </w:tc>
        <w:tc>
          <w:tcPr>
            <w:tcW w:w="1516" w:type="dxa"/>
          </w:tcPr>
          <w:p w14:paraId="07005E68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32797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07759AB3" w14:textId="77777777" w:rsidTr="00194B90">
        <w:tc>
          <w:tcPr>
            <w:tcW w:w="649" w:type="dxa"/>
          </w:tcPr>
          <w:p w14:paraId="6F37E2D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4E059377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6F71BC4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10F0F86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5BC895D" w14:textId="77777777" w:rsidR="000D5CC3" w:rsidRPr="007270CC" w:rsidRDefault="000D5CC3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0D5CC3" w:rsidRPr="007270CC" w14:paraId="1FB1A0C8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6CEE816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14E87890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3565DBE5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7270CC" w14:paraId="6454FAF0" w14:textId="77777777" w:rsidTr="00450F95">
        <w:trPr>
          <w:trHeight w:val="196"/>
        </w:trPr>
        <w:tc>
          <w:tcPr>
            <w:tcW w:w="658" w:type="dxa"/>
            <w:vMerge/>
          </w:tcPr>
          <w:p w14:paraId="7C71E22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37FE200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B1E896D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4D8AE3E1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7270CC" w14:paraId="2246050D" w14:textId="77777777" w:rsidTr="00450F95">
        <w:trPr>
          <w:trHeight w:val="225"/>
        </w:trPr>
        <w:tc>
          <w:tcPr>
            <w:tcW w:w="658" w:type="dxa"/>
          </w:tcPr>
          <w:p w14:paraId="2B2BBEF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484A44F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liczby możliwych zdarzeń z wykorzystaniem prawa mnożenia i prawa dodawania oraz permutacji, wariacji i kombinacji.</w:t>
            </w:r>
          </w:p>
        </w:tc>
        <w:tc>
          <w:tcPr>
            <w:tcW w:w="1256" w:type="dxa"/>
          </w:tcPr>
          <w:p w14:paraId="64450196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65ABE5E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1C96B814" w14:textId="77777777" w:rsidTr="00450F95">
        <w:trPr>
          <w:trHeight w:val="285"/>
        </w:trPr>
        <w:tc>
          <w:tcPr>
            <w:tcW w:w="658" w:type="dxa"/>
          </w:tcPr>
          <w:p w14:paraId="733C829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736A9D8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przestrzeni zdarzeń oraz zdarzeń losowych i wykonywanie działań na nich.</w:t>
            </w:r>
          </w:p>
        </w:tc>
        <w:tc>
          <w:tcPr>
            <w:tcW w:w="1256" w:type="dxa"/>
          </w:tcPr>
          <w:p w14:paraId="5C2AAA72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6BD9C63B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22D30195" w14:textId="77777777" w:rsidTr="00450F95">
        <w:trPr>
          <w:trHeight w:val="345"/>
        </w:trPr>
        <w:tc>
          <w:tcPr>
            <w:tcW w:w="658" w:type="dxa"/>
          </w:tcPr>
          <w:p w14:paraId="5D20877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43F8F263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pr. klasycznego.</w:t>
            </w:r>
          </w:p>
        </w:tc>
        <w:tc>
          <w:tcPr>
            <w:tcW w:w="1256" w:type="dxa"/>
          </w:tcPr>
          <w:p w14:paraId="40778EDD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5B09864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2245BE9C" w14:textId="77777777" w:rsidTr="00450F95">
        <w:trPr>
          <w:trHeight w:val="345"/>
        </w:trPr>
        <w:tc>
          <w:tcPr>
            <w:tcW w:w="658" w:type="dxa"/>
          </w:tcPr>
          <w:p w14:paraId="13F06F0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09DFEE0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drzewek stochastycznych.</w:t>
            </w:r>
          </w:p>
        </w:tc>
        <w:tc>
          <w:tcPr>
            <w:tcW w:w="1256" w:type="dxa"/>
          </w:tcPr>
          <w:p w14:paraId="6EBA785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02A8D6D1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569D378" w14:textId="77777777" w:rsidTr="00450F95">
        <w:trPr>
          <w:trHeight w:val="345"/>
        </w:trPr>
        <w:tc>
          <w:tcPr>
            <w:tcW w:w="658" w:type="dxa"/>
          </w:tcPr>
          <w:p w14:paraId="68AE205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7B1CA1B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prawdopodobieństwa geometrycznego.</w:t>
            </w:r>
          </w:p>
        </w:tc>
        <w:tc>
          <w:tcPr>
            <w:tcW w:w="1256" w:type="dxa"/>
          </w:tcPr>
          <w:p w14:paraId="1475EFE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0B826BA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2F8C28A6" w14:textId="77777777" w:rsidTr="00450F95">
        <w:trPr>
          <w:trHeight w:val="240"/>
        </w:trPr>
        <w:tc>
          <w:tcPr>
            <w:tcW w:w="658" w:type="dxa"/>
          </w:tcPr>
          <w:p w14:paraId="67E27397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75794F4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z wykorzystaniem własności prawdopodobieństwa aksjomatycznego.</w:t>
            </w:r>
          </w:p>
        </w:tc>
        <w:tc>
          <w:tcPr>
            <w:tcW w:w="1256" w:type="dxa"/>
          </w:tcPr>
          <w:p w14:paraId="49E263ED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0D2069EC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38607EEF" w14:textId="77777777" w:rsidTr="00450F95">
        <w:trPr>
          <w:trHeight w:val="310"/>
        </w:trPr>
        <w:tc>
          <w:tcPr>
            <w:tcW w:w="658" w:type="dxa"/>
          </w:tcPr>
          <w:p w14:paraId="2F003EB3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37721D10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Badanie niezależności zdarzeń.</w:t>
            </w:r>
          </w:p>
        </w:tc>
        <w:tc>
          <w:tcPr>
            <w:tcW w:w="1256" w:type="dxa"/>
          </w:tcPr>
          <w:p w14:paraId="2FD1C5F5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1DA404F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075CDAE1" w14:textId="77777777" w:rsidTr="00450F95">
        <w:trPr>
          <w:trHeight w:val="310"/>
        </w:trPr>
        <w:tc>
          <w:tcPr>
            <w:tcW w:w="658" w:type="dxa"/>
          </w:tcPr>
          <w:p w14:paraId="68F2578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341606C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warunkowego. Obliczanie prawdopodobieństwa całkowitego.</w:t>
            </w:r>
          </w:p>
        </w:tc>
        <w:tc>
          <w:tcPr>
            <w:tcW w:w="1256" w:type="dxa"/>
          </w:tcPr>
          <w:p w14:paraId="4C0DF2FA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E2F4AFE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391B46C" w14:textId="77777777" w:rsidTr="00450F95">
        <w:trPr>
          <w:trHeight w:val="310"/>
        </w:trPr>
        <w:tc>
          <w:tcPr>
            <w:tcW w:w="658" w:type="dxa"/>
          </w:tcPr>
          <w:p w14:paraId="10458CB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535" w:type="dxa"/>
          </w:tcPr>
          <w:p w14:paraId="5734B51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prawdopodobieństwa, dystrybuanty oraz momentów  zmiennej losowej dyskretnej</w:t>
            </w:r>
          </w:p>
        </w:tc>
        <w:tc>
          <w:tcPr>
            <w:tcW w:w="1256" w:type="dxa"/>
          </w:tcPr>
          <w:p w14:paraId="1C14981D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5D1C5910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0E2E07F2" w14:textId="77777777" w:rsidTr="00450F95">
        <w:trPr>
          <w:trHeight w:val="310"/>
        </w:trPr>
        <w:tc>
          <w:tcPr>
            <w:tcW w:w="658" w:type="dxa"/>
          </w:tcPr>
          <w:p w14:paraId="27C3658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535" w:type="dxa"/>
          </w:tcPr>
          <w:p w14:paraId="0E19F0A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  zmiennej losowej absolutnie ciągłej.</w:t>
            </w:r>
          </w:p>
        </w:tc>
        <w:tc>
          <w:tcPr>
            <w:tcW w:w="1256" w:type="dxa"/>
          </w:tcPr>
          <w:p w14:paraId="143170D6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7C2907E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34A732F0" w14:textId="77777777" w:rsidTr="00450F95">
        <w:trPr>
          <w:trHeight w:val="310"/>
        </w:trPr>
        <w:tc>
          <w:tcPr>
            <w:tcW w:w="658" w:type="dxa"/>
          </w:tcPr>
          <w:p w14:paraId="16F37E0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535" w:type="dxa"/>
          </w:tcPr>
          <w:p w14:paraId="16374F8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zdarzeń dla zmiennych o rozkładzie normalnym</w:t>
            </w:r>
          </w:p>
        </w:tc>
        <w:tc>
          <w:tcPr>
            <w:tcW w:w="1256" w:type="dxa"/>
          </w:tcPr>
          <w:p w14:paraId="62F1C3BB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6FEEBBCA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0890E34E" w14:textId="77777777" w:rsidTr="00450F95">
        <w:trPr>
          <w:trHeight w:val="310"/>
        </w:trPr>
        <w:tc>
          <w:tcPr>
            <w:tcW w:w="658" w:type="dxa"/>
          </w:tcPr>
          <w:p w14:paraId="0D59F31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535" w:type="dxa"/>
          </w:tcPr>
          <w:p w14:paraId="4ECF5AE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szczegółowych, wykresów kolumnowych oraz statystyk z próby.</w:t>
            </w:r>
          </w:p>
        </w:tc>
        <w:tc>
          <w:tcPr>
            <w:tcW w:w="1256" w:type="dxa"/>
          </w:tcPr>
          <w:p w14:paraId="03DFF7F7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238653E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64A464B3" w14:textId="77777777" w:rsidTr="00450F95">
        <w:trPr>
          <w:trHeight w:val="310"/>
        </w:trPr>
        <w:tc>
          <w:tcPr>
            <w:tcW w:w="658" w:type="dxa"/>
          </w:tcPr>
          <w:p w14:paraId="396CCA67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6535" w:type="dxa"/>
          </w:tcPr>
          <w:p w14:paraId="1D9DAB8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ogólnych, wykresów kolumnowych oraz statystyk z szeregów.</w:t>
            </w:r>
          </w:p>
        </w:tc>
        <w:tc>
          <w:tcPr>
            <w:tcW w:w="1256" w:type="dxa"/>
          </w:tcPr>
          <w:p w14:paraId="44CB5422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7676542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0018C021" w14:textId="77777777" w:rsidTr="00450F95">
        <w:trPr>
          <w:trHeight w:val="310"/>
        </w:trPr>
        <w:tc>
          <w:tcPr>
            <w:tcW w:w="658" w:type="dxa"/>
          </w:tcPr>
          <w:p w14:paraId="11B80B0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535" w:type="dxa"/>
          </w:tcPr>
          <w:p w14:paraId="5C8D04BB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Analizowanie korelacji dwóch zmiennych i wyznaczanie prostej regresji</w:t>
            </w:r>
          </w:p>
        </w:tc>
        <w:tc>
          <w:tcPr>
            <w:tcW w:w="1256" w:type="dxa"/>
          </w:tcPr>
          <w:p w14:paraId="28FB624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EF74B8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265879E8" w14:textId="77777777" w:rsidTr="00450F95">
        <w:trPr>
          <w:trHeight w:val="310"/>
        </w:trPr>
        <w:tc>
          <w:tcPr>
            <w:tcW w:w="658" w:type="dxa"/>
          </w:tcPr>
          <w:p w14:paraId="508F55C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535" w:type="dxa"/>
          </w:tcPr>
          <w:p w14:paraId="25DB92E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</w:tcPr>
          <w:p w14:paraId="73A0ACCB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7611DD02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0278A2B4" w14:textId="77777777" w:rsidTr="00450F95">
        <w:tc>
          <w:tcPr>
            <w:tcW w:w="658" w:type="dxa"/>
          </w:tcPr>
          <w:p w14:paraId="2B498D9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3FC9278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</w:tcPr>
          <w:p w14:paraId="22FD574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82" w:type="dxa"/>
          </w:tcPr>
          <w:p w14:paraId="6C0B243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90695B3" w14:textId="77777777" w:rsidR="00032E2E" w:rsidRPr="007270CC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CA9EAB7" w14:textId="77777777" w:rsidR="00032E2E" w:rsidRPr="007270CC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32E2E" w:rsidRPr="007270CC" w14:paraId="5FF1C640" w14:textId="77777777" w:rsidTr="00450F95">
        <w:tc>
          <w:tcPr>
            <w:tcW w:w="1666" w:type="dxa"/>
          </w:tcPr>
          <w:p w14:paraId="5D9E5488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E1DCE62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8834B6E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32E2E" w:rsidRPr="007270CC" w14:paraId="7984D4CC" w14:textId="77777777" w:rsidTr="00450F95">
        <w:tc>
          <w:tcPr>
            <w:tcW w:w="1666" w:type="dxa"/>
          </w:tcPr>
          <w:p w14:paraId="594F78DD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8DC9A8A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22217B53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032E2E" w:rsidRPr="007270CC" w14:paraId="31A4BA9A" w14:textId="77777777" w:rsidTr="00450F95">
        <w:tc>
          <w:tcPr>
            <w:tcW w:w="1666" w:type="dxa"/>
          </w:tcPr>
          <w:p w14:paraId="77E49868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7B7C931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00AE1693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17977E71" w14:textId="77777777" w:rsidR="00032E2E" w:rsidRPr="007270CC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9DA6186" w14:textId="77777777" w:rsidR="00032E2E" w:rsidRPr="007270CC" w:rsidRDefault="00032E2E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9DC10CF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032E2E" w:rsidRPr="007270CC" w14:paraId="2B97394A" w14:textId="77777777" w:rsidTr="00450F95">
        <w:tc>
          <w:tcPr>
            <w:tcW w:w="1526" w:type="dxa"/>
          </w:tcPr>
          <w:p w14:paraId="4A7D9D18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000733D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C51DCFA" w14:textId="7034C0B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="00E11C10"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32E2E" w:rsidRPr="007270CC" w14:paraId="5C087DCC" w14:textId="77777777" w:rsidTr="00450F95">
        <w:tc>
          <w:tcPr>
            <w:tcW w:w="1526" w:type="dxa"/>
          </w:tcPr>
          <w:p w14:paraId="637D96E2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412557C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E6659C7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1F5B5707" w14:textId="77777777" w:rsidR="006443F9" w:rsidRPr="007270CC" w:rsidRDefault="006443F9" w:rsidP="006443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32CF76AC" w14:textId="77777777" w:rsidR="00032E2E" w:rsidRPr="007270CC" w:rsidRDefault="00032E2E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032E2E" w:rsidRPr="007270CC" w14:paraId="6CB06CC0" w14:textId="77777777" w:rsidTr="00450F95">
        <w:tc>
          <w:tcPr>
            <w:tcW w:w="1526" w:type="dxa"/>
          </w:tcPr>
          <w:p w14:paraId="4CCEE8BB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38C31DCF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05B59CE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3B90F1E1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429C0780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76D88D44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748F61D" w14:textId="77777777" w:rsidR="00194B90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51693D2" w14:textId="77777777" w:rsidR="00032E2E" w:rsidRPr="007270CC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032E2E" w:rsidRPr="007270CC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032E2E" w:rsidRPr="007270CC" w14:paraId="18BD800D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1BE99" w14:textId="77777777" w:rsidR="00032E2E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9CF3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3F76C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032E2E" w:rsidRPr="007270CC" w14:paraId="06213727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239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A8B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28B7B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DDBA7" w14:textId="75164B9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6443F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80512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744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8E4C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F6F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032E2E" w:rsidRPr="007270CC" w14:paraId="62D4FAE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8957" w14:textId="77777777" w:rsidR="00032E2E" w:rsidRPr="007270CC" w:rsidRDefault="00032E2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B4F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CF97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9C0C1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89E7B0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306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43E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752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270CC" w14:paraId="0951710D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CC5C" w14:textId="77777777" w:rsidR="00032E2E" w:rsidRPr="007270CC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A7B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5A7A0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9C4DC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61F03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F8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296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754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270CC" w14:paraId="3061A6F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B90C" w14:textId="77777777" w:rsidR="00032E2E" w:rsidRPr="007270CC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CA1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B46B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48EA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50A08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9C4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3B3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590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270CC" w14:paraId="04C5E81D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B690" w14:textId="77777777" w:rsidR="00032E2E" w:rsidRPr="007270CC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81C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4FD7B0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124D9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7346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529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481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B29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2E2E" w:rsidRPr="007270CC" w14:paraId="211CA7D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410E" w14:textId="77777777" w:rsidR="00032E2E" w:rsidRPr="007270CC" w:rsidRDefault="00032E2E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897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913E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DCF45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9741C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D09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853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ECE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360BC99" w14:textId="77777777" w:rsidR="00032E2E" w:rsidRPr="007270CC" w:rsidRDefault="00032E2E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1302854" w14:textId="77777777" w:rsidR="00032E2E" w:rsidRPr="007270CC" w:rsidRDefault="00032E2E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194B90">
        <w:rPr>
          <w:rFonts w:ascii="Cambria" w:hAnsi="Cambria" w:cs="Cambria"/>
          <w:color w:val="000000"/>
          <w:sz w:val="20"/>
          <w:szCs w:val="20"/>
        </w:rPr>
        <w:t xml:space="preserve">9. </w:t>
      </w:r>
      <w:r w:rsidR="00194B90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Sposób </w:t>
      </w:r>
      <w:r w:rsidRPr="007270CC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32E2E" w:rsidRPr="007270CC" w14:paraId="31F26DC6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E3D2" w14:textId="77777777" w:rsidR="00032E2E" w:rsidRPr="007270CC" w:rsidRDefault="00032E2E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1B3BF02B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5796548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340618F6" w14:textId="77777777" w:rsidTr="00450F95">
              <w:tc>
                <w:tcPr>
                  <w:tcW w:w="4531" w:type="dxa"/>
                  <w:shd w:val="clear" w:color="auto" w:fill="auto"/>
                </w:tcPr>
                <w:p w14:paraId="7D2F55D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FC2AE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289C1941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8F86EA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BAF6D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0D4000BB" w14:textId="77777777" w:rsidTr="00450F95">
              <w:tc>
                <w:tcPr>
                  <w:tcW w:w="4531" w:type="dxa"/>
                  <w:shd w:val="clear" w:color="auto" w:fill="auto"/>
                </w:tcPr>
                <w:p w14:paraId="07819E3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9F886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7A00243E" w14:textId="77777777" w:rsidTr="00450F95">
              <w:tc>
                <w:tcPr>
                  <w:tcW w:w="4531" w:type="dxa"/>
                  <w:shd w:val="clear" w:color="auto" w:fill="auto"/>
                </w:tcPr>
                <w:p w14:paraId="6B68B35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B4ED4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7EC7DC10" w14:textId="77777777" w:rsidTr="00450F95">
              <w:tc>
                <w:tcPr>
                  <w:tcW w:w="4531" w:type="dxa"/>
                  <w:shd w:val="clear" w:color="auto" w:fill="auto"/>
                </w:tcPr>
                <w:p w14:paraId="727B621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6F316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504AAA5C" w14:textId="77777777" w:rsidTr="00450F95">
              <w:tc>
                <w:tcPr>
                  <w:tcW w:w="4531" w:type="dxa"/>
                  <w:shd w:val="clear" w:color="auto" w:fill="auto"/>
                </w:tcPr>
                <w:p w14:paraId="54525E3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F5D71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37248A1C" w14:textId="77777777" w:rsidTr="00450F95">
              <w:tc>
                <w:tcPr>
                  <w:tcW w:w="4531" w:type="dxa"/>
                  <w:shd w:val="clear" w:color="auto" w:fill="auto"/>
                </w:tcPr>
                <w:p w14:paraId="5B766D0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427F8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FD32300" w14:textId="77777777" w:rsidR="00032E2E" w:rsidRPr="007270CC" w:rsidRDefault="00032E2E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C6A164D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CE66BDA" w14:textId="77777777" w:rsidR="00032E2E" w:rsidRPr="007270CC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32E2E" w:rsidRPr="007270CC" w14:paraId="0FF9568A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468E8" w14:textId="79894ECF" w:rsidR="00032E2E" w:rsidRPr="007270CC" w:rsidRDefault="006443F9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zaliczenie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6F60481A" w14:textId="77777777" w:rsidR="00194B90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BBB0A20" w14:textId="77777777" w:rsidR="00032E2E" w:rsidRPr="007270CC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194B90">
        <w:rPr>
          <w:rFonts w:ascii="Cambria" w:hAnsi="Cambria" w:cs="Cambria"/>
          <w:color w:val="000000"/>
        </w:rPr>
        <w:t>11.</w:t>
      </w:r>
      <w:r w:rsidRPr="007270CC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032E2E" w:rsidRPr="007270CC" w14:paraId="304D7650" w14:textId="77777777" w:rsidTr="54277E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80510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B2615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032E2E" w:rsidRPr="007270CC" w14:paraId="3A9DC6A3" w14:textId="77777777" w:rsidTr="54277E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6C0B2E1" w14:textId="77777777" w:rsidR="00032E2E" w:rsidRPr="007270CC" w:rsidRDefault="00032E2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9B371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9CF63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032E2E" w:rsidRPr="007270CC" w14:paraId="3BD60463" w14:textId="77777777" w:rsidTr="54277E5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DA395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032E2E" w:rsidRPr="007270CC" w14:paraId="1F9E40A3" w14:textId="77777777" w:rsidTr="54277E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731EA3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6B106F" w14:textId="4BA7A51C" w:rsidR="00032E2E" w:rsidRPr="007270CC" w:rsidRDefault="56CE60F3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623529" w14:textId="2F8FB0C4" w:rsidR="00032E2E" w:rsidRPr="007270CC" w:rsidRDefault="56CE60F3" w:rsidP="54277E5A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032E2E" w:rsidRPr="007270CC" w14:paraId="62B35A2B" w14:textId="77777777" w:rsidTr="54277E5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225F6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2E2E" w:rsidRPr="007270CC" w14:paraId="07B50376" w14:textId="77777777" w:rsidTr="54277E5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971CB5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5139C" w14:textId="4EFA0EAF" w:rsidR="00032E2E" w:rsidRPr="007270CC" w:rsidRDefault="006443F9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3E28EE" w14:textId="5638D444" w:rsidR="00032E2E" w:rsidRPr="007270CC" w:rsidRDefault="00032E2E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6443F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032E2E" w:rsidRPr="007270CC" w14:paraId="683E6C93" w14:textId="77777777" w:rsidTr="54277E5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340D54" w14:textId="7C6AFC22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0398B" w14:textId="77777777" w:rsidR="00032E2E" w:rsidRPr="007270CC" w:rsidRDefault="00032E2E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DC3DDF" w14:textId="77777777" w:rsidR="00032E2E" w:rsidRPr="007270CC" w:rsidRDefault="00032E2E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32E2E" w:rsidRPr="007270CC" w14:paraId="01106668" w14:textId="77777777" w:rsidTr="54277E5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83811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BB6E6" w14:textId="77777777" w:rsidR="00032E2E" w:rsidRPr="007270CC" w:rsidRDefault="00032E2E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D45D6A" w14:textId="304062EE" w:rsidR="00032E2E" w:rsidRPr="007270CC" w:rsidRDefault="2E141EB2" w:rsidP="54277E5A">
            <w:pPr>
              <w:spacing w:after="0"/>
              <w:jc w:val="center"/>
              <w:rPr>
                <w:color w:val="000000" w:themeColor="text1"/>
              </w:rPr>
            </w:pPr>
            <w:r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032E2E" w:rsidRPr="007270CC" w14:paraId="41D20093" w14:textId="77777777" w:rsidTr="54277E5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739D5F" w14:textId="79E62052" w:rsidR="00032E2E" w:rsidRPr="003B4491" w:rsidRDefault="00032E2E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692A4A" w14:textId="3DC7BDEB" w:rsidR="00032E2E" w:rsidRPr="007270CC" w:rsidRDefault="2C0481FC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883E7C" w14:textId="79D4EC6E" w:rsidR="00032E2E" w:rsidRPr="007270CC" w:rsidRDefault="2C0481FC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032E2E" w:rsidRPr="007270CC" w14:paraId="39741ECA" w14:textId="77777777" w:rsidTr="54277E5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6CE60A" w14:textId="77777777" w:rsidR="00032E2E" w:rsidRPr="007270CC" w:rsidRDefault="00032E2E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C1D0EB" w14:textId="776775D1" w:rsidR="00032E2E" w:rsidRPr="007270CC" w:rsidRDefault="3A82C674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78A58F" w14:textId="42ACEF9F" w:rsidR="00032E2E" w:rsidRPr="007270CC" w:rsidRDefault="3A82C674" w:rsidP="54277E5A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36CDFBEE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746BD6B" w14:textId="77777777" w:rsidR="00032E2E" w:rsidRPr="007270CC" w:rsidRDefault="00032E2E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7270CC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32E2E" w:rsidRPr="007270CC" w14:paraId="6EBFC7A8" w14:textId="77777777" w:rsidTr="00450F95">
        <w:tc>
          <w:tcPr>
            <w:tcW w:w="10065" w:type="dxa"/>
            <w:shd w:val="clear" w:color="auto" w:fill="auto"/>
          </w:tcPr>
          <w:p w14:paraId="0FDD7130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6B9F135" w14:textId="77777777" w:rsidR="00A3581F" w:rsidRDefault="00032E2E" w:rsidP="00A3581F">
            <w:pPr>
              <w:pStyle w:val="Akapitzlist"/>
              <w:numPr>
                <w:ilvl w:val="0"/>
                <w:numId w:val="19"/>
              </w:numPr>
              <w:suppressAutoHyphens w:val="0"/>
              <w:spacing w:after="0"/>
              <w:ind w:left="306" w:right="71" w:hanging="30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6C1FDACA" w14:textId="77777777" w:rsidR="00A3581F" w:rsidRDefault="00032E2E" w:rsidP="00A3581F">
            <w:pPr>
              <w:pStyle w:val="Akapitzlist"/>
              <w:numPr>
                <w:ilvl w:val="0"/>
                <w:numId w:val="19"/>
              </w:numPr>
              <w:suppressAutoHyphens w:val="0"/>
              <w:spacing w:after="0"/>
              <w:ind w:left="306" w:right="71" w:hanging="30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3581F">
              <w:rPr>
                <w:rFonts w:ascii="Cambria" w:hAnsi="Cambria" w:cs="Times New Roman"/>
                <w:sz w:val="20"/>
                <w:szCs w:val="20"/>
              </w:rPr>
              <w:t xml:space="preserve">Krysicki W., L. Włodarski, </w:t>
            </w:r>
            <w:r w:rsidRPr="00A3581F">
              <w:rPr>
                <w:rFonts w:ascii="Cambria" w:hAnsi="Cambria" w:cs="Times New Roman"/>
                <w:i/>
                <w:iCs/>
                <w:sz w:val="20"/>
                <w:szCs w:val="20"/>
              </w:rPr>
              <w:t>Analiza matematyczna w zadaniach cz. I i II</w:t>
            </w:r>
            <w:r w:rsidRPr="00A3581F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5A223E60" w14:textId="2300ADFF" w:rsidR="00032E2E" w:rsidRPr="00A3581F" w:rsidRDefault="00032E2E" w:rsidP="00A3581F">
            <w:pPr>
              <w:pStyle w:val="Akapitzlist"/>
              <w:numPr>
                <w:ilvl w:val="0"/>
                <w:numId w:val="19"/>
              </w:numPr>
              <w:suppressAutoHyphens w:val="0"/>
              <w:spacing w:after="0"/>
              <w:ind w:left="306" w:right="71" w:hanging="30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3581F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A3581F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A3581F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032E2E" w:rsidRPr="007270CC" w14:paraId="42116D74" w14:textId="77777777" w:rsidTr="00450F95">
        <w:tc>
          <w:tcPr>
            <w:tcW w:w="10065" w:type="dxa"/>
            <w:shd w:val="clear" w:color="auto" w:fill="auto"/>
          </w:tcPr>
          <w:p w14:paraId="4E5B6F9E" w14:textId="77777777" w:rsidR="00032E2E" w:rsidRPr="007270CC" w:rsidRDefault="00032E2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4D5D658" w14:textId="77777777" w:rsidR="00032E2E" w:rsidRPr="007270CC" w:rsidRDefault="00032E2E" w:rsidP="00A3581F">
            <w:pPr>
              <w:pStyle w:val="Akapitzlist"/>
              <w:numPr>
                <w:ilvl w:val="0"/>
                <w:numId w:val="20"/>
              </w:numPr>
              <w:suppressAutoHyphens w:val="0"/>
              <w:spacing w:after="0"/>
              <w:ind w:left="447" w:hanging="425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3A8CAE8F" w14:textId="77777777" w:rsidR="00032E2E" w:rsidRPr="007270CC" w:rsidRDefault="00032E2E" w:rsidP="00A3581F">
            <w:pPr>
              <w:pStyle w:val="Akapitzlist"/>
              <w:numPr>
                <w:ilvl w:val="0"/>
                <w:numId w:val="20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GiS, Wrocław 2003.</w:t>
            </w:r>
          </w:p>
        </w:tc>
      </w:tr>
    </w:tbl>
    <w:p w14:paraId="31A0DC40" w14:textId="77777777" w:rsidR="00032E2E" w:rsidRPr="007270CC" w:rsidRDefault="00032E2E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32E4651" w14:textId="77777777" w:rsidR="00032E2E" w:rsidRPr="007270CC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032E2E" w:rsidRPr="007270CC" w14:paraId="0224DE6A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3458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E02D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032E2E" w:rsidRPr="007270CC" w14:paraId="23CFE5CB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54799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8902D" w14:textId="34692BEB" w:rsidR="00032E2E" w:rsidRPr="007270CC" w:rsidRDefault="003B449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CD7DCB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032E2E" w:rsidRPr="007270CC" w14:paraId="2CA83E20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F4F3F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00E0F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032E2E" w:rsidRPr="007270CC" w14:paraId="196C003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421F3" w14:textId="77777777" w:rsidR="00032E2E" w:rsidRPr="007270CC" w:rsidRDefault="00C2752F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73654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F50432C" w14:textId="77777777" w:rsidR="00032E2E" w:rsidRPr="00450F95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032E2E" w:rsidRPr="00450F95">
          <w:headerReference w:type="even" r:id="rId70"/>
          <w:headerReference w:type="default" r:id="rId71"/>
          <w:footerReference w:type="even" r:id="rId72"/>
          <w:footerReference w:type="default" r:id="rId73"/>
          <w:headerReference w:type="first" r:id="rId74"/>
          <w:footerReference w:type="first" r:id="rId7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5FD2D253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5043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73A1736" wp14:editId="7A9947CF">
                  <wp:extent cx="1066800" cy="1066800"/>
                  <wp:effectExtent l="0" t="0" r="0" b="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AE172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7BAB7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017C9A21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B9DCF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1D801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74FC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1F5D6C52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8868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BBE7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3BC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64431BB2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13CE6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211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4C6FF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04B42015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6D8D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BE0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B324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6778FACA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7B5B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C0E9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A.11</w:t>
            </w:r>
          </w:p>
        </w:tc>
      </w:tr>
    </w:tbl>
    <w:p w14:paraId="252DD3FD" w14:textId="1E12FE4B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MODUŁU</w:t>
      </w:r>
    </w:p>
    <w:p w14:paraId="62AE42D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068B111B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6CEC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7E1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 obcy dla inżynierów</w:t>
            </w:r>
          </w:p>
        </w:tc>
      </w:tr>
      <w:tr w:rsidR="006F4B2C" w:rsidRPr="00450F95" w14:paraId="0227868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E1D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FBA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4518A54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E26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535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4F5A8E1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F7A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81F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798E5CD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F79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D84D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Angielski, niemiecki</w:t>
            </w:r>
          </w:p>
        </w:tc>
      </w:tr>
      <w:tr w:rsidR="006F4B2C" w:rsidRPr="00450F95" w14:paraId="49231E4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50A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92F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3FDADE1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258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40D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Wydział Humanistyczny</w:t>
            </w:r>
          </w:p>
        </w:tc>
      </w:tr>
    </w:tbl>
    <w:p w14:paraId="4A878A86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CDA12E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338D4937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8BD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0618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045F2CD" w14:textId="00CFACC6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7CA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C3A1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3B4491" w:rsidRPr="00450F95" w14:paraId="708BB37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9A0C" w14:textId="5D2E8639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9ABF" w14:textId="1C6F1869" w:rsidR="003B4491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69CE" w14:textId="6EB67B7B" w:rsidR="003B4491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8C433" w14:textId="77777777" w:rsidR="003B4491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3FE421FD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DF8CAB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6F4B2C" w:rsidRPr="00450F95" w14:paraId="2784AA52" w14:textId="77777777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A714" w14:textId="59B24256" w:rsidR="00450F95" w:rsidRPr="00A3581F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450F95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450F9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450F95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</w:tc>
      </w:tr>
    </w:tbl>
    <w:p w14:paraId="2786CF9A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9D7092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3D506106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8196E" w14:textId="77777777" w:rsidR="00431208" w:rsidRPr="007270CC" w:rsidRDefault="00450F95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C1 -  </w:t>
            </w:r>
            <w:r w:rsidR="00431208"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przekazanie wiedzy w zakresie wiedzy technicznej obejmującej terminologię, pojęcia, teorie, zasady, metody, techniki, narzędzia i materiały stosowane przy rozwiązywaniu zadań inżynierskich związanych </w:t>
            </w:r>
          </w:p>
          <w:p w14:paraId="05446436" w14:textId="77777777" w:rsidR="00450F95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z</w:t>
            </w: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 xml:space="preserve"> mechaniką i budową maszyn</w:t>
            </w:r>
            <w:r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2BC51787" w14:textId="77777777" w:rsidR="00431208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C2- </w:t>
            </w: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 xml:space="preserve">wyrobienie umiejętności w zakresie doskonalenia wiedzy, pozyskiwania i integrowanie informacji </w:t>
            </w:r>
          </w:p>
          <w:p w14:paraId="43245A74" w14:textId="77777777" w:rsidR="00431208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64AEE7C2" w14:textId="77777777" w:rsidR="00431208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>i podnoszenia kompetencji zawodowych,</w:t>
            </w:r>
          </w:p>
          <w:p w14:paraId="24FDF297" w14:textId="77777777" w:rsidR="00431208" w:rsidRPr="00450F95" w:rsidRDefault="00431208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 xml:space="preserve">C3 - </w:t>
            </w:r>
            <w:r w:rsidRPr="007270CC">
              <w:rPr>
                <w:rFonts w:ascii="Cambria" w:eastAsia="Times New Roman" w:hAnsi="Cambria" w:cs="Times New Roman"/>
                <w:bCs/>
                <w:kern w:val="1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maszyn,</w:t>
            </w:r>
          </w:p>
        </w:tc>
      </w:tr>
    </w:tbl>
    <w:p w14:paraId="4FA6F8AC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39EC1F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13FEB610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E92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E8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176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38AA4C47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44C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431208" w:rsidRPr="00450F95" w14:paraId="58DB87AC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0C4B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D848B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wiedzę ogólną obejmująca kluczowe zagadnienia z </w:t>
            </w:r>
            <w:r w:rsidRPr="007270CC">
              <w:rPr>
                <w:rFonts w:ascii="Cambria" w:hAnsi="Cambria"/>
                <w:sz w:val="20"/>
                <w:szCs w:val="20"/>
              </w:rPr>
              <w:t>zakresu konstrukcji i eksploatacji maszyn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2A687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K_W04</w:t>
            </w:r>
          </w:p>
        </w:tc>
      </w:tr>
      <w:tr w:rsidR="006F4B2C" w:rsidRPr="00450F95" w14:paraId="43C6E260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AA6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431208" w:rsidRPr="00450F95" w14:paraId="74EEE03C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6181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6988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potrafi porozumiewać się w języku polskim i obcym stosując specjalistyczną terminologię z zakresu mechaniki,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4DD1" w14:textId="77777777" w:rsidR="00431208" w:rsidRPr="007270CC" w:rsidRDefault="00431208" w:rsidP="007270CC">
            <w:pPr>
              <w:pStyle w:val="Default"/>
              <w:spacing w:line="276" w:lineRule="auto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7270CC">
              <w:rPr>
                <w:bCs/>
                <w:color w:val="auto"/>
                <w:sz w:val="20"/>
                <w:szCs w:val="20"/>
              </w:rPr>
              <w:t>K_U22, K_U23</w:t>
            </w:r>
          </w:p>
          <w:p w14:paraId="39330260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31208" w:rsidRPr="00450F95" w14:paraId="2F1FCC5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42F4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E4681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posługuje się językiem obcym w stopniu wystarczającym do porozumiewania się, a także czytania ze zrozumieniem również informacji ze słownictwem technicznym w zakresie mechaniki,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C816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bCs/>
                <w:sz w:val="20"/>
                <w:szCs w:val="20"/>
              </w:rPr>
              <w:t>K_U24</w:t>
            </w:r>
          </w:p>
        </w:tc>
      </w:tr>
      <w:tr w:rsidR="00431208" w:rsidRPr="00450F95" w14:paraId="6E2E244C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EB8A2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431208" w:rsidRPr="00450F95" w14:paraId="1CCAC90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364C7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1928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7FEE8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bCs/>
                <w:sz w:val="20"/>
                <w:szCs w:val="20"/>
              </w:rPr>
              <w:t>K_K01</w:t>
            </w:r>
          </w:p>
        </w:tc>
      </w:tr>
    </w:tbl>
    <w:p w14:paraId="2A8DB9C0" w14:textId="77777777" w:rsidR="00194B90" w:rsidRPr="00450F95" w:rsidRDefault="00194B90" w:rsidP="00194B90">
      <w:pPr>
        <w:spacing w:after="0"/>
        <w:ind w:left="72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A1BCFCC" w14:textId="77777777" w:rsidR="00431208" w:rsidRPr="00450F95" w:rsidRDefault="00450F95" w:rsidP="00A3581F">
      <w:pPr>
        <w:numPr>
          <w:ilvl w:val="0"/>
          <w:numId w:val="20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12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45"/>
        <w:gridCol w:w="6642"/>
        <w:gridCol w:w="1256"/>
        <w:gridCol w:w="1578"/>
      </w:tblGrid>
      <w:tr w:rsidR="00431208" w:rsidRPr="007270CC" w14:paraId="01BFC75D" w14:textId="77777777" w:rsidTr="00450F95">
        <w:trPr>
          <w:trHeight w:val="34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F7ECE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6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0796E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4D93" w14:textId="77777777" w:rsidR="00431208" w:rsidRPr="007270CC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431208" w:rsidRPr="007270CC" w14:paraId="6E29A869" w14:textId="77777777" w:rsidTr="00450F95">
        <w:trPr>
          <w:trHeight w:val="196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FEEC9" w14:textId="77777777" w:rsidR="00431208" w:rsidRPr="007270CC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711C" w14:textId="77777777" w:rsidR="00431208" w:rsidRPr="007270CC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812B7" w14:textId="77777777" w:rsidR="00431208" w:rsidRPr="007270CC" w:rsidRDefault="00431208" w:rsidP="007270CC">
            <w:pPr>
              <w:spacing w:after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2E49F" w14:textId="77777777" w:rsidR="00431208" w:rsidRPr="007270CC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431208" w:rsidRPr="007270CC" w14:paraId="0E7A91B0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EBFB3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D2419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Robotyka – działanie, zastosowanie i funkcje.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EA668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96A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270CC" w14:paraId="093D6C76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3BA92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93E44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  <w:r w:rsidRPr="007270CC">
              <w:rPr>
                <w:sz w:val="20"/>
                <w:szCs w:val="20"/>
                <w:lang w:val="en-US"/>
              </w:rPr>
              <w:t xml:space="preserve">Użycie : „cause to”, „prevent”, „stop”, “ allow to”, “enable to” oraz “let”.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69EA2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5DDB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089A31A3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6A371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8DED9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Przygotowanie prezentacji w grupach nt. wybranego aspektu robotyki.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9F88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0611B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4ED90D57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EF230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DE937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Projekt – zaprojektowanie robota.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8AB4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FF43A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270CC" w14:paraId="218ED285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1AC40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A17CD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Inżynieria naftowa. Wieża wiertnicza – budowa.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FD363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D547A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58F848B9" w14:textId="77777777" w:rsidTr="00450F95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EF814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00735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Kolokacje wyrazów w zakresie inżynierii naftowej; Czasy: powtórzenie czasów teraźniejszych w języku angielskim.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647A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8F8F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66902DFA" w14:textId="77777777" w:rsidTr="00450F95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AD113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3A702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Proces rafinacji ropy naftowej.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AE127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C5E73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675B9D4E" w14:textId="77777777" w:rsidTr="005D246F">
        <w:trPr>
          <w:trHeight w:val="11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0C59C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B9D5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Rodzaje platform wiertniczych –wady i zalety.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AD0C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86F88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4FB17186" w14:textId="77777777" w:rsidTr="00450F95">
        <w:trPr>
          <w:trHeight w:val="4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E9E90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5E35E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Inżynieria środowiska; zanieczyszczenie środowiska – przyczyny, zapobieganie.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03397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7E24C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6EEF51E9" w14:textId="77777777" w:rsidTr="00450F95">
        <w:trPr>
          <w:trHeight w:val="21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CFB71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0F1E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Inżynier mechanik – specyfikacja zawodu.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BCF68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0BCFE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4C4BB91F" w14:textId="77777777" w:rsidTr="00450F95">
        <w:trPr>
          <w:trHeight w:val="29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3860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DA7E5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Oczyszczanie wody.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EE11E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2F71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54B0B27E" w14:textId="77777777" w:rsidTr="00450F95">
        <w:trPr>
          <w:trHeight w:val="24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9C783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7999F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Konstrukcja i budowa wybranego systemu przemysłowego.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D48F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534A0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27CB7460" w14:textId="77777777" w:rsidTr="00450F95">
        <w:trPr>
          <w:trHeight w:val="31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C79D9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B26C9" w14:textId="77777777" w:rsidR="00431208" w:rsidRPr="007270CC" w:rsidRDefault="00431208" w:rsidP="007270CC">
            <w:pPr>
              <w:pStyle w:val="Kategoriainformacji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7270CC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Automatyka przemysłowa.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BEC9F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767E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70D972B8" w14:textId="77777777" w:rsidTr="00450F95">
        <w:trPr>
          <w:trHeight w:val="26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C4DFB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87E7B" w14:textId="77777777" w:rsidR="00431208" w:rsidRPr="007270CC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</w:pPr>
            <w:r w:rsidRPr="007270CC"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  <w:t>Mowa zależna; Powtórzenie materiału.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2EE4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C48E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45DE9789" w14:textId="77777777" w:rsidTr="00450F95">
        <w:trPr>
          <w:trHeight w:val="2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F5B4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8D3C8" w14:textId="77777777" w:rsidR="00431208" w:rsidRPr="007270CC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7270CC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Kolokwium zaliczeniowe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16DE1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42DA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270CC" w14:paraId="0D5FA2BF" w14:textId="77777777" w:rsidTr="00450F95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843A8" w14:textId="77777777" w:rsidR="00431208" w:rsidRPr="007270CC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83230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A3114" w14:textId="77777777" w:rsidR="00431208" w:rsidRPr="007270CC" w:rsidRDefault="00431208" w:rsidP="007270CC">
            <w:pPr>
              <w:spacing w:after="0"/>
              <w:ind w:left="123" w:right="58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BDB5" w14:textId="77777777" w:rsidR="00431208" w:rsidRPr="007270CC" w:rsidRDefault="00431208" w:rsidP="007270CC">
            <w:pPr>
              <w:spacing w:after="0"/>
              <w:ind w:left="123" w:right="5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270CC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28F332A2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4EA4200" w14:textId="77777777" w:rsidR="009C6CEB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80"/>
      </w:tblGrid>
      <w:tr w:rsidR="009C6CEB" w:rsidRPr="007270CC" w14:paraId="3D69C958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C8F9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4E387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9A19D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6CEB" w:rsidRPr="007270CC" w14:paraId="3396E61A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E0F7C" w14:textId="77777777" w:rsidR="009C6CEB" w:rsidRPr="007270CC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CBB6" w14:textId="77777777" w:rsidR="009C6CEB" w:rsidRPr="007270CC" w:rsidRDefault="009C6CEB" w:rsidP="007270CC">
            <w:pPr>
              <w:spacing w:after="0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M3 – Metoda eksponująca</w:t>
            </w:r>
          </w:p>
          <w:p w14:paraId="1687B96C" w14:textId="77777777" w:rsidR="009C6CEB" w:rsidRPr="007270CC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Pokaz materiału audiowizualnego, pokaz prezentacji multimedialnej.</w:t>
            </w:r>
          </w:p>
          <w:p w14:paraId="6FE10F77" w14:textId="77777777" w:rsidR="009C6CEB" w:rsidRPr="007270CC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M5 – Metoda praktyczna</w:t>
            </w:r>
          </w:p>
          <w:p w14:paraId="281B4104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2. Ćwiczenia przedmiotowe:</w:t>
            </w:r>
          </w:p>
          <w:p w14:paraId="389A08CD" w14:textId="77777777" w:rsidR="009C6CEB" w:rsidRPr="007270CC" w:rsidRDefault="009C6CEB" w:rsidP="007270CC">
            <w:pPr>
              <w:pStyle w:val="Kolorowalistaakcent11"/>
              <w:numPr>
                <w:ilvl w:val="0"/>
                <w:numId w:val="17"/>
              </w:num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czytanie i analiza tekstu źródłowego, </w:t>
            </w:r>
          </w:p>
          <w:p w14:paraId="08506BDB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4. Ćwiczenia kreacyjne: </w:t>
            </w:r>
          </w:p>
          <w:p w14:paraId="104659B3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       a) przygotowanie prezentacji</w:t>
            </w:r>
          </w:p>
          <w:p w14:paraId="75EBD0C9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5. Ćwiczenia translatorskie i inne:</w:t>
            </w:r>
          </w:p>
          <w:p w14:paraId="72B5A807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a) ćwiczenia słuchania, mówienia, pisania i czytania, </w:t>
            </w:r>
          </w:p>
          <w:p w14:paraId="3DFBFBDF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b) ćwiczenia gramatyczne i leksykalne, </w:t>
            </w:r>
          </w:p>
          <w:p w14:paraId="06FA6013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c) użycie określonych struktur w mowie i piśmie, </w:t>
            </w:r>
          </w:p>
          <w:p w14:paraId="4E446602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d) ćwiczenia ze słownictwa, </w:t>
            </w:r>
          </w:p>
          <w:p w14:paraId="310A41E7" w14:textId="77777777" w:rsidR="009C6CEB" w:rsidRPr="007270CC" w:rsidRDefault="009C6CEB" w:rsidP="007270CC">
            <w:pPr>
              <w:spacing w:after="0"/>
              <w:ind w:left="639" w:hanging="279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e) dialogi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F1953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- tablica, </w:t>
            </w:r>
          </w:p>
          <w:p w14:paraId="19CB8043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- odtwarzacz CD, </w:t>
            </w:r>
          </w:p>
          <w:p w14:paraId="2F044E9A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- projektor, </w:t>
            </w:r>
          </w:p>
          <w:p w14:paraId="53482FA1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- sprzęt multimedialny,</w:t>
            </w:r>
          </w:p>
          <w:p w14:paraId="13580A7C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- laptop;</w:t>
            </w:r>
          </w:p>
        </w:tc>
      </w:tr>
    </w:tbl>
    <w:p w14:paraId="70373688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1134044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480"/>
      </w:tblGrid>
      <w:tr w:rsidR="009C6CEB" w:rsidRPr="007270CC" w14:paraId="17603A24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40D67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2EF74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8F01D" w14:textId="77777777" w:rsidR="009C6CEB" w:rsidRPr="007270CC" w:rsidRDefault="009C6CEB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9C6CEB" w:rsidRPr="007270CC" w14:paraId="2D2B995E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333FE" w14:textId="77777777" w:rsidR="009C6CEB" w:rsidRPr="007270CC" w:rsidRDefault="009C6CEB" w:rsidP="007270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  <w:r w:rsidRPr="007270CC">
              <w:rPr>
                <w:rFonts w:ascii="Cambria" w:hAnsi="Cambria" w:cs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8AF6" w14:textId="77777777" w:rsidR="009C6CEB" w:rsidRPr="007270CC" w:rsidRDefault="009C6CEB" w:rsidP="007270C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7270CC">
              <w:rPr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7270CC">
              <w:rPr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41F5EA97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7270CC">
              <w:rPr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7270CC">
              <w:rPr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123579ED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270CC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7270CC">
              <w:rPr>
                <w:rFonts w:cs="Times New Roman"/>
                <w:color w:val="auto"/>
                <w:sz w:val="20"/>
                <w:szCs w:val="20"/>
              </w:rPr>
              <w:t xml:space="preserve">(ćwiczenia sprawdzające umiejętności, rozwiązywanie zadań, ćwiczenia </w:t>
            </w:r>
          </w:p>
          <w:p w14:paraId="28932F1F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7270CC">
              <w:rPr>
                <w:rFonts w:cs="Times New Roman"/>
                <w:color w:val="auto"/>
                <w:sz w:val="20"/>
                <w:szCs w:val="20"/>
              </w:rPr>
              <w:t xml:space="preserve">z wykorzystaniem sprzętu fachowego, projekty indywidualne i grupowe),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90AE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270CC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Pr="007270CC">
              <w:rPr>
                <w:rFonts w:cs="Times New Roman"/>
                <w:color w:val="auto"/>
                <w:sz w:val="20"/>
                <w:szCs w:val="20"/>
              </w:rPr>
              <w:t xml:space="preserve">ocena podsumowująca powstała na podstawie ocen formujących, uzyskanych w semestrze, </w:t>
            </w:r>
          </w:p>
          <w:p w14:paraId="1F522394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A77241" w14:textId="77777777" w:rsidR="009C6CEB" w:rsidRPr="00450F95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3ED70FEA" w14:textId="77777777" w:rsidR="009C6CEB" w:rsidRPr="00450F95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9C6CEB" w:rsidRPr="007270CC" w14:paraId="28A75A00" w14:textId="77777777" w:rsidTr="00450F95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A57DA" w14:textId="77777777" w:rsidR="009C6CEB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29D9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9C6CEB" w:rsidRPr="007270CC" w14:paraId="6637C5B8" w14:textId="77777777" w:rsidTr="00450F95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4889E" w14:textId="77777777" w:rsidR="009C6CEB" w:rsidRPr="007270CC" w:rsidRDefault="009C6CEB" w:rsidP="007270C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EE56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94A61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7763B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8D2D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</w:tr>
      <w:tr w:rsidR="009C6CEB" w:rsidRPr="007270CC" w14:paraId="5FC69E4D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923E6" w14:textId="77777777" w:rsidR="009C6CEB" w:rsidRPr="007270CC" w:rsidRDefault="009C6CEB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2F24A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5E284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FAF6E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E1C2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270CC" w14:paraId="45F60A7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3CD1B" w14:textId="77777777" w:rsidR="009C6CEB" w:rsidRPr="007270CC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07C8B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6C460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87595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C5BE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270CC" w14:paraId="619F37F2" w14:textId="77777777" w:rsidTr="00450F95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BC482" w14:textId="77777777" w:rsidR="009C6CEB" w:rsidRPr="007270CC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E63D3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8831F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B24A3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5C1A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270CC" w14:paraId="71296C7A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22B56" w14:textId="77777777" w:rsidR="009C6CEB" w:rsidRPr="007270CC" w:rsidRDefault="009C6CEB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555B7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0E4B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F31A8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CEC6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D336966" w14:textId="77777777" w:rsidR="009C6CEB" w:rsidRPr="00450F95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185F493F" w14:textId="77777777" w:rsidR="00450F95" w:rsidRPr="00450F95" w:rsidRDefault="009C6CEB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450F95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450F95" w:rsidRPr="00450F95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27982506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AB8A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E8682B5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00346467" w14:textId="77777777" w:rsidTr="00450F95">
              <w:tc>
                <w:tcPr>
                  <w:tcW w:w="4531" w:type="dxa"/>
                  <w:shd w:val="clear" w:color="auto" w:fill="auto"/>
                </w:tcPr>
                <w:p w14:paraId="79512EB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7A484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1A11BA79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4FC804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D150B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5D835572" w14:textId="77777777" w:rsidTr="00450F95">
              <w:tc>
                <w:tcPr>
                  <w:tcW w:w="4531" w:type="dxa"/>
                  <w:shd w:val="clear" w:color="auto" w:fill="auto"/>
                </w:tcPr>
                <w:p w14:paraId="352B667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0680A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45C0D4FC" w14:textId="77777777" w:rsidTr="00450F95">
              <w:tc>
                <w:tcPr>
                  <w:tcW w:w="4531" w:type="dxa"/>
                  <w:shd w:val="clear" w:color="auto" w:fill="auto"/>
                </w:tcPr>
                <w:p w14:paraId="1271E62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96798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277BCDDD" w14:textId="77777777" w:rsidTr="00450F95">
              <w:tc>
                <w:tcPr>
                  <w:tcW w:w="4531" w:type="dxa"/>
                  <w:shd w:val="clear" w:color="auto" w:fill="auto"/>
                </w:tcPr>
                <w:p w14:paraId="11B7901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1F228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1EE4B246" w14:textId="77777777" w:rsidTr="00450F95">
              <w:tc>
                <w:tcPr>
                  <w:tcW w:w="4531" w:type="dxa"/>
                  <w:shd w:val="clear" w:color="auto" w:fill="auto"/>
                </w:tcPr>
                <w:p w14:paraId="53955BB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EB8F4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1F4A7064" w14:textId="77777777" w:rsidTr="00450F95">
              <w:tc>
                <w:tcPr>
                  <w:tcW w:w="4531" w:type="dxa"/>
                  <w:shd w:val="clear" w:color="auto" w:fill="auto"/>
                </w:tcPr>
                <w:p w14:paraId="4697D73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28EE4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5C66833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2D12F60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E13215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7D1F344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2A135" w14:textId="30579C88" w:rsidR="00450F95" w:rsidRPr="00450F95" w:rsidRDefault="008030D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3126B489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4E8ACBC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21B6F455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76E4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E8CA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77AF5BBB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8188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2B17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E13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65334098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5F1EF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3C4B05C3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1EBC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EDBA0" w14:textId="77777777" w:rsidR="00450F95" w:rsidRPr="00450F9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7B17" w14:textId="77777777" w:rsidR="00450F95" w:rsidRPr="00450F9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450F95" w14:paraId="293E03B8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28CC9A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1EA605E9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1602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1F8C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141B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F4B2C" w:rsidRPr="00450F95" w14:paraId="174CD843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C150" w14:textId="6A679E7F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7EFC8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9DB4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6043414F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13BF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619FF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0601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514BEB07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B1E5" w14:textId="69AC0E00" w:rsidR="00450F95" w:rsidRPr="003B4491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972A3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A5E4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450F95" w14:paraId="74D835E7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452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DF2AA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2325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2598DBAD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4303FF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9C6CEB" w:rsidRPr="00632EC1" w14:paraId="01AD8D50" w14:textId="77777777" w:rsidTr="005D246F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781C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 obowiązkowa:</w:t>
            </w:r>
          </w:p>
          <w:p w14:paraId="3196CFC5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Zettl, E.: Aus moderner Technik und Naturwissenschaft, Hueber Verlag 2003</w:t>
            </w:r>
          </w:p>
        </w:tc>
      </w:tr>
      <w:tr w:rsidR="009C6CEB" w:rsidRPr="00632EC1" w14:paraId="0FC3F827" w14:textId="77777777" w:rsidTr="005D246F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FA3E" w14:textId="77777777" w:rsidR="009C6CEB" w:rsidRPr="007270CC" w:rsidRDefault="009C6CEB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 zalecana / fakultatywna:</w:t>
            </w:r>
          </w:p>
          <w:p w14:paraId="451727F8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Łuniewska, K.: einFach gut, Kommunikation in Technik und Industrie, Profil 2, PWN i Goethe Institut 1999</w:t>
            </w:r>
          </w:p>
          <w:p w14:paraId="246520D9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Becker, N.:Fachdeutsch Technik Metall und Elektroberufe, Hueber Verlag 1993</w:t>
            </w:r>
          </w:p>
          <w:p w14:paraId="56A9F0CF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Grigull, I / Raven, S.: Geschӓftliche Begegnungen B1+, Schubert Verlag 2013</w:t>
            </w:r>
          </w:p>
          <w:p w14:paraId="50881615" w14:textId="77777777" w:rsidR="009C6CEB" w:rsidRPr="007270CC" w:rsidRDefault="009C6CEB" w:rsidP="007270CC">
            <w:pPr>
              <w:pStyle w:val="Kategoriainformacji"/>
              <w:spacing w:before="0"/>
              <w:ind w:right="-567"/>
              <w:rPr>
                <w:rFonts w:ascii="Cambria" w:hAnsi="Cambria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Jabłońska, D.: Energie Roboter Autos Züge, Sachtexte mit Übungen für Deutsch als Fremdsprache, Kraków 2011</w:t>
            </w:r>
          </w:p>
        </w:tc>
      </w:tr>
    </w:tbl>
    <w:p w14:paraId="6C139F72" w14:textId="77777777" w:rsidR="009C6CEB" w:rsidRPr="00450F95" w:rsidRDefault="009C6CEB" w:rsidP="007270CC">
      <w:pPr>
        <w:pStyle w:val="caption0"/>
        <w:spacing w:after="0"/>
        <w:rPr>
          <w:rFonts w:ascii="Cambria" w:hAnsi="Cambria" w:cs="Cambria"/>
          <w:color w:val="000000"/>
          <w:lang w:val="de-DE"/>
        </w:rPr>
      </w:pPr>
    </w:p>
    <w:p w14:paraId="47D8C9D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6BB2028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B0B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8A36" w14:textId="6CDA7FF2" w:rsidR="00450F95" w:rsidRPr="00450F95" w:rsidRDefault="001F182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Wydział humanistyczny</w:t>
            </w:r>
          </w:p>
        </w:tc>
      </w:tr>
      <w:tr w:rsidR="006F4B2C" w:rsidRPr="00450F95" w14:paraId="2BEB371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9E6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4B972" w14:textId="7ABF8330" w:rsidR="00450F95" w:rsidRPr="00450F95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CD7DCB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6F4B2C" w:rsidRPr="00450F95" w14:paraId="0F7D5BC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C22D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D377" w14:textId="156B5D8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  <w:tr w:rsidR="006F4B2C" w:rsidRPr="00450F95" w14:paraId="525BC95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386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DAB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648C170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E11C10" w:rsidRPr="007270CC" w14:paraId="6E54317D" w14:textId="77777777" w:rsidTr="00E11C10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0C27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88EDEA4" wp14:editId="5C0015AA">
                  <wp:extent cx="1066800" cy="1066800"/>
                  <wp:effectExtent l="0" t="0" r="0" b="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1008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DD0E8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E11C10" w:rsidRPr="007270CC" w14:paraId="6588B481" w14:textId="77777777" w:rsidTr="00E11C10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B871E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B435F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5333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E11C10" w:rsidRPr="007270CC" w14:paraId="599A413A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195B3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CFE4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2BD5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E11C10" w:rsidRPr="007270CC" w14:paraId="3149C719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5266A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69E7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A200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E11C10" w:rsidRPr="007270CC" w14:paraId="3AB997CD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7CF8A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1C996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3B0F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E11C10" w:rsidRPr="007270CC" w14:paraId="428662F3" w14:textId="77777777" w:rsidTr="00E11C10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55EE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9016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A.12</w:t>
            </w:r>
          </w:p>
        </w:tc>
      </w:tr>
    </w:tbl>
    <w:p w14:paraId="35ED7320" w14:textId="77777777" w:rsidR="00E11C10" w:rsidRDefault="00E11C1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031B88F" w14:textId="243870AA" w:rsidR="00A92560" w:rsidRPr="007270CC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6652F78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A92560" w:rsidRPr="007270CC" w14:paraId="40918717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B0270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2F1F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Marketing dla inżynierów</w:t>
            </w:r>
          </w:p>
        </w:tc>
      </w:tr>
      <w:tr w:rsidR="00A92560" w:rsidRPr="007270CC" w14:paraId="503654BC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4B22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1FA9" w14:textId="67D07485" w:rsidR="00A92560" w:rsidRPr="007270CC" w:rsidRDefault="00FA39B2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92560" w:rsidRPr="007270CC" w14:paraId="05F9525C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8EEE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2A1C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obowiązkowe/obieralne</w:t>
            </w:r>
          </w:p>
        </w:tc>
      </w:tr>
      <w:tr w:rsidR="00A92560" w:rsidRPr="007270CC" w14:paraId="68C1456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5343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01E3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Przedmioty podstawowe</w:t>
            </w:r>
          </w:p>
        </w:tc>
      </w:tr>
      <w:tr w:rsidR="00A92560" w:rsidRPr="007270CC" w14:paraId="1ED09F8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FF8C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8A5B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Polski</w:t>
            </w:r>
          </w:p>
        </w:tc>
      </w:tr>
      <w:tr w:rsidR="00A92560" w:rsidRPr="007270CC" w14:paraId="465887B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3AE31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6C97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A92560" w:rsidRPr="007270CC" w14:paraId="5D716DF1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4D6C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0F30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dr Agnieszka Wala</w:t>
            </w:r>
          </w:p>
        </w:tc>
      </w:tr>
    </w:tbl>
    <w:p w14:paraId="639397A8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02DF175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A92560" w:rsidRPr="007270CC" w14:paraId="0FA4B1F7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DEC8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6253" w14:textId="77777777" w:rsidR="00E11C10" w:rsidRPr="00265F0E" w:rsidRDefault="00E11C10" w:rsidP="00E11C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333913A" w14:textId="10460DF4" w:rsidR="00A92560" w:rsidRPr="007270CC" w:rsidRDefault="00E11C10" w:rsidP="00E11C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073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4B61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A92560" w:rsidRPr="007270CC" w14:paraId="721419AF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0F85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4366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70FB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0741" w14:textId="58ACDCB2" w:rsidR="00A92560" w:rsidRPr="007270CC" w:rsidRDefault="00FA39B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92560" w:rsidRPr="007270CC" w14:paraId="0EB4C68C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A3CF3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D8D1" w14:textId="15EE1B11" w:rsidR="00A92560" w:rsidRPr="007270CC" w:rsidRDefault="00FA39B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A92560"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C00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171F" w14:textId="77777777" w:rsidR="00A92560" w:rsidRPr="007270CC" w:rsidRDefault="00A92560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25B7F4E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B2F8D54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A92560" w:rsidRPr="007270CC" w14:paraId="23CAF2AD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DBFFC" w14:textId="77777777" w:rsidR="00A92560" w:rsidRPr="00194B90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7270CC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7270CC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7270CC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7270CC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</w:tc>
      </w:tr>
    </w:tbl>
    <w:p w14:paraId="3BCC9F4E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4083F9D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92560" w:rsidRPr="007270CC" w14:paraId="369025A6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D406E" w14:textId="77777777" w:rsidR="00A92560" w:rsidRPr="007270CC" w:rsidRDefault="00A9256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C1 - Wyposażenie studenta w wiedzę z zakresu podstaw ekonomii, w szczególności w wiedzę dotyczącą mechanizmu rynkowego, pojęcia równowagi rynkowej oraz roli konsumentów, przedsiębiorstw i państwa w gospodarce.</w:t>
            </w:r>
          </w:p>
          <w:p w14:paraId="4F1D7FFF" w14:textId="77777777" w:rsidR="00A92560" w:rsidRPr="007270CC" w:rsidRDefault="00A9256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Zdobycie umiejętności rozpoznawania, analizowania i oceniania występujących zjawisk gospodarczych.</w:t>
            </w:r>
          </w:p>
          <w:p w14:paraId="39C430C7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A30362"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30362" w:rsidRPr="007270CC">
              <w:rPr>
                <w:rFonts w:ascii="Cambria" w:hAnsi="Cambria" w:cs="Times New Roman"/>
                <w:bCs/>
                <w:sz w:val="20"/>
                <w:szCs w:val="20"/>
              </w:rPr>
              <w:t>Kształtowanie postaw etyczno-społecznych studenta</w:t>
            </w:r>
          </w:p>
        </w:tc>
      </w:tr>
    </w:tbl>
    <w:p w14:paraId="53012599" w14:textId="77777777" w:rsidR="00A92560" w:rsidRPr="007270CC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E0C45AE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A92560" w:rsidRPr="007270CC" w14:paraId="49FD2513" w14:textId="77777777" w:rsidTr="00A3036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2203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CC65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0978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A92560" w:rsidRPr="007270CC" w14:paraId="58F1FD80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413A3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A30362" w:rsidRPr="007270CC" w14:paraId="00326306" w14:textId="77777777" w:rsidTr="00A3036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F48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02B7" w14:textId="77777777" w:rsidR="00A30362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Student definiuje podstawowe pojęcia ekonomiczne, ma wiedzę na temat funkcjonowania podmiotów gospodarujących (konsumentów i przedsiębiorstw) i podejmowania przez nie decyzji ekonomicznych. Student ma wiedzę na temat roli państwa w gospodarce rynkowej.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0E7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K_W15, K_W16, K_W17</w:t>
            </w:r>
          </w:p>
        </w:tc>
      </w:tr>
      <w:tr w:rsidR="00A92560" w:rsidRPr="007270CC" w14:paraId="29A48387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8498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A30362" w:rsidRPr="007270CC" w14:paraId="5342538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9EC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C568" w14:textId="77777777" w:rsidR="00A30362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Student potrafi obserwować i analizować zachodzące zjawiska gospodarcze, politykę gospodarczą prowadzoną przez państwo, oceniać jej wpływ na sytuację społeczno-ekonomiczną.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F87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</w:tc>
      </w:tr>
      <w:tr w:rsidR="00A30362" w:rsidRPr="007270CC" w14:paraId="268A307A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56B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A30362" w:rsidRPr="007270CC" w14:paraId="3CD9EDBD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2802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C1F9B" w14:textId="77777777" w:rsidR="00A30362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Student podejmuje decyzje ekonomiczne oraz przewiduje ich konsekwencje.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4E4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0F82389D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1C2A76B" w14:textId="77777777" w:rsidR="00A30362" w:rsidRPr="007270CC" w:rsidRDefault="00A92560" w:rsidP="007270C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475"/>
        <w:gridCol w:w="1910"/>
        <w:gridCol w:w="2011"/>
      </w:tblGrid>
      <w:tr w:rsidR="00A30362" w:rsidRPr="007270CC" w14:paraId="7C4B58AB" w14:textId="77777777" w:rsidTr="00194B90">
        <w:trPr>
          <w:trHeight w:val="340"/>
        </w:trPr>
        <w:tc>
          <w:tcPr>
            <w:tcW w:w="635" w:type="dxa"/>
            <w:vMerge w:val="restart"/>
            <w:vAlign w:val="center"/>
          </w:tcPr>
          <w:p w14:paraId="739D792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475" w:type="dxa"/>
            <w:vMerge w:val="restart"/>
            <w:vAlign w:val="center"/>
          </w:tcPr>
          <w:p w14:paraId="7B3EB43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921" w:type="dxa"/>
            <w:gridSpan w:val="2"/>
            <w:vAlign w:val="center"/>
          </w:tcPr>
          <w:p w14:paraId="2F94D8B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7270CC" w14:paraId="0BCFCC7C" w14:textId="77777777" w:rsidTr="00194B90">
        <w:trPr>
          <w:trHeight w:val="196"/>
        </w:trPr>
        <w:tc>
          <w:tcPr>
            <w:tcW w:w="635" w:type="dxa"/>
            <w:vMerge/>
          </w:tcPr>
          <w:p w14:paraId="7195970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  <w:vMerge/>
          </w:tcPr>
          <w:p w14:paraId="12D09C2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</w:tcPr>
          <w:p w14:paraId="680424B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2011" w:type="dxa"/>
          </w:tcPr>
          <w:p w14:paraId="02016D6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7270CC" w14:paraId="505D29A8" w14:textId="77777777" w:rsidTr="00194B90">
        <w:trPr>
          <w:trHeight w:val="225"/>
        </w:trPr>
        <w:tc>
          <w:tcPr>
            <w:tcW w:w="635" w:type="dxa"/>
          </w:tcPr>
          <w:p w14:paraId="3DE47B6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475" w:type="dxa"/>
          </w:tcPr>
          <w:p w14:paraId="015E09E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Ekonomia jako nauka</w:t>
            </w:r>
          </w:p>
        </w:tc>
        <w:tc>
          <w:tcPr>
            <w:tcW w:w="1910" w:type="dxa"/>
          </w:tcPr>
          <w:p w14:paraId="0FAEAD0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</w:tcPr>
          <w:p w14:paraId="3B308B4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C4B374A" w14:textId="77777777" w:rsidTr="00194B90">
        <w:trPr>
          <w:trHeight w:val="285"/>
        </w:trPr>
        <w:tc>
          <w:tcPr>
            <w:tcW w:w="635" w:type="dxa"/>
          </w:tcPr>
          <w:p w14:paraId="2113ECF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475" w:type="dxa"/>
          </w:tcPr>
          <w:p w14:paraId="1477B9B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Podstawy gospodarki rynkowej – popyt, podaż, równowaga rynkowa.</w:t>
            </w:r>
          </w:p>
        </w:tc>
        <w:tc>
          <w:tcPr>
            <w:tcW w:w="1910" w:type="dxa"/>
          </w:tcPr>
          <w:p w14:paraId="501D965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A1CC20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739AE3B1" w14:textId="77777777" w:rsidTr="00194B90">
        <w:trPr>
          <w:trHeight w:val="253"/>
        </w:trPr>
        <w:tc>
          <w:tcPr>
            <w:tcW w:w="635" w:type="dxa"/>
          </w:tcPr>
          <w:p w14:paraId="4C95020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475" w:type="dxa"/>
          </w:tcPr>
          <w:p w14:paraId="0B7C835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Główne kategoria makroekonomiczne – PKB, PNB</w:t>
            </w:r>
          </w:p>
        </w:tc>
        <w:tc>
          <w:tcPr>
            <w:tcW w:w="1910" w:type="dxa"/>
          </w:tcPr>
          <w:p w14:paraId="42C7798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98EBAA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63477340" w14:textId="77777777" w:rsidTr="00194B90">
        <w:trPr>
          <w:trHeight w:val="240"/>
        </w:trPr>
        <w:tc>
          <w:tcPr>
            <w:tcW w:w="635" w:type="dxa"/>
          </w:tcPr>
          <w:p w14:paraId="181DED7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475" w:type="dxa"/>
          </w:tcPr>
          <w:p w14:paraId="4F2BEB4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Rola państwa w gospodarce Budżet państwa</w:t>
            </w:r>
          </w:p>
        </w:tc>
        <w:tc>
          <w:tcPr>
            <w:tcW w:w="1910" w:type="dxa"/>
          </w:tcPr>
          <w:p w14:paraId="62EE2F6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669E559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032ACBA" w14:textId="77777777" w:rsidTr="00194B90">
        <w:trPr>
          <w:trHeight w:val="240"/>
        </w:trPr>
        <w:tc>
          <w:tcPr>
            <w:tcW w:w="635" w:type="dxa"/>
          </w:tcPr>
          <w:p w14:paraId="471D4AD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475" w:type="dxa"/>
          </w:tcPr>
          <w:p w14:paraId="49CC3BB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Cykle koniunkturalne</w:t>
            </w:r>
          </w:p>
        </w:tc>
        <w:tc>
          <w:tcPr>
            <w:tcW w:w="1910" w:type="dxa"/>
          </w:tcPr>
          <w:p w14:paraId="3B1AFA9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50C9EB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E930EC2" w14:textId="77777777" w:rsidTr="00194B90">
        <w:trPr>
          <w:trHeight w:val="240"/>
        </w:trPr>
        <w:tc>
          <w:tcPr>
            <w:tcW w:w="635" w:type="dxa"/>
          </w:tcPr>
          <w:p w14:paraId="53191CE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475" w:type="dxa"/>
          </w:tcPr>
          <w:p w14:paraId="0576D91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Bezrobocie, inflacja</w:t>
            </w:r>
          </w:p>
        </w:tc>
        <w:tc>
          <w:tcPr>
            <w:tcW w:w="1910" w:type="dxa"/>
          </w:tcPr>
          <w:p w14:paraId="3B73BF1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6275DC5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6A7715C" w14:textId="77777777" w:rsidTr="00194B90">
        <w:trPr>
          <w:trHeight w:val="240"/>
        </w:trPr>
        <w:tc>
          <w:tcPr>
            <w:tcW w:w="635" w:type="dxa"/>
          </w:tcPr>
          <w:p w14:paraId="4AAA0CC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475" w:type="dxa"/>
          </w:tcPr>
          <w:p w14:paraId="78BA1CF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Zakładanie własnej działalności gospodarczej</w:t>
            </w:r>
          </w:p>
        </w:tc>
        <w:tc>
          <w:tcPr>
            <w:tcW w:w="1910" w:type="dxa"/>
          </w:tcPr>
          <w:p w14:paraId="16F7142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FCD6BA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0CBE5D17" w14:textId="77777777" w:rsidTr="00194B90">
        <w:trPr>
          <w:trHeight w:val="240"/>
        </w:trPr>
        <w:tc>
          <w:tcPr>
            <w:tcW w:w="635" w:type="dxa"/>
          </w:tcPr>
          <w:p w14:paraId="00B496C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475" w:type="dxa"/>
          </w:tcPr>
          <w:p w14:paraId="2B0977F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910" w:type="dxa"/>
          </w:tcPr>
          <w:p w14:paraId="254CC5A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0D478B7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5190724C" w14:textId="77777777" w:rsidTr="00194B90">
        <w:tc>
          <w:tcPr>
            <w:tcW w:w="635" w:type="dxa"/>
          </w:tcPr>
          <w:p w14:paraId="7E05F90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</w:tcPr>
          <w:p w14:paraId="4630916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910" w:type="dxa"/>
          </w:tcPr>
          <w:p w14:paraId="5046C94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</w:tcPr>
          <w:p w14:paraId="46A5613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D7DA13B" w14:textId="77777777" w:rsidR="00194B90" w:rsidRDefault="00194B90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51"/>
        <w:gridCol w:w="1631"/>
        <w:gridCol w:w="1806"/>
      </w:tblGrid>
      <w:tr w:rsidR="00A30362" w:rsidRPr="007270CC" w14:paraId="1C0374F6" w14:textId="77777777" w:rsidTr="00194B90">
        <w:trPr>
          <w:trHeight w:val="340"/>
        </w:trPr>
        <w:tc>
          <w:tcPr>
            <w:tcW w:w="643" w:type="dxa"/>
            <w:vMerge w:val="restart"/>
            <w:vAlign w:val="center"/>
          </w:tcPr>
          <w:p w14:paraId="479F232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1" w:type="dxa"/>
            <w:vMerge w:val="restart"/>
            <w:vAlign w:val="center"/>
          </w:tcPr>
          <w:p w14:paraId="3F15983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437" w:type="dxa"/>
            <w:gridSpan w:val="2"/>
            <w:vAlign w:val="center"/>
          </w:tcPr>
          <w:p w14:paraId="3A7E580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7270CC" w14:paraId="42D5F43D" w14:textId="77777777" w:rsidTr="00194B90">
        <w:trPr>
          <w:trHeight w:val="196"/>
        </w:trPr>
        <w:tc>
          <w:tcPr>
            <w:tcW w:w="643" w:type="dxa"/>
            <w:vMerge/>
          </w:tcPr>
          <w:p w14:paraId="4BAABD3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  <w:vMerge/>
          </w:tcPr>
          <w:p w14:paraId="702A85A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14:paraId="2A56563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D369A9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7270CC" w14:paraId="265F178C" w14:textId="77777777" w:rsidTr="00E11C10">
        <w:trPr>
          <w:trHeight w:val="225"/>
        </w:trPr>
        <w:tc>
          <w:tcPr>
            <w:tcW w:w="643" w:type="dxa"/>
          </w:tcPr>
          <w:p w14:paraId="2507B06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51" w:type="dxa"/>
          </w:tcPr>
          <w:p w14:paraId="330692D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Omówienie treści zajęć, literatury, sposobu organizacji zajęć, zasad zaliczenia przedmiotu. Wstęp do ćwiczeń</w:t>
            </w:r>
          </w:p>
        </w:tc>
        <w:tc>
          <w:tcPr>
            <w:tcW w:w="1631" w:type="dxa"/>
            <w:vAlign w:val="center"/>
          </w:tcPr>
          <w:p w14:paraId="1E3C29E2" w14:textId="3803365B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51F8C89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5E1C9F5" w14:textId="77777777" w:rsidTr="00E11C10">
        <w:trPr>
          <w:trHeight w:val="285"/>
        </w:trPr>
        <w:tc>
          <w:tcPr>
            <w:tcW w:w="643" w:type="dxa"/>
          </w:tcPr>
          <w:p w14:paraId="29171D0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51" w:type="dxa"/>
          </w:tcPr>
          <w:p w14:paraId="76C1F7E6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strategicznego i operacyjnego planu marketingowego. Rodzaje strategii marketingowych</w:t>
            </w:r>
          </w:p>
        </w:tc>
        <w:tc>
          <w:tcPr>
            <w:tcW w:w="1631" w:type="dxa"/>
            <w:vAlign w:val="center"/>
          </w:tcPr>
          <w:p w14:paraId="0A5028A5" w14:textId="049706DF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033FF9C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4FEA04B3" w14:textId="77777777" w:rsidTr="00E11C10">
        <w:trPr>
          <w:trHeight w:val="345"/>
        </w:trPr>
        <w:tc>
          <w:tcPr>
            <w:tcW w:w="643" w:type="dxa"/>
          </w:tcPr>
          <w:p w14:paraId="620D7E0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51" w:type="dxa"/>
          </w:tcPr>
          <w:p w14:paraId="3AA83A4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Formowanie zespołów projektowych. Podział zadań. Przygotowanie zasobów informacyjnych na potrzeby projektu planu marketingowego</w:t>
            </w:r>
          </w:p>
        </w:tc>
        <w:tc>
          <w:tcPr>
            <w:tcW w:w="1631" w:type="dxa"/>
            <w:vAlign w:val="center"/>
          </w:tcPr>
          <w:p w14:paraId="62D0223C" w14:textId="655C3FD7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5BE4856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7EF8BFF6" w14:textId="77777777" w:rsidTr="00E11C10">
        <w:trPr>
          <w:trHeight w:val="345"/>
        </w:trPr>
        <w:tc>
          <w:tcPr>
            <w:tcW w:w="643" w:type="dxa"/>
          </w:tcPr>
          <w:p w14:paraId="5FC331B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51" w:type="dxa"/>
          </w:tcPr>
          <w:p w14:paraId="5E57793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kształtowania umiejętności określania marketingowej koncepcji produktu i korzyści dla klienta</w:t>
            </w:r>
          </w:p>
        </w:tc>
        <w:tc>
          <w:tcPr>
            <w:tcW w:w="1631" w:type="dxa"/>
            <w:vAlign w:val="center"/>
          </w:tcPr>
          <w:p w14:paraId="5CD25294" w14:textId="612B3E5A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BB6CD90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16E383E" w14:textId="77777777" w:rsidTr="00E11C10">
        <w:trPr>
          <w:trHeight w:val="345"/>
        </w:trPr>
        <w:tc>
          <w:tcPr>
            <w:tcW w:w="643" w:type="dxa"/>
          </w:tcPr>
          <w:p w14:paraId="27E9387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51" w:type="dxa"/>
          </w:tcPr>
          <w:p w14:paraId="392880C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Ceny w marketingu – czynniki formuły kształtowania cen, rodzaje cen, znaczenie</w:t>
            </w:r>
          </w:p>
        </w:tc>
        <w:tc>
          <w:tcPr>
            <w:tcW w:w="1631" w:type="dxa"/>
            <w:vAlign w:val="center"/>
          </w:tcPr>
          <w:p w14:paraId="61E03D2F" w14:textId="5AB99131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2982271" w14:textId="44B707E5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56C22E6B" w14:textId="77777777" w:rsidTr="00E11C10">
        <w:trPr>
          <w:trHeight w:val="240"/>
        </w:trPr>
        <w:tc>
          <w:tcPr>
            <w:tcW w:w="643" w:type="dxa"/>
          </w:tcPr>
          <w:p w14:paraId="0C7091A5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51" w:type="dxa"/>
          </w:tcPr>
          <w:p w14:paraId="559028B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Organizacja działalności marketingowej w przedsiębiorstwie.</w:t>
            </w:r>
          </w:p>
        </w:tc>
        <w:tc>
          <w:tcPr>
            <w:tcW w:w="1631" w:type="dxa"/>
            <w:vAlign w:val="center"/>
          </w:tcPr>
          <w:p w14:paraId="167753D8" w14:textId="5EE52431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AD84B00" w14:textId="261FA204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08A5C842" w14:textId="77777777" w:rsidTr="00E11C10">
        <w:trPr>
          <w:trHeight w:val="310"/>
        </w:trPr>
        <w:tc>
          <w:tcPr>
            <w:tcW w:w="643" w:type="dxa"/>
          </w:tcPr>
          <w:p w14:paraId="727B9C9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51" w:type="dxa"/>
          </w:tcPr>
          <w:p w14:paraId="0B33C91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Przewaga konkurencyjna w marketingu – koncepcja, źródła, rodzaje. Studia przypadków</w:t>
            </w:r>
          </w:p>
        </w:tc>
        <w:tc>
          <w:tcPr>
            <w:tcW w:w="1631" w:type="dxa"/>
            <w:vAlign w:val="center"/>
          </w:tcPr>
          <w:p w14:paraId="5CB5543C" w14:textId="7D635209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36D7171" w14:textId="0B192F23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743AD81C" w14:textId="77777777" w:rsidTr="00E11C10">
        <w:trPr>
          <w:trHeight w:val="310"/>
        </w:trPr>
        <w:tc>
          <w:tcPr>
            <w:tcW w:w="643" w:type="dxa"/>
          </w:tcPr>
          <w:p w14:paraId="5B00350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951" w:type="dxa"/>
          </w:tcPr>
          <w:p w14:paraId="31FF88C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Analiza SWOT - zastosowanie w planowaniu rozwiązań w sferze marketingu</w:t>
            </w:r>
          </w:p>
        </w:tc>
        <w:tc>
          <w:tcPr>
            <w:tcW w:w="1631" w:type="dxa"/>
            <w:vAlign w:val="center"/>
          </w:tcPr>
          <w:p w14:paraId="332F8427" w14:textId="048C70A8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0ED8CAE" w14:textId="11F1F867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72DA7A82" w14:textId="77777777" w:rsidTr="00E11C10">
        <w:trPr>
          <w:trHeight w:val="310"/>
        </w:trPr>
        <w:tc>
          <w:tcPr>
            <w:tcW w:w="643" w:type="dxa"/>
          </w:tcPr>
          <w:p w14:paraId="10818F6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951" w:type="dxa"/>
          </w:tcPr>
          <w:p w14:paraId="5567252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710A297A" w14:textId="68BA7586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DE6305F" w14:textId="5D270AD8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2863231C" w14:textId="77777777" w:rsidTr="00E11C10">
        <w:trPr>
          <w:trHeight w:val="310"/>
        </w:trPr>
        <w:tc>
          <w:tcPr>
            <w:tcW w:w="643" w:type="dxa"/>
          </w:tcPr>
          <w:p w14:paraId="429AD0C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951" w:type="dxa"/>
          </w:tcPr>
          <w:p w14:paraId="484920D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387CAB52" w14:textId="0C2B79B3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1C547E0" w14:textId="6482A708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2C1A986F" w14:textId="77777777" w:rsidTr="00E11C10">
        <w:trPr>
          <w:trHeight w:val="310"/>
        </w:trPr>
        <w:tc>
          <w:tcPr>
            <w:tcW w:w="643" w:type="dxa"/>
          </w:tcPr>
          <w:p w14:paraId="7E46AEA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951" w:type="dxa"/>
          </w:tcPr>
          <w:p w14:paraId="78A63EE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1CC95F1F" w14:textId="46241B06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452EB52" w14:textId="5DA3B196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2DC5BC71" w14:textId="77777777" w:rsidTr="00E11C10">
        <w:trPr>
          <w:trHeight w:val="310"/>
        </w:trPr>
        <w:tc>
          <w:tcPr>
            <w:tcW w:w="643" w:type="dxa"/>
          </w:tcPr>
          <w:p w14:paraId="1356A6A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951" w:type="dxa"/>
          </w:tcPr>
          <w:p w14:paraId="7E45183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3BBE8F88" w14:textId="58A6868E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8952C00" w14:textId="3A69EF88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164437C4" w14:textId="77777777" w:rsidTr="00E11C10">
        <w:trPr>
          <w:trHeight w:val="310"/>
        </w:trPr>
        <w:tc>
          <w:tcPr>
            <w:tcW w:w="643" w:type="dxa"/>
          </w:tcPr>
          <w:p w14:paraId="15DAF69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951" w:type="dxa"/>
          </w:tcPr>
          <w:p w14:paraId="0C33F4C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40412C10" w14:textId="112CAB33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F443223" w14:textId="6C3E3460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2C6C37F1" w14:textId="77777777" w:rsidTr="00E11C10">
        <w:trPr>
          <w:trHeight w:val="310"/>
        </w:trPr>
        <w:tc>
          <w:tcPr>
            <w:tcW w:w="643" w:type="dxa"/>
          </w:tcPr>
          <w:p w14:paraId="521C25E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951" w:type="dxa"/>
          </w:tcPr>
          <w:p w14:paraId="1CE6141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419E5B2D" w14:textId="012B7A8A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31CA17D" w14:textId="20B74FC7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30362" w:rsidRPr="007270CC" w14:paraId="507EFEEE" w14:textId="77777777" w:rsidTr="00E11C10">
        <w:trPr>
          <w:trHeight w:val="310"/>
        </w:trPr>
        <w:tc>
          <w:tcPr>
            <w:tcW w:w="643" w:type="dxa"/>
          </w:tcPr>
          <w:p w14:paraId="4EAAD205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lastRenderedPageBreak/>
              <w:t>C15</w:t>
            </w:r>
          </w:p>
        </w:tc>
        <w:tc>
          <w:tcPr>
            <w:tcW w:w="5951" w:type="dxa"/>
          </w:tcPr>
          <w:p w14:paraId="0A47EFD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631" w:type="dxa"/>
            <w:vAlign w:val="center"/>
          </w:tcPr>
          <w:p w14:paraId="04CA00A0" w14:textId="76212ADB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486BFF5" w14:textId="429A2CB5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0DE50221" w14:textId="77777777" w:rsidTr="00E11C10">
        <w:tc>
          <w:tcPr>
            <w:tcW w:w="643" w:type="dxa"/>
          </w:tcPr>
          <w:p w14:paraId="3306E40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</w:tcPr>
          <w:p w14:paraId="2A65B14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31" w:type="dxa"/>
            <w:vAlign w:val="center"/>
          </w:tcPr>
          <w:p w14:paraId="1A4F1CD5" w14:textId="01EF817F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6811CCA7" w14:textId="00768A0E" w:rsidR="00A30362" w:rsidRPr="007270CC" w:rsidRDefault="00FA39B2" w:rsidP="00E11C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258F6F33" w14:textId="77777777" w:rsidR="00A30362" w:rsidRPr="007270CC" w:rsidRDefault="00A30362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F6D3959" w14:textId="77777777" w:rsidR="00A30362" w:rsidRPr="007270CC" w:rsidRDefault="00A9256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30362" w:rsidRPr="007270CC" w14:paraId="383CAB4E" w14:textId="77777777" w:rsidTr="00450F95">
        <w:tc>
          <w:tcPr>
            <w:tcW w:w="1666" w:type="dxa"/>
          </w:tcPr>
          <w:p w14:paraId="0C3DDB82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C1ACB57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AF79C86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30362" w:rsidRPr="007270CC" w14:paraId="4722BB23" w14:textId="77777777" w:rsidTr="00450F95">
        <w:tc>
          <w:tcPr>
            <w:tcW w:w="1666" w:type="dxa"/>
          </w:tcPr>
          <w:p w14:paraId="0A849519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B5897A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0BFBF8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A30362" w:rsidRPr="007270CC" w14:paraId="5E1DE9B4" w14:textId="77777777" w:rsidTr="00450F95">
        <w:tc>
          <w:tcPr>
            <w:tcW w:w="1666" w:type="dxa"/>
          </w:tcPr>
          <w:p w14:paraId="1A72108C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24F194BE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62E3F43E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3C9B8FE8" w14:textId="77777777" w:rsidR="00A30362" w:rsidRPr="007270CC" w:rsidRDefault="00A30362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36EC983D" w14:textId="77777777" w:rsidR="00A92560" w:rsidRPr="007270CC" w:rsidRDefault="00A92560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D9937A6" w14:textId="77777777" w:rsidR="00A30362" w:rsidRPr="007270CC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30362" w:rsidRPr="007270CC" w14:paraId="50F5E6D1" w14:textId="77777777" w:rsidTr="00450F95">
        <w:tc>
          <w:tcPr>
            <w:tcW w:w="1526" w:type="dxa"/>
          </w:tcPr>
          <w:p w14:paraId="69F8ACD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040B0C7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6EA2E10" w14:textId="41CA2130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="00E11C10"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30362" w:rsidRPr="007270CC" w14:paraId="50E14522" w14:textId="77777777" w:rsidTr="00450F95">
        <w:tc>
          <w:tcPr>
            <w:tcW w:w="1526" w:type="dxa"/>
          </w:tcPr>
          <w:p w14:paraId="04A4B2F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D71D1A5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528477B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3EF179FA" w14:textId="77777777" w:rsidR="00A30362" w:rsidRPr="007270CC" w:rsidRDefault="00A30362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A30362" w:rsidRPr="007270CC" w14:paraId="20408527" w14:textId="77777777" w:rsidTr="00450F95">
        <w:tc>
          <w:tcPr>
            <w:tcW w:w="1526" w:type="dxa"/>
          </w:tcPr>
          <w:p w14:paraId="6D2616F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694C1E5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28346EA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7E8508D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0B08DE6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6640DF6A" w14:textId="77777777" w:rsidR="00A30362" w:rsidRPr="007270CC" w:rsidRDefault="00A30362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1C7D2D4" w14:textId="77777777" w:rsidR="00A30362" w:rsidRPr="007270CC" w:rsidRDefault="00A92560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A30362" w:rsidRPr="007270CC" w14:paraId="7D5F114B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FE961" w14:textId="77777777" w:rsidR="00A30362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D90A5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6DF51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A30362" w:rsidRPr="007270CC" w14:paraId="76EF9B9A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6A1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303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D0B67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46A9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AAE72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55A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A28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858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A30362" w:rsidRPr="007270CC" w14:paraId="42037930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640C" w14:textId="77777777" w:rsidR="00A30362" w:rsidRPr="007270CC" w:rsidRDefault="00A30362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F90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784A4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607A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0F36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814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459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34F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270CC" w14:paraId="10850CE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0CA4" w14:textId="77777777" w:rsidR="00A30362" w:rsidRPr="007270CC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C021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96F9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A667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58E98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85C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D4D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0EC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270CC" w14:paraId="57BB2D4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FCDD" w14:textId="77777777" w:rsidR="00A30362" w:rsidRPr="007270CC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7E0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60BBC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1068D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36FC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E7E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9B3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22D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270CC" w14:paraId="0091DE4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26ED" w14:textId="77777777" w:rsidR="00A30362" w:rsidRPr="007270CC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25C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4B27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2F514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4DE6A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C16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73F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A5E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30362" w:rsidRPr="007270CC" w14:paraId="55FB6D1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9B24" w14:textId="77777777" w:rsidR="00A30362" w:rsidRPr="007270CC" w:rsidRDefault="00A30362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A14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3EC4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ECBD21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208A9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552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BF9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158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9949493" w14:textId="77777777" w:rsidR="00A30362" w:rsidRPr="007270CC" w:rsidRDefault="00A30362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4148BFE" w14:textId="77777777" w:rsidR="00A92560" w:rsidRPr="007270CC" w:rsidRDefault="00A30362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A92560" w:rsidRPr="00194B90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A92560" w:rsidRPr="007270CC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92560" w:rsidRPr="007270CC" w14:paraId="2A928B22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B58C7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C99AB6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4D5863EF" w14:textId="77777777" w:rsidTr="00450F95">
              <w:tc>
                <w:tcPr>
                  <w:tcW w:w="4531" w:type="dxa"/>
                  <w:shd w:val="clear" w:color="auto" w:fill="auto"/>
                </w:tcPr>
                <w:p w14:paraId="0E51517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AFA4F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0CB67E8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2FE973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FD3A6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6DD62364" w14:textId="77777777" w:rsidTr="00450F95">
              <w:tc>
                <w:tcPr>
                  <w:tcW w:w="4531" w:type="dxa"/>
                  <w:shd w:val="clear" w:color="auto" w:fill="auto"/>
                </w:tcPr>
                <w:p w14:paraId="5021A7B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2CC03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0844DA2F" w14:textId="77777777" w:rsidTr="00450F95">
              <w:tc>
                <w:tcPr>
                  <w:tcW w:w="4531" w:type="dxa"/>
                  <w:shd w:val="clear" w:color="auto" w:fill="auto"/>
                </w:tcPr>
                <w:p w14:paraId="4B189C6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34023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3F54F68F" w14:textId="77777777" w:rsidTr="00450F95">
              <w:tc>
                <w:tcPr>
                  <w:tcW w:w="4531" w:type="dxa"/>
                  <w:shd w:val="clear" w:color="auto" w:fill="auto"/>
                </w:tcPr>
                <w:p w14:paraId="5473026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2F441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10546747" w14:textId="77777777" w:rsidTr="00450F95">
              <w:tc>
                <w:tcPr>
                  <w:tcW w:w="4531" w:type="dxa"/>
                  <w:shd w:val="clear" w:color="auto" w:fill="auto"/>
                </w:tcPr>
                <w:p w14:paraId="3983A69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9BA6A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5FADA8FB" w14:textId="77777777" w:rsidTr="00450F95">
              <w:tc>
                <w:tcPr>
                  <w:tcW w:w="4531" w:type="dxa"/>
                  <w:shd w:val="clear" w:color="auto" w:fill="auto"/>
                </w:tcPr>
                <w:p w14:paraId="110ABAC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AC2FA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4389AAC" w14:textId="77777777" w:rsidR="00A92560" w:rsidRPr="007270CC" w:rsidRDefault="00A92560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2F0583D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9760189" w14:textId="77777777" w:rsidR="00A92560" w:rsidRPr="007270CC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2560" w:rsidRPr="007270CC" w14:paraId="1A6C660A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5DBC1" w14:textId="45EA8DBF" w:rsidR="00A92560" w:rsidRPr="007270CC" w:rsidRDefault="00A30362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zaliczenie z oceną</w:t>
            </w:r>
          </w:p>
        </w:tc>
      </w:tr>
    </w:tbl>
    <w:p w14:paraId="4B9348E7" w14:textId="77777777" w:rsidR="00194B90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C609364" w14:textId="77777777" w:rsidR="00A92560" w:rsidRPr="007270CC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194B90">
        <w:rPr>
          <w:rFonts w:ascii="Cambria" w:hAnsi="Cambria" w:cs="Cambria"/>
          <w:color w:val="000000"/>
        </w:rPr>
        <w:t>11.</w:t>
      </w:r>
      <w:r w:rsidRPr="007270CC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A92560" w:rsidRPr="007270CC" w14:paraId="159918CE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35C7D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FF650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A92560" w:rsidRPr="007270CC" w14:paraId="6975F4E9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96417" w14:textId="77777777" w:rsidR="00A92560" w:rsidRPr="007270CC" w:rsidRDefault="00A92560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1843F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B401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A92560" w:rsidRPr="007270CC" w14:paraId="076268E3" w14:textId="77777777" w:rsidTr="00E11C10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4190F1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A92560" w:rsidRPr="007270CC" w14:paraId="4A3A81C2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7F57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1341" w14:textId="2129288E" w:rsidR="00A92560" w:rsidRPr="007270CC" w:rsidRDefault="00FA39B2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9EF8" w14:textId="479B564D" w:rsidR="00A92560" w:rsidRPr="007270CC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</w:t>
            </w:r>
            <w:r w:rsidR="00FA39B2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A92560" w:rsidRPr="007270CC" w14:paraId="6DAFB5C1" w14:textId="77777777" w:rsidTr="00E11C1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90DE5F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92560" w:rsidRPr="007270CC" w14:paraId="1F18157D" w14:textId="77777777" w:rsidTr="00E11C1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A5C0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7B50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6742" w14:textId="4C9D51E8" w:rsidR="00A92560" w:rsidRPr="007270CC" w:rsidRDefault="00FA39B2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92560" w:rsidRPr="007270CC" w14:paraId="23099A95" w14:textId="77777777" w:rsidTr="00E11C1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1678" w14:textId="642763B0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9C6C4" w14:textId="229BE0D5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FA39B2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B50DB" w14:textId="4DBF2257" w:rsidR="00A92560" w:rsidRPr="007270CC" w:rsidRDefault="00FA39B2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92560" w:rsidRPr="007270CC" w14:paraId="7E3BDB59" w14:textId="77777777" w:rsidTr="00E11C1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025F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D1DA" w14:textId="715231B0" w:rsidR="00A92560" w:rsidRPr="007270CC" w:rsidRDefault="00FA39B2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5BC8" w14:textId="4FE775A5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FA39B2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92560" w:rsidRPr="007270CC" w14:paraId="798C58B3" w14:textId="77777777" w:rsidTr="00E11C1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8B0FC" w14:textId="6B1F632F" w:rsidR="00A92560" w:rsidRPr="00E11C10" w:rsidRDefault="00A92560" w:rsidP="00E11C10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7A21" w14:textId="67998A4F" w:rsidR="00A92560" w:rsidRPr="007270CC" w:rsidRDefault="00FA39B2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21DF" w14:textId="64F73283" w:rsidR="00A92560" w:rsidRPr="007270CC" w:rsidRDefault="00FA39B2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A92560" w:rsidRPr="007270CC" w14:paraId="367BC91C" w14:textId="77777777" w:rsidTr="00E11C1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3D26D" w14:textId="77777777" w:rsidR="00A92560" w:rsidRPr="007270CC" w:rsidRDefault="00A92560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C5BC5" w14:textId="460A8568" w:rsidR="00A92560" w:rsidRPr="007270CC" w:rsidRDefault="00FA39B2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4293" w14:textId="5D151428" w:rsidR="00A92560" w:rsidRPr="007270CC" w:rsidRDefault="00FA39B2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45DF0A7E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8A25D04" w14:textId="77777777" w:rsidR="00A30362" w:rsidRPr="007270CC" w:rsidRDefault="00A92560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7270CC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30362" w:rsidRPr="007270CC" w14:paraId="22EFD41A" w14:textId="77777777" w:rsidTr="00450F95">
        <w:tc>
          <w:tcPr>
            <w:tcW w:w="10065" w:type="dxa"/>
            <w:shd w:val="clear" w:color="auto" w:fill="auto"/>
          </w:tcPr>
          <w:p w14:paraId="27D722B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35CA706" w14:textId="77777777" w:rsidR="00A30362" w:rsidRPr="007270CC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Podstawy ekonomii, red. nauk. Roman Milewski, Wydawnictwo Naukowe PWN, Warszawa 2005. </w:t>
            </w:r>
          </w:p>
          <w:p w14:paraId="1480360C" w14:textId="77777777" w:rsidR="00A30362" w:rsidRPr="007270CC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Mruk H., Pilarczyk B., Szulce H., Marketing, uwarunkowania i instrumenty, Wydawnictwo Akademii Ekonomicznej w Poznaniu, Poznań 2005</w:t>
            </w:r>
          </w:p>
          <w:p w14:paraId="15A62BED" w14:textId="77777777" w:rsidR="00A30362" w:rsidRPr="007270CC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Mruk H., Marketing. Satysfakcja klienta i rozwój przedsiębiorstwa, PWN, Warszawa 2012 </w:t>
            </w:r>
          </w:p>
        </w:tc>
      </w:tr>
      <w:tr w:rsidR="00A30362" w:rsidRPr="007270CC" w14:paraId="36D1EDC8" w14:textId="77777777" w:rsidTr="00450F95">
        <w:tc>
          <w:tcPr>
            <w:tcW w:w="10065" w:type="dxa"/>
            <w:shd w:val="clear" w:color="auto" w:fill="auto"/>
          </w:tcPr>
          <w:p w14:paraId="65A8BB57" w14:textId="77777777" w:rsidR="00A30362" w:rsidRPr="007270CC" w:rsidRDefault="00A30362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527E6E7" w14:textId="77777777" w:rsidR="00A30362" w:rsidRPr="007270CC" w:rsidRDefault="00A30362" w:rsidP="007270CC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1. Makro- i mikroekonomia: podstawowe problemy, red. nauk. S. Marciniak; Wydaw. Naukowe PWN,  Warszawa 2002.</w:t>
            </w:r>
          </w:p>
        </w:tc>
      </w:tr>
    </w:tbl>
    <w:p w14:paraId="2E9BDE89" w14:textId="77777777" w:rsidR="00A30362" w:rsidRPr="007270CC" w:rsidRDefault="00A30362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CB4EF2F" w14:textId="77777777" w:rsidR="00A92560" w:rsidRPr="007270CC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A92560" w:rsidRPr="007270CC" w14:paraId="060E1F8D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A781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DA00" w14:textId="77777777" w:rsidR="00A92560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Dr Agnieszka Wala</w:t>
            </w:r>
          </w:p>
        </w:tc>
      </w:tr>
      <w:tr w:rsidR="00A92560" w:rsidRPr="007270CC" w14:paraId="274ED421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06C3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5CED" w14:textId="70A55B08" w:rsidR="00A92560" w:rsidRPr="007270CC" w:rsidRDefault="00E11C1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30362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CD7DCB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A92560" w:rsidRPr="007270CC" w14:paraId="19D548DE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CBC46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F8B71" w14:textId="77777777" w:rsidR="00A92560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awala@ajp.edu.pl</w:t>
            </w:r>
          </w:p>
        </w:tc>
      </w:tr>
      <w:tr w:rsidR="00A92560" w:rsidRPr="007270CC" w14:paraId="134DD5B1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25D2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B378" w14:textId="77777777" w:rsidR="00A92560" w:rsidRPr="007270CC" w:rsidRDefault="00A9256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C0BABA3" w14:textId="77777777" w:rsidR="00A92560" w:rsidRPr="00450F95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6C458DE" w14:textId="77777777" w:rsidR="00A92560" w:rsidRPr="00450F95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5920F85" w14:textId="77777777" w:rsidR="00A92560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306154C" w14:textId="77777777" w:rsidR="00A949BD" w:rsidRDefault="00A949BD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2A6A5F1" w14:textId="77777777" w:rsidR="00A949BD" w:rsidRDefault="00A949BD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A3A9ED9" w14:textId="77777777" w:rsidR="00A949BD" w:rsidRDefault="00A949BD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B9FF9D9" w14:textId="77777777" w:rsidR="00A949BD" w:rsidRDefault="00A949BD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A2D51D5" w14:textId="77777777" w:rsidR="00A949BD" w:rsidRDefault="00A949BD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64819D8" w14:textId="77777777" w:rsidR="00A949BD" w:rsidRDefault="00A949BD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6502309" w14:textId="77777777" w:rsidR="00A949BD" w:rsidRDefault="00A949BD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7C477E1" w14:textId="77777777" w:rsidR="00A949BD" w:rsidRDefault="00A949BD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F29840B" w14:textId="77777777" w:rsidR="00A949BD" w:rsidRDefault="00A949BD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4797AE7" w14:textId="77777777" w:rsidR="00A949BD" w:rsidRDefault="00A949BD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D0C5F10" w14:textId="77777777" w:rsidR="00A949BD" w:rsidRPr="00A56C62" w:rsidRDefault="00A949BD" w:rsidP="00A949BD">
      <w:pPr>
        <w:spacing w:after="0"/>
        <w:rPr>
          <w:vanish/>
        </w:rPr>
      </w:pPr>
      <w:bookmarkStart w:id="1" w:name="_Hlk190078583"/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949BD" w:rsidRPr="00252A99" w14:paraId="0971C8EC" w14:textId="77777777" w:rsidTr="0085569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EA7B3E4" w14:textId="1A65258D" w:rsidR="00A949BD" w:rsidRPr="00252A99" w:rsidRDefault="00A949BD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  <w:r w:rsidRPr="00082739">
              <w:rPr>
                <w:noProof/>
              </w:rPr>
              <w:lastRenderedPageBreak/>
              <w:drawing>
                <wp:inline distT="0" distB="0" distL="0" distR="0" wp14:anchorId="2B3AE267" wp14:editId="2ACA2E1F">
                  <wp:extent cx="1066800" cy="1066800"/>
                  <wp:effectExtent l="0" t="0" r="0" b="0"/>
                  <wp:docPr id="2954283" name="Obraz 1" descr="Obraz zawierający godło, symbol, logo, krąg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283" name="Obraz 1" descr="Obraz zawierający godło, symbol, logo, krąg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D0BD0" w14:textId="77777777" w:rsidR="00A949BD" w:rsidRPr="00252A99" w:rsidRDefault="00A949BD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AB3088" w14:textId="77777777" w:rsidR="00A949BD" w:rsidRPr="005F5C0C" w:rsidRDefault="00A949BD" w:rsidP="00855694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F5C0C">
              <w:rPr>
                <w:rFonts w:ascii="Cambria" w:hAnsi="Cambria" w:cs="Times New Roman"/>
                <w:b/>
                <w:sz w:val="24"/>
                <w:szCs w:val="24"/>
              </w:rPr>
              <w:t>Techniczny</w:t>
            </w:r>
          </w:p>
        </w:tc>
      </w:tr>
      <w:tr w:rsidR="00A949BD" w:rsidRPr="00252A99" w14:paraId="4586AC33" w14:textId="77777777" w:rsidTr="0085569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D35AE6B" w14:textId="77777777" w:rsidR="00A949BD" w:rsidRPr="00252A99" w:rsidRDefault="00A949BD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7130EA" w14:textId="77777777" w:rsidR="00A949BD" w:rsidRPr="00252A99" w:rsidRDefault="00A949BD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6E462A" w14:textId="0C83791E" w:rsidR="00A949BD" w:rsidRPr="00252A99" w:rsidRDefault="00A949BD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mechanika i budowa maszyn</w:t>
            </w:r>
          </w:p>
        </w:tc>
      </w:tr>
      <w:tr w:rsidR="00A949BD" w:rsidRPr="00252A99" w14:paraId="0313EA22" w14:textId="77777777" w:rsidTr="0085569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A88EC94" w14:textId="77777777" w:rsidR="00A949BD" w:rsidRPr="00252A99" w:rsidRDefault="00A949BD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8D19E" w14:textId="77777777" w:rsidR="00A949BD" w:rsidRPr="00252A99" w:rsidRDefault="00A949BD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E6ACB" w14:textId="77777777" w:rsidR="00A949BD" w:rsidRPr="000478AF" w:rsidRDefault="00A949BD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20CB3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pierwszego stopnia</w:t>
            </w:r>
          </w:p>
        </w:tc>
      </w:tr>
      <w:tr w:rsidR="00A949BD" w:rsidRPr="00252A99" w14:paraId="599DE790" w14:textId="77777777" w:rsidTr="0085569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E09BB8C" w14:textId="77777777" w:rsidR="00A949BD" w:rsidRPr="00252A99" w:rsidRDefault="00A949BD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6CAF3F" w14:textId="77777777" w:rsidR="00A949BD" w:rsidRPr="00252A99" w:rsidRDefault="00A949BD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  <w:highlight w:val="yellow"/>
              </w:rPr>
            </w:pPr>
            <w:r w:rsidRPr="00252A99">
              <w:rPr>
                <w:rFonts w:ascii="Cambria" w:hAnsi="Cambria" w:cs="Times New Roman"/>
                <w:b/>
                <w:bCs/>
                <w:sz w:val="28"/>
                <w:szCs w:val="28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BD602" w14:textId="77777777" w:rsidR="00A949BD" w:rsidRPr="000478AF" w:rsidRDefault="00A949BD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20CB3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stacjonarna</w:t>
            </w:r>
            <w:r w:rsidRPr="000478AF">
              <w:rPr>
                <w:rFonts w:ascii="Cambria" w:hAnsi="Cambria" w:cs="Times New Roman"/>
                <w:bCs/>
                <w:sz w:val="18"/>
                <w:szCs w:val="18"/>
              </w:rPr>
              <w:t>/</w:t>
            </w:r>
            <w:r w:rsidRPr="00820CB3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niestacjonarna</w:t>
            </w:r>
          </w:p>
        </w:tc>
      </w:tr>
      <w:tr w:rsidR="00A949BD" w:rsidRPr="001E7314" w14:paraId="4CF3E6D6" w14:textId="77777777" w:rsidTr="0085569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9C95B2D" w14:textId="77777777" w:rsidR="00A949BD" w:rsidRPr="00252A99" w:rsidRDefault="00A949BD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CBB9B59" w14:textId="77777777" w:rsidR="00A949BD" w:rsidRPr="001E7314" w:rsidRDefault="00A949BD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E7314">
              <w:rPr>
                <w:rFonts w:ascii="Cambria" w:hAnsi="Cambria" w:cs="Times New Roman"/>
                <w:b/>
                <w:bCs/>
                <w:sz w:val="28"/>
                <w:szCs w:val="28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443828B" w14:textId="77777777" w:rsidR="00A949BD" w:rsidRPr="000478AF" w:rsidRDefault="00A949BD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061DD7">
              <w:rPr>
                <w:rFonts w:ascii="Cambria" w:hAnsi="Cambria" w:cs="Times New Roman"/>
                <w:bCs/>
                <w:sz w:val="18"/>
                <w:szCs w:val="18"/>
                <w:u w:val="single"/>
              </w:rPr>
              <w:t>praktyczny</w:t>
            </w:r>
          </w:p>
        </w:tc>
      </w:tr>
      <w:tr w:rsidR="00A949BD" w:rsidRPr="001E7314" w14:paraId="295FB13A" w14:textId="77777777" w:rsidTr="0085569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EB7F80" w14:textId="77777777" w:rsidR="00A949BD" w:rsidRPr="009A55D7" w:rsidRDefault="00A949BD" w:rsidP="0085569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9A55D7">
              <w:rPr>
                <w:rFonts w:ascii="Cambria" w:hAnsi="Cambria"/>
                <w:b/>
                <w:bCs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873096" w14:textId="77777777" w:rsidR="00A949BD" w:rsidRPr="001E7314" w:rsidRDefault="00A949BD" w:rsidP="00855694">
            <w:pPr>
              <w:spacing w:after="0" w:line="240" w:lineRule="auto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A.12</w:t>
            </w:r>
          </w:p>
        </w:tc>
      </w:tr>
    </w:tbl>
    <w:p w14:paraId="571EC387" w14:textId="77777777" w:rsidR="00A949BD" w:rsidRPr="001E7314" w:rsidRDefault="00A949BD" w:rsidP="00A949BD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8"/>
          <w:szCs w:val="28"/>
        </w:rPr>
      </w:pPr>
      <w:r>
        <w:rPr>
          <w:rFonts w:ascii="Cambria" w:hAnsi="Cambria" w:cs="Times New Roman"/>
          <w:b/>
          <w:bCs/>
          <w:spacing w:val="40"/>
          <w:sz w:val="28"/>
          <w:szCs w:val="28"/>
        </w:rPr>
        <w:t>KARTA</w:t>
      </w:r>
      <w:r w:rsidRPr="001E7314">
        <w:rPr>
          <w:rFonts w:ascii="Cambria" w:hAnsi="Cambria" w:cs="Times New Roman"/>
          <w:b/>
          <w:bCs/>
          <w:spacing w:val="40"/>
          <w:sz w:val="28"/>
          <w:szCs w:val="28"/>
        </w:rPr>
        <w:t xml:space="preserve"> </w:t>
      </w:r>
      <w:r w:rsidRPr="000478AF">
        <w:rPr>
          <w:rFonts w:ascii="Cambria" w:hAnsi="Cambria" w:cs="Times New Roman"/>
          <w:b/>
          <w:bCs/>
          <w:spacing w:val="40"/>
          <w:sz w:val="28"/>
          <w:szCs w:val="28"/>
        </w:rPr>
        <w:t>ZAJĘĆ</w:t>
      </w:r>
      <w:r w:rsidRPr="001E7314">
        <w:rPr>
          <w:rFonts w:ascii="Cambria" w:hAnsi="Cambria" w:cs="Times New Roman"/>
          <w:b/>
          <w:bCs/>
          <w:spacing w:val="40"/>
          <w:sz w:val="28"/>
          <w:szCs w:val="28"/>
        </w:rPr>
        <w:t>/MODUŁU</w:t>
      </w:r>
    </w:p>
    <w:p w14:paraId="523FFA7E" w14:textId="77777777" w:rsidR="00A949BD" w:rsidRPr="001E7314" w:rsidRDefault="00A949BD" w:rsidP="00A949BD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1.</w:t>
      </w:r>
      <w:r w:rsidRPr="001E7314">
        <w:rPr>
          <w:rFonts w:ascii="Cambria" w:hAnsi="Cambria" w:cs="Times New Roman"/>
          <w:b/>
          <w:bCs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949BD" w:rsidRPr="002344B5" w14:paraId="681C7E8D" w14:textId="77777777" w:rsidTr="00855694">
        <w:trPr>
          <w:trHeight w:val="328"/>
        </w:trPr>
        <w:tc>
          <w:tcPr>
            <w:tcW w:w="4219" w:type="dxa"/>
            <w:vAlign w:val="center"/>
          </w:tcPr>
          <w:p w14:paraId="7B79958D" w14:textId="77777777" w:rsidR="00A949BD" w:rsidRPr="008F3B1E" w:rsidRDefault="00A949BD" w:rsidP="00855694">
            <w:pPr>
              <w:pStyle w:val="akarta"/>
            </w:pPr>
            <w:r w:rsidRPr="008F3B1E">
              <w:t>Nazwa zajęć</w:t>
            </w:r>
          </w:p>
        </w:tc>
        <w:tc>
          <w:tcPr>
            <w:tcW w:w="5670" w:type="dxa"/>
            <w:vAlign w:val="center"/>
          </w:tcPr>
          <w:p w14:paraId="026B4401" w14:textId="77777777" w:rsidR="00A949BD" w:rsidRPr="000478AF" w:rsidRDefault="00A949BD" w:rsidP="00855694">
            <w:pPr>
              <w:pStyle w:val="akarta"/>
            </w:pPr>
            <w:r>
              <w:t>Komunikacja interpersonalna</w:t>
            </w:r>
          </w:p>
        </w:tc>
      </w:tr>
      <w:tr w:rsidR="00A949BD" w:rsidRPr="002344B5" w14:paraId="0C6387BC" w14:textId="77777777" w:rsidTr="00855694">
        <w:tc>
          <w:tcPr>
            <w:tcW w:w="4219" w:type="dxa"/>
            <w:vAlign w:val="center"/>
          </w:tcPr>
          <w:p w14:paraId="282FDD2A" w14:textId="77777777" w:rsidR="00A949BD" w:rsidRPr="008F3B1E" w:rsidRDefault="00A949BD" w:rsidP="00855694">
            <w:pPr>
              <w:pStyle w:val="akarta"/>
            </w:pPr>
            <w:r w:rsidRPr="008F3B1E">
              <w:t>Punkty ECTS</w:t>
            </w:r>
          </w:p>
        </w:tc>
        <w:tc>
          <w:tcPr>
            <w:tcW w:w="5670" w:type="dxa"/>
            <w:vAlign w:val="center"/>
          </w:tcPr>
          <w:p w14:paraId="4F445AFD" w14:textId="77777777" w:rsidR="00A949BD" w:rsidRPr="000478AF" w:rsidRDefault="00A949BD" w:rsidP="00855694">
            <w:pPr>
              <w:pStyle w:val="akarta"/>
            </w:pPr>
            <w:r>
              <w:t>1</w:t>
            </w:r>
          </w:p>
        </w:tc>
      </w:tr>
      <w:tr w:rsidR="00A949BD" w:rsidRPr="002344B5" w14:paraId="6CE7B903" w14:textId="77777777" w:rsidTr="00855694">
        <w:tc>
          <w:tcPr>
            <w:tcW w:w="4219" w:type="dxa"/>
            <w:vAlign w:val="center"/>
          </w:tcPr>
          <w:p w14:paraId="615AF962" w14:textId="77777777" w:rsidR="00A949BD" w:rsidRPr="008F3B1E" w:rsidRDefault="00A949BD" w:rsidP="00855694">
            <w:pPr>
              <w:pStyle w:val="akarta"/>
            </w:pPr>
            <w:r w:rsidRPr="008F3B1E">
              <w:t>Rodzaj zajęć</w:t>
            </w:r>
          </w:p>
        </w:tc>
        <w:tc>
          <w:tcPr>
            <w:tcW w:w="5670" w:type="dxa"/>
            <w:vAlign w:val="center"/>
          </w:tcPr>
          <w:p w14:paraId="7A1E0661" w14:textId="77777777" w:rsidR="00A949BD" w:rsidRPr="008F3B1E" w:rsidRDefault="00A949BD" w:rsidP="00855694">
            <w:pPr>
              <w:pStyle w:val="akarta"/>
            </w:pPr>
            <w:r w:rsidRPr="005F5C0C">
              <w:rPr>
                <w:u w:val="single"/>
              </w:rPr>
              <w:t>obowiązkowe</w:t>
            </w:r>
            <w:r w:rsidRPr="008F3B1E">
              <w:t>/</w:t>
            </w:r>
            <w:r w:rsidRPr="005F5C0C">
              <w:t>obieralne</w:t>
            </w:r>
          </w:p>
        </w:tc>
      </w:tr>
      <w:tr w:rsidR="00A949BD" w:rsidRPr="002344B5" w14:paraId="416C8CF0" w14:textId="77777777" w:rsidTr="00855694">
        <w:tc>
          <w:tcPr>
            <w:tcW w:w="4219" w:type="dxa"/>
            <w:vAlign w:val="center"/>
          </w:tcPr>
          <w:p w14:paraId="10B19903" w14:textId="77777777" w:rsidR="00A949BD" w:rsidRPr="008F3B1E" w:rsidRDefault="00A949BD" w:rsidP="00855694">
            <w:pPr>
              <w:pStyle w:val="akarta"/>
            </w:pPr>
            <w:r w:rsidRPr="008F3B1E">
              <w:t>Moduł/specjalizacja</w:t>
            </w:r>
          </w:p>
        </w:tc>
        <w:tc>
          <w:tcPr>
            <w:tcW w:w="5670" w:type="dxa"/>
            <w:vAlign w:val="center"/>
          </w:tcPr>
          <w:p w14:paraId="0847B161" w14:textId="77777777" w:rsidR="00A949BD" w:rsidRPr="000478AF" w:rsidRDefault="00A949BD" w:rsidP="00855694">
            <w:pPr>
              <w:pStyle w:val="akarta"/>
            </w:pPr>
          </w:p>
        </w:tc>
      </w:tr>
      <w:tr w:rsidR="00A949BD" w:rsidRPr="002344B5" w14:paraId="0C895CE6" w14:textId="77777777" w:rsidTr="00855694">
        <w:tc>
          <w:tcPr>
            <w:tcW w:w="4219" w:type="dxa"/>
            <w:vAlign w:val="center"/>
          </w:tcPr>
          <w:p w14:paraId="7C679D97" w14:textId="77777777" w:rsidR="00A949BD" w:rsidRPr="008F3B1E" w:rsidRDefault="00A949BD" w:rsidP="00855694">
            <w:pPr>
              <w:pStyle w:val="akarta"/>
            </w:pPr>
            <w:r w:rsidRPr="008F3B1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1591DB" w14:textId="77777777" w:rsidR="00A949BD" w:rsidRPr="000478AF" w:rsidRDefault="00A949BD" w:rsidP="00855694">
            <w:pPr>
              <w:pStyle w:val="akarta"/>
            </w:pPr>
            <w:r>
              <w:t>polski</w:t>
            </w:r>
          </w:p>
        </w:tc>
      </w:tr>
      <w:tr w:rsidR="00A949BD" w:rsidRPr="002344B5" w14:paraId="4BE071C2" w14:textId="77777777" w:rsidTr="00855694">
        <w:tc>
          <w:tcPr>
            <w:tcW w:w="4219" w:type="dxa"/>
            <w:vAlign w:val="center"/>
          </w:tcPr>
          <w:p w14:paraId="0CBD8AF8" w14:textId="77777777" w:rsidR="00A949BD" w:rsidRPr="008F3B1E" w:rsidRDefault="00A949BD" w:rsidP="00855694">
            <w:pPr>
              <w:pStyle w:val="akarta"/>
            </w:pPr>
            <w:r w:rsidRPr="008F3B1E">
              <w:t>Rok studiów</w:t>
            </w:r>
          </w:p>
        </w:tc>
        <w:tc>
          <w:tcPr>
            <w:tcW w:w="5670" w:type="dxa"/>
            <w:vAlign w:val="center"/>
          </w:tcPr>
          <w:p w14:paraId="5E891466" w14:textId="133C5A64" w:rsidR="00A949BD" w:rsidRPr="000478AF" w:rsidRDefault="00A949BD" w:rsidP="00855694">
            <w:pPr>
              <w:pStyle w:val="akarta"/>
            </w:pPr>
            <w:r>
              <w:t>3</w:t>
            </w:r>
          </w:p>
        </w:tc>
      </w:tr>
      <w:tr w:rsidR="00A949BD" w:rsidRPr="002344B5" w14:paraId="0AEA93A1" w14:textId="77777777" w:rsidTr="00855694">
        <w:tc>
          <w:tcPr>
            <w:tcW w:w="4219" w:type="dxa"/>
            <w:vAlign w:val="center"/>
          </w:tcPr>
          <w:p w14:paraId="7C78FE1C" w14:textId="77777777" w:rsidR="00A949BD" w:rsidRPr="008F3B1E" w:rsidRDefault="00A949BD" w:rsidP="00855694">
            <w:pPr>
              <w:pStyle w:val="akarta"/>
            </w:pPr>
            <w:r w:rsidRPr="008F3B1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8B961D2" w14:textId="77777777" w:rsidR="00A949BD" w:rsidRPr="000478AF" w:rsidRDefault="00A949BD" w:rsidP="00855694">
            <w:pPr>
              <w:pStyle w:val="akarta"/>
            </w:pPr>
            <w:r>
              <w:t>dr hab. Agnieszka A. Niekrewicz – koordynator</w:t>
            </w:r>
          </w:p>
        </w:tc>
      </w:tr>
    </w:tbl>
    <w:p w14:paraId="642E2EE6" w14:textId="77777777" w:rsidR="00A949BD" w:rsidRDefault="00A949BD" w:rsidP="00A949BD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2. </w:t>
      </w:r>
      <w:r w:rsidRPr="001E7314">
        <w:rPr>
          <w:rFonts w:ascii="Cambria" w:hAnsi="Cambria" w:cs="Times New Roman"/>
          <w:b/>
          <w:bCs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A949BD" w:rsidRPr="002344B5" w14:paraId="5207DBBC" w14:textId="77777777" w:rsidTr="00855694">
        <w:tc>
          <w:tcPr>
            <w:tcW w:w="2660" w:type="dxa"/>
            <w:shd w:val="clear" w:color="auto" w:fill="auto"/>
            <w:vAlign w:val="center"/>
          </w:tcPr>
          <w:p w14:paraId="5ACA1C39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A99B6A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3BBE9C8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B0460F1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2344B5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A949BD" w:rsidRPr="002344B5" w14:paraId="41EEF528" w14:textId="77777777" w:rsidTr="00855694">
        <w:tc>
          <w:tcPr>
            <w:tcW w:w="2660" w:type="dxa"/>
            <w:shd w:val="clear" w:color="auto" w:fill="auto"/>
          </w:tcPr>
          <w:p w14:paraId="1285A181" w14:textId="77777777" w:rsidR="00A949BD" w:rsidRPr="000478AF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917C0D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750BC51" w14:textId="62BD82D4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F552EBE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073FD9F9" w14:textId="77777777" w:rsidR="00A949BD" w:rsidRPr="000478AF" w:rsidRDefault="00A949BD" w:rsidP="00A949BD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>
        <w:rPr>
          <w:rFonts w:ascii="Cambria" w:hAnsi="Cambria" w:cs="Times New Roman"/>
          <w:b/>
          <w:bCs/>
        </w:rPr>
        <w:t>3.</w:t>
      </w:r>
      <w:r w:rsidRPr="001E7314">
        <w:rPr>
          <w:rFonts w:ascii="Cambria" w:hAnsi="Cambria" w:cs="Times New Roman"/>
          <w:b/>
          <w:bCs/>
        </w:rPr>
        <w:t xml:space="preserve"> Wymagania </w:t>
      </w:r>
      <w:r w:rsidRPr="0089285D">
        <w:rPr>
          <w:rFonts w:ascii="Cambria" w:hAnsi="Cambria" w:cs="Times New Roman"/>
          <w:b/>
          <w:bCs/>
        </w:rPr>
        <w:t>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949BD" w:rsidRPr="001E7314" w14:paraId="13EE3415" w14:textId="77777777" w:rsidTr="00855694">
        <w:trPr>
          <w:trHeight w:val="301"/>
          <w:jc w:val="center"/>
        </w:trPr>
        <w:tc>
          <w:tcPr>
            <w:tcW w:w="9898" w:type="dxa"/>
          </w:tcPr>
          <w:p w14:paraId="3799E226" w14:textId="77777777" w:rsidR="00A949BD" w:rsidRPr="002344B5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Brak.</w:t>
            </w:r>
          </w:p>
          <w:p w14:paraId="2585AA97" w14:textId="77777777" w:rsidR="00A949BD" w:rsidRPr="002344B5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450B936" w14:textId="77777777" w:rsidR="00A949BD" w:rsidRDefault="00A949BD" w:rsidP="00A949BD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4. </w:t>
      </w:r>
      <w:r w:rsidRPr="001E7314">
        <w:rPr>
          <w:rFonts w:ascii="Cambria" w:hAnsi="Cambria" w:cs="Times New Roman"/>
          <w:b/>
          <w:bCs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49BD" w:rsidRPr="005C6AD8" w14:paraId="3288CF8E" w14:textId="77777777" w:rsidTr="00855694">
        <w:tc>
          <w:tcPr>
            <w:tcW w:w="9889" w:type="dxa"/>
            <w:shd w:val="clear" w:color="auto" w:fill="auto"/>
          </w:tcPr>
          <w:p w14:paraId="17DE0D35" w14:textId="77777777" w:rsidR="00A949BD" w:rsidRPr="005C6AD8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>C1 -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459A">
              <w:rPr>
                <w:rFonts w:ascii="Times" w:hAnsi="Times"/>
                <w:szCs w:val="20"/>
              </w:rPr>
              <w:t xml:space="preserve">Przekazanie wiedzy o teoriach komunikacji międzyludzkiej </w:t>
            </w:r>
            <w:r>
              <w:rPr>
                <w:rFonts w:ascii="Times" w:hAnsi="Times"/>
                <w:szCs w:val="20"/>
              </w:rPr>
              <w:t xml:space="preserve">funkcjonujących </w:t>
            </w:r>
            <w:r w:rsidRPr="002E459A">
              <w:rPr>
                <w:rFonts w:ascii="Times" w:hAnsi="Times"/>
                <w:szCs w:val="20"/>
              </w:rPr>
              <w:t>w obszarach antropologii kulturowej, psychologii, socjologii, językoznawstwa.</w:t>
            </w:r>
          </w:p>
          <w:p w14:paraId="3CAD73C2" w14:textId="77777777" w:rsidR="00A949BD" w:rsidRPr="005C6AD8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>C2 -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459A">
              <w:rPr>
                <w:rFonts w:ascii="Times" w:hAnsi="Times"/>
              </w:rPr>
              <w:t>Doskonalenie umiejętności poprawnego i skutecznego komunikowania się w sytuacjach zawodowych i</w:t>
            </w:r>
            <w:r>
              <w:rPr>
                <w:rFonts w:ascii="Times" w:hAnsi="Times"/>
              </w:rPr>
              <w:t> </w:t>
            </w:r>
            <w:r w:rsidRPr="002E459A">
              <w:rPr>
                <w:rFonts w:ascii="Times" w:hAnsi="Times"/>
              </w:rPr>
              <w:t>prywatmych.</w:t>
            </w:r>
          </w:p>
          <w:p w14:paraId="653EBA95" w14:textId="77777777" w:rsidR="00A949BD" w:rsidRPr="002629E3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 xml:space="preserve">C3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– Uświadomienie roli komunikacji w </w:t>
            </w:r>
            <w:r w:rsidRPr="00706369">
              <w:rPr>
                <w:rFonts w:ascii="Cambria" w:hAnsi="Cambria"/>
                <w:sz w:val="20"/>
                <w:szCs w:val="20"/>
              </w:rPr>
              <w:t>wypełniani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zobowiązań społecznych, współorganizowani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działalności na rzecz środowiska i interesu publicznego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5C6AD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458F43DE" w14:textId="77777777" w:rsidR="00A949BD" w:rsidRPr="001E7314" w:rsidRDefault="00A949BD" w:rsidP="00A949BD">
      <w:pPr>
        <w:spacing w:before="60" w:after="60" w:line="240" w:lineRule="auto"/>
        <w:rPr>
          <w:rFonts w:ascii="Cambria" w:hAnsi="Cambria" w:cs="Times New Roman"/>
          <w:b/>
          <w:bCs/>
          <w:sz w:val="8"/>
          <w:szCs w:val="8"/>
        </w:rPr>
      </w:pPr>
    </w:p>
    <w:p w14:paraId="242B67DA" w14:textId="77777777" w:rsidR="00A949BD" w:rsidRDefault="00A949BD" w:rsidP="00A949BD">
      <w:pPr>
        <w:spacing w:before="120" w:after="120" w:line="240" w:lineRule="auto"/>
        <w:rPr>
          <w:rFonts w:ascii="Cambria" w:hAnsi="Cambria" w:cs="Times New Roman"/>
          <w:b/>
          <w:bCs/>
          <w:strike/>
        </w:rPr>
      </w:pPr>
      <w:r>
        <w:rPr>
          <w:rFonts w:ascii="Cambria" w:hAnsi="Cambria" w:cs="Times New Roman"/>
          <w:b/>
          <w:bCs/>
        </w:rPr>
        <w:t>5.</w:t>
      </w:r>
      <w:r w:rsidRPr="001E7314">
        <w:rPr>
          <w:rFonts w:ascii="Cambria" w:hAnsi="Cambria" w:cs="Times New Roman"/>
          <w:b/>
          <w:bCs/>
        </w:rPr>
        <w:t xml:space="preserve"> Efekty uczenia się </w:t>
      </w:r>
      <w:r w:rsidRPr="000478AF">
        <w:rPr>
          <w:rFonts w:ascii="Cambria" w:hAnsi="Cambria" w:cs="Times New Roman"/>
          <w:b/>
          <w:bCs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949BD" w:rsidRPr="002344B5" w14:paraId="13DB6798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3BE59F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S</w:t>
            </w:r>
            <w:r w:rsidRPr="002344B5">
              <w:rPr>
                <w:rFonts w:ascii="Cambria" w:hAnsi="Cambria" w:cs="Times New Roman"/>
                <w:b/>
                <w:bCs/>
              </w:rPr>
              <w:t>ymbol</w:t>
            </w:r>
            <w:r>
              <w:rPr>
                <w:rFonts w:ascii="Cambria" w:hAnsi="Cambria" w:cs="Times New Roman"/>
                <w:b/>
                <w:bCs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4E4CCEC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pis efektu</w:t>
            </w:r>
            <w:r>
              <w:rPr>
                <w:rFonts w:ascii="Cambria" w:hAnsi="Cambria" w:cs="Times New Roman"/>
                <w:b/>
                <w:bCs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962A23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dniesienie do efektu kierunkowego</w:t>
            </w:r>
          </w:p>
        </w:tc>
      </w:tr>
      <w:tr w:rsidR="00A949BD" w:rsidRPr="002344B5" w14:paraId="28B77558" w14:textId="77777777" w:rsidTr="0085569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321F4C1" w14:textId="77777777" w:rsidR="00A949BD" w:rsidRPr="0089285D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949BD" w:rsidRPr="002344B5" w14:paraId="31B2DAFE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11D73A8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1EAC0D6" w14:textId="77777777" w:rsidR="00A949BD" w:rsidRPr="002344B5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459A">
              <w:rPr>
                <w:rFonts w:ascii="Times" w:hAnsi="Times" w:cs="Times New Roman"/>
                <w:sz w:val="20"/>
              </w:rPr>
              <w:t>Definiuje podstawowe terminy z zakresu nauk o komunikowaniu</w:t>
            </w:r>
            <w:r>
              <w:rPr>
                <w:rFonts w:ascii="Times" w:hAnsi="Times" w:cs="Times New Roman"/>
                <w:sz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5F48C30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949BD" w:rsidRPr="002344B5" w14:paraId="184AE666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880CAE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F5B30D9" w14:textId="77777777" w:rsidR="00A949BD" w:rsidRPr="002344B5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459A">
              <w:rPr>
                <w:rFonts w:ascii="Times New Roman" w:hAnsi="Times New Roman" w:cs="Times New Roman"/>
                <w:sz w:val="20"/>
                <w:szCs w:val="20"/>
              </w:rPr>
              <w:t>Rozumie istotę i prawidłowości rządzące procesami komunikowania warunkujące zachowania komunikacyjne jednostki oraz ich wpływ na społeczne funkcjonowanie jednostki i zorganizowanej grupy.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6DD32B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949BD" w:rsidRPr="002344B5" w14:paraId="176F7121" w14:textId="77777777" w:rsidTr="0085569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C759F5D" w14:textId="77777777" w:rsidR="00A949BD" w:rsidRPr="0089285D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A949BD" w:rsidRPr="002344B5" w14:paraId="0765BCE8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53B743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BAA48A1" w14:textId="77777777" w:rsidR="00A949BD" w:rsidRPr="002344B5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459A">
              <w:rPr>
                <w:rFonts w:ascii="Times" w:hAnsi="Times" w:cs="Times New Roman"/>
                <w:sz w:val="20"/>
              </w:rPr>
              <w:t>Przekonuje do swoich poglądów, stosując psychologiczne techniki wywierania wpływu oraz językowe środki perswazyjne.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B10050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949BD" w:rsidRPr="002344B5" w14:paraId="204BC540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0CBA77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45A4B30" w14:textId="77777777" w:rsidR="00A949BD" w:rsidRPr="00591555" w:rsidRDefault="00A949BD" w:rsidP="0085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" w:hAnsi="Times" w:cs="Times New Roman"/>
                <w:sz w:val="20"/>
              </w:rPr>
            </w:pPr>
            <w:r w:rsidRPr="002E459A">
              <w:rPr>
                <w:rFonts w:ascii="Times" w:hAnsi="Times" w:cs="Times New Roman"/>
                <w:sz w:val="20"/>
              </w:rPr>
              <w:t>Umie krytycznie analizować zachowania komunikacyjne oraz dobierać odpowiednie metody i instrumenty do osiągania porozumienia z</w:t>
            </w:r>
            <w:r>
              <w:rPr>
                <w:rFonts w:ascii="Times" w:hAnsi="Times" w:cs="Times New Roman"/>
                <w:sz w:val="20"/>
              </w:rPr>
              <w:t xml:space="preserve"> partnerami komunikacji.</w:t>
            </w:r>
            <w:r w:rsidRPr="002E459A">
              <w:rPr>
                <w:rFonts w:ascii="Times" w:hAnsi="Times" w:cs="Times New Roman"/>
                <w:sz w:val="20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7032FC1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949BD" w:rsidRPr="002344B5" w14:paraId="08433F36" w14:textId="77777777" w:rsidTr="0085569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5DADC54" w14:textId="77777777" w:rsidR="00A949BD" w:rsidRPr="0089285D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949BD" w:rsidRPr="002344B5" w14:paraId="27F40F74" w14:textId="77777777" w:rsidTr="0085569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DCB30B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BCD57DB" w14:textId="77777777" w:rsidR="00A949BD" w:rsidRPr="002344B5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świadomy roli komunikacji w </w:t>
            </w:r>
            <w:r w:rsidRPr="00706369">
              <w:rPr>
                <w:rFonts w:ascii="Cambria" w:hAnsi="Cambria"/>
                <w:sz w:val="20"/>
                <w:szCs w:val="20"/>
              </w:rPr>
              <w:t>wypełniani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zobowiązań społecznych, współorganizowani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r w:rsidRPr="00706369">
              <w:rPr>
                <w:rFonts w:ascii="Cambria" w:hAnsi="Cambria"/>
                <w:sz w:val="20"/>
                <w:szCs w:val="20"/>
              </w:rPr>
              <w:t xml:space="preserve"> działalności na rzecz środowiska i interesu publicznego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B0427F" w14:textId="77777777" w:rsidR="00A949BD" w:rsidRPr="002344B5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9019ECB" w14:textId="77777777" w:rsidR="00A949BD" w:rsidRPr="000478AF" w:rsidRDefault="00A949BD" w:rsidP="00A949BD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0478AF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0478AF">
        <w:rPr>
          <w:rFonts w:ascii="Cambria" w:hAnsi="Cambria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537"/>
        <w:gridCol w:w="1256"/>
        <w:gridCol w:w="1488"/>
      </w:tblGrid>
      <w:tr w:rsidR="00A949BD" w:rsidRPr="001E7314" w14:paraId="45456EEA" w14:textId="77777777" w:rsidTr="00855694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E35C0CB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E7314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F31E690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1E7314">
              <w:rPr>
                <w:rFonts w:ascii="Cambria" w:hAnsi="Cambria" w:cs="Times New Roman"/>
                <w:b/>
              </w:rPr>
              <w:t xml:space="preserve">Treści </w:t>
            </w:r>
            <w:r>
              <w:rPr>
                <w:rFonts w:ascii="Cambria" w:hAnsi="Cambria" w:cs="Times New Roman"/>
                <w:b/>
              </w:rPr>
              <w:t>ćwiczeń</w:t>
            </w:r>
          </w:p>
        </w:tc>
        <w:tc>
          <w:tcPr>
            <w:tcW w:w="2744" w:type="dxa"/>
            <w:gridSpan w:val="2"/>
            <w:vAlign w:val="center"/>
          </w:tcPr>
          <w:p w14:paraId="186712B5" w14:textId="77777777" w:rsidR="00A949BD" w:rsidRPr="001E7314" w:rsidRDefault="00A949BD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A949BD" w:rsidRPr="001E7314" w14:paraId="066A468D" w14:textId="77777777" w:rsidTr="00855694">
        <w:trPr>
          <w:trHeight w:val="196"/>
          <w:jc w:val="center"/>
        </w:trPr>
        <w:tc>
          <w:tcPr>
            <w:tcW w:w="659" w:type="dxa"/>
            <w:vMerge/>
          </w:tcPr>
          <w:p w14:paraId="13BCD396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537" w:type="dxa"/>
            <w:vMerge/>
          </w:tcPr>
          <w:p w14:paraId="4E0DED65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0759159C" w14:textId="77777777" w:rsidR="00A949BD" w:rsidRPr="001E7314" w:rsidRDefault="00A949BD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7F9EB3F2" w14:textId="77777777" w:rsidR="00A949BD" w:rsidRPr="001E7314" w:rsidRDefault="00A949BD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A949BD" w:rsidRPr="001E7314" w14:paraId="56354539" w14:textId="77777777" w:rsidTr="00855694">
        <w:trPr>
          <w:trHeight w:val="225"/>
          <w:jc w:val="center"/>
        </w:trPr>
        <w:tc>
          <w:tcPr>
            <w:tcW w:w="659" w:type="dxa"/>
          </w:tcPr>
          <w:p w14:paraId="3621379C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537" w:type="dxa"/>
          </w:tcPr>
          <w:p w14:paraId="335F31D7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iCs/>
                <w:sz w:val="20"/>
                <w:szCs w:val="20"/>
              </w:rPr>
              <w:t>Określenie obszaru nauki o komunikacji. Modele i funkcje</w:t>
            </w:r>
            <w:r w:rsidRPr="003616A6">
              <w:rPr>
                <w:rFonts w:ascii="Times" w:hAnsi="Times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3616A6">
              <w:rPr>
                <w:rFonts w:ascii="Times" w:hAnsi="Times"/>
                <w:sz w:val="20"/>
                <w:szCs w:val="20"/>
              </w:rPr>
              <w:t>komunikowania się. Rodzaje znaków</w:t>
            </w:r>
          </w:p>
        </w:tc>
        <w:tc>
          <w:tcPr>
            <w:tcW w:w="1256" w:type="dxa"/>
          </w:tcPr>
          <w:p w14:paraId="6607DA99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65A0316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49BD" w:rsidRPr="001E7314" w14:paraId="5FD4F7B7" w14:textId="77777777" w:rsidTr="00855694">
        <w:trPr>
          <w:trHeight w:val="285"/>
          <w:jc w:val="center"/>
        </w:trPr>
        <w:tc>
          <w:tcPr>
            <w:tcW w:w="659" w:type="dxa"/>
          </w:tcPr>
          <w:p w14:paraId="54AD7A91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537" w:type="dxa"/>
          </w:tcPr>
          <w:p w14:paraId="1E43E4DE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sz w:val="20"/>
              </w:rPr>
              <w:t>Etykieta językowa we współczesnej komunikacji interpersonalnej i interpersonalno-medialnej – typy aktów etykiety językowej; tendencje rozwojowe; omówienie przykładów zachowań grzecznościowych</w:t>
            </w:r>
          </w:p>
        </w:tc>
        <w:tc>
          <w:tcPr>
            <w:tcW w:w="1256" w:type="dxa"/>
          </w:tcPr>
          <w:p w14:paraId="2DAFEA79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C2E4EB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49BD" w:rsidRPr="001E7314" w14:paraId="49265DE3" w14:textId="77777777" w:rsidTr="00855694">
        <w:trPr>
          <w:trHeight w:val="345"/>
          <w:jc w:val="center"/>
        </w:trPr>
        <w:tc>
          <w:tcPr>
            <w:tcW w:w="659" w:type="dxa"/>
          </w:tcPr>
          <w:p w14:paraId="08301A59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537" w:type="dxa"/>
          </w:tcPr>
          <w:p w14:paraId="386F8D44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 New Roman" w:hAnsi="Times New Roman"/>
                <w:sz w:val="20"/>
              </w:rPr>
              <w:t>Grzecznościowe zwyczaje polskie a obce; różnice międzykulturowe w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3616A6">
              <w:rPr>
                <w:rFonts w:ascii="Times New Roman" w:hAnsi="Times New Roman"/>
                <w:sz w:val="20"/>
              </w:rPr>
              <w:t>biznesie</w:t>
            </w:r>
            <w:r>
              <w:rPr>
                <w:rFonts w:ascii="Times New Roman" w:hAnsi="Times New Roman"/>
                <w:sz w:val="20"/>
              </w:rPr>
              <w:t xml:space="preserve"> i relacjach codziennych</w:t>
            </w:r>
          </w:p>
        </w:tc>
        <w:tc>
          <w:tcPr>
            <w:tcW w:w="1256" w:type="dxa"/>
          </w:tcPr>
          <w:p w14:paraId="2A8B47BD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4BF5ED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49BD" w:rsidRPr="001E7314" w14:paraId="45227081" w14:textId="77777777" w:rsidTr="00855694">
        <w:trPr>
          <w:trHeight w:val="345"/>
          <w:jc w:val="center"/>
        </w:trPr>
        <w:tc>
          <w:tcPr>
            <w:tcW w:w="659" w:type="dxa"/>
          </w:tcPr>
          <w:p w14:paraId="5FECB0AB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7" w:type="dxa"/>
          </w:tcPr>
          <w:p w14:paraId="16427CD8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color w:val="000000"/>
                <w:sz w:val="20"/>
              </w:rPr>
              <w:t>Sztuka perswazji. Językowe i pozajęzykowe sposoby wywierania wpływu na innych</w:t>
            </w:r>
          </w:p>
        </w:tc>
        <w:tc>
          <w:tcPr>
            <w:tcW w:w="1256" w:type="dxa"/>
          </w:tcPr>
          <w:p w14:paraId="0FBC3374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0E9978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49BD" w:rsidRPr="001E7314" w14:paraId="13320D10" w14:textId="77777777" w:rsidTr="00855694">
        <w:trPr>
          <w:trHeight w:val="345"/>
          <w:jc w:val="center"/>
        </w:trPr>
        <w:tc>
          <w:tcPr>
            <w:tcW w:w="659" w:type="dxa"/>
          </w:tcPr>
          <w:p w14:paraId="5542CB85" w14:textId="77777777" w:rsidR="00A949BD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7" w:type="dxa"/>
          </w:tcPr>
          <w:p w14:paraId="7E86922B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sz w:val="20"/>
              </w:rPr>
              <w:t>Sztuka radzenia sobie w sytuacjach konfliktowych; sposoby zapobiegania powstawaniu barier komunikacyjnych</w:t>
            </w:r>
          </w:p>
        </w:tc>
        <w:tc>
          <w:tcPr>
            <w:tcW w:w="1256" w:type="dxa"/>
          </w:tcPr>
          <w:p w14:paraId="0BA26832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840148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49BD" w:rsidRPr="001E7314" w14:paraId="5376B150" w14:textId="77777777" w:rsidTr="00855694">
        <w:trPr>
          <w:trHeight w:val="345"/>
          <w:jc w:val="center"/>
        </w:trPr>
        <w:tc>
          <w:tcPr>
            <w:tcW w:w="659" w:type="dxa"/>
          </w:tcPr>
          <w:p w14:paraId="022BD37E" w14:textId="77777777" w:rsidR="00A949BD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7" w:type="dxa"/>
          </w:tcPr>
          <w:p w14:paraId="665D307C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3616A6">
              <w:rPr>
                <w:rFonts w:ascii="Times" w:hAnsi="Times"/>
                <w:color w:val="000000"/>
                <w:sz w:val="20"/>
              </w:rPr>
              <w:t xml:space="preserve">Sposoby prowadzenia negocjacji w różnych kulturach </w:t>
            </w:r>
          </w:p>
        </w:tc>
        <w:tc>
          <w:tcPr>
            <w:tcW w:w="1256" w:type="dxa"/>
          </w:tcPr>
          <w:p w14:paraId="2019E93B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15414C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49BD" w:rsidRPr="001E7314" w14:paraId="54AD29D5" w14:textId="77777777" w:rsidTr="00855694">
        <w:trPr>
          <w:trHeight w:val="345"/>
          <w:jc w:val="center"/>
        </w:trPr>
        <w:tc>
          <w:tcPr>
            <w:tcW w:w="659" w:type="dxa"/>
          </w:tcPr>
          <w:p w14:paraId="0B7D2674" w14:textId="77777777" w:rsidR="00A949BD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7" w:type="dxa"/>
          </w:tcPr>
          <w:p w14:paraId="5B38E231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F6CD3">
              <w:rPr>
                <w:rFonts w:ascii="Times" w:hAnsi="Times"/>
                <w:sz w:val="20"/>
              </w:rPr>
              <w:t xml:space="preserve">Komunikowanie z perspektywy </w:t>
            </w:r>
            <w:r w:rsidRPr="00EF6CD3">
              <w:rPr>
                <w:rFonts w:ascii="Times" w:hAnsi="Times"/>
                <w:i/>
                <w:sz w:val="20"/>
              </w:rPr>
              <w:t>gender studies</w:t>
            </w:r>
            <w:r w:rsidRPr="00EF6CD3">
              <w:rPr>
                <w:rFonts w:ascii="Times" w:hAnsi="Times"/>
                <w:sz w:val="20"/>
              </w:rPr>
              <w:t>. Różnice w sposobie komunikowania mężczyzn i kobiet. Androcentryzm w językach świata. Czy język polski jest androcentryczny?</w:t>
            </w:r>
          </w:p>
        </w:tc>
        <w:tc>
          <w:tcPr>
            <w:tcW w:w="1256" w:type="dxa"/>
          </w:tcPr>
          <w:p w14:paraId="304A5887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330E02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949BD" w:rsidRPr="001E7314" w14:paraId="41E82CA2" w14:textId="77777777" w:rsidTr="00855694">
        <w:trPr>
          <w:trHeight w:val="345"/>
          <w:jc w:val="center"/>
        </w:trPr>
        <w:tc>
          <w:tcPr>
            <w:tcW w:w="659" w:type="dxa"/>
          </w:tcPr>
          <w:p w14:paraId="122AB8AF" w14:textId="77777777" w:rsidR="00A949BD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7" w:type="dxa"/>
          </w:tcPr>
          <w:p w14:paraId="0BFBBF0F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5F4FD2">
              <w:rPr>
                <w:rFonts w:ascii="Times" w:hAnsi="Times"/>
                <w:sz w:val="20"/>
              </w:rPr>
              <w:t>Typy grup społec</w:t>
            </w:r>
            <w:r>
              <w:rPr>
                <w:rFonts w:ascii="Times" w:hAnsi="Times"/>
                <w:sz w:val="20"/>
              </w:rPr>
              <w:t>znych. Dynamika grupy. Budowanie</w:t>
            </w:r>
            <w:r w:rsidRPr="005F4FD2">
              <w:rPr>
                <w:rFonts w:ascii="Times" w:hAnsi="Times"/>
                <w:sz w:val="20"/>
              </w:rPr>
              <w:t xml:space="preserve"> zespołu. Typy ról i ich podział w grupie. Władza. Typy władzy. Przywództwo. Rola przywódcy w grupie. Style przywództwa. Menedżer (przywódca) sytuacyjny. Interakcje</w:t>
            </w:r>
          </w:p>
        </w:tc>
        <w:tc>
          <w:tcPr>
            <w:tcW w:w="1256" w:type="dxa"/>
          </w:tcPr>
          <w:p w14:paraId="53DD5FBD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AEC5D3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949BD" w:rsidRPr="001E7314" w14:paraId="60945212" w14:textId="77777777" w:rsidTr="00855694">
        <w:trPr>
          <w:jc w:val="center"/>
        </w:trPr>
        <w:tc>
          <w:tcPr>
            <w:tcW w:w="659" w:type="dxa"/>
          </w:tcPr>
          <w:p w14:paraId="03051BCC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6080586" w14:textId="77777777" w:rsidR="00A949BD" w:rsidRPr="001E7314" w:rsidRDefault="00A949BD" w:rsidP="00855694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ćwiczeń</w:t>
            </w:r>
          </w:p>
        </w:tc>
        <w:tc>
          <w:tcPr>
            <w:tcW w:w="1256" w:type="dxa"/>
          </w:tcPr>
          <w:p w14:paraId="2CC8CA2A" w14:textId="77777777" w:rsidR="00A949BD" w:rsidRPr="001E7314" w:rsidRDefault="00A949BD" w:rsidP="00855694">
            <w:pPr>
              <w:spacing w:before="20" w:after="2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2E0067A1" w14:textId="77777777" w:rsidR="00A949BD" w:rsidRPr="001E7314" w:rsidRDefault="00A949BD" w:rsidP="00855694">
            <w:pPr>
              <w:spacing w:before="20" w:after="2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51D5A6D" w14:textId="77777777" w:rsidR="00A949BD" w:rsidRDefault="00A949BD" w:rsidP="00A949BD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</w:p>
    <w:p w14:paraId="4222D1ED" w14:textId="77777777" w:rsidR="00A949BD" w:rsidRDefault="00A949BD" w:rsidP="00A949BD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</w:p>
    <w:p w14:paraId="4CDC5221" w14:textId="77777777" w:rsidR="00A949BD" w:rsidRPr="001E7314" w:rsidRDefault="00A949BD" w:rsidP="00A949BD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7.</w:t>
      </w:r>
      <w:r w:rsidRPr="001E7314">
        <w:rPr>
          <w:rFonts w:ascii="Cambria" w:hAnsi="Cambria" w:cs="Times New Roman"/>
          <w:b/>
          <w:bCs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949BD" w:rsidRPr="001E7314" w14:paraId="54A4D00F" w14:textId="77777777" w:rsidTr="00855694">
        <w:trPr>
          <w:jc w:val="center"/>
        </w:trPr>
        <w:tc>
          <w:tcPr>
            <w:tcW w:w="1666" w:type="dxa"/>
          </w:tcPr>
          <w:p w14:paraId="3B479E72" w14:textId="77777777" w:rsidR="00A949BD" w:rsidRPr="002344B5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63" w:type="dxa"/>
          </w:tcPr>
          <w:p w14:paraId="459648D1" w14:textId="77777777" w:rsidR="00A949BD" w:rsidRPr="002344B5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Metody dydaktyczne (wybór z listy)</w:t>
            </w:r>
          </w:p>
        </w:tc>
        <w:tc>
          <w:tcPr>
            <w:tcW w:w="3260" w:type="dxa"/>
          </w:tcPr>
          <w:p w14:paraId="317445C1" w14:textId="77777777" w:rsidR="00A949BD" w:rsidRPr="002344B5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Ś</w:t>
            </w:r>
            <w:r w:rsidRPr="002344B5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A949BD" w:rsidRPr="001E7314" w14:paraId="641691F4" w14:textId="77777777" w:rsidTr="00855694">
        <w:trPr>
          <w:jc w:val="center"/>
        </w:trPr>
        <w:tc>
          <w:tcPr>
            <w:tcW w:w="1666" w:type="dxa"/>
          </w:tcPr>
          <w:p w14:paraId="51CEAC36" w14:textId="77777777" w:rsidR="00A949BD" w:rsidRPr="001E7314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00B16884" w14:textId="77777777" w:rsidR="00A949BD" w:rsidRPr="001E7314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M2 – metoda problemowa (metody aktywizujące) </w:t>
            </w:r>
          </w:p>
        </w:tc>
        <w:tc>
          <w:tcPr>
            <w:tcW w:w="3260" w:type="dxa"/>
          </w:tcPr>
          <w:p w14:paraId="31033BB6" w14:textId="77777777" w:rsidR="00A949BD" w:rsidRPr="001E7314" w:rsidRDefault="00A949BD" w:rsidP="00855694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nagrania filmowe, prezentacja multimedialna</w:t>
            </w:r>
          </w:p>
        </w:tc>
      </w:tr>
    </w:tbl>
    <w:p w14:paraId="50EA2501" w14:textId="77777777" w:rsidR="00A949BD" w:rsidRDefault="00A949BD" w:rsidP="00A949BD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419A73FA" w14:textId="77777777" w:rsidR="00A949BD" w:rsidRPr="001E7314" w:rsidRDefault="00A949BD" w:rsidP="00A949BD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8.1.</w:t>
      </w:r>
      <w:r w:rsidRPr="001E7314">
        <w:rPr>
          <w:rFonts w:ascii="Cambria" w:hAnsi="Cambria" w:cs="Times New Roman"/>
          <w:b/>
          <w:bCs/>
        </w:rPr>
        <w:t xml:space="preserve"> </w:t>
      </w:r>
      <w:r>
        <w:rPr>
          <w:rFonts w:ascii="Cambria" w:hAnsi="Cambria" w:cs="Times New Roman"/>
          <w:b/>
          <w:bCs/>
        </w:rPr>
        <w:t xml:space="preserve">Sposoby (metody) oceniania </w:t>
      </w:r>
      <w:r w:rsidRPr="001E7314">
        <w:rPr>
          <w:rFonts w:ascii="Cambria" w:hAnsi="Cambria" w:cs="Times New Roman"/>
          <w:b/>
          <w:bCs/>
        </w:rPr>
        <w:t>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A949BD" w:rsidRPr="001E7314" w14:paraId="20989DB0" w14:textId="77777777" w:rsidTr="00855694">
        <w:tc>
          <w:tcPr>
            <w:tcW w:w="1459" w:type="dxa"/>
            <w:vAlign w:val="center"/>
          </w:tcPr>
          <w:p w14:paraId="5D6004C7" w14:textId="77777777" w:rsidR="00A949BD" w:rsidRPr="001E7314" w:rsidRDefault="00A949BD" w:rsidP="0085569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E7314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47A420A8" w14:textId="77777777" w:rsidR="00A949BD" w:rsidRPr="002344B5" w:rsidRDefault="00A949BD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E85A91D" w14:textId="77777777" w:rsidR="00A949BD" w:rsidRPr="001E7314" w:rsidRDefault="00A949BD" w:rsidP="0085569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– </w:t>
            </w:r>
            <w:r w:rsidRPr="001E7314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1E7314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8B5C6CD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1E7314">
              <w:rPr>
                <w:rFonts w:ascii="Cambria" w:hAnsi="Cambria" w:cs="Times New Roman"/>
                <w:sz w:val="16"/>
                <w:szCs w:val="16"/>
              </w:rPr>
              <w:t xml:space="preserve">podsumowuje osiągnięte efekty uczenia się </w:t>
            </w:r>
            <w:r w:rsidRPr="001E7314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A949BD" w:rsidRPr="001E7314" w14:paraId="70BF08A7" w14:textId="77777777" w:rsidTr="00855694">
        <w:tc>
          <w:tcPr>
            <w:tcW w:w="1459" w:type="dxa"/>
          </w:tcPr>
          <w:p w14:paraId="19E61C0B" w14:textId="77777777" w:rsidR="00A949BD" w:rsidRPr="001E7314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vAlign w:val="center"/>
          </w:tcPr>
          <w:p w14:paraId="2BCE80D4" w14:textId="77777777" w:rsidR="00A949BD" w:rsidRPr="001E7314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F2 - 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obserwacja podczas zajęć / aktywność</w:t>
            </w:r>
          </w:p>
        </w:tc>
        <w:tc>
          <w:tcPr>
            <w:tcW w:w="4536" w:type="dxa"/>
            <w:vAlign w:val="center"/>
          </w:tcPr>
          <w:p w14:paraId="2C310CA6" w14:textId="77777777" w:rsidR="00A949BD" w:rsidRPr="001E7314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 – rozmowa podsumowująca przedmiot i wiedzę</w:t>
            </w:r>
          </w:p>
        </w:tc>
      </w:tr>
    </w:tbl>
    <w:p w14:paraId="6BBBF264" w14:textId="77777777" w:rsidR="00A949BD" w:rsidRPr="001E7314" w:rsidRDefault="00A949BD" w:rsidP="00A949BD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>
        <w:rPr>
          <w:rFonts w:ascii="Cambria" w:hAnsi="Cambria" w:cs="Times New Roman"/>
          <w:b/>
        </w:rPr>
        <w:t>8.2.</w:t>
      </w:r>
      <w:r w:rsidRPr="001E7314">
        <w:rPr>
          <w:rFonts w:ascii="Cambria" w:hAnsi="Cambria" w:cs="Times New Roman"/>
          <w:b/>
        </w:rPr>
        <w:t xml:space="preserve"> </w:t>
      </w:r>
      <w:r>
        <w:rPr>
          <w:rFonts w:ascii="Cambria" w:hAnsi="Cambria" w:cs="Times New Roman"/>
          <w:b/>
        </w:rPr>
        <w:t>Sposoby (m</w:t>
      </w:r>
      <w:r w:rsidRPr="001E7314">
        <w:rPr>
          <w:rFonts w:ascii="Cambria" w:hAnsi="Cambria" w:cs="Times New Roman"/>
          <w:b/>
        </w:rPr>
        <w:t>etody</w:t>
      </w:r>
      <w:r>
        <w:rPr>
          <w:rFonts w:ascii="Cambria" w:hAnsi="Cambria" w:cs="Times New Roman"/>
          <w:b/>
        </w:rPr>
        <w:t>)</w:t>
      </w:r>
      <w:r w:rsidRPr="001E7314">
        <w:rPr>
          <w:rFonts w:ascii="Cambria" w:hAnsi="Cambria" w:cs="Times New Roman"/>
          <w:b/>
        </w:rPr>
        <w:t xml:space="preserve"> weryfikacji osiągnięcia przedmiotowych efektów uczenia się (wstawić „x”)</w:t>
      </w:r>
    </w:p>
    <w:tbl>
      <w:tblPr>
        <w:tblW w:w="988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A949BD" w:rsidRPr="001E7314" w14:paraId="3DE7043F" w14:textId="77777777" w:rsidTr="0085569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ECCC2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11EDA3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sz w:val="18"/>
                <w:szCs w:val="18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68B24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0"/>
              </w:rPr>
              <w:t xml:space="preserve">Ćwiczenia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4A08C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FE4BC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0"/>
              </w:rPr>
              <w:t>Projekt</w:t>
            </w:r>
          </w:p>
        </w:tc>
      </w:tr>
      <w:tr w:rsidR="00A949BD" w:rsidRPr="001E7314" w14:paraId="3B3E7F4C" w14:textId="77777777" w:rsidTr="0085569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B9C7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FFC7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sz w:val="16"/>
                <w:szCs w:val="16"/>
              </w:rPr>
              <w:t xml:space="preserve">Metoda oceny ….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25222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D597DA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5432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P2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EAD6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0A6E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ED02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57C5" w14:textId="77777777" w:rsidR="00A949BD" w:rsidRPr="001E7314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DFE594" w14:textId="77777777" w:rsidR="00A949BD" w:rsidRPr="001E7314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771D69" w14:textId="77777777" w:rsidR="00A949BD" w:rsidRPr="001E7314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AFF2EC" w14:textId="77777777" w:rsidR="00A949BD" w:rsidRPr="001E7314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074743" w14:textId="77777777" w:rsidR="00A949BD" w:rsidRPr="001E7314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45B507" w14:textId="77777777" w:rsidR="00A949BD" w:rsidRPr="001E7314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1E7314">
              <w:rPr>
                <w:rFonts w:ascii="Cambria" w:hAnsi="Cambria" w:cs="Times New Roman"/>
                <w:bCs/>
                <w:sz w:val="16"/>
                <w:szCs w:val="16"/>
              </w:rPr>
              <w:t>……</w:t>
            </w:r>
          </w:p>
        </w:tc>
      </w:tr>
      <w:tr w:rsidR="00A949BD" w:rsidRPr="001E7314" w14:paraId="739C5D0A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5176" w14:textId="77777777" w:rsidR="00A949BD" w:rsidRPr="001E7314" w:rsidRDefault="00A949BD" w:rsidP="00855694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0750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757409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F14D5F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EFA9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D813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14CA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5297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3017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DB5E7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826B2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17B51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44A79F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DF4665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A949BD" w:rsidRPr="001E7314" w14:paraId="209EC378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4C5B" w14:textId="77777777" w:rsidR="00A949BD" w:rsidRPr="001E7314" w:rsidRDefault="00A949BD" w:rsidP="008556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257D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AEB80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596517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0A28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8276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D237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70A7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AD6E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4C2B0D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1C869D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64F64C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9A378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10EE9D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A949BD" w:rsidRPr="001E7314" w14:paraId="6F6CEE60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A28C" w14:textId="77777777" w:rsidR="00A949BD" w:rsidRPr="001E7314" w:rsidRDefault="00A949BD" w:rsidP="0085569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U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8111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914975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BBF701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B19C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9C1F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FAB2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069AA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60EB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D0020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8A7C8E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91E84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47A02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96036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A949BD" w:rsidRPr="001E7314" w14:paraId="7458665D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D555" w14:textId="77777777" w:rsidR="00A949BD" w:rsidRPr="001E7314" w:rsidRDefault="00A949BD" w:rsidP="008556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U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EC7A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B9F2EB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A8D8BF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D3C8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6291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3661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220C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F51C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370957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E2419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BB696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87ABA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8EA11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A949BD" w:rsidRPr="001E7314" w14:paraId="54222FBE" w14:textId="77777777" w:rsidTr="0085569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F5F7" w14:textId="77777777" w:rsidR="00A949BD" w:rsidRPr="001E7314" w:rsidRDefault="00A949BD" w:rsidP="00855694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sz w:val="20"/>
                <w:szCs w:val="20"/>
              </w:rPr>
              <w:t>K</w:t>
            </w:r>
            <w:r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126C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77F4B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0B33B6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DAA8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3D85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CCBD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5C0D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666B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4EEEA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E4AE5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ABFC65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E9A4A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1DC6E" w14:textId="77777777" w:rsidR="00A949BD" w:rsidRPr="002344B5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14:paraId="3E8E6650" w14:textId="77777777" w:rsidR="00A949BD" w:rsidRPr="002344B5" w:rsidRDefault="00A949BD" w:rsidP="00A949BD">
      <w:pPr>
        <w:pStyle w:val="Nagwek1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9. Opis sposobu ustalania oceny końcowej </w:t>
      </w:r>
      <w:r w:rsidRPr="002344B5">
        <w:rPr>
          <w:rFonts w:ascii="Cambria" w:hAnsi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949BD" w:rsidRPr="001E7314" w14:paraId="31E7F4A0" w14:textId="77777777" w:rsidTr="00855694">
        <w:trPr>
          <w:trHeight w:val="93"/>
          <w:jc w:val="center"/>
        </w:trPr>
        <w:tc>
          <w:tcPr>
            <w:tcW w:w="9907" w:type="dxa"/>
          </w:tcPr>
          <w:p w14:paraId="77F7E02E" w14:textId="77777777" w:rsidR="00A949BD" w:rsidRPr="00AE4C6E" w:rsidRDefault="00A949BD" w:rsidP="00855694">
            <w:pPr>
              <w:tabs>
                <w:tab w:val="num" w:pos="0"/>
              </w:tabs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B602BBC" w14:textId="77777777" w:rsidR="00A949BD" w:rsidRPr="00AE4C6E" w:rsidRDefault="00A949BD" w:rsidP="00855694">
            <w:pPr>
              <w:tabs>
                <w:tab w:val="num" w:pos="0"/>
              </w:tabs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949BD" w:rsidRPr="00AE4C6E" w14:paraId="53E369CD" w14:textId="77777777" w:rsidTr="00855694">
              <w:tc>
                <w:tcPr>
                  <w:tcW w:w="4531" w:type="dxa"/>
                  <w:shd w:val="clear" w:color="auto" w:fill="auto"/>
                </w:tcPr>
                <w:p w14:paraId="337AC236" w14:textId="77777777" w:rsidR="00A949BD" w:rsidRPr="00AE4C6E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794F49" w14:textId="77777777" w:rsidR="00A949BD" w:rsidRPr="00AE4C6E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949BD" w:rsidRPr="00AE4C6E" w14:paraId="7994C979" w14:textId="77777777" w:rsidTr="0085569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65EC5D9" w14:textId="77777777" w:rsidR="00A949BD" w:rsidRPr="00AE4C6E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D8F0A6" w14:textId="77777777" w:rsidR="00A949BD" w:rsidRPr="00AE4C6E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949BD" w:rsidRPr="00AE4C6E" w14:paraId="278EDDA9" w14:textId="77777777" w:rsidTr="00855694">
              <w:tc>
                <w:tcPr>
                  <w:tcW w:w="4531" w:type="dxa"/>
                  <w:shd w:val="clear" w:color="auto" w:fill="auto"/>
                </w:tcPr>
                <w:p w14:paraId="5C02177F" w14:textId="77777777" w:rsidR="00A949BD" w:rsidRPr="00AE4C6E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4C5CBF" w14:textId="77777777" w:rsidR="00A949BD" w:rsidRPr="00AE4C6E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949BD" w:rsidRPr="00AE4C6E" w14:paraId="18BF6142" w14:textId="77777777" w:rsidTr="00855694">
              <w:tc>
                <w:tcPr>
                  <w:tcW w:w="4531" w:type="dxa"/>
                  <w:shd w:val="clear" w:color="auto" w:fill="auto"/>
                </w:tcPr>
                <w:p w14:paraId="2EDA60CE" w14:textId="77777777" w:rsidR="00A949BD" w:rsidRPr="00AE4C6E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C09276" w14:textId="77777777" w:rsidR="00A949BD" w:rsidRPr="00AE4C6E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949BD" w:rsidRPr="00AE4C6E" w14:paraId="62F8BB4F" w14:textId="77777777" w:rsidTr="00855694">
              <w:tc>
                <w:tcPr>
                  <w:tcW w:w="4531" w:type="dxa"/>
                  <w:shd w:val="clear" w:color="auto" w:fill="auto"/>
                </w:tcPr>
                <w:p w14:paraId="0102D0C9" w14:textId="77777777" w:rsidR="00A949BD" w:rsidRPr="00AE4C6E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105E26" w14:textId="77777777" w:rsidR="00A949BD" w:rsidRPr="00AE4C6E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949BD" w:rsidRPr="00AE4C6E" w14:paraId="485A4F53" w14:textId="77777777" w:rsidTr="00855694">
              <w:tc>
                <w:tcPr>
                  <w:tcW w:w="4531" w:type="dxa"/>
                  <w:shd w:val="clear" w:color="auto" w:fill="auto"/>
                </w:tcPr>
                <w:p w14:paraId="7B36B364" w14:textId="77777777" w:rsidR="00A949BD" w:rsidRPr="00AE4C6E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8D0088" w14:textId="77777777" w:rsidR="00A949BD" w:rsidRPr="00AE4C6E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949BD" w:rsidRPr="00AE4C6E" w14:paraId="6950FC0F" w14:textId="77777777" w:rsidTr="00855694">
              <w:tc>
                <w:tcPr>
                  <w:tcW w:w="4531" w:type="dxa"/>
                  <w:shd w:val="clear" w:color="auto" w:fill="auto"/>
                </w:tcPr>
                <w:p w14:paraId="4BA20EF9" w14:textId="77777777" w:rsidR="00A949BD" w:rsidRPr="00AE4C6E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254EE9" w14:textId="77777777" w:rsidR="00A949BD" w:rsidRPr="00AE4C6E" w:rsidRDefault="00A949BD" w:rsidP="0085569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2E2CD39" w14:textId="77777777" w:rsidR="00A949BD" w:rsidRPr="00D56EEA" w:rsidRDefault="00A949BD" w:rsidP="00855694">
            <w:pPr>
              <w:pStyle w:val="karta"/>
              <w:rPr>
                <w:b/>
                <w:bCs/>
              </w:rPr>
            </w:pPr>
          </w:p>
        </w:tc>
      </w:tr>
    </w:tbl>
    <w:p w14:paraId="2AA06DB3" w14:textId="77777777" w:rsidR="00A949BD" w:rsidRPr="00533C25" w:rsidRDefault="00A949BD" w:rsidP="00A949BD">
      <w:pPr>
        <w:pStyle w:val="Legenda"/>
        <w:spacing w:line="240" w:lineRule="auto"/>
        <w:rPr>
          <w:rFonts w:ascii="Cambria" w:hAnsi="Cambria"/>
          <w:color w:val="FF0000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10. Forma zaliczenia </w:t>
      </w:r>
      <w:r w:rsidRPr="000478AF">
        <w:rPr>
          <w:rFonts w:ascii="Cambria" w:hAnsi="Cambria"/>
          <w:sz w:val="22"/>
          <w:szCs w:val="22"/>
        </w:rPr>
        <w:t>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49BD" w:rsidRPr="00C32301" w14:paraId="16FE6DCA" w14:textId="77777777" w:rsidTr="00855694">
        <w:trPr>
          <w:trHeight w:val="540"/>
          <w:jc w:val="center"/>
        </w:trPr>
        <w:tc>
          <w:tcPr>
            <w:tcW w:w="9923" w:type="dxa"/>
          </w:tcPr>
          <w:p w14:paraId="679D421E" w14:textId="77777777" w:rsidR="00A949BD" w:rsidRPr="000478AF" w:rsidRDefault="00A949BD" w:rsidP="00855694">
            <w:pPr>
              <w:spacing w:before="120" w:after="12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Zaliczenie z oceną.</w:t>
            </w:r>
          </w:p>
        </w:tc>
      </w:tr>
    </w:tbl>
    <w:p w14:paraId="39C69FA5" w14:textId="77777777" w:rsidR="00A949BD" w:rsidRPr="002344B5" w:rsidRDefault="00A949BD" w:rsidP="00A949BD">
      <w:pPr>
        <w:pStyle w:val="Legenda"/>
        <w:spacing w:line="240" w:lineRule="auto"/>
        <w:rPr>
          <w:rFonts w:ascii="Cambria" w:hAnsi="Cambria"/>
          <w:b/>
          <w:bCs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11. Obciążenie pracą studenta </w:t>
      </w:r>
      <w:r w:rsidRPr="002344B5">
        <w:rPr>
          <w:rFonts w:ascii="Cambria" w:hAnsi="Cambria"/>
          <w:b/>
          <w:bCs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949BD" w:rsidRPr="001E7314" w14:paraId="002F9A36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75ECD" w14:textId="77777777" w:rsidR="00A949BD" w:rsidRPr="0083598B" w:rsidRDefault="00A949BD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Forma </w:t>
            </w:r>
            <w:r w:rsidRPr="00305A76">
              <w:rPr>
                <w:rFonts w:ascii="Cambria" w:hAnsi="Cambria" w:cs="Times New Roman"/>
                <w:b/>
                <w:bCs/>
              </w:rPr>
              <w:t>aktywności</w:t>
            </w:r>
            <w:r>
              <w:rPr>
                <w:rFonts w:ascii="Cambria" w:hAnsi="Cambria" w:cs="Times New Roman"/>
                <w:b/>
                <w:bCs/>
              </w:rPr>
              <w:t xml:space="preserve">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C9A7E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3598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949BD" w:rsidRPr="001E7314" w14:paraId="7DA93978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3BB334" w14:textId="77777777" w:rsidR="00A949BD" w:rsidRPr="0083598B" w:rsidRDefault="00A949BD" w:rsidP="00855694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56A477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F0318A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949BD" w:rsidRPr="001E7314" w14:paraId="2F594B95" w14:textId="77777777" w:rsidTr="0085569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0EB597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83598B">
              <w:rPr>
                <w:rFonts w:ascii="Cambria" w:hAnsi="Cambria" w:cs="Times New Roman"/>
                <w:b/>
                <w:bCs/>
              </w:rPr>
              <w:t>Godziny kontaktowe studenta</w:t>
            </w: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E7318">
              <w:rPr>
                <w:rFonts w:ascii="Cambria" w:hAnsi="Cambria" w:cs="Times New Roman"/>
                <w:b/>
                <w:bCs/>
              </w:rPr>
              <w:t>(w ramach zajęć):</w:t>
            </w:r>
          </w:p>
        </w:tc>
      </w:tr>
      <w:tr w:rsidR="00A949BD" w:rsidRPr="001E7314" w14:paraId="2BA5033F" w14:textId="77777777" w:rsidTr="008556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B551EC" w14:textId="77777777" w:rsidR="00A949BD" w:rsidRPr="009E7318" w:rsidRDefault="00A949BD" w:rsidP="00855694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9E7318">
              <w:rPr>
                <w:rFonts w:ascii="Cambria" w:hAnsi="Cambria" w:cs="Times New Roman"/>
                <w:sz w:val="20"/>
                <w:szCs w:val="20"/>
              </w:rPr>
              <w:t>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8674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110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10</w:t>
            </w:r>
          </w:p>
        </w:tc>
      </w:tr>
      <w:tr w:rsidR="00A949BD" w:rsidRPr="001E7314" w14:paraId="14B39D60" w14:textId="77777777" w:rsidTr="0085569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A58F5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Praca własna studenta </w:t>
            </w:r>
            <w:r w:rsidRPr="009E7318">
              <w:rPr>
                <w:rFonts w:ascii="Cambria" w:hAnsi="Cambria" w:cs="Times New Roman"/>
                <w:b/>
                <w:iCs/>
              </w:rPr>
              <w:t>(indywidualna praca studenta związana z zajęciami):</w:t>
            </w:r>
          </w:p>
        </w:tc>
      </w:tr>
      <w:tr w:rsidR="00A949BD" w:rsidRPr="001E7314" w14:paraId="2568C26D" w14:textId="77777777" w:rsidTr="0085569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34C8" w14:textId="77777777" w:rsidR="00A949BD" w:rsidRPr="001E7314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AC60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E944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A949BD" w:rsidRPr="001E7314" w14:paraId="0EA08D2B" w14:textId="77777777" w:rsidTr="0085569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9894" w14:textId="77777777" w:rsidR="00A949BD" w:rsidRPr="001E7314" w:rsidRDefault="00A949BD" w:rsidP="00855694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3C75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3469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A949BD" w:rsidRPr="001E7314" w14:paraId="0D0CE6DB" w14:textId="77777777" w:rsidTr="0085569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691D" w14:textId="77777777" w:rsidR="00A949BD" w:rsidRDefault="00A949BD" w:rsidP="0085569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  <w:p w14:paraId="015143BF" w14:textId="77777777" w:rsidR="00A949BD" w:rsidRPr="001E7314" w:rsidRDefault="00A949BD" w:rsidP="0085569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B16F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A7E6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</w:tr>
      <w:tr w:rsidR="00A949BD" w:rsidRPr="001E7314" w14:paraId="46F7B1A2" w14:textId="77777777" w:rsidTr="0085569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158B" w14:textId="77777777" w:rsidR="00A949BD" w:rsidRPr="008C2B00" w:rsidRDefault="00A949BD" w:rsidP="00855694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iczba pkt ECTS przypisana 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 xml:space="preserve">do </w:t>
            </w:r>
            <w:r w:rsidRPr="000478A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6526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5D9D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FF3E" w14:textId="77777777" w:rsidR="00A949BD" w:rsidRPr="001E7314" w:rsidRDefault="00A949BD" w:rsidP="00855694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</w:tbl>
    <w:p w14:paraId="276671F7" w14:textId="77777777" w:rsidR="00A949BD" w:rsidRPr="002344B5" w:rsidRDefault="00A949BD" w:rsidP="00A949BD">
      <w:pPr>
        <w:pStyle w:val="Legenda"/>
        <w:spacing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12. Literatura </w:t>
      </w:r>
      <w:r w:rsidRPr="008F3B1E">
        <w:rPr>
          <w:rFonts w:ascii="Cambria" w:hAnsi="Cambria"/>
          <w:sz w:val="22"/>
          <w:szCs w:val="22"/>
        </w:rPr>
        <w:t>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949BD" w:rsidRPr="001E7314" w14:paraId="203B4338" w14:textId="77777777" w:rsidTr="00855694">
        <w:trPr>
          <w:jc w:val="center"/>
        </w:trPr>
        <w:tc>
          <w:tcPr>
            <w:tcW w:w="9889" w:type="dxa"/>
            <w:shd w:val="clear" w:color="auto" w:fill="auto"/>
          </w:tcPr>
          <w:p w14:paraId="202EC99A" w14:textId="77777777" w:rsidR="00A949BD" w:rsidRPr="008F3B1E" w:rsidRDefault="00A949BD" w:rsidP="0085569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DF8ED9D" w14:textId="77777777" w:rsidR="00A949BD" w:rsidRDefault="00A949BD" w:rsidP="00A949BD">
            <w:pPr>
              <w:numPr>
                <w:ilvl w:val="0"/>
                <w:numId w:val="22"/>
              </w:numPr>
              <w:suppressAutoHyphens w:val="0"/>
              <w:spacing w:after="0" w:line="360" w:lineRule="auto"/>
              <w:jc w:val="both"/>
              <w:rPr>
                <w:rFonts w:ascii="Times" w:hAnsi="Times"/>
                <w:sz w:val="20"/>
              </w:rPr>
            </w:pPr>
            <w:r w:rsidRPr="008D566E">
              <w:rPr>
                <w:rFonts w:ascii="Times" w:hAnsi="Times"/>
                <w:sz w:val="20"/>
              </w:rPr>
              <w:t xml:space="preserve">Cialdini R., </w:t>
            </w:r>
            <w:r w:rsidRPr="008D566E">
              <w:rPr>
                <w:rFonts w:ascii="Times" w:hAnsi="Times"/>
                <w:i/>
                <w:sz w:val="20"/>
              </w:rPr>
              <w:t>Wywieranie wpływu na ludzi. Teoria i praktyka</w:t>
            </w:r>
            <w:r w:rsidRPr="008D566E">
              <w:rPr>
                <w:rFonts w:ascii="Times" w:hAnsi="Times"/>
                <w:sz w:val="20"/>
              </w:rPr>
              <w:t>, Gdańsk 2010.</w:t>
            </w:r>
          </w:p>
          <w:p w14:paraId="11C0839E" w14:textId="77777777" w:rsidR="00A949BD" w:rsidRDefault="00A949BD" w:rsidP="00A949BD">
            <w:pPr>
              <w:numPr>
                <w:ilvl w:val="0"/>
                <w:numId w:val="22"/>
              </w:numPr>
              <w:suppressAutoHyphens w:val="0"/>
              <w:spacing w:after="0" w:line="360" w:lineRule="auto"/>
              <w:jc w:val="both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Cialdini R., </w:t>
            </w:r>
            <w:r>
              <w:rPr>
                <w:rFonts w:ascii="Times" w:hAnsi="Times"/>
                <w:i/>
                <w:iCs/>
                <w:sz w:val="20"/>
              </w:rPr>
              <w:t>Mała wielka zmiana. Jak skuteczniej wywierać wpływ</w:t>
            </w:r>
            <w:r>
              <w:rPr>
                <w:rFonts w:ascii="Times" w:hAnsi="Times"/>
                <w:sz w:val="20"/>
              </w:rPr>
              <w:t>, Gdańsk 2021.</w:t>
            </w:r>
          </w:p>
          <w:p w14:paraId="2186073D" w14:textId="77777777" w:rsidR="00A949BD" w:rsidRDefault="00A949BD" w:rsidP="00A949BD">
            <w:pPr>
              <w:numPr>
                <w:ilvl w:val="0"/>
                <w:numId w:val="22"/>
              </w:numPr>
              <w:suppressAutoHyphens w:val="0"/>
              <w:spacing w:after="0" w:line="240" w:lineRule="auto"/>
              <w:jc w:val="both"/>
              <w:rPr>
                <w:rFonts w:ascii="Times" w:hAnsi="Times"/>
              </w:rPr>
            </w:pPr>
            <w:r w:rsidRPr="000537E3">
              <w:rPr>
                <w:rFonts w:ascii="Times" w:hAnsi="Times"/>
                <w:i/>
                <w:iCs/>
              </w:rPr>
              <w:t>Mosty zamiast murów. Podręcznik komunikacji interpersonalnej</w:t>
            </w:r>
            <w:r w:rsidRPr="000537E3">
              <w:rPr>
                <w:rFonts w:ascii="Times" w:hAnsi="Times"/>
              </w:rPr>
              <w:t>, pod red. J. Stewarta, Warszawa 2007.</w:t>
            </w:r>
          </w:p>
          <w:p w14:paraId="2DD06389" w14:textId="77777777" w:rsidR="00A949BD" w:rsidRPr="002F4462" w:rsidRDefault="00A949BD" w:rsidP="00A949BD">
            <w:pPr>
              <w:numPr>
                <w:ilvl w:val="0"/>
                <w:numId w:val="22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8B0FCF">
              <w:rPr>
                <w:rFonts w:ascii="Times" w:hAnsi="Times"/>
                <w:sz w:val="20"/>
              </w:rPr>
              <w:t xml:space="preserve">Pisarek W., </w:t>
            </w:r>
            <w:r w:rsidRPr="008B0FCF">
              <w:rPr>
                <w:rFonts w:ascii="Times" w:hAnsi="Times"/>
                <w:i/>
                <w:sz w:val="20"/>
              </w:rPr>
              <w:t>Wstęp do nauki o komunikowaniu</w:t>
            </w:r>
            <w:r w:rsidRPr="008B0FCF">
              <w:rPr>
                <w:rFonts w:ascii="Times" w:hAnsi="Times"/>
                <w:sz w:val="20"/>
              </w:rPr>
              <w:t>, Warszawa 2008.</w:t>
            </w:r>
          </w:p>
          <w:p w14:paraId="2E875756" w14:textId="77777777" w:rsidR="00A949BD" w:rsidRPr="00E97760" w:rsidRDefault="00A949BD" w:rsidP="00A949BD">
            <w:pPr>
              <w:numPr>
                <w:ilvl w:val="0"/>
                <w:numId w:val="22"/>
              </w:numPr>
              <w:suppressAutoHyphens w:val="0"/>
              <w:spacing w:after="0" w:line="240" w:lineRule="auto"/>
              <w:ind w:left="714" w:hanging="357"/>
              <w:jc w:val="both"/>
              <w:rPr>
                <w:color w:val="000000"/>
                <w:sz w:val="20"/>
              </w:rPr>
            </w:pPr>
            <w:r w:rsidRPr="00E97760">
              <w:rPr>
                <w:rFonts w:ascii="Times" w:hAnsi="Times" w:cs="Times New Roman"/>
                <w:color w:val="000000"/>
                <w:sz w:val="20"/>
                <w:szCs w:val="20"/>
              </w:rPr>
              <w:t xml:space="preserve">Skudrzyk A., </w:t>
            </w:r>
            <w:r w:rsidRPr="00E97760">
              <w:rPr>
                <w:rFonts w:ascii="Times" w:hAnsi="Times" w:cs="Times New Roman"/>
                <w:i/>
                <w:color w:val="000000"/>
                <w:sz w:val="20"/>
                <w:szCs w:val="20"/>
              </w:rPr>
              <w:t xml:space="preserve">Normy grzecznościowych zachowań językowych </w:t>
            </w:r>
            <w:r w:rsidRPr="00E97760">
              <w:rPr>
                <w:rFonts w:ascii="Times" w:hAnsi="Times" w:cs="Times New Roman"/>
                <w:color w:val="000000"/>
                <w:sz w:val="20"/>
                <w:szCs w:val="20"/>
              </w:rPr>
              <w:t>(</w:t>
            </w:r>
            <w:r w:rsidRPr="00E97760">
              <w:rPr>
                <w:rFonts w:ascii="Times" w:hAnsi="Times" w:cs="Times New Roman"/>
                <w:i/>
                <w:color w:val="000000"/>
                <w:sz w:val="20"/>
                <w:szCs w:val="20"/>
              </w:rPr>
              <w:t>etykieta językowa, savoir-vivre, bon ton, dobre wychowanie, grzeczność językowa</w:t>
            </w:r>
            <w:r w:rsidRPr="00E97760">
              <w:rPr>
                <w:rFonts w:ascii="Times" w:hAnsi="Times" w:cs="Times New Roman"/>
                <w:color w:val="000000"/>
                <w:sz w:val="20"/>
                <w:szCs w:val="20"/>
              </w:rPr>
              <w:t xml:space="preserve">), dostępny w Internecie: </w:t>
            </w:r>
            <w:hyperlink r:id="rId77" w:tgtFrame="_blank" w:history="1">
              <w:r w:rsidRPr="00E97760">
                <w:rPr>
                  <w:rStyle w:val="Hipercze"/>
                  <w:rFonts w:ascii="Times" w:hAnsi="Times" w:cs="Tahoma"/>
                  <w:color w:val="000000"/>
                  <w:sz w:val="20"/>
                  <w:szCs w:val="20"/>
                </w:rPr>
                <w:t>http://sjikp.us.edu.pl/pliki/ksiazki/aldona_skudrzyk.pdf</w:t>
              </w:r>
            </w:hyperlink>
            <w:r w:rsidRPr="00E97760">
              <w:rPr>
                <w:rFonts w:ascii="Times" w:hAnsi="Times" w:cs="Tahoma"/>
                <w:color w:val="000000"/>
                <w:sz w:val="20"/>
                <w:szCs w:val="20"/>
              </w:rPr>
              <w:t>.</w:t>
            </w:r>
            <w:r w:rsidRPr="00E97760">
              <w:rPr>
                <w:color w:val="000000"/>
                <w:sz w:val="20"/>
              </w:rPr>
              <w:t xml:space="preserve"> </w:t>
            </w:r>
          </w:p>
          <w:p w14:paraId="192E4C8C" w14:textId="77777777" w:rsidR="00A949BD" w:rsidRPr="008F3B1E" w:rsidRDefault="00A949BD" w:rsidP="0085569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949BD" w:rsidRPr="001E7314" w14:paraId="376C8B5E" w14:textId="77777777" w:rsidTr="00855694">
        <w:trPr>
          <w:jc w:val="center"/>
        </w:trPr>
        <w:tc>
          <w:tcPr>
            <w:tcW w:w="9889" w:type="dxa"/>
            <w:shd w:val="clear" w:color="auto" w:fill="auto"/>
          </w:tcPr>
          <w:p w14:paraId="1C8E8334" w14:textId="77777777" w:rsidR="00A949BD" w:rsidRPr="008F3B1E" w:rsidRDefault="00A949BD" w:rsidP="00855694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24C1CC9" w14:textId="77777777" w:rsidR="00A949BD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2F4462">
              <w:rPr>
                <w:rFonts w:ascii="Times" w:hAnsi="Times"/>
                <w:bCs/>
                <w:color w:val="000000"/>
                <w:sz w:val="20"/>
              </w:rPr>
              <w:t>Aronson</w:t>
            </w:r>
            <w:r>
              <w:rPr>
                <w:rFonts w:ascii="Times" w:hAnsi="Times"/>
                <w:bCs/>
                <w:color w:val="000000"/>
                <w:sz w:val="20"/>
              </w:rPr>
              <w:t xml:space="preserve"> E.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 xml:space="preserve">, </w:t>
            </w:r>
            <w:r w:rsidRPr="002F4462">
              <w:rPr>
                <w:rFonts w:ascii="Times" w:hAnsi="Times"/>
                <w:bCs/>
                <w:i/>
                <w:color w:val="000000"/>
                <w:sz w:val="20"/>
              </w:rPr>
              <w:t>Człowiek – istota społeczna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>, Warszawa 1978</w:t>
            </w:r>
            <w:r>
              <w:rPr>
                <w:rFonts w:ascii="Times" w:hAnsi="Times"/>
                <w:bCs/>
                <w:color w:val="000000"/>
                <w:sz w:val="20"/>
              </w:rPr>
              <w:t>.</w:t>
            </w:r>
          </w:p>
          <w:p w14:paraId="5CF91C04" w14:textId="77777777" w:rsidR="00A949BD" w:rsidRPr="002F4462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2F4462">
              <w:rPr>
                <w:rFonts w:ascii="Times" w:hAnsi="Times"/>
                <w:bCs/>
                <w:color w:val="000000"/>
                <w:sz w:val="20"/>
              </w:rPr>
              <w:t>Berne</w:t>
            </w:r>
            <w:r>
              <w:rPr>
                <w:rFonts w:ascii="Times" w:hAnsi="Times"/>
                <w:bCs/>
                <w:color w:val="000000"/>
                <w:sz w:val="20"/>
              </w:rPr>
              <w:t xml:space="preserve"> E.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 xml:space="preserve">, </w:t>
            </w:r>
            <w:r w:rsidRPr="002F4462">
              <w:rPr>
                <w:rFonts w:ascii="Times" w:hAnsi="Times"/>
                <w:bCs/>
                <w:i/>
                <w:color w:val="000000"/>
                <w:sz w:val="20"/>
              </w:rPr>
              <w:t>W co grają ludzie</w:t>
            </w:r>
            <w:r w:rsidRPr="002F4462">
              <w:rPr>
                <w:rFonts w:ascii="Times" w:hAnsi="Times"/>
                <w:bCs/>
                <w:color w:val="000000"/>
                <w:sz w:val="20"/>
              </w:rPr>
              <w:t>, Warszawa, PWN 1994</w:t>
            </w:r>
            <w:r>
              <w:rPr>
                <w:rFonts w:ascii="Times" w:hAnsi="Times"/>
                <w:bCs/>
                <w:color w:val="000000"/>
                <w:sz w:val="20"/>
              </w:rPr>
              <w:t>.</w:t>
            </w:r>
          </w:p>
          <w:p w14:paraId="5BB4ACDA" w14:textId="77777777" w:rsidR="00A949BD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color w:val="000000"/>
                <w:sz w:val="20"/>
              </w:rPr>
            </w:pPr>
            <w:r w:rsidRPr="008B0FCF">
              <w:rPr>
                <w:rFonts w:ascii="Times" w:hAnsi="Times"/>
                <w:color w:val="000000"/>
                <w:sz w:val="20"/>
              </w:rPr>
              <w:t xml:space="preserve">Gaszyńska-Magiera M.,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Rozmowa kwalifikacyjna w świetle polskiej etykiety językowej</w:t>
            </w:r>
            <w:r w:rsidRPr="008B0FCF">
              <w:rPr>
                <w:rFonts w:ascii="Times" w:hAnsi="Times"/>
                <w:color w:val="000000"/>
                <w:sz w:val="20"/>
              </w:rPr>
              <w:t xml:space="preserve">, [w:]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Język trzeciego tysiąclecia III</w:t>
            </w:r>
            <w:r w:rsidRPr="008B0FCF">
              <w:rPr>
                <w:rFonts w:ascii="Times" w:hAnsi="Times"/>
                <w:color w:val="000000"/>
                <w:sz w:val="20"/>
              </w:rPr>
              <w:t xml:space="preserve">, t. 1: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Tendencje rozwojowe współczesnej polszczyzny</w:t>
            </w:r>
            <w:r w:rsidRPr="008B0FCF">
              <w:rPr>
                <w:rFonts w:ascii="Times" w:hAnsi="Times"/>
                <w:color w:val="000000"/>
                <w:sz w:val="20"/>
              </w:rPr>
              <w:t>, pod red. G. Szpili, Kraków 2005, s. 455-462.</w:t>
            </w:r>
          </w:p>
          <w:p w14:paraId="3D581A83" w14:textId="77777777" w:rsidR="00A949BD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color w:val="000000"/>
                <w:sz w:val="20"/>
              </w:rPr>
            </w:pPr>
            <w:r>
              <w:rPr>
                <w:rFonts w:ascii="Times" w:hAnsi="Times"/>
                <w:i/>
                <w:iCs/>
                <w:color w:val="000000"/>
                <w:sz w:val="20"/>
              </w:rPr>
              <w:t>Grzeczność nasza i obca</w:t>
            </w:r>
            <w:r>
              <w:rPr>
                <w:rFonts w:ascii="Times" w:hAnsi="Times"/>
                <w:color w:val="000000"/>
                <w:sz w:val="20"/>
              </w:rPr>
              <w:t>, red. M. Marcjanik, Warszawa 2005.</w:t>
            </w:r>
          </w:p>
          <w:p w14:paraId="77FDDBF8" w14:textId="77777777" w:rsidR="00A949BD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color w:val="000000"/>
                <w:sz w:val="20"/>
              </w:rPr>
            </w:pPr>
            <w:r>
              <w:rPr>
                <w:rFonts w:ascii="Times" w:hAnsi="Times"/>
                <w:color w:val="000000"/>
                <w:sz w:val="20"/>
              </w:rPr>
              <w:t xml:space="preserve">Karwatowska M., Szpyra-Kozłowska J., </w:t>
            </w:r>
            <w:r>
              <w:rPr>
                <w:rFonts w:ascii="Times" w:hAnsi="Times"/>
                <w:i/>
                <w:iCs/>
                <w:color w:val="000000"/>
                <w:sz w:val="20"/>
              </w:rPr>
              <w:t>Lingwistyka płci. Ona i on w języku polskim</w:t>
            </w:r>
            <w:r>
              <w:rPr>
                <w:rFonts w:ascii="Times" w:hAnsi="Times"/>
                <w:color w:val="000000"/>
                <w:sz w:val="20"/>
              </w:rPr>
              <w:t>, Lublin 2013.</w:t>
            </w:r>
          </w:p>
          <w:p w14:paraId="60ECA4C4" w14:textId="77777777" w:rsidR="00A949BD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8B0FCF">
              <w:rPr>
                <w:rFonts w:ascii="Times" w:hAnsi="Times"/>
                <w:color w:val="000000"/>
                <w:sz w:val="20"/>
              </w:rPr>
              <w:t xml:space="preserve">Marcjanik M., </w:t>
            </w:r>
            <w:r w:rsidRPr="008B0FCF">
              <w:rPr>
                <w:rFonts w:ascii="Times" w:hAnsi="Times"/>
                <w:i/>
                <w:iCs/>
                <w:color w:val="000000"/>
                <w:sz w:val="20"/>
              </w:rPr>
              <w:t>Mówimy uprzejmie. Poradnik językowego savoir-vivre’u</w:t>
            </w:r>
            <w:r w:rsidRPr="008B0FCF">
              <w:rPr>
                <w:rFonts w:ascii="Times" w:hAnsi="Times"/>
                <w:color w:val="000000"/>
                <w:sz w:val="20"/>
              </w:rPr>
              <w:t xml:space="preserve">, </w:t>
            </w:r>
            <w:r w:rsidRPr="008B0FCF">
              <w:rPr>
                <w:rFonts w:ascii="Times" w:hAnsi="Times"/>
                <w:color w:val="000000"/>
                <w:sz w:val="20"/>
              </w:rPr>
              <w:br/>
              <w:t>Warszawa 2009.</w:t>
            </w:r>
          </w:p>
          <w:p w14:paraId="7179CDCA" w14:textId="77777777" w:rsidR="00A949BD" w:rsidRPr="00520575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8B0FCF">
              <w:rPr>
                <w:rFonts w:ascii="Times" w:hAnsi="Times"/>
                <w:sz w:val="20"/>
              </w:rPr>
              <w:t xml:space="preserve">Morreale S. P., B. H. Spitzberg, J. K. Barge, </w:t>
            </w:r>
            <w:r w:rsidRPr="008B0FCF">
              <w:rPr>
                <w:rFonts w:ascii="Times" w:hAnsi="Times"/>
                <w:i/>
                <w:iCs/>
                <w:sz w:val="20"/>
              </w:rPr>
              <w:t>Komunikacja między ludźmi. Motywacja, wiedza i umiejętności</w:t>
            </w:r>
            <w:r w:rsidRPr="008B0FCF">
              <w:rPr>
                <w:rFonts w:ascii="Times" w:hAnsi="Times"/>
                <w:sz w:val="20"/>
              </w:rPr>
              <w:t>, Warszawa 2007.</w:t>
            </w:r>
          </w:p>
          <w:p w14:paraId="68D8AF5F" w14:textId="77777777" w:rsidR="00A949BD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>
              <w:rPr>
                <w:rFonts w:ascii="Times" w:hAnsi="Times"/>
                <w:i/>
                <w:iCs/>
                <w:sz w:val="20"/>
              </w:rPr>
              <w:t>Retoryka codzienności. Zwyczaje językowe współczesnych Polaków</w:t>
            </w:r>
            <w:r>
              <w:rPr>
                <w:rFonts w:ascii="Times" w:hAnsi="Times"/>
                <w:sz w:val="20"/>
              </w:rPr>
              <w:t>, Warszawa 2006.</w:t>
            </w:r>
          </w:p>
          <w:p w14:paraId="5BCCCC6A" w14:textId="77777777" w:rsidR="00A949BD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Reynolds S., Valentine D., </w:t>
            </w:r>
            <w:r>
              <w:rPr>
                <w:rFonts w:ascii="Times" w:hAnsi="Times"/>
                <w:i/>
                <w:sz w:val="20"/>
              </w:rPr>
              <w:t>Komunikacja międzykulturowa</w:t>
            </w:r>
            <w:r>
              <w:rPr>
                <w:rFonts w:ascii="Times" w:hAnsi="Times"/>
                <w:sz w:val="20"/>
              </w:rPr>
              <w:t>, Wolters Kluwer 2009.</w:t>
            </w:r>
          </w:p>
          <w:p w14:paraId="5ACAF6D7" w14:textId="77777777" w:rsidR="00A949BD" w:rsidRPr="00E97760" w:rsidRDefault="00A949BD" w:rsidP="00A949BD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jc w:val="both"/>
              <w:rPr>
                <w:rFonts w:ascii="Times" w:hAnsi="Times"/>
                <w:bCs/>
                <w:color w:val="000000"/>
                <w:sz w:val="20"/>
              </w:rPr>
            </w:pPr>
            <w:r w:rsidRPr="008B0FCF">
              <w:rPr>
                <w:rFonts w:ascii="Times" w:hAnsi="Times"/>
                <w:sz w:val="20"/>
              </w:rPr>
              <w:t xml:space="preserve">Stewart J., </w:t>
            </w:r>
            <w:r w:rsidRPr="008B0FCF">
              <w:rPr>
                <w:rFonts w:ascii="Times" w:hAnsi="Times"/>
                <w:i/>
                <w:sz w:val="20"/>
              </w:rPr>
              <w:t>Mosty zamiast murów. Podręcznik komunikacji interpersonalnej</w:t>
            </w:r>
            <w:r w:rsidRPr="008B0FCF">
              <w:rPr>
                <w:rFonts w:ascii="Times" w:hAnsi="Times"/>
                <w:sz w:val="20"/>
              </w:rPr>
              <w:t>, Warszawa 2007.</w:t>
            </w:r>
          </w:p>
        </w:tc>
      </w:tr>
    </w:tbl>
    <w:p w14:paraId="5A2B7940" w14:textId="77777777" w:rsidR="00A949BD" w:rsidRPr="002344B5" w:rsidRDefault="00A949BD" w:rsidP="00A949BD">
      <w:pPr>
        <w:pStyle w:val="Legenda"/>
        <w:spacing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949BD" w:rsidRPr="001E7314" w14:paraId="2219FA53" w14:textId="77777777" w:rsidTr="00855694">
        <w:trPr>
          <w:jc w:val="center"/>
        </w:trPr>
        <w:tc>
          <w:tcPr>
            <w:tcW w:w="3846" w:type="dxa"/>
            <w:shd w:val="clear" w:color="auto" w:fill="auto"/>
          </w:tcPr>
          <w:p w14:paraId="50D77FDD" w14:textId="77777777" w:rsidR="00A949BD" w:rsidRPr="001E7314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6512589" w14:textId="77777777" w:rsidR="00A949BD" w:rsidRPr="001E7314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 hab. Agnieszka A. Niekrewicz</w:t>
            </w:r>
          </w:p>
        </w:tc>
      </w:tr>
      <w:tr w:rsidR="00A949BD" w:rsidRPr="001E7314" w14:paraId="5610AE01" w14:textId="77777777" w:rsidTr="00855694">
        <w:trPr>
          <w:jc w:val="center"/>
        </w:trPr>
        <w:tc>
          <w:tcPr>
            <w:tcW w:w="3846" w:type="dxa"/>
            <w:shd w:val="clear" w:color="auto" w:fill="auto"/>
          </w:tcPr>
          <w:p w14:paraId="59A4F7E0" w14:textId="77777777" w:rsidR="00A949BD" w:rsidRPr="001E7314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8C62F48" w14:textId="77777777" w:rsidR="00A949BD" w:rsidRPr="001E7314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12.09.2024</w:t>
            </w:r>
          </w:p>
        </w:tc>
      </w:tr>
      <w:tr w:rsidR="00A949BD" w:rsidRPr="001E7314" w14:paraId="4FDF6E3F" w14:textId="77777777" w:rsidTr="00855694">
        <w:trPr>
          <w:jc w:val="center"/>
        </w:trPr>
        <w:tc>
          <w:tcPr>
            <w:tcW w:w="3846" w:type="dxa"/>
            <w:shd w:val="clear" w:color="auto" w:fill="auto"/>
          </w:tcPr>
          <w:p w14:paraId="58F035D4" w14:textId="77777777" w:rsidR="00A949BD" w:rsidRPr="001E7314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6043" w:type="dxa"/>
            <w:shd w:val="clear" w:color="auto" w:fill="auto"/>
          </w:tcPr>
          <w:p w14:paraId="124DDB36" w14:textId="77777777" w:rsidR="00A949BD" w:rsidRPr="001E7314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aniekrewicz@ajp.edu.pl</w:t>
            </w:r>
          </w:p>
        </w:tc>
      </w:tr>
      <w:tr w:rsidR="00A949BD" w:rsidRPr="00252A99" w14:paraId="3CE5049D" w14:textId="77777777" w:rsidTr="0085569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995599A" w14:textId="77777777" w:rsidR="00A949BD" w:rsidRPr="00252A99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19B464F" w14:textId="77777777" w:rsidR="00A949BD" w:rsidRPr="00252A99" w:rsidRDefault="00A949BD" w:rsidP="00855694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1"/>
    </w:tbl>
    <w:p w14:paraId="38EED28E" w14:textId="77777777" w:rsidR="00A949BD" w:rsidRPr="00252A99" w:rsidRDefault="00A949BD" w:rsidP="00A949BD">
      <w:pPr>
        <w:spacing w:before="60" w:after="60"/>
        <w:rPr>
          <w:rFonts w:ascii="Cambria" w:hAnsi="Cambria" w:cs="Times New Roman"/>
        </w:rPr>
      </w:pPr>
    </w:p>
    <w:p w14:paraId="37B1634A" w14:textId="77777777" w:rsidR="00A949BD" w:rsidRPr="00450F95" w:rsidRDefault="00A949BD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F6A371D" w14:textId="77777777" w:rsidR="001255F4" w:rsidRPr="00450F95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1255F4" w:rsidRPr="00450F95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E11C10" w:rsidRPr="007270CC" w14:paraId="1A4AD808" w14:textId="77777777" w:rsidTr="00E11C10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B7AF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82C7637" wp14:editId="4CBFE88F">
                  <wp:extent cx="1066800" cy="1066800"/>
                  <wp:effectExtent l="0" t="0" r="0" b="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7889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DEFF1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E11C10" w:rsidRPr="007270CC" w14:paraId="43AAE37F" w14:textId="77777777" w:rsidTr="00E11C10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5876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917E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5476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E11C10" w:rsidRPr="007270CC" w14:paraId="5CA7CC85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548F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A81F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939E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E11C10" w:rsidRPr="007270CC" w14:paraId="4DADC573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DE608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80F9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8F8C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E11C10" w:rsidRPr="007270CC" w14:paraId="47941FC4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CB395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16B3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D9404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E11C10" w:rsidRPr="007270CC" w14:paraId="127B8866" w14:textId="77777777" w:rsidTr="00E11C10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7287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7417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A.13</w:t>
            </w:r>
          </w:p>
        </w:tc>
      </w:tr>
    </w:tbl>
    <w:p w14:paraId="42FE94D5" w14:textId="77777777" w:rsidR="00E11C10" w:rsidRDefault="00E11C1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2DA0D28" w14:textId="7DEE1AB8" w:rsidR="001255F4" w:rsidRPr="007270CC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1B03F7D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1255F4" w:rsidRPr="007270CC" w14:paraId="054CEABA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088E3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244A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Ochrona własności intelektualnych</w:t>
            </w:r>
          </w:p>
        </w:tc>
      </w:tr>
      <w:tr w:rsidR="001255F4" w:rsidRPr="007270CC" w14:paraId="34692501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8BC1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4F12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1</w:t>
            </w:r>
          </w:p>
        </w:tc>
      </w:tr>
      <w:tr w:rsidR="001255F4" w:rsidRPr="007270CC" w14:paraId="55C3F91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6B6F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5385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obowiązkowe/obieralne</w:t>
            </w:r>
          </w:p>
        </w:tc>
      </w:tr>
      <w:tr w:rsidR="001255F4" w:rsidRPr="007270CC" w14:paraId="4A75D259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F200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DEBD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Przedmioty podstawowe</w:t>
            </w:r>
          </w:p>
        </w:tc>
      </w:tr>
      <w:tr w:rsidR="001255F4" w:rsidRPr="007270CC" w14:paraId="4FD5B7B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8A6F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7F97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Polski</w:t>
            </w:r>
          </w:p>
        </w:tc>
      </w:tr>
      <w:tr w:rsidR="001255F4" w:rsidRPr="007270CC" w14:paraId="6F3FEA3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4FA9C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0F6F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1255F4" w:rsidRPr="007270CC" w14:paraId="33370A0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93878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0A11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Prof. dr hab. inż. Wojciech Kacalak</w:t>
            </w:r>
          </w:p>
        </w:tc>
      </w:tr>
    </w:tbl>
    <w:p w14:paraId="618906A2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0D06F5C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1255F4" w:rsidRPr="007270CC" w14:paraId="3376BE14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F596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8E29" w14:textId="77777777" w:rsidR="00E11C10" w:rsidRPr="00265F0E" w:rsidRDefault="00E11C10" w:rsidP="00E11C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E765B2E" w14:textId="64416A06" w:rsidR="001255F4" w:rsidRPr="007270CC" w:rsidRDefault="00E11C10" w:rsidP="00E11C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A577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C9116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255F4" w:rsidRPr="007270CC" w14:paraId="50512B1C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6CADF" w14:textId="77777777" w:rsidR="001255F4" w:rsidRPr="007270CC" w:rsidRDefault="00102B7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1255F4"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C367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F998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1862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4BEFDA4F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B96EC47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1255F4" w:rsidRPr="007270CC" w14:paraId="4B441303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348FD" w14:textId="77777777" w:rsidR="001255F4" w:rsidRPr="007270CC" w:rsidRDefault="001255F4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D9A32BC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990533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1255F4" w:rsidRPr="007270CC" w14:paraId="54E70BBA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6A7D" w14:textId="77777777" w:rsidR="001255F4" w:rsidRPr="007270CC" w:rsidRDefault="001255F4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C1 - </w:t>
            </w:r>
            <w:r w:rsidRPr="007270CC">
              <w:rPr>
                <w:rFonts w:ascii="Cambria" w:hAnsi="Cambria"/>
                <w:sz w:val="20"/>
                <w:szCs w:val="20"/>
              </w:rPr>
              <w:t>przekazanie podstawowej wiedzy z zakresu prawa autorskiego i praw pokrewnych oraz własności przemysłowej</w:t>
            </w:r>
          </w:p>
          <w:p w14:paraId="53272C14" w14:textId="77777777" w:rsidR="001255F4" w:rsidRPr="007270CC" w:rsidRDefault="001255F4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7270CC">
              <w:rPr>
                <w:rFonts w:ascii="Cambria" w:hAnsi="Cambria"/>
                <w:sz w:val="20"/>
                <w:szCs w:val="20"/>
              </w:rPr>
              <w:t>wykształcenie umiejętności samodzielnego gromadzenia i przetwarzania informacji, poszerzania wiedzy i rozwiązywania problemów zawodowych w zakresie prawa autorskiego i praw pokrewnych oraz własności przemysłowej</w:t>
            </w:r>
          </w:p>
          <w:p w14:paraId="20D2DFF9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7270CC">
              <w:rPr>
                <w:rFonts w:ascii="Cambria" w:hAnsi="Cambria"/>
                <w:sz w:val="20"/>
                <w:szCs w:val="20"/>
              </w:rPr>
              <w:t>rozwijanie umiejętności gwarantujących możliwość dalszego samokształcenia w zakresie prawa autorskiego i praw pokrewnych oraz własności przemysłowej</w:t>
            </w:r>
          </w:p>
        </w:tc>
      </w:tr>
    </w:tbl>
    <w:p w14:paraId="3EB9C838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842EA87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1255F4" w:rsidRPr="007270CC" w14:paraId="7F5FEF78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C233F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F86F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9E48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255F4" w:rsidRPr="007270CC" w14:paraId="32803BCC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BB18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02B7E" w:rsidRPr="007270CC" w14:paraId="571F5B5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BDC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4042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7270CC">
              <w:rPr>
                <w:rFonts w:ascii="Cambria" w:hAnsi="Cambria"/>
                <w:sz w:val="20"/>
                <w:szCs w:val="20"/>
              </w:rPr>
              <w:t>zna i rozumie podstawowe pojęcia i zasady z zakresu ochrony własności przemysłowej i prawa autorskiego oraz potrafi korzystać z zasobów informacji patentowej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F54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102B7E" w:rsidRPr="007270CC" w14:paraId="1051A02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FB6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C191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student ma podstawową wiedzę niezbędną do rozumienia prawnych uwarunkowań działalności inżynierskiej w zakresie prawa autorskiego i praw pokrewnych oraz własności przemysłowej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B54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102B7E" w:rsidRPr="007270CC" w14:paraId="33C67D51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100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02B7E" w:rsidRPr="007270CC" w14:paraId="5C793F6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67E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94D88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 xml:space="preserve">potrafi pozyskiwać informacje z literatury, w tym z ustawy o prawie autorskim </w:t>
            </w:r>
            <w:r w:rsidRPr="007270CC">
              <w:rPr>
                <w:rFonts w:ascii="Cambria" w:hAnsi="Cambria"/>
                <w:sz w:val="20"/>
                <w:szCs w:val="20"/>
              </w:rPr>
              <w:br/>
              <w:t>i prawach pokrewnych oraz ustawy Prawo własności przemysłowej;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25DB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102B7E" w:rsidRPr="007270CC" w14:paraId="476309B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AA7B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11A4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>potrafi dostrzegać aspekty pozatechniczne, w tym środowiskowe, ekonomiczne i prawne przy projektowaniu, stosowaniu systemów i urządzeń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F9C11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102B7E" w:rsidRPr="007270CC" w14:paraId="3B5EBC27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E37B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02B7E" w:rsidRPr="007270CC" w14:paraId="5137B97E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EF2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3E02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prawidłowo identyfikuje i rozstrzyga dylematy w zakresie ochrony własności intelektualnej związane z wykonywaniem zawodu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901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61D3E945" w14:textId="77777777" w:rsidR="00C77B3E" w:rsidRDefault="00C77B3E" w:rsidP="00C77B3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A8D562" w14:textId="77777777" w:rsidR="00102B7E" w:rsidRPr="007270CC" w:rsidRDefault="001255F4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102B7E" w:rsidRPr="007270CC" w14:paraId="43DB2543" w14:textId="77777777" w:rsidTr="00452D37">
        <w:trPr>
          <w:trHeight w:val="340"/>
        </w:trPr>
        <w:tc>
          <w:tcPr>
            <w:tcW w:w="642" w:type="dxa"/>
            <w:vMerge w:val="restart"/>
            <w:vAlign w:val="center"/>
          </w:tcPr>
          <w:p w14:paraId="7D0ED7DB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3D7BE2CC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4B877D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2B7E" w:rsidRPr="007270CC" w14:paraId="36AF6FF0" w14:textId="77777777" w:rsidTr="00452D37">
        <w:trPr>
          <w:trHeight w:val="196"/>
        </w:trPr>
        <w:tc>
          <w:tcPr>
            <w:tcW w:w="642" w:type="dxa"/>
            <w:vMerge/>
          </w:tcPr>
          <w:p w14:paraId="49315C39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05ABCB3B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AA045B7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19F488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2B7E" w:rsidRPr="007270CC" w14:paraId="29F75C54" w14:textId="77777777" w:rsidTr="00452D37">
        <w:trPr>
          <w:trHeight w:val="469"/>
        </w:trPr>
        <w:tc>
          <w:tcPr>
            <w:tcW w:w="642" w:type="dxa"/>
            <w:vAlign w:val="center"/>
          </w:tcPr>
          <w:p w14:paraId="036629C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015E4843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źródła prawa autorskiego i praw pokrewnych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906DAF4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70A875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4C0C4727" w14:textId="77777777" w:rsidTr="00452D37">
        <w:trPr>
          <w:trHeight w:val="285"/>
        </w:trPr>
        <w:tc>
          <w:tcPr>
            <w:tcW w:w="642" w:type="dxa"/>
            <w:vAlign w:val="center"/>
          </w:tcPr>
          <w:p w14:paraId="119DCF65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6E2A171A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pojęcie oraz kategorie utworów, podmiot i przedmiot ochrony - utwór jako rezultat twórczości autora, autorskie prawa osobiste - tzw. autorskie dobra osobiste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FC5303D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AD86E4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46ABA6BC" w14:textId="77777777" w:rsidTr="00452D37">
        <w:trPr>
          <w:trHeight w:val="345"/>
        </w:trPr>
        <w:tc>
          <w:tcPr>
            <w:tcW w:w="642" w:type="dxa"/>
            <w:vAlign w:val="center"/>
          </w:tcPr>
          <w:p w14:paraId="0E129271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988A268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 xml:space="preserve">autorskie prawa majątkowe - </w:t>
            </w:r>
            <w:r w:rsidRPr="007270CC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9CB7A2D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E1AD6B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2497BEED" w14:textId="77777777" w:rsidTr="00452D37">
        <w:trPr>
          <w:trHeight w:val="240"/>
        </w:trPr>
        <w:tc>
          <w:tcPr>
            <w:tcW w:w="642" w:type="dxa"/>
            <w:vAlign w:val="center"/>
          </w:tcPr>
          <w:p w14:paraId="422850F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FB7D9D2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ograniczenia treści autorskich praw majątkowych oraz regulacje szczególne, zasada wolności kontraktowej i jej ograniczenia, zwalczanie nieuczciwej konkurencji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B2C13F2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5060FC5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0D889581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6C84531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B73FCF6" w14:textId="77777777" w:rsidR="00102B7E" w:rsidRPr="007270CC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7270CC">
              <w:rPr>
                <w:rFonts w:ascii="Cambria" w:hAnsi="Cambria" w:cs="Tahoma"/>
                <w:sz w:val="20"/>
                <w:szCs w:val="20"/>
              </w:rPr>
              <w:t>ochrona projektów wynalazczych – pojęcie i zasady ochrony wynalazków, wzorów użytkowych, wzorów przemysłowych, topografii układów scalonych, racjonalizacja, prawa wyłączne i ich zakres – patent, prawo ochronne, prawo z rejestracji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BBC22FD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B97118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270CC" w14:paraId="3C4A96D2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4BDC3C7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5B07BF4C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ahoma"/>
                <w:sz w:val="20"/>
                <w:szCs w:val="20"/>
              </w:rPr>
              <w:t>ochrona oznaczeń i innych dóbr – pojęcie i zasady ochrony znaków towarowych, oznaczenia geograficzne, produkty regionalne, nowe odmiany roślin i nowe rasy zwierząt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342B74D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17EE601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270CC" w14:paraId="5017D963" w14:textId="77777777" w:rsidTr="00452D37">
        <w:trPr>
          <w:trHeight w:val="53"/>
        </w:trPr>
        <w:tc>
          <w:tcPr>
            <w:tcW w:w="642" w:type="dxa"/>
            <w:vAlign w:val="center"/>
          </w:tcPr>
          <w:p w14:paraId="1488C3B1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5DC82920" w14:textId="77777777" w:rsidR="00102B7E" w:rsidRPr="007270CC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 xml:space="preserve">plagiat, piractwo oraz odpowiedzialność cywilnoprawna, karna </w:t>
            </w:r>
            <w:r w:rsidRPr="007270CC">
              <w:rPr>
                <w:rFonts w:ascii="Cambria" w:hAnsi="Cambria"/>
                <w:sz w:val="20"/>
                <w:szCs w:val="20"/>
              </w:rPr>
              <w:br/>
              <w:t xml:space="preserve">i administracyjna z tytułu naruszenia własności przemysłowej - </w:t>
            </w:r>
            <w:r w:rsidRPr="007270CC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2DEA9EF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32A1297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270CC" w14:paraId="1329B5B1" w14:textId="77777777" w:rsidTr="00452D37">
        <w:tc>
          <w:tcPr>
            <w:tcW w:w="642" w:type="dxa"/>
          </w:tcPr>
          <w:p w14:paraId="3DFB7D16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shd w:val="clear" w:color="auto" w:fill="auto"/>
          </w:tcPr>
          <w:p w14:paraId="73FA91D3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EB94DE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5ED7EE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22BF801" w14:textId="77777777" w:rsidR="00C77B3E" w:rsidRDefault="00C77B3E" w:rsidP="00C77B3E">
      <w:pPr>
        <w:spacing w:after="0"/>
        <w:ind w:left="55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D61AC0" w14:textId="77777777" w:rsidR="001255F4" w:rsidRPr="007270CC" w:rsidRDefault="001255F4" w:rsidP="007270CC">
      <w:pPr>
        <w:numPr>
          <w:ilvl w:val="0"/>
          <w:numId w:val="8"/>
        </w:num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2B7E" w:rsidRPr="007270CC" w14:paraId="6FB797B2" w14:textId="77777777" w:rsidTr="00450F95">
        <w:tc>
          <w:tcPr>
            <w:tcW w:w="1666" w:type="dxa"/>
          </w:tcPr>
          <w:p w14:paraId="4FCD102A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8F201FD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742FB82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2B7E" w:rsidRPr="007270CC" w14:paraId="536AB693" w14:textId="77777777" w:rsidTr="00450F95">
        <w:trPr>
          <w:trHeight w:val="1458"/>
        </w:trPr>
        <w:tc>
          <w:tcPr>
            <w:tcW w:w="1666" w:type="dxa"/>
            <w:vAlign w:val="center"/>
          </w:tcPr>
          <w:p w14:paraId="71436FF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432B2A93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M1 – </w:t>
            </w: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informacyjny, prelekcja, referat, objaśnienie, wyjaśnienie</w:t>
            </w:r>
          </w:p>
          <w:p w14:paraId="6A0D2D21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M3 – </w:t>
            </w: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pokaz materiału audiowizualnego, pokaz prezentacji multimedialnej</w:t>
            </w:r>
          </w:p>
          <w:p w14:paraId="16894221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M5 – przegląd literatury przedmiotu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BA981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3FEB1306" w14:textId="77777777" w:rsidR="00102B7E" w:rsidRPr="007270CC" w:rsidRDefault="00102B7E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38459D0E" w14:textId="77777777" w:rsidR="001255F4" w:rsidRPr="007270CC" w:rsidRDefault="001255F4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61A6EDB0" w14:textId="77777777" w:rsidR="001255F4" w:rsidRPr="007270CC" w:rsidRDefault="001255F4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686"/>
      </w:tblGrid>
      <w:tr w:rsidR="00102B7E" w:rsidRPr="007270CC" w14:paraId="49C47E14" w14:textId="77777777" w:rsidTr="00450F95">
        <w:tc>
          <w:tcPr>
            <w:tcW w:w="1526" w:type="dxa"/>
          </w:tcPr>
          <w:p w14:paraId="5BF95D57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9" w:type="dxa"/>
          </w:tcPr>
          <w:p w14:paraId="087EBBBC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686" w:type="dxa"/>
          </w:tcPr>
          <w:p w14:paraId="00F4C8B5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2B7E" w:rsidRPr="007270CC" w14:paraId="67A53C17" w14:textId="77777777" w:rsidTr="00450F95">
        <w:tc>
          <w:tcPr>
            <w:tcW w:w="1526" w:type="dxa"/>
            <w:vAlign w:val="center"/>
          </w:tcPr>
          <w:p w14:paraId="1225933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68CA082" w14:textId="77777777" w:rsidR="00102B7E" w:rsidRPr="007270CC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270CC">
              <w:rPr>
                <w:color w:val="auto"/>
                <w:sz w:val="20"/>
                <w:szCs w:val="20"/>
              </w:rPr>
              <w:t>F2 – obserwacja/aktywność</w:t>
            </w:r>
          </w:p>
          <w:p w14:paraId="1BF66FAC" w14:textId="77777777" w:rsidR="00102B7E" w:rsidRPr="007270CC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270CC">
              <w:rPr>
                <w:color w:val="auto"/>
                <w:sz w:val="20"/>
                <w:szCs w:val="20"/>
              </w:rPr>
              <w:t>F3 – praca pisemna (sprawozdanie lub pisemna analiza problemu)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26E828" w14:textId="77777777" w:rsidR="00102B7E" w:rsidRPr="007270CC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270CC">
              <w:rPr>
                <w:color w:val="auto"/>
                <w:sz w:val="20"/>
                <w:szCs w:val="20"/>
              </w:rPr>
              <w:t xml:space="preserve">P3 – ocena podsumowująca powstała </w:t>
            </w:r>
            <w:r w:rsidRPr="007270CC">
              <w:rPr>
                <w:color w:val="auto"/>
                <w:sz w:val="20"/>
                <w:szCs w:val="20"/>
              </w:rPr>
              <w:br/>
              <w:t>na podstawie ocen formujących, uzyskanych w semestrze,</w:t>
            </w:r>
          </w:p>
        </w:tc>
      </w:tr>
    </w:tbl>
    <w:p w14:paraId="48FF3E55" w14:textId="77777777" w:rsidR="00102B7E" w:rsidRPr="007270CC" w:rsidRDefault="00102B7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3072603" w14:textId="77777777" w:rsidR="001255F4" w:rsidRPr="007270CC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843"/>
        <w:gridCol w:w="1275"/>
        <w:gridCol w:w="1276"/>
        <w:gridCol w:w="3544"/>
      </w:tblGrid>
      <w:tr w:rsidR="00102B7E" w:rsidRPr="007270CC" w14:paraId="585F7B57" w14:textId="77777777" w:rsidTr="00450F9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A007B" w14:textId="77777777" w:rsidR="00102B7E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013BC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102B7E" w:rsidRPr="007270CC" w14:paraId="17E6150B" w14:textId="77777777" w:rsidTr="00450F9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92F8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102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Metoda oceny obserwacja/aktywność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03979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br/>
              <w:t>praca pisemna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C593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br/>
              <w:t>kolokwium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589F5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102B7E" w:rsidRPr="007270CC" w14:paraId="10A71DA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F633" w14:textId="77777777" w:rsidR="00102B7E" w:rsidRPr="007270CC" w:rsidRDefault="00102B7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ED0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6F72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5AC4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EF058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647CF396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BC7F" w14:textId="77777777" w:rsidR="00102B7E" w:rsidRPr="007270CC" w:rsidRDefault="00C2752F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102B7E"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3C8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2487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356D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6A2B7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4183B41E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A8AC" w14:textId="77777777" w:rsidR="00102B7E" w:rsidRPr="007270CC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8688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7DE42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6705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111C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0850CA5C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BEE8" w14:textId="77777777" w:rsidR="00102B7E" w:rsidRPr="007270CC" w:rsidRDefault="00102B7E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CC9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6452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8891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11F7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0ACD7A25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F2C2" w14:textId="77777777" w:rsidR="00102B7E" w:rsidRPr="007270CC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ACF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7FA7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14BD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6C34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7D395A4" w14:textId="77777777" w:rsidR="001255F4" w:rsidRPr="007270CC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5B2070E5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C77B3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7270CC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255F4" w:rsidRPr="007270CC" w14:paraId="1BCBB632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E380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BFF64F8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2D6D68ED" w14:textId="77777777" w:rsidTr="00450F95">
              <w:tc>
                <w:tcPr>
                  <w:tcW w:w="4531" w:type="dxa"/>
                  <w:shd w:val="clear" w:color="auto" w:fill="auto"/>
                </w:tcPr>
                <w:p w14:paraId="5FD12BC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8A29A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2EE7F160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95F23D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EEBD7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483F02D0" w14:textId="77777777" w:rsidTr="00450F95">
              <w:tc>
                <w:tcPr>
                  <w:tcW w:w="4531" w:type="dxa"/>
                  <w:shd w:val="clear" w:color="auto" w:fill="auto"/>
                </w:tcPr>
                <w:p w14:paraId="1323B39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AE494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012AFE07" w14:textId="77777777" w:rsidTr="00450F95">
              <w:tc>
                <w:tcPr>
                  <w:tcW w:w="4531" w:type="dxa"/>
                  <w:shd w:val="clear" w:color="auto" w:fill="auto"/>
                </w:tcPr>
                <w:p w14:paraId="345BB85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BC703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6051459E" w14:textId="77777777" w:rsidTr="00450F95">
              <w:tc>
                <w:tcPr>
                  <w:tcW w:w="4531" w:type="dxa"/>
                  <w:shd w:val="clear" w:color="auto" w:fill="auto"/>
                </w:tcPr>
                <w:p w14:paraId="695FFD8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8EEE1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4F8B9A3A" w14:textId="77777777" w:rsidTr="00450F95">
              <w:tc>
                <w:tcPr>
                  <w:tcW w:w="4531" w:type="dxa"/>
                  <w:shd w:val="clear" w:color="auto" w:fill="auto"/>
                </w:tcPr>
                <w:p w14:paraId="28E8A70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5B745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3BCD1537" w14:textId="77777777" w:rsidTr="00450F95">
              <w:tc>
                <w:tcPr>
                  <w:tcW w:w="4531" w:type="dxa"/>
                  <w:shd w:val="clear" w:color="auto" w:fill="auto"/>
                </w:tcPr>
                <w:p w14:paraId="39A894B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5EED9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5B3BFA3" w14:textId="77777777" w:rsidR="001255F4" w:rsidRPr="007270CC" w:rsidRDefault="001255F4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11957CE" w14:textId="77777777" w:rsidR="00C77B3E" w:rsidRDefault="00C77B3E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44A6A27" w14:textId="77777777" w:rsidR="001255F4" w:rsidRPr="007270CC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255F4" w:rsidRPr="007270CC" w14:paraId="0D90EFDB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3ECB" w14:textId="5DFC318A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0C4E4C93" w14:textId="77777777" w:rsidR="001255F4" w:rsidRPr="007270CC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C77B3E">
        <w:rPr>
          <w:rFonts w:ascii="Cambria" w:hAnsi="Cambria" w:cs="Cambria"/>
          <w:color w:val="000000"/>
        </w:rPr>
        <w:t>11.</w:t>
      </w:r>
      <w:r w:rsidRPr="007270CC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1255F4" w:rsidRPr="007270CC" w14:paraId="4B4B0CC1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C56BB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807AB" w14:textId="77777777" w:rsidR="001255F4" w:rsidRPr="007270CC" w:rsidRDefault="007270C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z</w:t>
            </w:r>
          </w:p>
        </w:tc>
      </w:tr>
      <w:tr w:rsidR="001255F4" w:rsidRPr="007270CC" w14:paraId="22A9D3E9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51598" w14:textId="77777777" w:rsidR="001255F4" w:rsidRPr="007270CC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A14A7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197E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255F4" w:rsidRPr="007270CC" w14:paraId="166A7456" w14:textId="77777777" w:rsidTr="00E11C10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336304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1255F4" w:rsidRPr="007270CC" w14:paraId="2D09FE86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BF97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CE1B" w14:textId="77777777" w:rsidR="001255F4" w:rsidRPr="007270CC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E23C" w14:textId="77777777" w:rsidR="001255F4" w:rsidRPr="007270CC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1255F4" w:rsidRPr="007270CC" w14:paraId="18F4C20D" w14:textId="77777777" w:rsidTr="00E11C1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7635A4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255F4" w:rsidRPr="007270CC" w14:paraId="490C876F" w14:textId="77777777" w:rsidTr="00E11C1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2EBD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EBD1D" w14:textId="77777777" w:rsidR="001255F4" w:rsidRPr="007270CC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9BAB6" w14:textId="77777777" w:rsidR="001255F4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02B7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55F4" w:rsidRPr="007270CC" w14:paraId="64B28183" w14:textId="77777777" w:rsidTr="00E11C1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209CA" w14:textId="18C1C582" w:rsidR="001255F4" w:rsidRPr="00E11C10" w:rsidRDefault="001255F4" w:rsidP="00E11C10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CB" w14:textId="77777777" w:rsidR="001255F4" w:rsidRPr="007270CC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  <w:r w:rsidR="001255F4"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7683" w14:textId="77777777" w:rsidR="001255F4" w:rsidRPr="007270CC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1255F4" w:rsidRPr="007270CC" w14:paraId="2D654A52" w14:textId="77777777" w:rsidTr="00E11C1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7D98" w14:textId="77777777" w:rsidR="001255F4" w:rsidRPr="007270CC" w:rsidRDefault="001255F4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057C" w14:textId="77777777" w:rsidR="001255F4" w:rsidRPr="007270CC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5B03" w14:textId="77777777" w:rsidR="001255F4" w:rsidRPr="007270CC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21E10987" w14:textId="77777777" w:rsidR="00C77B3E" w:rsidRDefault="00C77B3E" w:rsidP="00C77B3E">
      <w:pPr>
        <w:pStyle w:val="caption0"/>
        <w:spacing w:after="0"/>
        <w:ind w:left="720"/>
        <w:rPr>
          <w:rFonts w:ascii="Cambria" w:hAnsi="Cambria" w:cs="Cambria"/>
          <w:color w:val="000000"/>
        </w:rPr>
      </w:pPr>
    </w:p>
    <w:p w14:paraId="51373C6F" w14:textId="77777777" w:rsidR="001255F4" w:rsidRPr="007270CC" w:rsidRDefault="001255F4" w:rsidP="00C77B3E">
      <w:pPr>
        <w:pStyle w:val="caption0"/>
        <w:numPr>
          <w:ilvl w:val="0"/>
          <w:numId w:val="18"/>
        </w:numPr>
        <w:spacing w:after="0"/>
        <w:rPr>
          <w:rFonts w:ascii="Cambria" w:hAnsi="Cambria" w:cs="Cambria"/>
          <w:color w:val="000000"/>
        </w:rPr>
      </w:pPr>
      <w:r w:rsidRPr="007270CC">
        <w:rPr>
          <w:rFonts w:ascii="Cambria" w:hAnsi="Cambria" w:cs="Cambria"/>
          <w:color w:val="000000"/>
        </w:rPr>
        <w:t>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02B7E" w:rsidRPr="007270CC" w14:paraId="6403FE30" w14:textId="77777777" w:rsidTr="00450F95">
        <w:tc>
          <w:tcPr>
            <w:tcW w:w="10065" w:type="dxa"/>
            <w:shd w:val="clear" w:color="auto" w:fill="auto"/>
          </w:tcPr>
          <w:p w14:paraId="4F165799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72B6A4A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270C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Ustawa z dnia 4 lutego 1994 r. o prawie autorskim i prawach pokrewnych (tj. Dz. U. z 2018 r. poz. 1191, ze zm.).</w:t>
            </w:r>
          </w:p>
          <w:p w14:paraId="47996D54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2. Ustawa z dnia 30 czerwca 2000 r. Prawo własności przemysłowej (tj. Dz. U. z 2017 r. poz. 776).</w:t>
            </w:r>
          </w:p>
        </w:tc>
      </w:tr>
      <w:tr w:rsidR="00102B7E" w:rsidRPr="007270CC" w14:paraId="0026D42B" w14:textId="77777777" w:rsidTr="00450F95">
        <w:tc>
          <w:tcPr>
            <w:tcW w:w="10065" w:type="dxa"/>
            <w:shd w:val="clear" w:color="auto" w:fill="auto"/>
          </w:tcPr>
          <w:p w14:paraId="083B6D01" w14:textId="77777777" w:rsidR="00102B7E" w:rsidRPr="007270CC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AD1729D" w14:textId="77777777" w:rsidR="00102B7E" w:rsidRPr="007270CC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270CC">
              <w:rPr>
                <w:rFonts w:ascii="Cambria" w:hAnsi="Cambria"/>
                <w:sz w:val="20"/>
                <w:szCs w:val="20"/>
              </w:rPr>
              <w:t xml:space="preserve"> G. Michniewicz, Ochrona własności intelektualnej – podręcznik, Wydanie 3, C.H. Beck 2016.</w:t>
            </w:r>
          </w:p>
        </w:tc>
      </w:tr>
    </w:tbl>
    <w:p w14:paraId="6CA63515" w14:textId="77777777" w:rsidR="00102B7E" w:rsidRPr="007270CC" w:rsidRDefault="00102B7E" w:rsidP="007270CC">
      <w:pPr>
        <w:spacing w:after="0"/>
        <w:ind w:left="720"/>
        <w:rPr>
          <w:rFonts w:ascii="Cambria" w:hAnsi="Cambria"/>
          <w:sz w:val="20"/>
          <w:szCs w:val="20"/>
        </w:rPr>
      </w:pPr>
    </w:p>
    <w:p w14:paraId="3F4F6110" w14:textId="77777777" w:rsidR="001255F4" w:rsidRPr="007270CC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1255F4" w:rsidRPr="007270CC" w14:paraId="0F7AF128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B8365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C98B3" w14:textId="77777777" w:rsidR="001255F4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1255F4" w:rsidRPr="007270CC" w14:paraId="4E3E8544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2551C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FB3F" w14:textId="73427B33" w:rsidR="001255F4" w:rsidRPr="007270CC" w:rsidRDefault="00E11C1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255F4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CD7DCB">
              <w:rPr>
                <w:rFonts w:ascii="Cambria" w:hAnsi="Cambria" w:cs="Times New Roman"/>
                <w:color w:val="000000"/>
                <w:sz w:val="20"/>
                <w:szCs w:val="20"/>
              </w:rPr>
              <w:t>2024r.</w:t>
            </w:r>
          </w:p>
        </w:tc>
      </w:tr>
      <w:tr w:rsidR="001255F4" w:rsidRPr="007270CC" w14:paraId="22FB955A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B5266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04F2" w14:textId="77777777" w:rsidR="001255F4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wkacalak</w:t>
            </w:r>
            <w:r w:rsidR="001255F4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1255F4" w:rsidRPr="007270CC" w14:paraId="5B57E61A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D6494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5529" w14:textId="77777777" w:rsidR="001255F4" w:rsidRPr="007270CC" w:rsidRDefault="001255F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62355FA" w14:textId="77777777" w:rsidR="001255F4" w:rsidRPr="007270CC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4A62C31" w14:textId="77777777" w:rsidR="001255F4" w:rsidRPr="007270CC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5FA1B83" w14:textId="77777777" w:rsidR="001255F4" w:rsidRPr="00450F95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6FE1D8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</w:p>
    <w:sectPr w:rsidR="00450F95" w:rsidRPr="00450F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F43D" w14:textId="77777777" w:rsidR="00C147A4" w:rsidRDefault="00C147A4">
      <w:pPr>
        <w:spacing w:after="0" w:line="240" w:lineRule="auto"/>
      </w:pPr>
      <w:r>
        <w:separator/>
      </w:r>
    </w:p>
  </w:endnote>
  <w:endnote w:type="continuationSeparator" w:id="0">
    <w:p w14:paraId="7A39D51C" w14:textId="77777777" w:rsidR="00C147A4" w:rsidRDefault="00C1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8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DC2C" w14:textId="77777777" w:rsidR="00442683" w:rsidRDefault="00442683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F983" w14:textId="77777777" w:rsidR="00450F95" w:rsidRDefault="00450F9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AD48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0370" w14:textId="77777777" w:rsidR="00450F95" w:rsidRDefault="00450F95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9A70" w14:textId="77777777" w:rsidR="00450F95" w:rsidRDefault="00450F95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F910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7910" w14:textId="77777777" w:rsidR="00450F95" w:rsidRDefault="00450F95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A99D" w14:textId="77777777" w:rsidR="00450F95" w:rsidRDefault="00450F95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7491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3A2A" w14:textId="77777777" w:rsidR="00450F95" w:rsidRDefault="00450F95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CA4D" w14:textId="77777777" w:rsidR="00450F95" w:rsidRDefault="00450F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2A6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DBE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9107" w14:textId="77777777" w:rsidR="00450F95" w:rsidRDefault="00450F95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0D59" w14:textId="77777777" w:rsidR="00450F95" w:rsidRDefault="00450F95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989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61A2" w14:textId="77777777" w:rsidR="00450F95" w:rsidRDefault="00450F95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5153" w14:textId="77777777" w:rsidR="00450F95" w:rsidRDefault="00450F95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FBFF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8683" w14:textId="77777777" w:rsidR="00450F95" w:rsidRDefault="00450F95"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FA6E" w14:textId="77777777" w:rsidR="00450F95" w:rsidRDefault="00450F95"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EE0C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DBAB" w14:textId="77777777" w:rsidR="00442683" w:rsidRDefault="00442683">
    <w:pPr>
      <w:pStyle w:val="Stopka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5B08" w14:textId="77777777" w:rsidR="00450F95" w:rsidRDefault="00450F95"/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F789" w14:textId="77777777" w:rsidR="00450F95" w:rsidRDefault="00450F95"/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30C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74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729B" w14:textId="77777777" w:rsidR="00450F95" w:rsidRDefault="00450F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7A13" w14:textId="77777777" w:rsidR="00450F95" w:rsidRDefault="00450F9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5A4C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6BE3" w14:textId="77777777" w:rsidR="00450F95" w:rsidRDefault="00450F9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294A" w14:textId="77777777" w:rsidR="00450F95" w:rsidRDefault="00450F9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A76D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0235" w14:textId="77777777" w:rsidR="00450F95" w:rsidRDefault="00450F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132D" w14:textId="77777777" w:rsidR="00C147A4" w:rsidRDefault="00C147A4">
      <w:pPr>
        <w:spacing w:after="0" w:line="240" w:lineRule="auto"/>
      </w:pPr>
      <w:r>
        <w:separator/>
      </w:r>
    </w:p>
  </w:footnote>
  <w:footnote w:type="continuationSeparator" w:id="0">
    <w:p w14:paraId="5AE5E6D4" w14:textId="77777777" w:rsidR="00C147A4" w:rsidRDefault="00C14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3601" w14:textId="77777777" w:rsidR="00442683" w:rsidRDefault="00442683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EBF6" w14:textId="77777777" w:rsidR="00450F95" w:rsidRDefault="00450F9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5383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3E1ADAC" w14:textId="77777777" w:rsidR="00442683" w:rsidRPr="00AE4C6E" w:rsidRDefault="00442683" w:rsidP="00442683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23D06B3D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32/000/2024</w:t>
    </w:r>
    <w:r w:rsidRPr="6AD05150">
      <w:rPr>
        <w:rFonts w:ascii="Cambria" w:hAnsi="Cambria"/>
        <w:sz w:val="20"/>
        <w:szCs w:val="20"/>
      </w:rPr>
      <w:t xml:space="preserve"> Senatu AJP</w:t>
    </w:r>
  </w:p>
  <w:p w14:paraId="0DAECF24" w14:textId="77777777" w:rsidR="00442683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56B76FB9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D515" w14:textId="77777777" w:rsidR="00450F95" w:rsidRDefault="00450F95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C988" w14:textId="77777777" w:rsidR="00450F95" w:rsidRDefault="00450F9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529A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F668C19" w14:textId="77777777" w:rsidR="00442683" w:rsidRPr="00AE4C6E" w:rsidRDefault="00442683" w:rsidP="00442683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C199716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32/000/2024</w:t>
    </w:r>
    <w:r w:rsidRPr="6AD05150">
      <w:rPr>
        <w:rFonts w:ascii="Cambria" w:hAnsi="Cambria"/>
        <w:sz w:val="20"/>
        <w:szCs w:val="20"/>
      </w:rPr>
      <w:t xml:space="preserve"> Senatu AJP</w:t>
    </w:r>
  </w:p>
  <w:p w14:paraId="7CC6186E" w14:textId="77777777" w:rsidR="00442683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6AB2D365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DB0D" w14:textId="77777777" w:rsidR="00450F95" w:rsidRDefault="00450F95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1CFE" w14:textId="77777777" w:rsidR="00450F95" w:rsidRDefault="00450F95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3476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47D807C" w14:textId="77777777" w:rsidR="00442683" w:rsidRPr="00AE4C6E" w:rsidRDefault="00442683" w:rsidP="00442683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0DB70B4A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32/000/2024</w:t>
    </w:r>
    <w:r w:rsidRPr="6AD05150">
      <w:rPr>
        <w:rFonts w:ascii="Cambria" w:hAnsi="Cambria"/>
        <w:sz w:val="20"/>
        <w:szCs w:val="20"/>
      </w:rPr>
      <w:t xml:space="preserve"> Senatu AJP</w:t>
    </w:r>
  </w:p>
  <w:p w14:paraId="4238BB46" w14:textId="77777777" w:rsidR="00442683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728869A1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97E8" w14:textId="77777777" w:rsidR="00450F95" w:rsidRDefault="00450F95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5AE6" w14:textId="77777777" w:rsidR="00450F95" w:rsidRDefault="00450F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B249" w14:textId="05B67D09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01285BE" w14:textId="7F3DF6D3" w:rsidR="00AE7985" w:rsidRPr="00AE4C6E" w:rsidRDefault="00AE7985" w:rsidP="00AE798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1A1A117" w14:textId="2AED1A5D" w:rsidR="00AE7985" w:rsidRPr="00AE4C6E" w:rsidRDefault="6AD05150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stanowiącego załącznik do Uchwały Nr </w:t>
    </w:r>
    <w:r w:rsidR="00442683">
      <w:rPr>
        <w:rFonts w:ascii="Cambria" w:hAnsi="Cambria"/>
        <w:sz w:val="20"/>
        <w:szCs w:val="20"/>
      </w:rPr>
      <w:t>32/000/2024</w:t>
    </w:r>
    <w:r w:rsidRPr="6AD05150">
      <w:rPr>
        <w:rFonts w:ascii="Cambria" w:hAnsi="Cambria"/>
        <w:sz w:val="20"/>
        <w:szCs w:val="20"/>
      </w:rPr>
      <w:t xml:space="preserve"> Senatu AJP</w:t>
    </w:r>
  </w:p>
  <w:p w14:paraId="70ADCBBD" w14:textId="5BE97EA5" w:rsidR="00AE7985" w:rsidRDefault="6AD05150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 w:rsidR="00442683">
      <w:rPr>
        <w:rFonts w:ascii="Cambria" w:hAnsi="Cambria"/>
        <w:sz w:val="20"/>
        <w:szCs w:val="20"/>
      </w:rPr>
      <w:t>25 czerwca 2024 r.</w:t>
    </w:r>
  </w:p>
  <w:p w14:paraId="566E1070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3869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D01CEAA" w14:textId="77777777" w:rsidR="00442683" w:rsidRPr="00AE4C6E" w:rsidRDefault="00442683" w:rsidP="00442683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59622447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32/000/2024</w:t>
    </w:r>
    <w:r w:rsidRPr="6AD05150">
      <w:rPr>
        <w:rFonts w:ascii="Cambria" w:hAnsi="Cambria"/>
        <w:sz w:val="20"/>
        <w:szCs w:val="20"/>
      </w:rPr>
      <w:t xml:space="preserve"> Senatu AJP</w:t>
    </w:r>
  </w:p>
  <w:p w14:paraId="25168D70" w14:textId="77777777" w:rsidR="00442683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54A9D8DD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1817" w14:textId="77777777" w:rsidR="00450F95" w:rsidRDefault="00450F95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6BE5" w14:textId="77777777" w:rsidR="00450F95" w:rsidRDefault="00450F95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CCC3" w14:textId="77777777" w:rsidR="00442683" w:rsidRPr="00AE4C6E" w:rsidRDefault="00442683" w:rsidP="00442683">
    <w:pPr>
      <w:tabs>
        <w:tab w:val="center" w:pos="4536"/>
      </w:tabs>
      <w:spacing w:after="0" w:line="240" w:lineRule="auto"/>
      <w:ind w:left="-567" w:righ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0885531" w14:textId="77777777" w:rsidR="00442683" w:rsidRPr="00AE4C6E" w:rsidRDefault="00442683" w:rsidP="00442683">
    <w:pPr>
      <w:spacing w:after="0" w:line="240" w:lineRule="auto"/>
      <w:ind w:left="-567" w:righ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939187D" w14:textId="77777777" w:rsidR="00442683" w:rsidRPr="00AE4C6E" w:rsidRDefault="00442683" w:rsidP="00442683">
    <w:pPr>
      <w:tabs>
        <w:tab w:val="center" w:pos="4536"/>
      </w:tabs>
      <w:spacing w:after="0" w:line="240" w:lineRule="auto"/>
      <w:ind w:left="-567" w:right="-426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32/000/2024</w:t>
    </w:r>
    <w:r w:rsidRPr="6AD05150">
      <w:rPr>
        <w:rFonts w:ascii="Cambria" w:hAnsi="Cambria"/>
        <w:sz w:val="20"/>
        <w:szCs w:val="20"/>
      </w:rPr>
      <w:t xml:space="preserve"> Senatu AJP</w:t>
    </w:r>
  </w:p>
  <w:p w14:paraId="3E6D252A" w14:textId="77777777" w:rsidR="00442683" w:rsidRDefault="00442683" w:rsidP="00442683">
    <w:pPr>
      <w:tabs>
        <w:tab w:val="center" w:pos="4536"/>
      </w:tabs>
      <w:spacing w:after="0" w:line="240" w:lineRule="auto"/>
      <w:ind w:left="-567" w:right="-426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04C4E6D7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1E37" w14:textId="77777777" w:rsidR="00450F95" w:rsidRDefault="00450F95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3BE0" w14:textId="77777777" w:rsidR="00450F95" w:rsidRDefault="00450F95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F10C" w14:textId="77777777" w:rsidR="00442683" w:rsidRPr="00AE4C6E" w:rsidRDefault="00442683" w:rsidP="00442683">
    <w:pPr>
      <w:tabs>
        <w:tab w:val="center" w:pos="4536"/>
      </w:tabs>
      <w:spacing w:after="0" w:line="240" w:lineRule="auto"/>
      <w:ind w:left="-567" w:right="-284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F30275B" w14:textId="77777777" w:rsidR="00442683" w:rsidRPr="00AE4C6E" w:rsidRDefault="00442683" w:rsidP="00442683">
    <w:pPr>
      <w:spacing w:after="0" w:line="240" w:lineRule="auto"/>
      <w:ind w:left="-567" w:right="-284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562D1A1" w14:textId="77777777" w:rsidR="00442683" w:rsidRPr="00AE4C6E" w:rsidRDefault="00442683" w:rsidP="00442683">
    <w:pPr>
      <w:tabs>
        <w:tab w:val="center" w:pos="4536"/>
      </w:tabs>
      <w:spacing w:after="0" w:line="240" w:lineRule="auto"/>
      <w:ind w:left="-567" w:right="-284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32/000/2024</w:t>
    </w:r>
    <w:r w:rsidRPr="6AD05150">
      <w:rPr>
        <w:rFonts w:ascii="Cambria" w:hAnsi="Cambria"/>
        <w:sz w:val="20"/>
        <w:szCs w:val="20"/>
      </w:rPr>
      <w:t xml:space="preserve"> Senatu AJP</w:t>
    </w:r>
  </w:p>
  <w:p w14:paraId="6B110C31" w14:textId="77777777" w:rsidR="00442683" w:rsidRDefault="00442683" w:rsidP="00442683">
    <w:pPr>
      <w:tabs>
        <w:tab w:val="center" w:pos="4536"/>
      </w:tabs>
      <w:spacing w:after="0" w:line="240" w:lineRule="auto"/>
      <w:ind w:left="-567" w:right="-284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5C4573C9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52FA" w14:textId="77777777" w:rsidR="00450F95" w:rsidRDefault="00450F95"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E2DA" w14:textId="77777777" w:rsidR="00450F95" w:rsidRDefault="00450F95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B0FB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EFC67A0" w14:textId="77777777" w:rsidR="00442683" w:rsidRPr="00AE4C6E" w:rsidRDefault="00442683" w:rsidP="00442683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242021D2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32/000/2024</w:t>
    </w:r>
    <w:r w:rsidRPr="6AD05150">
      <w:rPr>
        <w:rFonts w:ascii="Cambria" w:hAnsi="Cambria"/>
        <w:sz w:val="20"/>
        <w:szCs w:val="20"/>
      </w:rPr>
      <w:t xml:space="preserve"> Senatu AJP</w:t>
    </w:r>
  </w:p>
  <w:p w14:paraId="7FBE2DB5" w14:textId="77777777" w:rsidR="00442683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4A3E5B05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EA77" w14:textId="77777777" w:rsidR="00442683" w:rsidRDefault="00442683">
    <w:pPr>
      <w:pStyle w:val="Nagwek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5162" w14:textId="77777777" w:rsidR="00450F95" w:rsidRDefault="00450F95"/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E7F3" w14:textId="77777777" w:rsidR="00450F95" w:rsidRDefault="00450F95"/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8F8D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7F5D4D1" w14:textId="77777777" w:rsidR="00442683" w:rsidRPr="00AE4C6E" w:rsidRDefault="00442683" w:rsidP="00442683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CF1F910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32/000/2024</w:t>
    </w:r>
    <w:r w:rsidRPr="6AD05150">
      <w:rPr>
        <w:rFonts w:ascii="Cambria" w:hAnsi="Cambria"/>
        <w:sz w:val="20"/>
        <w:szCs w:val="20"/>
      </w:rPr>
      <w:t xml:space="preserve"> Senatu AJP</w:t>
    </w:r>
  </w:p>
  <w:p w14:paraId="69ECE248" w14:textId="77777777" w:rsidR="00442683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5E8ED86B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8FF0" w14:textId="77777777" w:rsidR="00450F95" w:rsidRDefault="00450F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33EF" w14:textId="77777777" w:rsidR="00450F95" w:rsidRDefault="00450F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749A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433E98D" w14:textId="77777777" w:rsidR="00442683" w:rsidRPr="00AE4C6E" w:rsidRDefault="00442683" w:rsidP="00442683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56938323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32/000/2024</w:t>
    </w:r>
    <w:r w:rsidRPr="6AD05150">
      <w:rPr>
        <w:rFonts w:ascii="Cambria" w:hAnsi="Cambria"/>
        <w:sz w:val="20"/>
        <w:szCs w:val="20"/>
      </w:rPr>
      <w:t xml:space="preserve"> Senatu AJP</w:t>
    </w:r>
  </w:p>
  <w:p w14:paraId="741AC967" w14:textId="77777777" w:rsidR="00442683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159F3BBB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8663" w14:textId="77777777" w:rsidR="00450F95" w:rsidRDefault="00450F9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6F77" w14:textId="77777777" w:rsidR="00450F95" w:rsidRDefault="00450F9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5FA4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03AEDB9" w14:textId="77777777" w:rsidR="00442683" w:rsidRPr="00AE4C6E" w:rsidRDefault="00442683" w:rsidP="00442683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3FBE8F33" w14:textId="77777777" w:rsidR="00442683" w:rsidRPr="00AE4C6E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32/000/2024</w:t>
    </w:r>
    <w:r w:rsidRPr="6AD05150">
      <w:rPr>
        <w:rFonts w:ascii="Cambria" w:hAnsi="Cambria"/>
        <w:sz w:val="20"/>
        <w:szCs w:val="20"/>
      </w:rPr>
      <w:t xml:space="preserve"> Senatu AJP</w:t>
    </w:r>
  </w:p>
  <w:p w14:paraId="0C886BD3" w14:textId="77777777" w:rsidR="00442683" w:rsidRDefault="00442683" w:rsidP="0044268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6AD05150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25 czerwca 2024 r.</w:t>
    </w:r>
  </w:p>
  <w:p w14:paraId="6EBB46DD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3506" w14:textId="77777777" w:rsidR="00450F95" w:rsidRDefault="00450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46CC5F5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F53CC2F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/>
        <w:bCs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1" w15:restartNumberingAfterBreak="0">
    <w:nsid w:val="06CE3F10"/>
    <w:multiLevelType w:val="hybridMultilevel"/>
    <w:tmpl w:val="DEA277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03801"/>
    <w:multiLevelType w:val="hybridMultilevel"/>
    <w:tmpl w:val="68481A1C"/>
    <w:lvl w:ilvl="0" w:tplc="5B008846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B5C1E"/>
    <w:multiLevelType w:val="hybridMultilevel"/>
    <w:tmpl w:val="187EDB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13EB1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84436"/>
    <w:multiLevelType w:val="hybridMultilevel"/>
    <w:tmpl w:val="187ED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00766"/>
    <w:multiLevelType w:val="hybridMultilevel"/>
    <w:tmpl w:val="C5D86848"/>
    <w:lvl w:ilvl="0" w:tplc="85DE2CD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D71A8"/>
    <w:multiLevelType w:val="hybridMultilevel"/>
    <w:tmpl w:val="DEA2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8141E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217F2"/>
    <w:multiLevelType w:val="hybridMultilevel"/>
    <w:tmpl w:val="2376D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115C7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2" w15:restartNumberingAfterBreak="0">
    <w:nsid w:val="76143A0E"/>
    <w:multiLevelType w:val="hybridMultilevel"/>
    <w:tmpl w:val="D77071C8"/>
    <w:lvl w:ilvl="0" w:tplc="4CB41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3924250">
    <w:abstractNumId w:val="0"/>
  </w:num>
  <w:num w:numId="2" w16cid:durableId="896866884">
    <w:abstractNumId w:val="1"/>
  </w:num>
  <w:num w:numId="3" w16cid:durableId="322396732">
    <w:abstractNumId w:val="2"/>
  </w:num>
  <w:num w:numId="4" w16cid:durableId="1867325281">
    <w:abstractNumId w:val="3"/>
  </w:num>
  <w:num w:numId="5" w16cid:durableId="1419667076">
    <w:abstractNumId w:val="4"/>
  </w:num>
  <w:num w:numId="6" w16cid:durableId="383799803">
    <w:abstractNumId w:val="5"/>
  </w:num>
  <w:num w:numId="7" w16cid:durableId="1215118489">
    <w:abstractNumId w:val="6"/>
  </w:num>
  <w:num w:numId="8" w16cid:durableId="1990673021">
    <w:abstractNumId w:val="7"/>
  </w:num>
  <w:num w:numId="9" w16cid:durableId="1204829265">
    <w:abstractNumId w:val="8"/>
  </w:num>
  <w:num w:numId="10" w16cid:durableId="1712917642">
    <w:abstractNumId w:val="9"/>
  </w:num>
  <w:num w:numId="11" w16cid:durableId="1427733049">
    <w:abstractNumId w:val="10"/>
  </w:num>
  <w:num w:numId="12" w16cid:durableId="677082441">
    <w:abstractNumId w:val="12"/>
  </w:num>
  <w:num w:numId="13" w16cid:durableId="1459421382">
    <w:abstractNumId w:val="19"/>
  </w:num>
  <w:num w:numId="14" w16cid:durableId="2051029444">
    <w:abstractNumId w:val="14"/>
  </w:num>
  <w:num w:numId="15" w16cid:durableId="2054188415">
    <w:abstractNumId w:val="18"/>
  </w:num>
  <w:num w:numId="16" w16cid:durableId="1131677012">
    <w:abstractNumId w:val="15"/>
  </w:num>
  <w:num w:numId="17" w16cid:durableId="38361997">
    <w:abstractNumId w:val="21"/>
  </w:num>
  <w:num w:numId="18" w16cid:durableId="391348022">
    <w:abstractNumId w:val="16"/>
  </w:num>
  <w:num w:numId="19" w16cid:durableId="175317241">
    <w:abstractNumId w:val="11"/>
  </w:num>
  <w:num w:numId="20" w16cid:durableId="929973173">
    <w:abstractNumId w:val="13"/>
  </w:num>
  <w:num w:numId="21" w16cid:durableId="999507328">
    <w:abstractNumId w:val="17"/>
  </w:num>
  <w:num w:numId="22" w16cid:durableId="60443593">
    <w:abstractNumId w:val="22"/>
  </w:num>
  <w:num w:numId="23" w16cid:durableId="2932217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2C"/>
    <w:rsid w:val="00032E2E"/>
    <w:rsid w:val="000D5CC3"/>
    <w:rsid w:val="000E29FB"/>
    <w:rsid w:val="00102B7E"/>
    <w:rsid w:val="001255F4"/>
    <w:rsid w:val="00131933"/>
    <w:rsid w:val="001543F6"/>
    <w:rsid w:val="00194B90"/>
    <w:rsid w:val="001A6AED"/>
    <w:rsid w:val="001F1823"/>
    <w:rsid w:val="002213C5"/>
    <w:rsid w:val="00251D91"/>
    <w:rsid w:val="00352AB5"/>
    <w:rsid w:val="003958CA"/>
    <w:rsid w:val="003A0BA0"/>
    <w:rsid w:val="003B4491"/>
    <w:rsid w:val="00431208"/>
    <w:rsid w:val="00442683"/>
    <w:rsid w:val="00450F95"/>
    <w:rsid w:val="00452D37"/>
    <w:rsid w:val="005D246F"/>
    <w:rsid w:val="005D53F6"/>
    <w:rsid w:val="005D7115"/>
    <w:rsid w:val="005E76F0"/>
    <w:rsid w:val="00632EC1"/>
    <w:rsid w:val="006443F9"/>
    <w:rsid w:val="00676153"/>
    <w:rsid w:val="0068033C"/>
    <w:rsid w:val="00690245"/>
    <w:rsid w:val="006F4B2C"/>
    <w:rsid w:val="007270CC"/>
    <w:rsid w:val="00760726"/>
    <w:rsid w:val="00785A6B"/>
    <w:rsid w:val="008024C3"/>
    <w:rsid w:val="008030D5"/>
    <w:rsid w:val="00825739"/>
    <w:rsid w:val="008362F6"/>
    <w:rsid w:val="008F6B78"/>
    <w:rsid w:val="00901473"/>
    <w:rsid w:val="009509E5"/>
    <w:rsid w:val="009C6CEB"/>
    <w:rsid w:val="00A30362"/>
    <w:rsid w:val="00A3581F"/>
    <w:rsid w:val="00A92560"/>
    <w:rsid w:val="00A949BD"/>
    <w:rsid w:val="00AE3DFD"/>
    <w:rsid w:val="00AE7985"/>
    <w:rsid w:val="00B15887"/>
    <w:rsid w:val="00B25A65"/>
    <w:rsid w:val="00B715FF"/>
    <w:rsid w:val="00BE21F2"/>
    <w:rsid w:val="00BF3DC0"/>
    <w:rsid w:val="00C147A4"/>
    <w:rsid w:val="00C2752F"/>
    <w:rsid w:val="00C33692"/>
    <w:rsid w:val="00C60B05"/>
    <w:rsid w:val="00C74BB5"/>
    <w:rsid w:val="00C77B3E"/>
    <w:rsid w:val="00CA4CC0"/>
    <w:rsid w:val="00CD7DCB"/>
    <w:rsid w:val="00D24566"/>
    <w:rsid w:val="00D869DA"/>
    <w:rsid w:val="00DC6CE3"/>
    <w:rsid w:val="00DE1C3E"/>
    <w:rsid w:val="00E11C10"/>
    <w:rsid w:val="00E15C69"/>
    <w:rsid w:val="00E238A7"/>
    <w:rsid w:val="00E7410C"/>
    <w:rsid w:val="00F008DC"/>
    <w:rsid w:val="00F56CA0"/>
    <w:rsid w:val="00FA39B2"/>
    <w:rsid w:val="00FA7D21"/>
    <w:rsid w:val="00FD1C7D"/>
    <w:rsid w:val="00FE2A3C"/>
    <w:rsid w:val="0DF675AD"/>
    <w:rsid w:val="0F92460E"/>
    <w:rsid w:val="19559D12"/>
    <w:rsid w:val="2AF27032"/>
    <w:rsid w:val="2C0481FC"/>
    <w:rsid w:val="2E141EB2"/>
    <w:rsid w:val="3A82C674"/>
    <w:rsid w:val="54277E5A"/>
    <w:rsid w:val="56CE60F3"/>
    <w:rsid w:val="682C2BEB"/>
    <w:rsid w:val="6981A104"/>
    <w:rsid w:val="6AD05150"/>
    <w:rsid w:val="777BE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18CAC4"/>
  <w15:chartTrackingRefBased/>
  <w15:docId w15:val="{6E1F4703-D825-40B3-A8DD-BAF3C2F2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4z0">
    <w:name w:val="WW8Num4z0"/>
    <w:rPr>
      <w:color w:val="000000"/>
    </w:rPr>
  </w:style>
  <w:style w:type="character" w:customStyle="1" w:styleId="WW8Num6z0">
    <w:name w:val="WW8Num6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DefaultParagraphFont0">
    <w:name w:val="Default Paragraph Font0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rPr>
      <w:rFonts w:ascii="Calibri" w:eastAsia="Calibri" w:hAnsi="Calibri" w:cs="Calibri"/>
      <w:sz w:val="22"/>
      <w:szCs w:val="22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BodyTextChar">
    <w:name w:val="Body Text Char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apple-converted-space">
    <w:name w:val="apple-converted-space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ascii="Cambria" w:hAnsi="Cambria" w:cs="Times New Roman"/>
      <w:b/>
      <w:sz w:val="20"/>
    </w:rPr>
  </w:style>
  <w:style w:type="character" w:customStyle="1" w:styleId="ListLabel2">
    <w:name w:val="ListLabel 2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karta">
    <w:name w:val="karta"/>
    <w:pPr>
      <w:suppressAutoHyphens/>
      <w:jc w:val="both"/>
    </w:pPr>
    <w:rPr>
      <w:rFonts w:eastAsia="Calibri"/>
      <w:lang w:eastAsia="zh-CN"/>
    </w:rPr>
  </w:style>
  <w:style w:type="paragraph" w:customStyle="1" w:styleId="akarta">
    <w:name w:val="akarta"/>
    <w:basedOn w:val="karta"/>
    <w:pPr>
      <w:spacing w:before="20" w:after="20"/>
      <w:jc w:val="left"/>
    </w:pPr>
    <w:rPr>
      <w:rFonts w:ascii="Cambria" w:hAnsi="Cambria" w:cs="Cambria"/>
      <w:b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caption0">
    <w:name w:val="caption0"/>
    <w:basedOn w:val="Normalny"/>
    <w:next w:val="Normalny"/>
    <w:qFormat/>
    <w:rPr>
      <w:b/>
      <w:bCs/>
      <w:sz w:val="20"/>
      <w:szCs w:val="20"/>
    </w:rPr>
  </w:style>
  <w:style w:type="paragraph" w:customStyle="1" w:styleId="Default">
    <w:name w:val="Default"/>
    <w:basedOn w:val="Normalny"/>
    <w:pPr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bidi="hi-IN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Table0">
    <w:name w:val="Normal Table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Kategoriainformacji">
    <w:name w:val="Kategoria informacji"/>
    <w:basedOn w:val="Normalny"/>
    <w:pPr>
      <w:spacing w:before="180" w:after="0"/>
    </w:pPr>
    <w:rPr>
      <w:rFonts w:ascii="Arial" w:hAnsi="Arial" w:cs="Arial"/>
      <w:b/>
      <w:bCs/>
      <w:lang w:val="en-US" w:eastAsia="ar-SA"/>
    </w:rPr>
  </w:style>
  <w:style w:type="paragraph" w:styleId="Bezodstpw">
    <w:name w:val="No Spacing"/>
    <w:qFormat/>
    <w:rsid w:val="00102B7E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02B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270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AE7985"/>
    <w:rPr>
      <w:rFonts w:ascii="Calibri" w:eastAsia="Calibri" w:hAnsi="Calibri"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header" Target="header15.xml"/><Relationship Id="rId47" Type="http://schemas.openxmlformats.org/officeDocument/2006/relationships/footer" Target="footer17.xml"/><Relationship Id="rId63" Type="http://schemas.openxmlformats.org/officeDocument/2006/relationships/footer" Target="footer24.xml"/><Relationship Id="rId68" Type="http://schemas.openxmlformats.org/officeDocument/2006/relationships/header" Target="header27.xml"/><Relationship Id="rId84" Type="http://schemas.openxmlformats.org/officeDocument/2006/relationships/fontTable" Target="fontTable.xml"/><Relationship Id="rId16" Type="http://schemas.openxmlformats.org/officeDocument/2006/relationships/header" Target="header5.xml"/><Relationship Id="rId11" Type="http://schemas.openxmlformats.org/officeDocument/2006/relationships/footer" Target="footer2.xml"/><Relationship Id="rId32" Type="http://schemas.openxmlformats.org/officeDocument/2006/relationships/footer" Target="footer12.xml"/><Relationship Id="rId37" Type="http://schemas.openxmlformats.org/officeDocument/2006/relationships/hyperlink" Target="https://ksiegarnia.pwn.pl/autor/Cezary-Obczynski,a,74092307" TargetMode="External"/><Relationship Id="rId53" Type="http://schemas.openxmlformats.org/officeDocument/2006/relationships/footer" Target="footer19.xml"/><Relationship Id="rId58" Type="http://schemas.openxmlformats.org/officeDocument/2006/relationships/header" Target="header22.xml"/><Relationship Id="rId74" Type="http://schemas.openxmlformats.org/officeDocument/2006/relationships/header" Target="header30.xml"/><Relationship Id="rId79" Type="http://schemas.openxmlformats.org/officeDocument/2006/relationships/header" Target="header32.xml"/><Relationship Id="rId5" Type="http://schemas.openxmlformats.org/officeDocument/2006/relationships/footnotes" Target="footnotes.xml"/><Relationship Id="rId19" Type="http://schemas.openxmlformats.org/officeDocument/2006/relationships/header" Target="header6.xml"/><Relationship Id="rId14" Type="http://schemas.openxmlformats.org/officeDocument/2006/relationships/hyperlink" Target="mailto:awoloszyn@ajp.edu.pl" TargetMode="Externa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yperlink" Target="https://ksiegarnia.pwn.pl/autor/Robert-Kowalczyk,a,74092305" TargetMode="External"/><Relationship Id="rId43" Type="http://schemas.openxmlformats.org/officeDocument/2006/relationships/footer" Target="footer15.xml"/><Relationship Id="rId48" Type="http://schemas.openxmlformats.org/officeDocument/2006/relationships/header" Target="header18.xml"/><Relationship Id="rId56" Type="http://schemas.openxmlformats.org/officeDocument/2006/relationships/footer" Target="footer21.xml"/><Relationship Id="rId64" Type="http://schemas.openxmlformats.org/officeDocument/2006/relationships/header" Target="header25.xml"/><Relationship Id="rId69" Type="http://schemas.openxmlformats.org/officeDocument/2006/relationships/footer" Target="footer27.xml"/><Relationship Id="rId77" Type="http://schemas.openxmlformats.org/officeDocument/2006/relationships/hyperlink" Target="https://db3prd0104.outlook.com/owa/redir.aspx?C=EBm8dUNHxkq3X1AK-9V17lhx4Mr-2M8Is_6EBRd21r22VUTnPoHpAsUQwmFVZNI86wcIyWeNBrg.&amp;URL=http%3a%2f%2fsjikp.us.edu.pl%2fpliki%2fksiazki%2faldona_skudrzyk.pdf" TargetMode="External"/><Relationship Id="rId8" Type="http://schemas.openxmlformats.org/officeDocument/2006/relationships/header" Target="header1.xml"/><Relationship Id="rId51" Type="http://schemas.openxmlformats.org/officeDocument/2006/relationships/header" Target="header19.xml"/><Relationship Id="rId72" Type="http://schemas.openxmlformats.org/officeDocument/2006/relationships/footer" Target="footer28.xml"/><Relationship Id="rId80" Type="http://schemas.openxmlformats.org/officeDocument/2006/relationships/footer" Target="footer31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yperlink" Target="http://www.wydawnictwopw.pl/index.php?s=wyniki&amp;rodz=12&amp;id=426" TargetMode="External"/><Relationship Id="rId38" Type="http://schemas.openxmlformats.org/officeDocument/2006/relationships/header" Target="header13.xml"/><Relationship Id="rId46" Type="http://schemas.openxmlformats.org/officeDocument/2006/relationships/footer" Target="footer16.xml"/><Relationship Id="rId59" Type="http://schemas.openxmlformats.org/officeDocument/2006/relationships/header" Target="header23.xml"/><Relationship Id="rId67" Type="http://schemas.openxmlformats.org/officeDocument/2006/relationships/footer" Target="footer26.xml"/><Relationship Id="rId20" Type="http://schemas.openxmlformats.org/officeDocument/2006/relationships/footer" Target="footer6.xml"/><Relationship Id="rId41" Type="http://schemas.openxmlformats.org/officeDocument/2006/relationships/footer" Target="footer14.xml"/><Relationship Id="rId54" Type="http://schemas.openxmlformats.org/officeDocument/2006/relationships/footer" Target="footer20.xml"/><Relationship Id="rId62" Type="http://schemas.openxmlformats.org/officeDocument/2006/relationships/header" Target="header24.xml"/><Relationship Id="rId70" Type="http://schemas.openxmlformats.org/officeDocument/2006/relationships/header" Target="header28.xml"/><Relationship Id="rId75" Type="http://schemas.openxmlformats.org/officeDocument/2006/relationships/footer" Target="footer30.xml"/><Relationship Id="rId83" Type="http://schemas.openxmlformats.org/officeDocument/2006/relationships/footer" Target="footer3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hyperlink" Target="https://ksiegarnia.pwn.pl/autor/Kamil-Niedzialomski,a,74092309" TargetMode="External"/><Relationship Id="rId49" Type="http://schemas.openxmlformats.org/officeDocument/2006/relationships/footer" Target="footer18.xml"/><Relationship Id="rId57" Type="http://schemas.openxmlformats.org/officeDocument/2006/relationships/hyperlink" Target="mailto:rrozanski@ajp.edu.pl" TargetMode="Externa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header" Target="header16.xml"/><Relationship Id="rId52" Type="http://schemas.openxmlformats.org/officeDocument/2006/relationships/header" Target="header20.xml"/><Relationship Id="rId60" Type="http://schemas.openxmlformats.org/officeDocument/2006/relationships/footer" Target="footer22.xml"/><Relationship Id="rId65" Type="http://schemas.openxmlformats.org/officeDocument/2006/relationships/header" Target="header26.xml"/><Relationship Id="rId73" Type="http://schemas.openxmlformats.org/officeDocument/2006/relationships/footer" Target="footer29.xml"/><Relationship Id="rId78" Type="http://schemas.openxmlformats.org/officeDocument/2006/relationships/header" Target="header31.xml"/><Relationship Id="rId81" Type="http://schemas.openxmlformats.org/officeDocument/2006/relationships/footer" Target="footer3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9" Type="http://schemas.openxmlformats.org/officeDocument/2006/relationships/header" Target="header14.xml"/><Relationship Id="rId34" Type="http://schemas.openxmlformats.org/officeDocument/2006/relationships/hyperlink" Target="http://www.wydawnictwopw.pl/index.php?s=wyniki&amp;rodz=12&amp;id=611" TargetMode="External"/><Relationship Id="rId50" Type="http://schemas.openxmlformats.org/officeDocument/2006/relationships/hyperlink" Target="mailto:gkrzywoszyja@ajp.edu.pl" TargetMode="External"/><Relationship Id="rId55" Type="http://schemas.openxmlformats.org/officeDocument/2006/relationships/header" Target="header21.xml"/><Relationship Id="rId76" Type="http://schemas.openxmlformats.org/officeDocument/2006/relationships/image" Target="media/image2.jpeg"/><Relationship Id="rId7" Type="http://schemas.openxmlformats.org/officeDocument/2006/relationships/image" Target="media/image1.jpeg"/><Relationship Id="rId71" Type="http://schemas.openxmlformats.org/officeDocument/2006/relationships/header" Target="header29.xml"/><Relationship Id="rId2" Type="http://schemas.openxmlformats.org/officeDocument/2006/relationships/styles" Target="styles.xml"/><Relationship Id="rId29" Type="http://schemas.openxmlformats.org/officeDocument/2006/relationships/footer" Target="footer10.xml"/><Relationship Id="rId24" Type="http://schemas.openxmlformats.org/officeDocument/2006/relationships/footer" Target="footer8.xml"/><Relationship Id="rId40" Type="http://schemas.openxmlformats.org/officeDocument/2006/relationships/footer" Target="footer13.xml"/><Relationship Id="rId45" Type="http://schemas.openxmlformats.org/officeDocument/2006/relationships/header" Target="header17.xml"/><Relationship Id="rId66" Type="http://schemas.openxmlformats.org/officeDocument/2006/relationships/footer" Target="footer25.xml"/><Relationship Id="rId61" Type="http://schemas.openxmlformats.org/officeDocument/2006/relationships/footer" Target="footer23.xml"/><Relationship Id="rId82" Type="http://schemas.openxmlformats.org/officeDocument/2006/relationships/header" Target="header3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57</Pages>
  <Words>15721</Words>
  <Characters>94328</Characters>
  <Application>Microsoft Office Word</Application>
  <DocSecurity>0</DocSecurity>
  <Lines>786</Lines>
  <Paragraphs>219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/>
  <LinksUpToDate>false</LinksUpToDate>
  <CharactersWithSpaces>109830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Wydział Techniczny</cp:lastModifiedBy>
  <cp:revision>23</cp:revision>
  <cp:lastPrinted>2021-08-19T11:43:00Z</cp:lastPrinted>
  <dcterms:created xsi:type="dcterms:W3CDTF">2022-08-10T12:01:00Z</dcterms:created>
  <dcterms:modified xsi:type="dcterms:W3CDTF">2025-02-18T09:16:00Z</dcterms:modified>
</cp:coreProperties>
</file>