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5520" w14:textId="744DF9B3" w:rsid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6E713B0A" w14:textId="77777777" w:rsidR="00801B29" w:rsidRPr="00AE4C6E" w:rsidRDefault="00801B29" w:rsidP="007270CC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7788A7E5" w14:textId="5170C72D" w:rsidR="00DE1C3E" w:rsidRPr="00AE4C6E" w:rsidRDefault="00DE1C3E" w:rsidP="00801B29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16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AE4C6E" w14:paraId="6DC03281" w14:textId="77777777" w:rsidTr="008975D4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ED42" w14:textId="77777777" w:rsidR="00DE1C3E" w:rsidRPr="00AE4C6E" w:rsidRDefault="00D919F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0F60BD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3" o:spid="_x0000_i1025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DA90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9B23" w14:textId="77777777" w:rsidR="00DE1C3E" w:rsidRPr="00AE4C6E" w:rsidRDefault="00E15C69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AE4C6E" w14:paraId="348C39AA" w14:textId="77777777" w:rsidTr="008975D4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5FD3" w14:textId="77777777" w:rsidR="00DE1C3E" w:rsidRPr="00AE4C6E" w:rsidRDefault="00DE1C3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D6EE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218F" w14:textId="77777777" w:rsidR="00DE1C3E" w:rsidRPr="00AE4C6E" w:rsidRDefault="00F54D98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DE1C3E" w:rsidRPr="00AE4C6E" w14:paraId="0C78E66F" w14:textId="77777777" w:rsidTr="008975D4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EE43" w14:textId="77777777" w:rsidR="00DE1C3E" w:rsidRPr="00AE4C6E" w:rsidRDefault="00DE1C3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44B6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DD6F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AE4C6E" w14:paraId="12C3041A" w14:textId="77777777" w:rsidTr="008975D4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F496" w14:textId="77777777" w:rsidR="00DE1C3E" w:rsidRPr="00AE4C6E" w:rsidRDefault="00DE1C3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E42C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6958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AE4C6E" w14:paraId="60C3465D" w14:textId="77777777" w:rsidTr="008975D4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1696" w14:textId="77777777" w:rsidR="00DE1C3E" w:rsidRPr="00AE4C6E" w:rsidRDefault="00DE1C3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5ABA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4A12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AE4C6E" w14:paraId="0CFDDF39" w14:textId="77777777" w:rsidTr="008975D4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55F8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F26B" w14:textId="77777777" w:rsidR="00DE1C3E" w:rsidRPr="00AE4C6E" w:rsidRDefault="00DE1C3E" w:rsidP="008975D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026933DA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3FD58C6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D0C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CD3D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 obcy</w:t>
            </w:r>
          </w:p>
        </w:tc>
      </w:tr>
      <w:tr w:rsidR="006F4B2C" w:rsidRPr="00AE4C6E" w14:paraId="1E9228A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27A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489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6</w:t>
            </w:r>
          </w:p>
        </w:tc>
      </w:tr>
      <w:tr w:rsidR="006F4B2C" w:rsidRPr="00AE4C6E" w14:paraId="2FD6A3A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F11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492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7FA49FC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FF7C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988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2C2297A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368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44E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angielski, niemiecki</w:t>
            </w:r>
          </w:p>
        </w:tc>
      </w:tr>
      <w:tr w:rsidR="006F4B2C" w:rsidRPr="00AE4C6E" w14:paraId="5D9B458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A2D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605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1,2</w:t>
            </w:r>
          </w:p>
        </w:tc>
      </w:tr>
      <w:tr w:rsidR="006F4B2C" w:rsidRPr="00AE4C6E" w14:paraId="5F59FCD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DD9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3D92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Wydział Humanistyczny</w:t>
            </w:r>
          </w:p>
        </w:tc>
      </w:tr>
    </w:tbl>
    <w:p w14:paraId="1A453559" w14:textId="77777777" w:rsidR="00D24566" w:rsidRPr="00AE4C6E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C1C531F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263"/>
        <w:gridCol w:w="2415"/>
      </w:tblGrid>
      <w:tr w:rsidR="006F4B2C" w:rsidRPr="00AE4C6E" w14:paraId="09D28D76" w14:textId="77777777" w:rsidTr="006C002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DCA8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F3D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73F0657" w14:textId="0691F331" w:rsidR="006C002D" w:rsidRPr="00AE4C6E" w:rsidRDefault="006C002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100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768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C002D" w:rsidRPr="00AE4C6E" w14:paraId="0AC8F439" w14:textId="77777777" w:rsidTr="006C002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AEF9" w14:textId="6A6EF198" w:rsidR="006C002D" w:rsidRPr="00AE4C6E" w:rsidRDefault="006C002D" w:rsidP="006C002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6EC2" w14:textId="1C1F8AED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90/64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DC52" w14:textId="309496BE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1973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05A9A47D" w14:textId="77777777" w:rsidR="00D24566" w:rsidRPr="00AE4C6E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18113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17B6693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8977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4BEF78C3" w14:textId="77777777" w:rsidR="00D24566" w:rsidRPr="00AE4C6E" w:rsidRDefault="00D24566" w:rsidP="007270CC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F8AE80" w14:textId="77777777" w:rsidR="00450F95" w:rsidRPr="00AE4C6E" w:rsidRDefault="00450F95" w:rsidP="007270CC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28369C0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404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00EE1DEB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</w:t>
            </w:r>
            <w:r w:rsidR="00F54D98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automatyką i robotyką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49FE7B5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42CE9093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98D1FC9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06092755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520CA291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9C56F57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0563E58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2E3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535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F66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2E641494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155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40E643DC" w14:textId="77777777" w:rsidTr="006C002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3C2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259F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231A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AE4C6E" w14:paraId="3675F0C6" w14:textId="77777777" w:rsidTr="006C002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173A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4CA2CF25" w14:textId="77777777" w:rsidTr="006C002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BA9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0FF6" w14:textId="77777777" w:rsidR="00450F95" w:rsidRPr="00AE4C6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2E8D" w14:textId="77777777" w:rsidR="00450F95" w:rsidRPr="00AE4C6E" w:rsidRDefault="00450F95" w:rsidP="006C002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AE4C6E">
              <w:rPr>
                <w:b/>
                <w:sz w:val="20"/>
                <w:szCs w:val="20"/>
              </w:rPr>
              <w:t>K_U22, K_U23</w:t>
            </w:r>
          </w:p>
          <w:p w14:paraId="50CFBD6D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4B2C" w:rsidRPr="00AE4C6E" w14:paraId="4673C061" w14:textId="77777777" w:rsidTr="006C002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A2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E25E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1CA6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AE4C6E" w14:paraId="0BB8180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2C4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74814402" w14:textId="77777777" w:rsidTr="006C002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BC2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13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7869" w14:textId="77777777" w:rsidR="00450F95" w:rsidRPr="00AE4C6E" w:rsidRDefault="00450F95" w:rsidP="006C002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AE4C6E">
              <w:rPr>
                <w:b/>
                <w:sz w:val="20"/>
                <w:szCs w:val="20"/>
              </w:rPr>
              <w:t>K_K01</w:t>
            </w:r>
          </w:p>
        </w:tc>
      </w:tr>
    </w:tbl>
    <w:p w14:paraId="1E1B0846" w14:textId="77777777" w:rsidR="00D24566" w:rsidRPr="00AE4C6E" w:rsidRDefault="00D24566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E192F8A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AE4C6E" w14:paraId="5E97ED69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66E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54E0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957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AE4C6E" w14:paraId="278415A2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BBB6D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1F5BF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DA69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88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AE4C6E" w14:paraId="2D3DFFB4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B08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7329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94E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8DA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6AB8AEB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7684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6BB8DF28" w14:textId="77777777" w:rsidR="00450F95" w:rsidRPr="00AE4C6E" w:rsidRDefault="00450F95" w:rsidP="007270C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0089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F5D1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F71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4735CBD1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D377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648EB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8340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4736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377C0EC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EBA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5B153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8B9B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739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CE71D4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0FFD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2C5D9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CF64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5FC7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2095BC0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BDBC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C3698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72701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3DA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E32FA1A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19DC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FC57F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751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2ED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08F3ABC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1902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45123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94FD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866F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D5B293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125F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518F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4B9B2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C2A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950364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4DC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67061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2361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1BB1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EED2DA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E5D7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46FD5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EA7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9D09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31BBC92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D08C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795F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2650D104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F4758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B9F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2FE9290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618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7F30D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42699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6C35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6B2424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8264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10366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C5432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CA78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F6F901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63C3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2002B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D762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35E5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086F6E4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6E25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73C90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4949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61CB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4312E3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6893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ABA4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119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482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F0903B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73F0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A1F8D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9318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B31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0CD65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FA03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1AAF4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83817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C85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D637B9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C16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88250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BF96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A832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FD1296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A87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E26D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52E5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8E2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519C9D9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DC16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0C7B5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A554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7503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0FE9F1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6039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B27B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0C9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31C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CBC158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983A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D73B8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D14A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87C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2AA7660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3421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A9EF4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0DE7E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582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C42E61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0FBE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521F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6AD42A8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070E1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610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0AC40C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3082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CB8BB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9B6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899E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17FA8F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DC59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32893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851A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0C9E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29912AD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09F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12B16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E97D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3EA5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30A349D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641D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8C1F9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66ABE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A31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88D739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42FF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054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651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DEBB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020B30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74E0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93FE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5673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C0AE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67C9E8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1930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31C56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2D51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1ED5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9116CA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B8AD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B6C52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7616E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720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CA5EAC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669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758FF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DFED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32A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31AB28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C4BD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5C9C7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A8EE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9220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04BB551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0149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21D4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5796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ADB9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429927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D419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AABC0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BD9CB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E9B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0AFB1C5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579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3AC53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6D892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52D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0C3D80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AFB9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29C5C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53A5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9317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3346FFA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4974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C8B35" w14:textId="77777777" w:rsidR="00450F95" w:rsidRPr="00AE4C6E" w:rsidRDefault="00450F95" w:rsidP="007270CC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5593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F245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E3B1BD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9B70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F64D4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BF85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63CA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814FDE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7F0A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91A6D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B1EB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7AE8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1094441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8F3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BF40B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E1347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56FF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21AFDFF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3E1F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0BDDC" w14:textId="77777777" w:rsidR="00450F95" w:rsidRPr="00AE4C6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087CD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8603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63CD3EC8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F7CB0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F5F1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4954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9F01C" w14:textId="77777777" w:rsidR="00450F95" w:rsidRPr="00AE4C6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53EE6BFA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7CB1302E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AE4C6E" w14:paraId="7575842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572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6A2DF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433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AE4C6E" w14:paraId="22D151CD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B5516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BF82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6BCB8465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79A3188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00F15E19" w14:textId="77777777" w:rsidR="00450F95" w:rsidRPr="00AE4C6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46B39137" w14:textId="77777777" w:rsidR="00450F95" w:rsidRPr="00AE4C6E" w:rsidRDefault="00450F95" w:rsidP="007270CC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71D6C44B" w14:textId="77777777" w:rsidR="00450F95" w:rsidRPr="00AE4C6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57356A54" w14:textId="77777777" w:rsidR="00450F95" w:rsidRPr="00AE4C6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373D06BC" w14:textId="77777777" w:rsidR="00450F95" w:rsidRPr="00AE4C6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3B383B8E" w14:textId="77777777" w:rsidR="00450F95" w:rsidRPr="00AE4C6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77518795" w14:textId="77777777" w:rsidR="00450F95" w:rsidRPr="00AE4C6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0DCB4689" w14:textId="77777777" w:rsidR="00450F95" w:rsidRPr="00AE4C6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4A5D9C5B" w14:textId="77777777" w:rsidR="00450F95" w:rsidRPr="00AE4C6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04443DCE" w14:textId="77777777" w:rsidR="00450F95" w:rsidRPr="00AE4C6E" w:rsidRDefault="00450F95" w:rsidP="007270CC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CD25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31E1DEF5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413320A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6178F46B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7845A4D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533BF7D1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E9EFEAB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49CB59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5028"/>
        <w:gridCol w:w="3402"/>
      </w:tblGrid>
      <w:tr w:rsidR="006F4B2C" w:rsidRPr="00AE4C6E" w14:paraId="578642A8" w14:textId="77777777" w:rsidTr="0046485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63E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CE1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BD3EF6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E79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AE4C6E" w14:paraId="38D6713D" w14:textId="77777777" w:rsidTr="0046485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11F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>Ćwiczenia</w:t>
            </w: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9F33" w14:textId="77777777" w:rsidR="00450F95" w:rsidRPr="00AE4C6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6B092E08" w14:textId="77777777" w:rsidR="00450F95" w:rsidRPr="00AE4C6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5A37E62F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8DE4" w14:textId="77777777" w:rsidR="00450F95" w:rsidRPr="00AE4C6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rFonts w:cs="Times New Roman"/>
                <w:sz w:val="20"/>
                <w:szCs w:val="20"/>
              </w:rPr>
              <w:t xml:space="preserve">P1 – egzamin (ustny, pisemny, test sprawdzający wiedzę z całego przedmiotu itd.), </w:t>
            </w:r>
          </w:p>
          <w:p w14:paraId="1DFE1E2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5C3132B" w14:textId="77777777" w:rsidR="00AE3DFD" w:rsidRPr="00AE4C6E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7C32292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AE4C6E" w14:paraId="107EBCA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45F6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98D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AE4C6E" w14:paraId="3C100D6D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87496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D8C7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363C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70D3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43C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AE4C6E" w14:paraId="2C4CD79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FF566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62BF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24BE6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78D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7B87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0987D60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8A430" w14:textId="77777777" w:rsidR="00450F95" w:rsidRPr="00AE4C6E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F8C7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CB8E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F3411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2D1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6041EA85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1094" w14:textId="77777777" w:rsidR="00450F95" w:rsidRPr="00AE4C6E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7DA8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741E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96661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A16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4EDA4F73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EE50E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623C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74D0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2E72D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76D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826BD9B" w14:textId="77777777" w:rsidR="00AE3DFD" w:rsidRPr="00AE4C6E" w:rsidRDefault="00AE3DFD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1449A14" w14:textId="77777777" w:rsidR="00450F95" w:rsidRPr="00AE4C6E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448CA75F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E900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9128907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04A7B345" w14:textId="77777777" w:rsidTr="00450F95">
              <w:tc>
                <w:tcPr>
                  <w:tcW w:w="4531" w:type="dxa"/>
                  <w:shd w:val="clear" w:color="auto" w:fill="auto"/>
                </w:tcPr>
                <w:p w14:paraId="671FBE4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D2FFA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3ACF732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095179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B7A8B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7014721B" w14:textId="77777777" w:rsidTr="00450F95">
              <w:tc>
                <w:tcPr>
                  <w:tcW w:w="4531" w:type="dxa"/>
                  <w:shd w:val="clear" w:color="auto" w:fill="auto"/>
                </w:tcPr>
                <w:p w14:paraId="43818BB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DAB31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66558A35" w14:textId="77777777" w:rsidTr="00450F95">
              <w:tc>
                <w:tcPr>
                  <w:tcW w:w="4531" w:type="dxa"/>
                  <w:shd w:val="clear" w:color="auto" w:fill="auto"/>
                </w:tcPr>
                <w:p w14:paraId="5B6A7B5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0A39B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483DA6E1" w14:textId="77777777" w:rsidTr="00450F95">
              <w:tc>
                <w:tcPr>
                  <w:tcW w:w="4531" w:type="dxa"/>
                  <w:shd w:val="clear" w:color="auto" w:fill="auto"/>
                </w:tcPr>
                <w:p w14:paraId="7AA3F3D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CE37B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69C603B1" w14:textId="77777777" w:rsidTr="00450F95">
              <w:tc>
                <w:tcPr>
                  <w:tcW w:w="4531" w:type="dxa"/>
                  <w:shd w:val="clear" w:color="auto" w:fill="auto"/>
                </w:tcPr>
                <w:p w14:paraId="0037CF6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1C1E5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30AC0221" w14:textId="77777777" w:rsidTr="00450F95">
              <w:tc>
                <w:tcPr>
                  <w:tcW w:w="4531" w:type="dxa"/>
                  <w:shd w:val="clear" w:color="auto" w:fill="auto"/>
                </w:tcPr>
                <w:p w14:paraId="6C889C2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DB71D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1DA7378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2FDCD1D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3DB2B710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1F2B823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BF6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</w:t>
            </w:r>
            <w:r w:rsidR="00AE3DFD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632E741B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82915A4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AE4C6E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5A083C49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FE24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8DCB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021445BA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D9444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D9CB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1F22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1156831D" w14:textId="77777777" w:rsidTr="006C002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C39C7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5CA42E79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B91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liczba godzin pracy studenta z bezpośrednim udziałem nauczycieli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759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C6F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AE4C6E" w14:paraId="56BA2C2E" w14:textId="77777777" w:rsidTr="006C002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97C70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0B115564" w14:textId="77777777" w:rsidTr="006C002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D11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BDF8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9FAC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AE4C6E" w14:paraId="33804FFA" w14:textId="77777777" w:rsidTr="006C002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90E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E060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BE81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AE4C6E" w14:paraId="01B24C2C" w14:textId="77777777" w:rsidTr="006C002D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001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4247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F56C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AE4C6E" w14:paraId="0F50AD43" w14:textId="77777777" w:rsidTr="006C002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E8F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E8F4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C358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AE4C6E" w14:paraId="44EC52D3" w14:textId="77777777" w:rsidTr="006C002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8FD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4D9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CC23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AE4C6E" w14:paraId="103089E8" w14:textId="77777777" w:rsidTr="006C002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2491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A210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2E2E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AE4C6E" w14:paraId="0E7DE3E1" w14:textId="77777777" w:rsidTr="006C002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0B6B" w14:textId="204DCB09" w:rsidR="00450F95" w:rsidRPr="00AE4C6E" w:rsidRDefault="00450F95" w:rsidP="006C002D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F424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F4FA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AE4C6E" w14:paraId="177C9905" w14:textId="77777777" w:rsidTr="006C002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E60A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C30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DD7B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2207066C" w14:textId="77777777" w:rsidR="00450F95" w:rsidRPr="00AE4C6E" w:rsidRDefault="00450F95" w:rsidP="007270CC">
      <w:pPr>
        <w:pStyle w:val="Legenda"/>
        <w:spacing w:after="0"/>
        <w:rPr>
          <w:rFonts w:ascii="Cambria" w:hAnsi="Cambria" w:cs="Cambria"/>
          <w:color w:val="000000"/>
          <w:sz w:val="18"/>
          <w:szCs w:val="18"/>
        </w:rPr>
      </w:pPr>
    </w:p>
    <w:p w14:paraId="028E1A28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FB05B3" w14:paraId="01A10025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177F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06282801" w14:textId="77777777" w:rsidR="00450F95" w:rsidRPr="00AE4C6E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Glending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 E., McEwan J.,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4D934FB5" w14:textId="77777777" w:rsidR="00450F95" w:rsidRPr="00AE4C6E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Niebisch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, S. Penning-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Hiemstra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Bovermann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M. Reimann,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Varlag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Ismaning 2007. </w:t>
            </w:r>
          </w:p>
          <w:p w14:paraId="2765A613" w14:textId="77777777" w:rsidR="00450F95" w:rsidRPr="00AE4C6E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Podeschwa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Pude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A.,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6F4B2C" w:rsidRPr="00AE4C6E" w14:paraId="576E711C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4BBC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C5918EE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LektorKlett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Poznań 2009.</w:t>
            </w:r>
          </w:p>
          <w:p w14:paraId="111E3932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Gerngroß G., Krenn W., Puchta H.,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Grammtik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kreativ Langenscheidt, Berlin/München/Wien/Zürich/New York 2001.</w:t>
            </w:r>
          </w:p>
          <w:p w14:paraId="4F84DCF9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Sprechsnlässe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371E23EF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1A555BBF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Verlag, Rea, Ismaning 2002.</w:t>
            </w:r>
          </w:p>
          <w:p w14:paraId="57AD72A5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Fandrych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Tallowitz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Klar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LektorKlett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, Poznań 2008</w:t>
            </w:r>
          </w:p>
          <w:p w14:paraId="34140FFD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00B633E8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 K., Brown P.,</w:t>
            </w:r>
            <w:r w:rsidRPr="00AE4C6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AE4C6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68F1FA56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.,</w:t>
            </w:r>
            <w:r w:rsidRPr="00AE4C6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AE4C6E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261D91C8" w14:textId="77777777" w:rsidR="00450F95" w:rsidRPr="00AE4C6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42F615A4" w14:textId="77777777" w:rsidR="00450F95" w:rsidRPr="00AE4C6E" w:rsidRDefault="00450F95" w:rsidP="007270CC">
      <w:pPr>
        <w:pStyle w:val="Legenda"/>
        <w:spacing w:after="0"/>
        <w:rPr>
          <w:rFonts w:ascii="Cambria" w:hAnsi="Cambria" w:cs="Cambria"/>
          <w:color w:val="000000"/>
          <w:sz w:val="18"/>
          <w:szCs w:val="18"/>
        </w:rPr>
      </w:pPr>
    </w:p>
    <w:p w14:paraId="75A8FF94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0EE9139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CA2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F78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AE4C6E" w14:paraId="17E3125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6DD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8C7A" w14:textId="26AA05D3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AE4C6E" w14:paraId="0327811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79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A4A7" w14:textId="77777777" w:rsidR="00450F95" w:rsidRPr="00AE4C6E" w:rsidRDefault="0000000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8" w:history="1">
              <w:r w:rsidR="00450F95" w:rsidRPr="00AE4C6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pkotek@ajp.edu.pl</w:t>
              </w:r>
            </w:hyperlink>
          </w:p>
        </w:tc>
      </w:tr>
      <w:tr w:rsidR="006F4B2C" w:rsidRPr="00AE4C6E" w14:paraId="7079351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5B4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5E73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B6C73F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  <w:sectPr w:rsidR="00450F95" w:rsidRPr="00AE4C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2EACDBEE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8BD3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7D2AC29A">
                <v:shape id="_x0000_i1026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FD7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642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54CA8338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FB5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6C0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3051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0C2A1E26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D57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BD3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497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3FEF3C23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5432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EB7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096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6DC9F429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D96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A08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34A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4BAA2CEF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AEB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C35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62995151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AAAA558" w14:textId="6E95E356" w:rsidR="00450F95" w:rsidRPr="00AE4C6E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54AAB67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C9E7A17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0E11652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9ED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94A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Wychowanie fizyczne</w:t>
            </w:r>
          </w:p>
        </w:tc>
      </w:tr>
      <w:tr w:rsidR="006F4B2C" w:rsidRPr="00AE4C6E" w14:paraId="6B957B7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346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25D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0</w:t>
            </w:r>
          </w:p>
        </w:tc>
      </w:tr>
      <w:tr w:rsidR="006F4B2C" w:rsidRPr="00AE4C6E" w14:paraId="2855CFD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DC9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89C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42777CB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2D7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EBF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039C121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101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D7C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36E9FA0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B3B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A33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6D8DB50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D87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A1E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Wydział Nauk o Zdrowiu</w:t>
            </w:r>
          </w:p>
        </w:tc>
      </w:tr>
    </w:tbl>
    <w:p w14:paraId="70667C4C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6BB56A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2235"/>
        <w:gridCol w:w="3119"/>
        <w:gridCol w:w="2263"/>
        <w:gridCol w:w="2273"/>
      </w:tblGrid>
      <w:tr w:rsidR="006F4B2C" w:rsidRPr="00AE4C6E" w14:paraId="0B551328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7BC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567A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053CBCB" w14:textId="0BF18567" w:rsidR="00450F95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109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AB7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C002D" w:rsidRPr="00AE4C6E" w14:paraId="04BCEB69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A2F9" w14:textId="57A5CF0C" w:rsidR="006C002D" w:rsidRPr="00AE4C6E" w:rsidRDefault="006C002D" w:rsidP="006C002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0233" w14:textId="08115117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60/-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2CE7" w14:textId="683D320E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739B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1B1D1F11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3D9C34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30BF160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E463E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FF979B6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DBC0ADE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F9ACB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09EEBD5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6F3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ogólnej wiedzy dotyczącej zasad „ fair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play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” oraz bezpieczeństwa podczas zajęć sportowych.</w:t>
            </w:r>
          </w:p>
          <w:p w14:paraId="3BAEC4E2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3AC3F08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26E26DBA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98381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2FF08AE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653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96B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E87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37C1EE4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DA00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1E47B9C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3F0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1D6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8F1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AE4C6E" w14:paraId="656011F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C4B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475B40B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419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EF8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44B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AE4C6E" w14:paraId="0C986CF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3A1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70AEBB1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E27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4CF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5F5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7A4B74A2" w14:textId="77777777" w:rsidR="00AE3DFD" w:rsidRPr="00AE4C6E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3BC655A0" w14:textId="77777777" w:rsidR="00AE3DFD" w:rsidRPr="00AE4C6E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2CFAED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AE4C6E" w14:paraId="60917117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840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12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0BC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AE4C6E" w14:paraId="2371DA60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7358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D7B3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DAF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605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AE4C6E" w14:paraId="0CED96EB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3568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ABDE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FAD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2BA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AE4C6E" w14:paraId="47E20E79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6DA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163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Fitness ( aerobik,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callanetiks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stretching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8D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DCD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AE4C6E" w14:paraId="4CCF7D0F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1BE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9F5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F94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13FF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AE4C6E" w14:paraId="3071D956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873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DA0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C7C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448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AE4C6E" w14:paraId="49B05A7D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953B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BBD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C1FC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A68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0D8C5843" w14:textId="77777777" w:rsidR="00AE3DFD" w:rsidRPr="00AE4C6E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22B690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AE4C6E" w14:paraId="4CBA3F0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2A34E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BDE1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432B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AE4C6E" w14:paraId="6356308E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608F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1B3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6F0157C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16ED9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7C919A7D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8E0A49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D18414D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AE4C6E" w14:paraId="72B19451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033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F91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5E9FCB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C62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AE4C6E" w14:paraId="3E82548D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D29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21A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Np. obserwacja podczas zajęć / aktywność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CBC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Np.  praca pisemna</w:t>
            </w:r>
          </w:p>
        </w:tc>
      </w:tr>
    </w:tbl>
    <w:p w14:paraId="28F269DC" w14:textId="77777777" w:rsidR="00AE3DFD" w:rsidRPr="00AE4C6E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6D3DF15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AE4C6E" w14:paraId="35A52514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1161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8DA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AE4C6E" w14:paraId="77A47D35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343A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653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E30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4AF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E3D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AE4C6E" w14:paraId="2496FE5A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57FB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309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0D2A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C4D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825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AE4C6E" w14:paraId="24180848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85C1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2CC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DAAD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14A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795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AE4C6E" w14:paraId="111AE799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72AB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F30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EC0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4B1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B808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0338025" w14:textId="77777777" w:rsidR="00AE3DFD" w:rsidRPr="00AE4C6E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AE4C6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62C7E1AF" w14:textId="77777777" w:rsidR="00450F95" w:rsidRPr="00AE4C6E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19D8D61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D30A" w14:textId="77777777" w:rsidR="00450F95" w:rsidRPr="00AE4C6E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4491DFA7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3DEC46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2626E4DE" w14:textId="77777777" w:rsidTr="00450F95">
              <w:tc>
                <w:tcPr>
                  <w:tcW w:w="4531" w:type="dxa"/>
                  <w:shd w:val="clear" w:color="auto" w:fill="auto"/>
                </w:tcPr>
                <w:p w14:paraId="019E14C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8F8D2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57F6304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D26D38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8CDC9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72ED5503" w14:textId="77777777" w:rsidTr="00450F95">
              <w:tc>
                <w:tcPr>
                  <w:tcW w:w="4531" w:type="dxa"/>
                  <w:shd w:val="clear" w:color="auto" w:fill="auto"/>
                </w:tcPr>
                <w:p w14:paraId="1AA6842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27E79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15CF9BCD" w14:textId="77777777" w:rsidTr="00450F95">
              <w:tc>
                <w:tcPr>
                  <w:tcW w:w="4531" w:type="dxa"/>
                  <w:shd w:val="clear" w:color="auto" w:fill="auto"/>
                </w:tcPr>
                <w:p w14:paraId="15E3524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D801F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42AA92CA" w14:textId="77777777" w:rsidTr="00450F95">
              <w:tc>
                <w:tcPr>
                  <w:tcW w:w="4531" w:type="dxa"/>
                  <w:shd w:val="clear" w:color="auto" w:fill="auto"/>
                </w:tcPr>
                <w:p w14:paraId="5898B6C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A7D53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681D4319" w14:textId="77777777" w:rsidTr="00450F95">
              <w:tc>
                <w:tcPr>
                  <w:tcW w:w="4531" w:type="dxa"/>
                  <w:shd w:val="clear" w:color="auto" w:fill="auto"/>
                </w:tcPr>
                <w:p w14:paraId="24CE2F1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F0774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63645D7A" w14:textId="77777777" w:rsidTr="00450F95">
              <w:tc>
                <w:tcPr>
                  <w:tcW w:w="4531" w:type="dxa"/>
                  <w:shd w:val="clear" w:color="auto" w:fill="auto"/>
                </w:tcPr>
                <w:p w14:paraId="45A4018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DB840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C62EADD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E99CD81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5D6D9A97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66E6BA55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06CB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3C874EA2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DE06B14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38F845A1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8AA0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F4DC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20FCD5FF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4060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7505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179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09046733" w14:textId="77777777" w:rsidTr="006C002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A5ED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1BF18740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B8E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C07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8E6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3BB0F090" w14:textId="77777777" w:rsidTr="006C002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E56B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1CC34FFC" w14:textId="77777777" w:rsidTr="006C002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8E7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4AD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1159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033C02AE" w14:textId="77777777" w:rsidTr="006C002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0496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63AA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49C6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5765F8F9" w14:textId="77777777" w:rsidTr="006C002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873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2C65D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9A8E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44D20C6E" w14:textId="77777777" w:rsidTr="006C002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5BE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430D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2D27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551FF18E" w14:textId="77777777" w:rsidTr="006C002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FE5F" w14:textId="1B60A6EA" w:rsidR="00450F95" w:rsidRPr="00AE4C6E" w:rsidRDefault="00450F95" w:rsidP="006C002D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881C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6EEA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188DCA26" w14:textId="77777777" w:rsidTr="006C002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B9AA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89D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050E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1290C20A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5670AFE1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082B71D1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380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AE4C6E" w14:paraId="5E9C7377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14A7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EB70736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przepisy PZKOSZ, PZPN, PZPS, PZTS, PZB 2. „ Światło jogi” B.K.S.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Iyengar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Akademia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hata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– joga 1976 3. „Aerobik czy fitness” Elżbieta Grodzka – Kubiak, AWF Poznań 2002 4. „ Kulturystyka dla każdego” Kruszewski Marek,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Lucien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Demeills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Siedmioróg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14:paraId="330675B2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19DE02DC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lastRenderedPageBreak/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3C37BCA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798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08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Joanna Kuriańska-Wołoszyn</w:t>
            </w:r>
          </w:p>
        </w:tc>
      </w:tr>
      <w:tr w:rsidR="006F4B2C" w:rsidRPr="00AE4C6E" w14:paraId="6D2BC45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0D1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B8FF" w14:textId="54471153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AE4C6E" w14:paraId="6487143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E05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C75D" w14:textId="77777777" w:rsidR="00450F95" w:rsidRPr="00AE4C6E" w:rsidRDefault="0000000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5" w:history="1">
              <w:r w:rsidR="00450F95" w:rsidRPr="00AE4C6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Jkurianska-woloszyn@ajp.edu.pl</w:t>
              </w:r>
            </w:hyperlink>
          </w:p>
        </w:tc>
      </w:tr>
      <w:tr w:rsidR="006F4B2C" w:rsidRPr="00AE4C6E" w14:paraId="445011B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B07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CD0B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EC4507A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 w:rsidSect="0046485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338C1100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1D43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2F31E189">
                <v:shape id="_x0000_i1027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5AA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4F5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60E8AB96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EB6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271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42B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15BCDC31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7C2C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7864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AAB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1131934F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EFA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FDA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FEDC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5DB77912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F107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5D4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4E6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2622A555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A0B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C1D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361F7F42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C503E99" w14:textId="073F39DB" w:rsidR="00450F95" w:rsidRPr="00AE4C6E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418247C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3C9CF6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4F73289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632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DA0F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Technologie informacyjne</w:t>
            </w:r>
          </w:p>
        </w:tc>
      </w:tr>
      <w:tr w:rsidR="006F4B2C" w:rsidRPr="00AE4C6E" w14:paraId="0538762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437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C89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199E173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084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15D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6216C4F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8C5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2E1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5B0160E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937F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3F7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209BA0F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E30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2EB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2BD686A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9EB5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F50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Mgr Elżbieta Błaszczak</w:t>
            </w:r>
          </w:p>
        </w:tc>
      </w:tr>
    </w:tbl>
    <w:p w14:paraId="5FF99953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57BF65F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2"/>
      </w:tblGrid>
      <w:tr w:rsidR="006F4B2C" w:rsidRPr="00AE4C6E" w14:paraId="2257E2DB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5F9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4D66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30B3631" w14:textId="67772EC6" w:rsidR="00450F95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C5E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E91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C002D" w:rsidRPr="00AE4C6E" w14:paraId="3B9101DB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AF72" w14:textId="0A571783" w:rsidR="006C002D" w:rsidRPr="00AE4C6E" w:rsidRDefault="006C002D" w:rsidP="006C002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719F" w14:textId="579FB8A3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A5FF" w14:textId="01855531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FB2E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4C18B4B9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AD9FBD7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45E9DA73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F50C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376E3B8E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EF7EE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6E231649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D58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6F83A10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27C5E65C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531AD791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CCC8F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792BBEEB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80A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725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4E1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548EA0CD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3E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4A0858AD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B8D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8D7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9A3F" w14:textId="7A6A53DA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K_W03</w:t>
            </w:r>
          </w:p>
        </w:tc>
      </w:tr>
      <w:tr w:rsidR="006F4B2C" w:rsidRPr="00AE4C6E" w14:paraId="2BF52E4D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C41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4CDE8F35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FD3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03A3" w14:textId="3DDE287D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wykorzystując narzędzia informatyczne do gromadzenia, analizowania, porządkowania danych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5EF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AE4C6E" w14:paraId="525B72D8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B28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C44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D28E" w14:textId="48673662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K_U03</w:t>
            </w:r>
          </w:p>
        </w:tc>
      </w:tr>
      <w:tr w:rsidR="006F4B2C" w:rsidRPr="00AE4C6E" w14:paraId="11832738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997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51A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80CD" w14:textId="70B0DAB2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6F4B2C" w:rsidRPr="00AE4C6E" w14:paraId="42B0652E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54A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47AE3D27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7FB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F29F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93F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026CD385" w14:textId="77777777" w:rsidR="00AE3DFD" w:rsidRPr="00AE4C6E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3FB3A5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AE4C6E" w14:paraId="60D5E784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9E6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D55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40C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AE4C6E" w14:paraId="552E5F97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9424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CCBF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5808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476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AE4C6E" w14:paraId="76DCB9C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5FDD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271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FB6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E07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0603D4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109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CEE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44D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4D1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8F7138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D4A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9571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F4F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69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5DD23C0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A99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BACC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FF5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B86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0528BC4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9E4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142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15A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85D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4A10BE6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CF4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D9E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E14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BFE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11AFF57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871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0E6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0EA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43C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04F1B8D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8DB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7F8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DE1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4BE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3003B86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C4C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7D4A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57B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F3E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70D1CFB5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952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647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jednotabelarycznej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E42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96B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20C7471B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3BC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1AC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7FC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478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5ED4AF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9A7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C84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05D9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A2D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A57C47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30A6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FAB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F3C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38A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7226F29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335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90B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20E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441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2E36A5E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4D7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9BA8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AC6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8E1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5C71892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980A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7A8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083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92C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0AA69BD8" w14:textId="77777777" w:rsidR="00AE3DFD" w:rsidRPr="00AE4C6E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B573AD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AE4C6E" w14:paraId="62BC248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9541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BD8C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8306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AE4C6E" w14:paraId="62CA09B1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C3A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C67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2E0AAE0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561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7BE2AFA0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27895A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AE4C6E" w14:paraId="43740CFE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B2F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316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7D1388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7EB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AE4C6E" w14:paraId="3EC7DE2D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564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87B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700E273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373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14A334F9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AE4C6E" w14:paraId="31D86999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F904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F00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AE4C6E" w14:paraId="5F3AF77A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E97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5A1F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C7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01C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AE4C6E" w14:paraId="772192A6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4F3A3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98C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8E6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51F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7561C9BC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D85F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AE4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6D4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F8F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137E9FD8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1F84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EC4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847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6C5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52E587A8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E653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FB9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5FA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E31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067B7E5B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13D1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265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F92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F23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AAB1019" w14:textId="77777777" w:rsidR="00AE3DFD" w:rsidRPr="00AE4C6E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F955AE9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1140CE8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6F97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73ED09E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2D7087FC" w14:textId="77777777" w:rsidTr="00450F95">
              <w:tc>
                <w:tcPr>
                  <w:tcW w:w="4531" w:type="dxa"/>
                  <w:shd w:val="clear" w:color="auto" w:fill="auto"/>
                </w:tcPr>
                <w:p w14:paraId="4FD6124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88995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1DB904A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11DAA6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1F4C2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768C9B21" w14:textId="77777777" w:rsidTr="00450F95">
              <w:tc>
                <w:tcPr>
                  <w:tcW w:w="4531" w:type="dxa"/>
                  <w:shd w:val="clear" w:color="auto" w:fill="auto"/>
                </w:tcPr>
                <w:p w14:paraId="5DF4530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21537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12B71B50" w14:textId="77777777" w:rsidTr="00450F95">
              <w:tc>
                <w:tcPr>
                  <w:tcW w:w="4531" w:type="dxa"/>
                  <w:shd w:val="clear" w:color="auto" w:fill="auto"/>
                </w:tcPr>
                <w:p w14:paraId="0B282E1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7CD2F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60B3350D" w14:textId="77777777" w:rsidTr="00450F95">
              <w:tc>
                <w:tcPr>
                  <w:tcW w:w="4531" w:type="dxa"/>
                  <w:shd w:val="clear" w:color="auto" w:fill="auto"/>
                </w:tcPr>
                <w:p w14:paraId="159F990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BDF6D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654B3BF3" w14:textId="77777777" w:rsidTr="00450F95">
              <w:tc>
                <w:tcPr>
                  <w:tcW w:w="4531" w:type="dxa"/>
                  <w:shd w:val="clear" w:color="auto" w:fill="auto"/>
                </w:tcPr>
                <w:p w14:paraId="56070E3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B9FDD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03519D7B" w14:textId="77777777" w:rsidTr="00450F95">
              <w:tc>
                <w:tcPr>
                  <w:tcW w:w="4531" w:type="dxa"/>
                  <w:shd w:val="clear" w:color="auto" w:fill="auto"/>
                </w:tcPr>
                <w:p w14:paraId="1247D13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32E39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131CB2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E3FF72B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76FA1C90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0A1C8316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A88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02DDAB74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D07270F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2D241A46" w14:textId="77777777" w:rsidTr="0071556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21A7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EBBB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36C82070" w14:textId="77777777" w:rsidTr="0071556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0AB25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2A1B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na studiach </w:t>
            </w: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33D0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 xml:space="preserve">na studiach </w:t>
            </w: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niestacjonarnych</w:t>
            </w:r>
          </w:p>
        </w:tc>
      </w:tr>
      <w:tr w:rsidR="006F4B2C" w:rsidRPr="00AE4C6E" w14:paraId="7B05E57E" w14:textId="77777777" w:rsidTr="0071556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9130B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AE4C6E" w14:paraId="2CA7E64B" w14:textId="77777777" w:rsidTr="0071556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01E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700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95F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AE4C6E" w14:paraId="247D32EF" w14:textId="77777777" w:rsidTr="00715568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AA29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5AAB3254" w14:textId="77777777" w:rsidTr="0071556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C2C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4E57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2C8F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AE4C6E" w14:paraId="4F9FAF92" w14:textId="77777777" w:rsidTr="0071556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29D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FE2FC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AFE5" w14:textId="77777777" w:rsidR="00450F95" w:rsidRPr="00AE4C6E" w:rsidRDefault="00C60B0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AE4C6E" w14:paraId="6CF14D03" w14:textId="77777777" w:rsidTr="00715568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438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D443" w14:textId="77777777" w:rsidR="00450F95" w:rsidRPr="00AE4C6E" w:rsidRDefault="001543F6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BAA0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35B48DE1" w14:textId="77777777" w:rsidTr="0071556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1B1F" w14:textId="1561AC08" w:rsidR="00450F95" w:rsidRPr="00715568" w:rsidRDefault="00450F95" w:rsidP="00715568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4C60" w14:textId="77777777" w:rsidR="00450F95" w:rsidRPr="00AE4C6E" w:rsidRDefault="001543F6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F017" w14:textId="77777777" w:rsidR="00450F95" w:rsidRPr="00AE4C6E" w:rsidRDefault="001543F6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0578ACCF" w14:textId="77777777" w:rsidTr="0071556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BD63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7834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1253" w14:textId="77777777" w:rsidR="00450F95" w:rsidRPr="00AE4C6E" w:rsidRDefault="00450F95" w:rsidP="0071556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018A2C96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2CDD307D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15C2BDB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F58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796CA094" w14:textId="77777777" w:rsidR="00450F95" w:rsidRPr="00AE4C6E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57594B32" w14:textId="77777777" w:rsidR="00450F95" w:rsidRPr="00AE4C6E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17A699B4" w14:textId="77777777" w:rsidR="00450F95" w:rsidRPr="00AE4C6E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6D634E6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AE4C6E" w14:paraId="19D04F75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3DFE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5D5826AB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6784ED1B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71890816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5F2D5E64" w14:textId="77777777" w:rsidTr="008975D4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827A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296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AE4C6E" w14:paraId="398F59EB" w14:textId="77777777" w:rsidTr="008975D4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AFEB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8AE5" w14:textId="0A82B28E" w:rsidR="00450F95" w:rsidRPr="00AE4C6E" w:rsidRDefault="006C002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AE4C6E" w14:paraId="6D4C4985" w14:textId="77777777" w:rsidTr="008975D4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676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0F53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AE4C6E" w14:paraId="18E76B81" w14:textId="77777777" w:rsidTr="008975D4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6DE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F0AF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113E625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77A04CE4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EEFA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7C413F9A">
                <v:shape id="_x0000_i1028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ECB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5171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36105A91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B5F2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ED2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4AF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0566657E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440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2BE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B81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0ECE67C6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3949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8D4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660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609BD4F5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DE1D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C771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09C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0C8BB507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A7A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73AD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1A1463B7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370C858" w14:textId="1F9B3158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02AB25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0F46AA27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B9D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8D4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BHP</w:t>
            </w:r>
          </w:p>
        </w:tc>
      </w:tr>
      <w:tr w:rsidR="006F4B2C" w:rsidRPr="00AE4C6E" w14:paraId="17908FC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523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DCB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0</w:t>
            </w:r>
          </w:p>
        </w:tc>
      </w:tr>
      <w:tr w:rsidR="006F4B2C" w:rsidRPr="00AE4C6E" w14:paraId="559EF40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C432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66E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287892D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76C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AB4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22169B8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EF3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F7E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1211088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532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00D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096E2BC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12E2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2FA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Jolanta Muniak starszy specjalista ds. bhp</w:t>
            </w:r>
          </w:p>
        </w:tc>
      </w:tr>
    </w:tbl>
    <w:p w14:paraId="629252EC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841B9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2"/>
      </w:tblGrid>
      <w:tr w:rsidR="006F4B2C" w:rsidRPr="00AE4C6E" w14:paraId="4A400EA1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A93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1E7A" w14:textId="77777777" w:rsidR="006C002D" w:rsidRPr="00AE4C6E" w:rsidRDefault="006C002D" w:rsidP="006C00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9C1D85A" w14:textId="7EA0DBCC" w:rsidR="00450F95" w:rsidRPr="00AE4C6E" w:rsidRDefault="006C002D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D1D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A9C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AE4C6E" w14:paraId="792DDE00" w14:textId="77777777" w:rsidTr="006C002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153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0FC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E3DFD"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45B8" w14:textId="77777777" w:rsidR="00450F95" w:rsidRPr="00AE4C6E" w:rsidRDefault="00AE3DF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8A9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14A2F458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A849801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286C2DA4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3581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AB97938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91FAD51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48D3D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7F65AC6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C48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2423BFC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0A808471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7A93E4F3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6C33019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6368977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DF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DF5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8CEF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7A65378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CA3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38AE217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516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2B9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491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AE4C6E" w14:paraId="3CB51C6E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F86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696ECB5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6F9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E69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4C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AE4C6E" w14:paraId="483B298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536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6B2B563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DFB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F1E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3D7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7898A26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AE4C6E" w14:paraId="2E7E5E6A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0D0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D93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607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AE4C6E" w14:paraId="7E8DF714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C50D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5493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3E8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B00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AE4C6E" w14:paraId="3A33B473" w14:textId="77777777" w:rsidTr="006C002D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ACF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F69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F8A5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A555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40D29546" w14:textId="77777777" w:rsidTr="006C002D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824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E51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AB65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22F2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43BD478F" w14:textId="77777777" w:rsidTr="006C002D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85D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095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CA42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31CC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76DF899" w14:textId="77777777" w:rsidTr="006C002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1ABB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1535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47E2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9F1C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70E6D022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1CB9E49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AE4C6E" w14:paraId="0BAF6B8F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532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CF15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5E61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AE4C6E" w14:paraId="23BECCA5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E08E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7F8A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191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69BD9361" w14:textId="77777777" w:rsidR="00AE3DFD" w:rsidRPr="00243CAC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8CBEE58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2837458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AE4C6E" w14:paraId="5B894EF4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2DA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702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199839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383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AE4C6E" w14:paraId="6DFE7002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DBD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3127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768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551C01CC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AE4C6E" w14:paraId="53DD796D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DFBA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BCA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AE4C6E" w14:paraId="08FAE59B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3DF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E2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AE4C6E" w14:paraId="7611C9E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26E1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B48B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34DA94B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B380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0B9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59D7C54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24A6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D62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5B7FB3A" w14:textId="77777777" w:rsidR="00AE3DFD" w:rsidRPr="00243CAC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3E2DB005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5C817ED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8262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84F03F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212217F4" w14:textId="77777777" w:rsidTr="00450F95">
              <w:tc>
                <w:tcPr>
                  <w:tcW w:w="4531" w:type="dxa"/>
                  <w:shd w:val="clear" w:color="auto" w:fill="auto"/>
                </w:tcPr>
                <w:p w14:paraId="3A018A7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29A81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2F2A0D8E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3FDBBD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1B020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55646518" w14:textId="77777777" w:rsidTr="00450F95">
              <w:tc>
                <w:tcPr>
                  <w:tcW w:w="4531" w:type="dxa"/>
                  <w:shd w:val="clear" w:color="auto" w:fill="auto"/>
                </w:tcPr>
                <w:p w14:paraId="7B56C4D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CA7E8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0BCF9345" w14:textId="77777777" w:rsidTr="00450F95">
              <w:tc>
                <w:tcPr>
                  <w:tcW w:w="4531" w:type="dxa"/>
                  <w:shd w:val="clear" w:color="auto" w:fill="auto"/>
                </w:tcPr>
                <w:p w14:paraId="07872D1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D9063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78821582" w14:textId="77777777" w:rsidTr="00450F95">
              <w:tc>
                <w:tcPr>
                  <w:tcW w:w="4531" w:type="dxa"/>
                  <w:shd w:val="clear" w:color="auto" w:fill="auto"/>
                </w:tcPr>
                <w:p w14:paraId="35516F2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021B74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73D5C9AE" w14:textId="77777777" w:rsidTr="00450F95">
              <w:tc>
                <w:tcPr>
                  <w:tcW w:w="4531" w:type="dxa"/>
                  <w:shd w:val="clear" w:color="auto" w:fill="auto"/>
                </w:tcPr>
                <w:p w14:paraId="318004D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46026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70C99B41" w14:textId="77777777" w:rsidTr="00450F95">
              <w:tc>
                <w:tcPr>
                  <w:tcW w:w="4531" w:type="dxa"/>
                  <w:shd w:val="clear" w:color="auto" w:fill="auto"/>
                </w:tcPr>
                <w:p w14:paraId="6BA709E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32C55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156081A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97403F1" w14:textId="77777777" w:rsidR="006C002D" w:rsidRPr="00AE4C6E" w:rsidRDefault="006C002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95026E5" w14:textId="4E6DE842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124F10EB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FE0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- forma zaliczenia / egzaminu: zaliczenie bez oceny</w:t>
            </w:r>
          </w:p>
        </w:tc>
      </w:tr>
    </w:tbl>
    <w:p w14:paraId="7E48B2D3" w14:textId="77777777" w:rsidR="00AE3DFD" w:rsidRPr="00243CAC" w:rsidRDefault="00AE3DFD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46015657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458E8E44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A340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AC40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436D62E3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4A531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1FE2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FDE3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3FF8DDE3" w14:textId="77777777" w:rsidTr="006C002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77760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3D57C606" w14:textId="77777777" w:rsidTr="006C00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2F6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1F0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AB5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AE4C6E" w14:paraId="2906F11E" w14:textId="77777777" w:rsidTr="006C002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54A33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339BAF97" w14:textId="77777777" w:rsidTr="006C002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CC7E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E48CE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D6C9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4F958184" w14:textId="77777777" w:rsidTr="006C002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142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6C37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4A3B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408B5265" w14:textId="77777777" w:rsidTr="006C002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674C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D4B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8BE9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4EB4B55D" w14:textId="77777777" w:rsidTr="006C002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C3F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6579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C55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52EA28CD" w14:textId="77777777" w:rsidTr="006C002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DCFE" w14:textId="22C817D5" w:rsidR="00450F95" w:rsidRPr="00AE4C6E" w:rsidRDefault="00450F95" w:rsidP="006C002D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DE47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3A1D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AE4C6E" w14:paraId="47E60927" w14:textId="77777777" w:rsidTr="006C002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1823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E47C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46EF" w14:textId="77777777" w:rsidR="00450F95" w:rsidRPr="00AE4C6E" w:rsidRDefault="00450F95" w:rsidP="006C002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5EF9FE33" w14:textId="77777777" w:rsidR="00AE3DFD" w:rsidRPr="00243CAC" w:rsidRDefault="00AE3DFD" w:rsidP="007270CC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3799CCFC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AE4C6E" w14:paraId="05FB0B1A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ACF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654CB21A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4A5988C1" w14:textId="77777777" w:rsidR="00450F95" w:rsidRPr="00AE4C6E" w:rsidRDefault="00450F95" w:rsidP="007270CC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67E030DF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1EBFD645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408BE730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5230F946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3BD7CE4B" w14:textId="77777777" w:rsidR="00450F95" w:rsidRPr="00AE4C6E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6111E13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AE4C6E" w14:paraId="24C88CFF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966D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3CD5CB5C" w14:textId="77777777" w:rsidR="00450F95" w:rsidRPr="00243CAC" w:rsidRDefault="00450F95" w:rsidP="007270CC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70E74F27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27AE7B2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76F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B07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Jolanta Muniak</w:t>
            </w:r>
          </w:p>
        </w:tc>
      </w:tr>
      <w:tr w:rsidR="006F4B2C" w:rsidRPr="00AE4C6E" w14:paraId="1352D10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3F1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35FB" w14:textId="0F51F5BC" w:rsidR="00450F95" w:rsidRPr="00AE4C6E" w:rsidRDefault="006C002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AE4C6E" w14:paraId="0758915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A4B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E7E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jmuniak@ajp.edu.pl</w:t>
            </w:r>
          </w:p>
        </w:tc>
      </w:tr>
      <w:tr w:rsidR="006F4B2C" w:rsidRPr="00AE4C6E" w14:paraId="0502D76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430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DCAF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90E5C3D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7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265A8EC2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7B4B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0BB740E6">
                <v:shape id="_x0000_i1029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A78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406D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4BA1E13F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774C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A21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DD9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38F6D443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087A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FAF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12D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6916F6F8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9DD3D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514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6AF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1D52F3FB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6A5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D10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384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03F2D9E3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A52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68C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5475438D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6F5777D" w14:textId="1FC0CBF2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5F83E5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0C02C1CD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7B6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334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Wprowadzenie do matematyki</w:t>
            </w:r>
          </w:p>
        </w:tc>
      </w:tr>
      <w:tr w:rsidR="006F4B2C" w:rsidRPr="00AE4C6E" w14:paraId="59796DE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7FE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D39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6FBE924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D7D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167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22F14FC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054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AAAA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1BE7184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B5AD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77A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2582DC6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817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56A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61CC114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EE4F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A76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14:paraId="6CC08186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35E79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3512BBCA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6EA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4337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1B8660A" w14:textId="6013508C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6D03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1510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50C9FDA4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F7F8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B8C9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F31A" w14:textId="7BAEFF11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FE7D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8B4494" w:rsidRPr="00AE4C6E" w14:paraId="7A18E54F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5C8F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CDF0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50EC" w14:textId="037C2F28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3451" w14:textId="77777777" w:rsidR="008B4494" w:rsidRPr="00AE4C6E" w:rsidRDefault="008B4494" w:rsidP="008B4494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65475B7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134DACD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0204A4ED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AC4D6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F1E21D4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737C296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30A79A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733E88EF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5E6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AE4C6E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3724917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AE4C6E">
              <w:rPr>
                <w:rFonts w:ascii="Cambria" w:hAnsi="Cambria" w:cs="Times New Roman"/>
                <w:sz w:val="20"/>
                <w:szCs w:val="20"/>
              </w:rPr>
              <w:t xml:space="preserve">Wykorzystanie metod matematycznych do </w:t>
            </w:r>
            <w:proofErr w:type="spellStart"/>
            <w:r w:rsidR="00FA7D21" w:rsidRPr="00AE4C6E">
              <w:rPr>
                <w:rFonts w:ascii="Cambria" w:hAnsi="Cambria" w:cs="Times New Roman"/>
                <w:sz w:val="20"/>
                <w:szCs w:val="20"/>
              </w:rPr>
              <w:t>rozwiązywaniea</w:t>
            </w:r>
            <w:proofErr w:type="spellEnd"/>
            <w:r w:rsidR="00FA7D21" w:rsidRPr="00AE4C6E">
              <w:rPr>
                <w:rFonts w:ascii="Cambria" w:hAnsi="Cambria" w:cs="Times New Roman"/>
                <w:sz w:val="20"/>
                <w:szCs w:val="20"/>
              </w:rPr>
              <w:t xml:space="preserve"> zadań</w:t>
            </w:r>
          </w:p>
          <w:p w14:paraId="10ECED1B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AE4C6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6C50CFBD" w14:textId="77777777" w:rsidR="00FA7D21" w:rsidRPr="00AE4C6E" w:rsidRDefault="00FA7D2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41181BA8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E9C5F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1E764888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391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6B2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35F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5819FA47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504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AE4C6E" w14:paraId="1573DADF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55FF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2088" w14:textId="77777777" w:rsidR="00FA7D21" w:rsidRPr="00AE4C6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D5DB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AE4C6E" w14:paraId="5D642D3B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6C3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AE4C6E" w14:paraId="7AA4F81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1390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6112" w14:textId="77777777" w:rsidR="00FA7D21" w:rsidRPr="00AE4C6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9647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AE4C6E" w14:paraId="4E42CB81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2D9B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54849" w14:textId="77777777" w:rsidR="00FA7D21" w:rsidRPr="00AE4C6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operuje i wykorzystuje poznane pojęcia i metody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metematyki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DC1C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AE4C6E" w14:paraId="735ECB2C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E994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AE4C6E" w14:paraId="52DB8EE2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534B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24E8" w14:textId="77777777" w:rsidR="00FA7D21" w:rsidRPr="00AE4C6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CF1E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AE4C6E" w14:paraId="3F4DC47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5DE6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02CAE" w14:textId="77777777" w:rsidR="00FA7D21" w:rsidRPr="00AE4C6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C6D0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2578190D" w14:textId="77777777" w:rsidR="00AE3DFD" w:rsidRPr="00AE4C6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65C431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6058"/>
        <w:gridCol w:w="1516"/>
        <w:gridCol w:w="1806"/>
      </w:tblGrid>
      <w:tr w:rsidR="00FA7D21" w:rsidRPr="00AE4C6E" w14:paraId="3FF89C9D" w14:textId="77777777" w:rsidTr="00AE3DFD">
        <w:trPr>
          <w:trHeight w:val="340"/>
        </w:trPr>
        <w:tc>
          <w:tcPr>
            <w:tcW w:w="651" w:type="dxa"/>
            <w:vMerge w:val="restart"/>
            <w:vAlign w:val="center"/>
          </w:tcPr>
          <w:p w14:paraId="5A2455AE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vAlign w:val="center"/>
          </w:tcPr>
          <w:p w14:paraId="3EF7D1CC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43853EE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A7D21" w:rsidRPr="00AE4C6E" w14:paraId="4169DDA1" w14:textId="77777777" w:rsidTr="00AE3DFD">
        <w:trPr>
          <w:trHeight w:val="196"/>
        </w:trPr>
        <w:tc>
          <w:tcPr>
            <w:tcW w:w="651" w:type="dxa"/>
            <w:vMerge/>
          </w:tcPr>
          <w:p w14:paraId="3F9D13FE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14:paraId="0814D2C4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1E6545D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3F3F3E" w14:textId="77777777" w:rsidR="00FA7D21" w:rsidRPr="00AE4C6E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A7D21" w:rsidRPr="00AE4C6E" w14:paraId="61A37F37" w14:textId="77777777" w:rsidTr="00B55E89">
        <w:trPr>
          <w:trHeight w:val="225"/>
        </w:trPr>
        <w:tc>
          <w:tcPr>
            <w:tcW w:w="651" w:type="dxa"/>
          </w:tcPr>
          <w:p w14:paraId="1568347F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8" w:type="dxa"/>
          </w:tcPr>
          <w:p w14:paraId="59B298CB" w14:textId="685309A1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się,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metodami oceniania i kartą przedmiotu.</w:t>
            </w:r>
          </w:p>
        </w:tc>
        <w:tc>
          <w:tcPr>
            <w:tcW w:w="1516" w:type="dxa"/>
            <w:vAlign w:val="center"/>
          </w:tcPr>
          <w:p w14:paraId="339C877A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7062419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659CEE8F" w14:textId="77777777" w:rsidTr="00B55E89">
        <w:trPr>
          <w:trHeight w:val="285"/>
        </w:trPr>
        <w:tc>
          <w:tcPr>
            <w:tcW w:w="651" w:type="dxa"/>
          </w:tcPr>
          <w:p w14:paraId="58543A4B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8" w:type="dxa"/>
          </w:tcPr>
          <w:p w14:paraId="324D3CDE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16" w:type="dxa"/>
            <w:vAlign w:val="center"/>
          </w:tcPr>
          <w:p w14:paraId="5824E085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C64049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AE4C6E" w14:paraId="3DAF25E3" w14:textId="77777777" w:rsidTr="00B55E89">
        <w:trPr>
          <w:trHeight w:val="345"/>
        </w:trPr>
        <w:tc>
          <w:tcPr>
            <w:tcW w:w="651" w:type="dxa"/>
          </w:tcPr>
          <w:p w14:paraId="5078CD13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8" w:type="dxa"/>
          </w:tcPr>
          <w:p w14:paraId="456025AC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16" w:type="dxa"/>
            <w:vAlign w:val="center"/>
          </w:tcPr>
          <w:p w14:paraId="1492142C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1CA9E9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398A5997" w14:textId="77777777" w:rsidTr="00B55E89">
        <w:trPr>
          <w:trHeight w:val="240"/>
        </w:trPr>
        <w:tc>
          <w:tcPr>
            <w:tcW w:w="651" w:type="dxa"/>
          </w:tcPr>
          <w:p w14:paraId="034D51EE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8" w:type="dxa"/>
          </w:tcPr>
          <w:p w14:paraId="484CD07B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16" w:type="dxa"/>
            <w:vAlign w:val="center"/>
          </w:tcPr>
          <w:p w14:paraId="45E6E14B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5DC639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73C3818F" w14:textId="77777777" w:rsidTr="00B55E89">
        <w:trPr>
          <w:trHeight w:val="240"/>
        </w:trPr>
        <w:tc>
          <w:tcPr>
            <w:tcW w:w="651" w:type="dxa"/>
          </w:tcPr>
          <w:p w14:paraId="0B9BCA61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8" w:type="dxa"/>
          </w:tcPr>
          <w:p w14:paraId="72AF9A84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16" w:type="dxa"/>
            <w:vAlign w:val="center"/>
          </w:tcPr>
          <w:p w14:paraId="55C7AB65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071BD4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382A896C" w14:textId="77777777" w:rsidTr="00B55E89">
        <w:trPr>
          <w:trHeight w:val="240"/>
        </w:trPr>
        <w:tc>
          <w:tcPr>
            <w:tcW w:w="651" w:type="dxa"/>
          </w:tcPr>
          <w:p w14:paraId="2E4E3A38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8" w:type="dxa"/>
          </w:tcPr>
          <w:p w14:paraId="0A1C4625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16" w:type="dxa"/>
            <w:vAlign w:val="center"/>
          </w:tcPr>
          <w:p w14:paraId="79BBBE13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77C76E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AE4C6E" w14:paraId="469DD3FB" w14:textId="77777777" w:rsidTr="00B55E89">
        <w:trPr>
          <w:trHeight w:val="240"/>
        </w:trPr>
        <w:tc>
          <w:tcPr>
            <w:tcW w:w="651" w:type="dxa"/>
          </w:tcPr>
          <w:p w14:paraId="52E6D27E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8" w:type="dxa"/>
          </w:tcPr>
          <w:p w14:paraId="7C2618F1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16" w:type="dxa"/>
            <w:vAlign w:val="center"/>
          </w:tcPr>
          <w:p w14:paraId="5C97C857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ED95EF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1AE55C01" w14:textId="77777777" w:rsidTr="00B55E89">
        <w:trPr>
          <w:trHeight w:val="240"/>
        </w:trPr>
        <w:tc>
          <w:tcPr>
            <w:tcW w:w="651" w:type="dxa"/>
          </w:tcPr>
          <w:p w14:paraId="2FDA1C13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8" w:type="dxa"/>
          </w:tcPr>
          <w:p w14:paraId="5D73E136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16" w:type="dxa"/>
            <w:vAlign w:val="center"/>
          </w:tcPr>
          <w:p w14:paraId="4193CC6E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165C72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AE4C6E" w14:paraId="7C2B1314" w14:textId="77777777" w:rsidTr="00B55E89">
        <w:tc>
          <w:tcPr>
            <w:tcW w:w="651" w:type="dxa"/>
          </w:tcPr>
          <w:p w14:paraId="6C075CFD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</w:tcPr>
          <w:p w14:paraId="718752D0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F80EDF8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0363F66" w14:textId="77777777" w:rsidR="00FA7D21" w:rsidRPr="00AE4C6E" w:rsidRDefault="00FA7D21" w:rsidP="00B55E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1B87DD1B" w14:textId="77777777" w:rsidR="00FA7D21" w:rsidRPr="00AE4C6E" w:rsidRDefault="00FA7D21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1543F6" w:rsidRPr="00AE4C6E" w14:paraId="5D1135F2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463A0B95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3BDB2480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6114266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543F6" w:rsidRPr="00AE4C6E" w14:paraId="546CE538" w14:textId="77777777" w:rsidTr="00450F95">
        <w:trPr>
          <w:trHeight w:val="196"/>
        </w:trPr>
        <w:tc>
          <w:tcPr>
            <w:tcW w:w="658" w:type="dxa"/>
            <w:vMerge/>
          </w:tcPr>
          <w:p w14:paraId="784F7587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1B5CBC79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FB72E52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4178DAC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543F6" w:rsidRPr="00AE4C6E" w14:paraId="4295C52D" w14:textId="77777777" w:rsidTr="00B55E89">
        <w:trPr>
          <w:trHeight w:val="225"/>
        </w:trPr>
        <w:tc>
          <w:tcPr>
            <w:tcW w:w="658" w:type="dxa"/>
          </w:tcPr>
          <w:p w14:paraId="70A27DA4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24BAF6C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256" w:type="dxa"/>
            <w:vAlign w:val="center"/>
          </w:tcPr>
          <w:p w14:paraId="339A60C0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47E7686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AE4C6E" w14:paraId="147C5B4E" w14:textId="77777777" w:rsidTr="00B55E89">
        <w:trPr>
          <w:trHeight w:val="285"/>
        </w:trPr>
        <w:tc>
          <w:tcPr>
            <w:tcW w:w="658" w:type="dxa"/>
          </w:tcPr>
          <w:p w14:paraId="06BA28A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2EB6C904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256" w:type="dxa"/>
            <w:vAlign w:val="center"/>
          </w:tcPr>
          <w:p w14:paraId="354A6E54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377581F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AE4C6E" w14:paraId="60F8D215" w14:textId="77777777" w:rsidTr="00B55E89">
        <w:trPr>
          <w:trHeight w:val="345"/>
        </w:trPr>
        <w:tc>
          <w:tcPr>
            <w:tcW w:w="658" w:type="dxa"/>
          </w:tcPr>
          <w:p w14:paraId="01C7821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5DD6CCD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256" w:type="dxa"/>
            <w:vAlign w:val="center"/>
          </w:tcPr>
          <w:p w14:paraId="147DA3E3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304FA08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AE4C6E" w14:paraId="00A644A5" w14:textId="77777777" w:rsidTr="00B55E89">
        <w:trPr>
          <w:trHeight w:val="345"/>
        </w:trPr>
        <w:tc>
          <w:tcPr>
            <w:tcW w:w="658" w:type="dxa"/>
          </w:tcPr>
          <w:p w14:paraId="44A04CE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54B38C51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256" w:type="dxa"/>
            <w:vAlign w:val="center"/>
          </w:tcPr>
          <w:p w14:paraId="071ADB11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C52D446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AE4C6E" w14:paraId="5FFC49BD" w14:textId="77777777" w:rsidTr="00B55E89">
        <w:trPr>
          <w:trHeight w:val="345"/>
        </w:trPr>
        <w:tc>
          <w:tcPr>
            <w:tcW w:w="658" w:type="dxa"/>
          </w:tcPr>
          <w:p w14:paraId="05A41ECC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043E3C13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256" w:type="dxa"/>
            <w:vAlign w:val="center"/>
          </w:tcPr>
          <w:p w14:paraId="62935A35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49F891C0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AE4C6E" w14:paraId="16E83C3F" w14:textId="77777777" w:rsidTr="00B55E89">
        <w:trPr>
          <w:trHeight w:val="240"/>
        </w:trPr>
        <w:tc>
          <w:tcPr>
            <w:tcW w:w="658" w:type="dxa"/>
          </w:tcPr>
          <w:p w14:paraId="6CA5D370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30AD7297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256" w:type="dxa"/>
            <w:vAlign w:val="center"/>
          </w:tcPr>
          <w:p w14:paraId="0911CAEC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AA27ED4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AE4C6E" w14:paraId="1BF04034" w14:textId="77777777" w:rsidTr="00B55E89">
        <w:trPr>
          <w:trHeight w:val="310"/>
        </w:trPr>
        <w:tc>
          <w:tcPr>
            <w:tcW w:w="658" w:type="dxa"/>
          </w:tcPr>
          <w:p w14:paraId="665BFD53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72123B15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256" w:type="dxa"/>
            <w:vAlign w:val="center"/>
          </w:tcPr>
          <w:p w14:paraId="40717DFA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CFAC8A5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AE4C6E" w14:paraId="402B98CB" w14:textId="77777777" w:rsidTr="00B55E89">
        <w:trPr>
          <w:trHeight w:val="310"/>
        </w:trPr>
        <w:tc>
          <w:tcPr>
            <w:tcW w:w="658" w:type="dxa"/>
          </w:tcPr>
          <w:p w14:paraId="6ADBD1B2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0E088C75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79012277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B9437C0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AE4C6E" w14:paraId="6B4CB10A" w14:textId="77777777" w:rsidTr="00B55E89">
        <w:tc>
          <w:tcPr>
            <w:tcW w:w="658" w:type="dxa"/>
          </w:tcPr>
          <w:p w14:paraId="639167A1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5C417B0E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571AB3AF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366C141F" w14:textId="77777777" w:rsidR="001543F6" w:rsidRPr="00AE4C6E" w:rsidRDefault="001543F6" w:rsidP="00B55E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7830CD48" w14:textId="77777777" w:rsidR="00450F95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403EB8" w14:textId="3F9C068A" w:rsidR="00FA7D21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</w:t>
      </w:r>
      <w:r w:rsidR="008975D4"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78</w:t>
      </w: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AE4C6E" w14:paraId="482FF06E" w14:textId="77777777" w:rsidTr="00450F95">
        <w:tc>
          <w:tcPr>
            <w:tcW w:w="1666" w:type="dxa"/>
          </w:tcPr>
          <w:p w14:paraId="52B2BA30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D9D96C3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1AD80B9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AE4C6E" w14:paraId="787BE2F6" w14:textId="77777777" w:rsidTr="00450F95">
        <w:tc>
          <w:tcPr>
            <w:tcW w:w="1666" w:type="dxa"/>
          </w:tcPr>
          <w:p w14:paraId="722780C7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08443CF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1D2A3D3C" w14:textId="77777777" w:rsidR="00FA7D21" w:rsidRPr="00AE4C6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AE4C6E" w14:paraId="2B72166F" w14:textId="77777777" w:rsidTr="00450F95">
        <w:tc>
          <w:tcPr>
            <w:tcW w:w="1666" w:type="dxa"/>
          </w:tcPr>
          <w:p w14:paraId="43BEF21A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F5A974E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216B463B" w14:textId="77777777" w:rsidR="00FA7D21" w:rsidRPr="00AE4C6E" w:rsidRDefault="00FA7D21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52D3615C" w14:textId="77777777" w:rsidR="00FA7D21" w:rsidRPr="00AE4C6E" w:rsidRDefault="00FA7D21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4AF9BD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15B900A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AE4C6E" w14:paraId="61B9A338" w14:textId="77777777" w:rsidTr="00450F95">
        <w:tc>
          <w:tcPr>
            <w:tcW w:w="1526" w:type="dxa"/>
          </w:tcPr>
          <w:p w14:paraId="10B1BB4F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D6B79D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F2E63DA" w14:textId="30B99F98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 xml:space="preserve">uczenia </w:t>
            </w:r>
            <w:proofErr w:type="spellStart"/>
            <w:r w:rsidR="00AE4C6E">
              <w:rPr>
                <w:rFonts w:ascii="Cambria" w:hAnsi="Cambria" w:cs="Times New Roman"/>
                <w:sz w:val="20"/>
                <w:szCs w:val="20"/>
              </w:rPr>
              <w:t>sie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AE4C6E" w14:paraId="1A74DB26" w14:textId="77777777" w:rsidTr="00450F95">
        <w:tc>
          <w:tcPr>
            <w:tcW w:w="1526" w:type="dxa"/>
          </w:tcPr>
          <w:p w14:paraId="29B79375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245" w:type="dxa"/>
          </w:tcPr>
          <w:p w14:paraId="02A0A981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68935D9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787ACF6F" w14:textId="77777777" w:rsidR="001543F6" w:rsidRPr="00AE4C6E" w:rsidRDefault="001543F6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1543F6" w:rsidRPr="00AE4C6E" w14:paraId="51BD63D3" w14:textId="77777777" w:rsidTr="00450F95">
        <w:tc>
          <w:tcPr>
            <w:tcW w:w="1526" w:type="dxa"/>
          </w:tcPr>
          <w:p w14:paraId="1008042B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E94A46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774323A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4FB7ABFE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44E0FB5" w14:textId="77777777" w:rsidR="001543F6" w:rsidRPr="00AE4C6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69AB8405" w14:textId="77777777" w:rsidR="00C60B05" w:rsidRPr="00AE4C6E" w:rsidRDefault="00C60B0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3F4A302" w14:textId="77777777" w:rsidR="001543F6" w:rsidRPr="00AE4C6E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AE4C6E" w14:paraId="4850BAE9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E72D9" w14:textId="77777777" w:rsidR="001543F6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8B0B2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0F698A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AE4C6E" w14:paraId="24B9187C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4626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00EA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D6D41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927FD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E677D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1C33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98B0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485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AE4C6E" w14:paraId="063BA17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0F95" w14:textId="77777777" w:rsidR="001543F6" w:rsidRPr="00AE4C6E" w:rsidRDefault="001543F6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AC5C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90082F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6C6D8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734A9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EDA5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99E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E6EB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AE4C6E" w14:paraId="0C395E9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E869" w14:textId="77777777" w:rsidR="001543F6" w:rsidRPr="00AE4C6E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D4FF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CEDBD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A940DC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9F03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7173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26F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19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AE4C6E" w14:paraId="123B41A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8473" w14:textId="77777777" w:rsidR="001543F6" w:rsidRPr="00AE4C6E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EF1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031D9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B552A3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2FF3FC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C9F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E04A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30FE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AE4C6E" w14:paraId="4AAE4FB4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5670" w14:textId="77777777" w:rsidR="001543F6" w:rsidRPr="00AE4C6E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A958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F5BF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07DD65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C558F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C2BC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6E15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CF8E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AE4C6E" w14:paraId="0BB5F3F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936B" w14:textId="77777777" w:rsidR="001543F6" w:rsidRPr="00AE4C6E" w:rsidRDefault="001543F6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4059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94CF4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2A1671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ABB2CF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8D2A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2F30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47B7" w14:textId="77777777" w:rsidR="001543F6" w:rsidRPr="00AE4C6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E5C7B28" w14:textId="77777777" w:rsidR="00AE3DFD" w:rsidRPr="00AE4C6E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CED8B1F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44D9C2E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D2B7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E6A7FF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5A371D46" w14:textId="77777777" w:rsidTr="00450F95">
              <w:tc>
                <w:tcPr>
                  <w:tcW w:w="4531" w:type="dxa"/>
                  <w:shd w:val="clear" w:color="auto" w:fill="auto"/>
                </w:tcPr>
                <w:p w14:paraId="24C7C29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811CB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5CD0F10F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F6AF84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C25F5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13B9E2F3" w14:textId="77777777" w:rsidTr="00450F95">
              <w:tc>
                <w:tcPr>
                  <w:tcW w:w="4531" w:type="dxa"/>
                  <w:shd w:val="clear" w:color="auto" w:fill="auto"/>
                </w:tcPr>
                <w:p w14:paraId="56BCC5D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FE601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14984721" w14:textId="77777777" w:rsidTr="00450F95">
              <w:tc>
                <w:tcPr>
                  <w:tcW w:w="4531" w:type="dxa"/>
                  <w:shd w:val="clear" w:color="auto" w:fill="auto"/>
                </w:tcPr>
                <w:p w14:paraId="5D44306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02057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7D7DB1D9" w14:textId="77777777" w:rsidTr="00450F95">
              <w:tc>
                <w:tcPr>
                  <w:tcW w:w="4531" w:type="dxa"/>
                  <w:shd w:val="clear" w:color="auto" w:fill="auto"/>
                </w:tcPr>
                <w:p w14:paraId="30ED668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82081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1288947D" w14:textId="77777777" w:rsidTr="00450F95">
              <w:tc>
                <w:tcPr>
                  <w:tcW w:w="4531" w:type="dxa"/>
                  <w:shd w:val="clear" w:color="auto" w:fill="auto"/>
                </w:tcPr>
                <w:p w14:paraId="5A1CBAF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3D1CD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6AFF5B85" w14:textId="77777777" w:rsidTr="00450F95">
              <w:tc>
                <w:tcPr>
                  <w:tcW w:w="4531" w:type="dxa"/>
                  <w:shd w:val="clear" w:color="auto" w:fill="auto"/>
                </w:tcPr>
                <w:p w14:paraId="1CB5493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C6999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166EE88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17F109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3E86D889" w14:textId="77777777" w:rsidR="00450F95" w:rsidRPr="00AE4C6E" w:rsidRDefault="00AE3DFD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</w:t>
      </w:r>
      <w:r w:rsidR="00450F95" w:rsidRPr="00AE4C6E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3807C716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DD9C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1543F6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1D6D6824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940FC0E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2B5188CA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269C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1803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420A31B4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9850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20B2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1CEE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5220BCB0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21A76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239BB6A5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9FB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8838" w14:textId="77777777" w:rsidR="00450F95" w:rsidRPr="00AE4C6E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09F4A" w14:textId="77777777" w:rsidR="00450F95" w:rsidRPr="00AE4C6E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AE4C6E" w14:paraId="3F855FDD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AACD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3359EB14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7E1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4721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F64C6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159B4C9F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39B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C029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DECD" w14:textId="77777777" w:rsidR="00450F95" w:rsidRPr="00AE4C6E" w:rsidRDefault="00C60B05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AE4C6E" w14:paraId="74922C6A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23D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ABCC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8FE6" w14:textId="77777777" w:rsidR="00450F95" w:rsidRPr="00AE4C6E" w:rsidRDefault="00C60B05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68097B5D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0FB6" w14:textId="5FB3BFB6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7C42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99DD" w14:textId="77777777" w:rsidR="00450F95" w:rsidRPr="00AE4C6E" w:rsidRDefault="00C60B05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AE4C6E" w14:paraId="7901035E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94F2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F2E9" w14:textId="77777777" w:rsidR="00450F95" w:rsidRPr="00AE4C6E" w:rsidRDefault="001543F6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BD2C" w14:textId="77777777" w:rsidR="00450F95" w:rsidRPr="00AE4C6E" w:rsidRDefault="00C60B05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36EB2ACE" w14:textId="77777777" w:rsidR="00AE3DFD" w:rsidRPr="00AE4C6E" w:rsidRDefault="00AE3DFD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76D5EBD6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AE4C6E" w14:paraId="7FC340D4" w14:textId="77777777" w:rsidTr="00450F95">
        <w:tc>
          <w:tcPr>
            <w:tcW w:w="10065" w:type="dxa"/>
            <w:shd w:val="clear" w:color="auto" w:fill="auto"/>
          </w:tcPr>
          <w:p w14:paraId="07C56A21" w14:textId="77777777" w:rsidR="00C60B05" w:rsidRPr="00AE4C6E" w:rsidRDefault="00C60B05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B85315B" w14:textId="77777777" w:rsidR="00C60B05" w:rsidRPr="00AE4C6E" w:rsidRDefault="00C60B0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4" w:history="1"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H.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Łubowicz</w:t>
              </w:r>
              <w:proofErr w:type="spellEnd"/>
            </w:hyperlink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35" w:history="1"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B.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Wieprzkowicz</w:t>
              </w:r>
              <w:proofErr w:type="spellEnd"/>
            </w:hyperlink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E4C6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AE4C6E" w14:paraId="0D7FD72E" w14:textId="77777777" w:rsidTr="00450F95">
        <w:tc>
          <w:tcPr>
            <w:tcW w:w="10065" w:type="dxa"/>
            <w:shd w:val="clear" w:color="auto" w:fill="auto"/>
          </w:tcPr>
          <w:p w14:paraId="009AFDE1" w14:textId="77777777" w:rsidR="00C60B05" w:rsidRPr="00AE4C6E" w:rsidRDefault="00C60B05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50A53C3" w14:textId="60B66250" w:rsidR="00C60B05" w:rsidRPr="00AE4C6E" w:rsidRDefault="00C60B05" w:rsidP="007270CC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6" w:tooltip="Robert Kowalczyk" w:history="1"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7" w:tooltip="Kamil Niedziałomski" w:history="1"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K.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Niedziałomski</w:t>
              </w:r>
              <w:proofErr w:type="spellEnd"/>
            </w:hyperlink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8" w:tooltip="Cezary Obczyński" w:history="1"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C.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Obczyński</w:t>
              </w:r>
              <w:proofErr w:type="spellEnd"/>
            </w:hyperlink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PWN, Warszawa </w:t>
            </w:r>
            <w:r w:rsidR="001B3E3D">
              <w:rPr>
                <w:rFonts w:ascii="Cambria" w:hAnsi="Cambria" w:cs="Times New Roman"/>
                <w:bCs/>
                <w:sz w:val="20"/>
                <w:szCs w:val="20"/>
              </w:rPr>
              <w:t>2023</w:t>
            </w:r>
          </w:p>
          <w:p w14:paraId="083C546F" w14:textId="77777777" w:rsidR="00C60B05" w:rsidRPr="00AE4C6E" w:rsidRDefault="00C60B05" w:rsidP="007270CC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6EC3AB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0556DA8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4D92D1D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ADA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E7E4" w14:textId="77777777" w:rsidR="00450F95" w:rsidRPr="00AE4C6E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AE4C6E" w14:paraId="1295D1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9384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58A6" w14:textId="58606A40" w:rsidR="00450F95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AE4C6E" w14:paraId="6C0876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F19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254A" w14:textId="77777777" w:rsidR="00450F95" w:rsidRPr="00AE4C6E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AE4C6E" w14:paraId="3DD883C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647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322B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64408D7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3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32CDB251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631AE8AE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473BFB0C">
                <v:shape id="_x0000_i1030" type="#_x0000_t75" alt="Akademia_logo (4)" style="width:86.25pt;height:86.25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359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247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435A0799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9E47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BCE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726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035E92F5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44EE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622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8B8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2AB733EC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723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283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67B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252D6CE1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A70C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47A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D39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19ABB44F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BFB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B05D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00AFA3D7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B13E5A3" w14:textId="425CC7A0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217257FE" w14:textId="77777777" w:rsidR="000E29FB" w:rsidRPr="00AE4C6E" w:rsidRDefault="000E29FB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A6793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19EDACE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6FC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B50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Podstawy kreatywności</w:t>
            </w:r>
          </w:p>
        </w:tc>
      </w:tr>
      <w:tr w:rsidR="006F4B2C" w:rsidRPr="00AE4C6E" w14:paraId="046B3F8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E2B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EEB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6DF18C3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A50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39C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4B13A47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22D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060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607DA76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6C9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539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3D090ED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2B4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60D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02506EB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0A9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734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Prof. dr hab. inż. Wojciech Kacalak</w:t>
            </w:r>
          </w:p>
        </w:tc>
      </w:tr>
    </w:tbl>
    <w:p w14:paraId="62B543D7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EF8809F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4E0291B5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4BB8" w14:textId="6E1F68A5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836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544CAA0" w14:textId="314A7631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54D5" w14:textId="230609EA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6133" w14:textId="3F525BF1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1147230D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9EB9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1478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23B3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5747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6CA1801C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BCA6B0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681D41BC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72CD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667D32D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56FB8B7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A0E222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1D98A5E0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9ADE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3881FDAE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6DEDDD8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5958F576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44CD934C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04203EFF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41D6E16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4BA1CA6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3DB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D19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9EB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3DAB46E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FD6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07EF6A9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15D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822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BA0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K_W05</w:t>
            </w:r>
          </w:p>
        </w:tc>
      </w:tr>
      <w:tr w:rsidR="006F4B2C" w:rsidRPr="00AE4C6E" w14:paraId="0CE08CF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AF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EB8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FB5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AE4C6E" w14:paraId="28257D9E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3DA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7F72B1E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E35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BC1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109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AE4C6E" w14:paraId="677835A4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480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28E6A04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D39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D06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A7A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329F0814" w14:textId="77777777" w:rsidR="00194B90" w:rsidRPr="00AE4C6E" w:rsidRDefault="00194B90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A05A3A9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AE4C6E" w14:paraId="3BAE32BA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4D4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8B0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F97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AE4C6E" w14:paraId="6491C005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D8C6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D72E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FE2D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37D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AE4C6E" w14:paraId="26574B84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7C7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F79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50F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EA2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2928F192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BCE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BB5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7C9B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2064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1CE774BE" w14:textId="77777777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844F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397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F7C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1333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2CAF5F4F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5EB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379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D89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54A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38516581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23B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F821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9F4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F28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E5DE6BF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DE8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D02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76F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36E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4269485E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102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1E8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042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8CBA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AE4C6E" w14:paraId="6E12242A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064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B51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08D5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6BB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AE4C6E" w14:paraId="6FE72329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484F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CBA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8E0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4E2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113CBDAE" w14:textId="77777777" w:rsidR="00450F95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2457155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AE4C6E" w14:paraId="2AC6CF82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C1C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47A9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CE8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AE4C6E" w14:paraId="0218EF05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6941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A30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0BA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 xml:space="preserve">rozwiązań problemów </w:t>
            </w:r>
            <w:r w:rsidR="00E15C69"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4F52630E" w14:textId="77777777" w:rsidR="00194B90" w:rsidRPr="00AE4C6E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6AEEDE6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FE953EB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AE4C6E" w14:paraId="4A566B75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51D2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8FF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3AB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AE4C6E" w14:paraId="1CDE7A8B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389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84DC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6DD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1E0FEB22" w14:textId="77777777" w:rsidR="00194B90" w:rsidRPr="00AE4C6E" w:rsidRDefault="00194B90" w:rsidP="007270CC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63BC398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AE4C6E" w14:paraId="0D79197D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3F57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C3E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AE4C6E" w14:paraId="6F9D4177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3761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84E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955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AE4C6E" w14:paraId="764E91BF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557E8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4BD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CBA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75A71FA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4DCA" w14:textId="77777777" w:rsidR="00450F95" w:rsidRPr="00AE4C6E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70C8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A88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044650E2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5D16" w14:textId="77777777" w:rsidR="00450F95" w:rsidRPr="00AE4C6E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D23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247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3C53B00B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A04E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9EA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DA5F0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1957740" w14:textId="77777777" w:rsidR="00194B90" w:rsidRPr="00AE4C6E" w:rsidRDefault="00194B90" w:rsidP="007270CC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0E0CC99D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51B0E0AC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4D27" w14:textId="77777777" w:rsidR="00194B90" w:rsidRPr="00AE4C6E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95F7EB9" w14:textId="77777777" w:rsidR="00194B90" w:rsidRPr="00AE4C6E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AE4C6E" w14:paraId="701DFAF4" w14:textId="77777777" w:rsidTr="00450F95">
              <w:tc>
                <w:tcPr>
                  <w:tcW w:w="4531" w:type="dxa"/>
                  <w:shd w:val="clear" w:color="auto" w:fill="auto"/>
                </w:tcPr>
                <w:p w14:paraId="6F8D69D4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21D611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AE4C6E" w14:paraId="62DD204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3145FF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571C16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AE4C6E" w14:paraId="1A649F08" w14:textId="77777777" w:rsidTr="00450F95">
              <w:tc>
                <w:tcPr>
                  <w:tcW w:w="4531" w:type="dxa"/>
                  <w:shd w:val="clear" w:color="auto" w:fill="auto"/>
                </w:tcPr>
                <w:p w14:paraId="582D1F89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1FBB63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AE4C6E" w14:paraId="0BE4363C" w14:textId="77777777" w:rsidTr="00450F95">
              <w:tc>
                <w:tcPr>
                  <w:tcW w:w="4531" w:type="dxa"/>
                  <w:shd w:val="clear" w:color="auto" w:fill="auto"/>
                </w:tcPr>
                <w:p w14:paraId="2135B61F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98904A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AE4C6E" w14:paraId="1AF22AD4" w14:textId="77777777" w:rsidTr="00450F95">
              <w:tc>
                <w:tcPr>
                  <w:tcW w:w="4531" w:type="dxa"/>
                  <w:shd w:val="clear" w:color="auto" w:fill="auto"/>
                </w:tcPr>
                <w:p w14:paraId="4D015CFC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590A6F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AE4C6E" w14:paraId="067794B1" w14:textId="77777777" w:rsidTr="00450F95">
              <w:tc>
                <w:tcPr>
                  <w:tcW w:w="4531" w:type="dxa"/>
                  <w:shd w:val="clear" w:color="auto" w:fill="auto"/>
                </w:tcPr>
                <w:p w14:paraId="5761CD13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05255F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AE4C6E" w14:paraId="6A7EF473" w14:textId="77777777" w:rsidTr="00450F95">
              <w:tc>
                <w:tcPr>
                  <w:tcW w:w="4531" w:type="dxa"/>
                  <w:shd w:val="clear" w:color="auto" w:fill="auto"/>
                </w:tcPr>
                <w:p w14:paraId="34900259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B6E514" w14:textId="77777777" w:rsidR="00194B90" w:rsidRPr="00AE4C6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374C4DC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09A7FB88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0C694A1B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1C0B083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9C0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6E481FD7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FFA7BD5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30276158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D769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C55E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57A3C687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E472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DA43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209E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52513C61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04056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6843C154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32E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7D5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600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AE4C6E" w14:paraId="211F8EC0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5CB1D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6F4B2C" w:rsidRPr="00AE4C6E" w14:paraId="563CEDB0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291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A91F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07B1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3101CE19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620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1437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621E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307A2290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C6D9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67BB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6E23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11EDCE8C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C32B" w14:textId="1292373B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0BD5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C199" w14:textId="77777777" w:rsidR="00450F95" w:rsidRPr="00AE4C6E" w:rsidRDefault="00E7410C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AE4C6E" w14:paraId="4E8076FE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7AAB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D999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9694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3161D633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116339E6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AE4C6E" w14:paraId="67454043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D81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695EB24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70EA82B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Wust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P.: Niepewność i ryzyko. PWN. Warszawa 1995. </w:t>
            </w:r>
          </w:p>
          <w:p w14:paraId="6FA6A64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AE4C6E" w14:paraId="47F67682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4824" w14:textId="77777777" w:rsidR="00450F95" w:rsidRPr="00AE4C6E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533F8C4E" w14:textId="77777777" w:rsidR="00450F95" w:rsidRPr="00AE4C6E" w:rsidRDefault="00450F95" w:rsidP="007270CC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Okoń-Horodyńska E.,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Zachorowska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-Mazurkiewicz A. (red.): Innowacje w rozwoju gospodarki i przedsiębiorstw:    siły motoryczne i bariery, Instytut Wiedzy i Innowacji, Warszawa 2007.</w:t>
            </w:r>
          </w:p>
        </w:tc>
      </w:tr>
    </w:tbl>
    <w:p w14:paraId="552D41D3" w14:textId="77777777" w:rsidR="00450F95" w:rsidRPr="00AE4C6E" w:rsidRDefault="00450F95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4432B5F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762C924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AEA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13AE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AE4C6E" w14:paraId="4DFA8E8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345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B36A" w14:textId="4572984A" w:rsidR="00450F95" w:rsidRPr="00AE4C6E" w:rsidRDefault="008975D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AE4C6E" w14:paraId="5F9A819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7A2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114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AE4C6E" w14:paraId="7340F68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AC77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3D862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E3D709B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3157A1DC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3670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35850C86">
                <v:shape id="_x0000_i1031" type="#_x0000_t75" alt="Akademia_logo (4)" style="width:86.25pt;height:86.25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44A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659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4F224DEC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3165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933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35D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55E6C649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483F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A03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ECE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7D3B7FF9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C819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17F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162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68ADD4A3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9814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149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499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3E39AA6A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71C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46E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7BD092C9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3564DEC" w14:textId="7C630E40" w:rsidR="000E29FB" w:rsidRPr="00AE4C6E" w:rsidRDefault="00450F95" w:rsidP="00940DDE">
      <w:pPr>
        <w:spacing w:after="0"/>
        <w:jc w:val="center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0F8525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6A2025B3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CAEE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83B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Fizyka</w:t>
            </w:r>
          </w:p>
        </w:tc>
      </w:tr>
      <w:tr w:rsidR="006F4B2C" w:rsidRPr="00AE4C6E" w14:paraId="0241422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278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6EA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5</w:t>
            </w:r>
          </w:p>
        </w:tc>
      </w:tr>
      <w:tr w:rsidR="006F4B2C" w:rsidRPr="00AE4C6E" w14:paraId="33F5C1A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8AF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F36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6C1A977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768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850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2FE4847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0967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AAA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433656D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7AC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40C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6F4B2C" w:rsidRPr="00AE4C6E" w14:paraId="5739890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EDD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11E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inż. Grzegorz Krzywoszyja</w:t>
            </w:r>
          </w:p>
        </w:tc>
      </w:tr>
    </w:tbl>
    <w:p w14:paraId="5549C1E8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9A0B34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2CB483AE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383" w14:textId="3059EA3D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68F4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B6CECB3" w14:textId="5DAE188E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35EA" w14:textId="0478E048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3643" w14:textId="515ACC50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AE4C6E" w14:paraId="21537BCC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C6DC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FEC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FA8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EBA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F4B2C" w:rsidRPr="00AE4C6E" w14:paraId="169B47FA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01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D9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216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564A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4B2C" w:rsidRPr="00AE4C6E" w14:paraId="4AB225BF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F54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364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418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6616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7C30B03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8A2B5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2764F24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5364" w14:textId="77777777" w:rsidR="00194B90" w:rsidRPr="00AE4C6E" w:rsidRDefault="00194B9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6B05F0B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73B187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3F78B6D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580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6D694F4C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7C14046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26F8DB20" w14:textId="77777777" w:rsidR="00450F95" w:rsidRPr="00AE4C6E" w:rsidRDefault="00450F95" w:rsidP="007270CC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</w:t>
            </w:r>
            <w:r w:rsidR="00F54D98"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automatyki i robotyki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kontrolowanie przestrzegania przepisów i zasad bezpieczeństwa, prowadzenie </w:t>
            </w:r>
          </w:p>
          <w:p w14:paraId="33FB2508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44C8658B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projektowania, wdrażania i konstruowania, elementów i  układów </w:t>
            </w:r>
            <w:r w:rsidR="00F54D98"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automatyki i robotyki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rozwiązywania praktycznych zadań inżynierskich</w:t>
            </w:r>
          </w:p>
          <w:p w14:paraId="56EC63D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45BEB028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C7 -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uświadomienie ważności i rozumienia społecznych skutków działalności inżynierskiej, w tym jej wpływu na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środowisko i związanej z tym odpowiedzialności za podejmowane decyzje, współdziałanie w grupie i przyjmowanie odpowiedzialności za wspólne realizacje</w:t>
            </w:r>
          </w:p>
        </w:tc>
      </w:tr>
    </w:tbl>
    <w:p w14:paraId="150B1473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51C380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4DCF256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0E0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40E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10D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2730C35A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9DE4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AE4C6E" w14:paraId="14AF86C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15B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9B9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E93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AE4C6E" w14:paraId="4107631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3133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9C9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definiuje, formułuje, objaśnia zjawiska i obserwacje z zakresu podstawowych zagadnień fizyki związanych z </w:t>
            </w:r>
            <w:r w:rsidR="00F54D98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automatyką i robotyką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198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AE4C6E" w14:paraId="2D40804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8BE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E96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731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AE4C6E" w14:paraId="7C0B2547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549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AE4C6E" w14:paraId="74DF88F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21B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F66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7D5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AE4C6E" w14:paraId="2C41003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60D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EEB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4E20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AE4C6E" w14:paraId="52F4327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07C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5A8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61C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AE4C6E" w14:paraId="3007412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8A5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AE4C6E" w14:paraId="5581C43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8AF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23B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mechaniki 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FD7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AE4C6E" w14:paraId="0EA5F77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D00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DE9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F54D98"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CB8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1013B959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BA3D6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="006F4B2C" w:rsidRPr="00AE4C6E" w14:paraId="6216E2AE" w14:textId="77777777" w:rsidTr="00194B90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BF5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D47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39C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AE4C6E" w14:paraId="3D2EBAB8" w14:textId="77777777" w:rsidTr="00194B90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276C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1786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5FD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DE7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AE4C6E" w14:paraId="12008B7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EF9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8B3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934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DF44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1AB34F7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98B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A22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9D6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027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3A421BF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BB8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43C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B87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480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AE4C6E" w14:paraId="4802971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05F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746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4D1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6C5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0DD62B22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BB8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FA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3CA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610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018B508F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711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8DD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B04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028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0DED196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1FD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W7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72A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AB9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874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602B319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06B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W8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72B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Bernoulliego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28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B60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702F098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6D6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284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50B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27F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AE4C6E" w14:paraId="3C32170D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D2E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0DD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C3FB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239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5F1FAF6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1F7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1EF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40BF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AB84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AE4C6E" w14:paraId="37A3E2B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1B6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DD4A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E885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33D3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AE4C6E" w14:paraId="5C0FA894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881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56C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5B34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88E0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52362D2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203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A24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104D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2EA5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3D254CE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40B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20A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93F0D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A407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AE4C6E" w14:paraId="65119585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01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EA30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046F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FDBA" w14:textId="77777777" w:rsidR="00450F95" w:rsidRPr="00AE4C6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6EA1FE0F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="006F4B2C" w:rsidRPr="00AE4C6E" w14:paraId="37E3E232" w14:textId="77777777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711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8CD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51D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AE4C6E" w14:paraId="7FF072D7" w14:textId="77777777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6A23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8F9E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5E2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585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AE4C6E" w14:paraId="02EE9C90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2AAA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942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F98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B96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6B93EE0C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ED7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E8E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70A9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F5D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4494E5F9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0391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305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E196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F8C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771BB40A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4B1D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9603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FF2A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B84A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56D98C8B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D69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917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2F71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1E8C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3AE8AC3E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865C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7DC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BC44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6468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6EF24865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A4C9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79D4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8867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816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00ACD92B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2E1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63699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7588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B619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6E538396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3F24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703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6661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362E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416230EC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09E8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B8D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B6DF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78E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77C929BD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97C3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FF5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5F7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1E8E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123BFDF5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3709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4C6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05AB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689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10C8B748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68D6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>C13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A280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CA4A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3ECA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0B029703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0E35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A0B47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7EBA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A0E6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7858B86E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007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CB4A" w14:textId="77777777" w:rsidR="00450F95" w:rsidRPr="00AE4C6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A070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BB842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AE4C6E" w14:paraId="5B3273BB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848E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7468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7833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FBC5" w14:textId="77777777" w:rsidR="00450F95" w:rsidRPr="00AE4C6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AE4C6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398EAB7E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="006F4B2C" w:rsidRPr="00AE4C6E" w14:paraId="70392097" w14:textId="77777777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E37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Lp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6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3BB7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Treści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EA3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AE4C6E" w14:paraId="3472A440" w14:textId="77777777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43990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3B20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377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4E8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AE4C6E" w14:paraId="7B5BE720" w14:textId="77777777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E89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C62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587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401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0045049D" w14:textId="77777777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A8B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4D1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Prawo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Hooke’a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B9C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F18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40AC817E" w14:textId="77777777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9C3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48D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69C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71E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1ADFE009" w14:textId="77777777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83E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2346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1F5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66B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AE4C6E" w14:paraId="395D757E" w14:textId="77777777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684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34D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206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C72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7DEFE97C" w14:textId="77777777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377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CDA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82A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74A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46EF359B" w14:textId="77777777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35A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22F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0D9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F63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AE4C6E" w14:paraId="6BF84599" w14:textId="77777777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59C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99C76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Razem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liczba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godzin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1AE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01E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2E92E563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76C288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AE4C6E" w14:paraId="44C3B7AD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C4C1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zajęć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08C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FDC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Środki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dydaktyczne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AE4C6E" w14:paraId="49E59290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2F6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6E2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problemowy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22B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Projektor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AE4C6E" w14:paraId="08FC0F9D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795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3F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audytoryjne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4CC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AE4C6E" w14:paraId="49E7E095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A46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1FE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A5B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5F9F9250" w14:textId="77777777" w:rsidR="00450F95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7BCED45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5E71A40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AE4C6E" w14:paraId="46D9C234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ED3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C9B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6BE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AE4C6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AE4C6E" w14:paraId="5D975DCF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28C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EC4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2A0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772EE86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AE4C6E" w14:paraId="2A6F3D0F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C1A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6D1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555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4877792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AE4C6E" w14:paraId="0FDB7CEA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404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460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6BF80FE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2687E19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7C3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253C731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AE4C6E" w14:paraId="67673FCE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86C2" w14:textId="77777777" w:rsidR="00450F95" w:rsidRPr="00AE4C6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7FF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149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E9F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AE4C6E" w14:paraId="74647104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BFF0" w14:textId="77777777" w:rsidR="00450F95" w:rsidRPr="00AE4C6E" w:rsidRDefault="00450F95" w:rsidP="007270CC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4EE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B3F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6CFD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045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3F5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A58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341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EAE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D77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B14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AE4C6E" w14:paraId="12A450E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9532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8AF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CE0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916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914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681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707A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CE6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870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2588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B44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6A1308A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4F62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2A4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EC0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550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E0B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86A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A64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19E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8A4A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E49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648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4A64774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EE40C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9F3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C86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35BC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A4A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7FD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7D60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767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60C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C38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C03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43A99923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51C3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591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AA7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3CC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51B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0A8A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0BE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5AF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784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D41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B0C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6EE7784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9B32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B1F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502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CDB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044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C14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DF2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1999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E1D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E39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21C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19FFB96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4970" w14:textId="77777777" w:rsidR="00450F95" w:rsidRPr="00AE4C6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265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39C8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A29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75F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6F0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2827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9FD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0DC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B15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F77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444E945D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63A2" w14:textId="77777777" w:rsidR="00450F95" w:rsidRPr="00AE4C6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E37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2D1D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9D0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150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797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BE453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4327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2AD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A8F1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1006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AE4C6E" w14:paraId="69DC3E6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99FE" w14:textId="77777777" w:rsidR="00450F95" w:rsidRPr="00AE4C6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4F76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1F7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B12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29A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7DF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DF7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8C2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FA6E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FA2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23E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1535F1F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59D6DC74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4F058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F352FC5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470C198C" w14:textId="77777777" w:rsidTr="00450F95">
              <w:tc>
                <w:tcPr>
                  <w:tcW w:w="4531" w:type="dxa"/>
                  <w:shd w:val="clear" w:color="auto" w:fill="auto"/>
                </w:tcPr>
                <w:p w14:paraId="76765D3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E2560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29F898F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63CEE1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87E21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499B2F33" w14:textId="77777777" w:rsidTr="00450F95">
              <w:tc>
                <w:tcPr>
                  <w:tcW w:w="4531" w:type="dxa"/>
                  <w:shd w:val="clear" w:color="auto" w:fill="auto"/>
                </w:tcPr>
                <w:p w14:paraId="4111200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07C19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792CBC11" w14:textId="77777777" w:rsidTr="00450F95">
              <w:tc>
                <w:tcPr>
                  <w:tcW w:w="4531" w:type="dxa"/>
                  <w:shd w:val="clear" w:color="auto" w:fill="auto"/>
                </w:tcPr>
                <w:p w14:paraId="616E93D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2A708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448F10D0" w14:textId="77777777" w:rsidTr="00450F95">
              <w:tc>
                <w:tcPr>
                  <w:tcW w:w="4531" w:type="dxa"/>
                  <w:shd w:val="clear" w:color="auto" w:fill="auto"/>
                </w:tcPr>
                <w:p w14:paraId="4437D92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9191B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1583F73E" w14:textId="77777777" w:rsidTr="00450F95">
              <w:tc>
                <w:tcPr>
                  <w:tcW w:w="4531" w:type="dxa"/>
                  <w:shd w:val="clear" w:color="auto" w:fill="auto"/>
                </w:tcPr>
                <w:p w14:paraId="3F84C96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2FB6C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2B255855" w14:textId="77777777" w:rsidTr="00450F95">
              <w:tc>
                <w:tcPr>
                  <w:tcW w:w="4531" w:type="dxa"/>
                  <w:shd w:val="clear" w:color="auto" w:fill="auto"/>
                </w:tcPr>
                <w:p w14:paraId="02B0BE2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7C5DB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2BA8D98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22D43EFC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3811227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6FF349C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3C6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 z oceną</w:t>
            </w:r>
          </w:p>
        </w:tc>
      </w:tr>
    </w:tbl>
    <w:p w14:paraId="636135E5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35D88CE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6076E59E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60EE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71D2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7873E488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3C6EC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3347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505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26EB8B37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1327D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50ABE702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945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EC3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5B5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F4B2C" w:rsidRPr="00AE4C6E" w14:paraId="7FDF2D81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CA2AF7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78E0079E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9DB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F01D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78ED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AE4C6E" w14:paraId="19F306A7" w14:textId="77777777" w:rsidTr="008975D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2B5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74A8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38E2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AE4C6E" w14:paraId="73E5F7B2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F24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B3A7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FA2B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F4B2C" w:rsidRPr="00AE4C6E" w14:paraId="1EB1A7D8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4AB8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53C7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D874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AE4C6E" w14:paraId="485A6470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F2BD" w14:textId="31F60BEB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0F72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6E5B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4B2C" w:rsidRPr="00AE4C6E" w14:paraId="76E44841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EC30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C91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B2F5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6B042A23" w14:textId="77777777" w:rsidR="00450F95" w:rsidRPr="00AE4C6E" w:rsidRDefault="00450F95" w:rsidP="007270CC">
      <w:pPr>
        <w:pStyle w:val="Legenda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lastRenderedPageBreak/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AE4C6E" w14:paraId="05C442D0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80F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obowiązkowa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154E68EB" w14:textId="77777777" w:rsidR="00450F95" w:rsidRPr="00AE4C6E" w:rsidRDefault="00450F95" w:rsidP="007270CC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7C1BAE46" w14:textId="77777777" w:rsidR="00450F95" w:rsidRPr="00AE4C6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4CF9A864" w14:textId="77777777" w:rsidR="00450F95" w:rsidRPr="00AE4C6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20BDF300" w14:textId="77777777" w:rsidR="00450F95" w:rsidRPr="00AE4C6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32200557" w14:textId="77777777" w:rsidR="00450F95" w:rsidRPr="00AE4C6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1179B93E" w14:textId="77777777" w:rsidR="00450F95" w:rsidRPr="00AE4C6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AE4C6E" w14:paraId="168C2395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DD6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zalecana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fakultatywna</w:t>
            </w:r>
            <w:proofErr w:type="spellEnd"/>
            <w:r w:rsidRPr="00AE4C6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2790DECE" w14:textId="77777777" w:rsidR="00450F95" w:rsidRPr="00AE4C6E" w:rsidRDefault="00450F95" w:rsidP="007270CC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7BC05561" w14:textId="77777777" w:rsidR="00450F95" w:rsidRPr="00AE4C6E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1C98748F" w14:textId="77777777" w:rsidR="00450F95" w:rsidRPr="00AE4C6E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AE4C6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Politechniki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Poznańskiej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</w:t>
            </w:r>
            <w:proofErr w:type="spellEnd"/>
            <w:r w:rsidRPr="00AE4C6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2007. </w:t>
            </w:r>
          </w:p>
          <w:p w14:paraId="1FBC516A" w14:textId="77777777" w:rsidR="00450F95" w:rsidRPr="00AE4C6E" w:rsidRDefault="00450F95" w:rsidP="007270CC">
            <w:pPr>
              <w:tabs>
                <w:tab w:val="left" w:pos="402"/>
              </w:tabs>
              <w:spacing w:after="0"/>
              <w:ind w:left="118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</w:tr>
    </w:tbl>
    <w:p w14:paraId="193DB6F7" w14:textId="77777777" w:rsidR="00450F95" w:rsidRPr="00AE4C6E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6FA0DF2B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183A587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E72B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1806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AE4C6E" w14:paraId="38B4965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FFF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755D4" w14:textId="0A69CA59" w:rsidR="00450F95" w:rsidRPr="00AE4C6E" w:rsidRDefault="008975D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AE4C6E" w14:paraId="7885CFB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1F7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AB607" w14:textId="77777777" w:rsidR="00450F95" w:rsidRPr="00AE4C6E" w:rsidRDefault="0000000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1" w:history="1">
              <w:r w:rsidR="00450F95" w:rsidRPr="00AE4C6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AE4C6E" w14:paraId="3B1A7DF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472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AB1E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25EF49A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7809875A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2B62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7E315224">
                <v:shape id="_x0000_i1032" type="#_x0000_t75" alt="Akademia_logo (4)" style="width:86.25pt;height:86.25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35A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031F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23CDE678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717F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DAE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612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543E5544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F4025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87E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BF8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308E4FAD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E685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6DD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656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016D3D3D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7437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500D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D60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1A9E2AA0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0D7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C8C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6B416E03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DA6E32" w14:textId="7F26B83D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BA0BBE0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0543534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506040E5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C18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A712" w14:textId="2354FAFB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Metodyk</w:t>
            </w:r>
            <w:r w:rsidR="008975D4" w:rsidRPr="00AE4C6E">
              <w:rPr>
                <w:color w:val="000000"/>
              </w:rPr>
              <w:t>a</w:t>
            </w:r>
            <w:r w:rsidRPr="00AE4C6E">
              <w:rPr>
                <w:color w:val="000000"/>
              </w:rPr>
              <w:t xml:space="preserve"> obliczeń inżynierskich</w:t>
            </w:r>
          </w:p>
        </w:tc>
      </w:tr>
      <w:tr w:rsidR="006F4B2C" w:rsidRPr="00AE4C6E" w14:paraId="43ADB60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65A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ECE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4</w:t>
            </w:r>
          </w:p>
        </w:tc>
      </w:tr>
      <w:tr w:rsidR="006F4B2C" w:rsidRPr="00AE4C6E" w14:paraId="63B41A3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042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55AA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0EF6833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D0C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347D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561D44D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ACB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0396" w14:textId="77777777" w:rsidR="00450F95" w:rsidRPr="00AE4C6E" w:rsidRDefault="00BE21F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</w:t>
            </w:r>
            <w:r w:rsidR="00450F95" w:rsidRPr="00AE4C6E">
              <w:rPr>
                <w:color w:val="000000"/>
              </w:rPr>
              <w:t>olski</w:t>
            </w:r>
          </w:p>
        </w:tc>
      </w:tr>
      <w:tr w:rsidR="006F4B2C" w:rsidRPr="00AE4C6E" w14:paraId="5470B40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F00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F7CF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37F397F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B69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288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14:paraId="1718BB51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AD6BFD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012DA471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2B12" w14:textId="0B1820DC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0AEE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EA2F91A" w14:textId="69380A80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30B0" w14:textId="2B9902E5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AC66" w14:textId="2B9C70AA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6F92DB5B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3F4B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FB9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788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382D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B4494" w:rsidRPr="00AE4C6E" w14:paraId="50A1537E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170F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94F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543E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B52D" w14:textId="77777777" w:rsidR="008B4494" w:rsidRPr="00AE4C6E" w:rsidRDefault="008B4494" w:rsidP="008B4494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BD7FACF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7BDA880" w14:textId="77777777" w:rsidR="00450F95" w:rsidRPr="00AE4C6E" w:rsidRDefault="00450F95" w:rsidP="00194B90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6A73C9A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ED0C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293C831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70CF5CB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3E67E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778FC33C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E09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AE4C6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0826C7F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AE4C6E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AE4C6E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52D336C3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AE4C6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0BE8A85E" w14:textId="77777777" w:rsidR="001A6AED" w:rsidRPr="00AE4C6E" w:rsidRDefault="001A6AE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6141D1A0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13D8A4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590211F4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EC8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11F4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F88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6CEC022C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AB1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AE4C6E" w14:paraId="0E2D8AF0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4A3F" w14:textId="77777777" w:rsidR="001A6AED" w:rsidRPr="00AE4C6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1AE5" w14:textId="77777777" w:rsidR="001A6AED" w:rsidRPr="00AE4C6E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8C06" w14:textId="77777777" w:rsidR="001A6AED" w:rsidRPr="00AE4C6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AE4C6E" w14:paraId="6DD86EBA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DAFB" w14:textId="77777777" w:rsidR="001A6AED" w:rsidRPr="00AE4C6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A6AED" w:rsidRPr="00AE4C6E" w14:paraId="0929318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C178" w14:textId="77777777" w:rsidR="001A6AED" w:rsidRPr="00AE4C6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E1A7" w14:textId="77777777" w:rsidR="001A6AED" w:rsidRPr="00AE4C6E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algebry liniowej, 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B7AF7" w14:textId="77777777" w:rsidR="001A6AED" w:rsidRPr="00AE4C6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AE4C6E" w14:paraId="44ADC2A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825A" w14:textId="77777777" w:rsidR="00BE21F2" w:rsidRPr="00AE4C6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71A9" w14:textId="77777777" w:rsidR="00BE21F2" w:rsidRPr="00AE4C6E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5EBA" w14:textId="77777777" w:rsidR="00BE21F2" w:rsidRPr="00AE4C6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AE4C6E" w14:paraId="7301A54C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C27A" w14:textId="77777777" w:rsidR="00BE21F2" w:rsidRPr="00AE4C6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AE4C6E" w14:paraId="44BFEE3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52CA" w14:textId="77777777" w:rsidR="00BE21F2" w:rsidRPr="00AE4C6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7E4BA" w14:textId="77777777" w:rsidR="00BE21F2" w:rsidRPr="00AE4C6E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8924" w14:textId="77777777" w:rsidR="00BE21F2" w:rsidRPr="00AE4C6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221858D" w14:textId="77777777" w:rsidR="00194B90" w:rsidRPr="00AE4C6E" w:rsidRDefault="00194B90" w:rsidP="00194B90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0D2B18" w14:textId="77777777" w:rsidR="008024C3" w:rsidRPr="00AE4C6E" w:rsidRDefault="00450F95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p w14:paraId="333B0C64" w14:textId="77777777" w:rsidR="008024C3" w:rsidRPr="00AE4C6E" w:rsidRDefault="008024C3" w:rsidP="00194B90">
      <w:pPr>
        <w:spacing w:after="0"/>
        <w:ind w:left="55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8024C3" w:rsidRPr="00AE4C6E" w14:paraId="4FA420FC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7B57158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56E25EB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4557AD6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AE4C6E" w14:paraId="5D89B2B2" w14:textId="77777777" w:rsidTr="00450F95">
        <w:trPr>
          <w:trHeight w:val="196"/>
        </w:trPr>
        <w:tc>
          <w:tcPr>
            <w:tcW w:w="664" w:type="dxa"/>
            <w:vMerge/>
          </w:tcPr>
          <w:p w14:paraId="669231D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118F248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B7A2371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7AE874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AE4C6E" w14:paraId="3E4114CE" w14:textId="77777777" w:rsidTr="00450F95">
        <w:trPr>
          <w:trHeight w:val="225"/>
        </w:trPr>
        <w:tc>
          <w:tcPr>
            <w:tcW w:w="664" w:type="dxa"/>
          </w:tcPr>
          <w:p w14:paraId="06993E1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3FEEDF21" w14:textId="3A318632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 xml:space="preserve">uczenia </w:t>
            </w:r>
            <w:proofErr w:type="spellStart"/>
            <w:r w:rsidR="00AE4C6E">
              <w:rPr>
                <w:rFonts w:ascii="Cambria" w:hAnsi="Cambria" w:cs="Times New Roman"/>
                <w:sz w:val="20"/>
                <w:szCs w:val="20"/>
              </w:rPr>
              <w:t>sie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49F2BD5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057AAD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5EA654A5" w14:textId="77777777" w:rsidTr="00450F95">
        <w:trPr>
          <w:trHeight w:val="225"/>
        </w:trPr>
        <w:tc>
          <w:tcPr>
            <w:tcW w:w="664" w:type="dxa"/>
          </w:tcPr>
          <w:p w14:paraId="61C7E67F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4CE27F3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</w:tcPr>
          <w:p w14:paraId="2836213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A601F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5C82599C" w14:textId="77777777" w:rsidTr="00450F95">
        <w:trPr>
          <w:trHeight w:val="285"/>
        </w:trPr>
        <w:tc>
          <w:tcPr>
            <w:tcW w:w="664" w:type="dxa"/>
          </w:tcPr>
          <w:p w14:paraId="2E0A17B5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543C4575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</w:tcPr>
          <w:p w14:paraId="2741770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57FA24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66E6E4DB" w14:textId="77777777" w:rsidTr="00450F95">
        <w:trPr>
          <w:trHeight w:val="345"/>
        </w:trPr>
        <w:tc>
          <w:tcPr>
            <w:tcW w:w="664" w:type="dxa"/>
          </w:tcPr>
          <w:p w14:paraId="0FB4964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1DF51AA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</w:tcPr>
          <w:p w14:paraId="5F0B2BE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9F936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21A51281" w14:textId="77777777" w:rsidTr="00450F95">
        <w:trPr>
          <w:trHeight w:val="345"/>
        </w:trPr>
        <w:tc>
          <w:tcPr>
            <w:tcW w:w="664" w:type="dxa"/>
          </w:tcPr>
          <w:p w14:paraId="42E68AD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216A09F1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</w:tcPr>
          <w:p w14:paraId="7C0C2B3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E3579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2D98485E" w14:textId="77777777" w:rsidTr="00450F95">
        <w:trPr>
          <w:trHeight w:val="240"/>
        </w:trPr>
        <w:tc>
          <w:tcPr>
            <w:tcW w:w="664" w:type="dxa"/>
          </w:tcPr>
          <w:p w14:paraId="54C3AB1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71867A99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Układy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F1A2E1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A67724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4EE7C632" w14:textId="77777777" w:rsidTr="00450F95">
        <w:trPr>
          <w:trHeight w:val="240"/>
        </w:trPr>
        <w:tc>
          <w:tcPr>
            <w:tcW w:w="664" w:type="dxa"/>
          </w:tcPr>
          <w:p w14:paraId="461CFC9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611205E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Układy Kroneckera-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B79C78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9E8B15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46F1ED36" w14:textId="77777777" w:rsidTr="00450F95">
        <w:trPr>
          <w:trHeight w:val="240"/>
        </w:trPr>
        <w:tc>
          <w:tcPr>
            <w:tcW w:w="664" w:type="dxa"/>
          </w:tcPr>
          <w:p w14:paraId="2CAB4E79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42EE376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</w:tcPr>
          <w:p w14:paraId="47D0FE4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B8C88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3F205CE3" w14:textId="77777777" w:rsidTr="00450F95">
        <w:trPr>
          <w:trHeight w:val="240"/>
        </w:trPr>
        <w:tc>
          <w:tcPr>
            <w:tcW w:w="664" w:type="dxa"/>
          </w:tcPr>
          <w:p w14:paraId="4A26085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0" w:type="dxa"/>
          </w:tcPr>
          <w:p w14:paraId="301B7FC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</w:tcPr>
          <w:p w14:paraId="2A028EC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2D123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64A38A91" w14:textId="77777777" w:rsidTr="00450F95">
        <w:trPr>
          <w:trHeight w:val="240"/>
        </w:trPr>
        <w:tc>
          <w:tcPr>
            <w:tcW w:w="664" w:type="dxa"/>
          </w:tcPr>
          <w:p w14:paraId="57983DF1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0" w:type="dxa"/>
          </w:tcPr>
          <w:p w14:paraId="068D195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</w:tcPr>
          <w:p w14:paraId="6E123A2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C4DEDAB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4374CF1E" w14:textId="77777777" w:rsidTr="00450F95">
        <w:trPr>
          <w:trHeight w:val="240"/>
        </w:trPr>
        <w:tc>
          <w:tcPr>
            <w:tcW w:w="664" w:type="dxa"/>
          </w:tcPr>
          <w:p w14:paraId="7107C785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0" w:type="dxa"/>
          </w:tcPr>
          <w:p w14:paraId="527E3A44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</w:tcPr>
          <w:p w14:paraId="4F8E33C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D64EA1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172939DD" w14:textId="77777777" w:rsidTr="00450F95">
        <w:trPr>
          <w:trHeight w:val="240"/>
        </w:trPr>
        <w:tc>
          <w:tcPr>
            <w:tcW w:w="664" w:type="dxa"/>
          </w:tcPr>
          <w:p w14:paraId="733A812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0" w:type="dxa"/>
          </w:tcPr>
          <w:p w14:paraId="267A559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</w:tcPr>
          <w:p w14:paraId="3E317AC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B3F519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238BD5EE" w14:textId="77777777" w:rsidTr="00450F95">
        <w:trPr>
          <w:trHeight w:val="240"/>
        </w:trPr>
        <w:tc>
          <w:tcPr>
            <w:tcW w:w="664" w:type="dxa"/>
          </w:tcPr>
          <w:p w14:paraId="239D956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0" w:type="dxa"/>
          </w:tcPr>
          <w:p w14:paraId="6F783F4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</w:tcPr>
          <w:p w14:paraId="7320FBA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3634CF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7A80ED80" w14:textId="77777777" w:rsidTr="00450F95">
        <w:trPr>
          <w:trHeight w:val="240"/>
        </w:trPr>
        <w:tc>
          <w:tcPr>
            <w:tcW w:w="664" w:type="dxa"/>
          </w:tcPr>
          <w:p w14:paraId="469AC229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0" w:type="dxa"/>
          </w:tcPr>
          <w:p w14:paraId="3A17694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</w:tcPr>
          <w:p w14:paraId="2F2F709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9FFEF0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6A93B882" w14:textId="77777777" w:rsidTr="00450F95">
        <w:trPr>
          <w:trHeight w:val="240"/>
        </w:trPr>
        <w:tc>
          <w:tcPr>
            <w:tcW w:w="664" w:type="dxa"/>
          </w:tcPr>
          <w:p w14:paraId="3F24362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30" w:type="dxa"/>
          </w:tcPr>
          <w:p w14:paraId="6B3EF466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</w:tcPr>
          <w:p w14:paraId="6932D2A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DC85C8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4E98361E" w14:textId="77777777" w:rsidTr="00450F95">
        <w:tc>
          <w:tcPr>
            <w:tcW w:w="664" w:type="dxa"/>
          </w:tcPr>
          <w:p w14:paraId="401A35E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4892E796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6CB4B5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0155CD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406100B4" w14:textId="77777777" w:rsidR="008024C3" w:rsidRPr="00AE4C6E" w:rsidRDefault="008024C3" w:rsidP="00194B90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5"/>
        <w:gridCol w:w="1516"/>
        <w:gridCol w:w="1821"/>
      </w:tblGrid>
      <w:tr w:rsidR="008024C3" w:rsidRPr="00AE4C6E" w14:paraId="6AB4B2FA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6464DEC4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0CC2FC31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2F51A85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AE4C6E" w14:paraId="60158144" w14:textId="77777777" w:rsidTr="00450F95">
        <w:trPr>
          <w:trHeight w:val="196"/>
        </w:trPr>
        <w:tc>
          <w:tcPr>
            <w:tcW w:w="649" w:type="dxa"/>
            <w:vMerge/>
          </w:tcPr>
          <w:p w14:paraId="31430DB1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74711637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16E30CB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B52BC7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AE4C6E" w14:paraId="021840B8" w14:textId="77777777" w:rsidTr="00450F95">
        <w:trPr>
          <w:trHeight w:val="225"/>
        </w:trPr>
        <w:tc>
          <w:tcPr>
            <w:tcW w:w="649" w:type="dxa"/>
          </w:tcPr>
          <w:p w14:paraId="340CEBB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45" w:type="dxa"/>
          </w:tcPr>
          <w:p w14:paraId="6EBC89E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</w:tcPr>
          <w:p w14:paraId="520421E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394E4C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4FFFCCA6" w14:textId="77777777" w:rsidTr="00450F95">
        <w:trPr>
          <w:trHeight w:val="285"/>
        </w:trPr>
        <w:tc>
          <w:tcPr>
            <w:tcW w:w="649" w:type="dxa"/>
          </w:tcPr>
          <w:p w14:paraId="77777156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45" w:type="dxa"/>
          </w:tcPr>
          <w:p w14:paraId="3C43EDA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</w:tcPr>
          <w:p w14:paraId="1501D2F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2068A9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4B3D1009" w14:textId="77777777" w:rsidTr="00450F95">
        <w:trPr>
          <w:trHeight w:val="172"/>
        </w:trPr>
        <w:tc>
          <w:tcPr>
            <w:tcW w:w="649" w:type="dxa"/>
          </w:tcPr>
          <w:p w14:paraId="235AD79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45" w:type="dxa"/>
          </w:tcPr>
          <w:p w14:paraId="6F0CCFA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</w:tcPr>
          <w:p w14:paraId="5987552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DA42A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4A7B9A0C" w14:textId="77777777" w:rsidTr="00450F95">
        <w:trPr>
          <w:trHeight w:val="240"/>
        </w:trPr>
        <w:tc>
          <w:tcPr>
            <w:tcW w:w="649" w:type="dxa"/>
          </w:tcPr>
          <w:p w14:paraId="009D08A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45" w:type="dxa"/>
          </w:tcPr>
          <w:p w14:paraId="2361D147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</w:tcPr>
          <w:p w14:paraId="7AA645C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7CF65A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39F565FD" w14:textId="77777777" w:rsidTr="00450F95">
        <w:trPr>
          <w:trHeight w:val="250"/>
        </w:trPr>
        <w:tc>
          <w:tcPr>
            <w:tcW w:w="649" w:type="dxa"/>
          </w:tcPr>
          <w:p w14:paraId="02D1AB29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45" w:type="dxa"/>
          </w:tcPr>
          <w:p w14:paraId="409FED7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2665A4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BA166E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16607147" w14:textId="77777777" w:rsidTr="00450F95">
        <w:trPr>
          <w:trHeight w:val="268"/>
        </w:trPr>
        <w:tc>
          <w:tcPr>
            <w:tcW w:w="649" w:type="dxa"/>
          </w:tcPr>
          <w:p w14:paraId="16566BF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45" w:type="dxa"/>
          </w:tcPr>
          <w:p w14:paraId="0C796A8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Kroneckera-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8F9926B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972DBA1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5C72F130" w14:textId="77777777" w:rsidTr="00450F95">
        <w:trPr>
          <w:trHeight w:val="271"/>
        </w:trPr>
        <w:tc>
          <w:tcPr>
            <w:tcW w:w="649" w:type="dxa"/>
          </w:tcPr>
          <w:p w14:paraId="0CE676B4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45" w:type="dxa"/>
          </w:tcPr>
          <w:p w14:paraId="00649CE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</w:tcPr>
          <w:p w14:paraId="2EE4F92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1372AD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67C5ED5A" w14:textId="77777777" w:rsidTr="00450F95">
        <w:trPr>
          <w:trHeight w:val="276"/>
        </w:trPr>
        <w:tc>
          <w:tcPr>
            <w:tcW w:w="649" w:type="dxa"/>
          </w:tcPr>
          <w:p w14:paraId="409BA70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45" w:type="dxa"/>
          </w:tcPr>
          <w:p w14:paraId="2E63F3F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</w:tcPr>
          <w:p w14:paraId="4B94041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86D64F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43F33100" w14:textId="77777777" w:rsidTr="00450F95">
        <w:trPr>
          <w:trHeight w:val="280"/>
        </w:trPr>
        <w:tc>
          <w:tcPr>
            <w:tcW w:w="649" w:type="dxa"/>
          </w:tcPr>
          <w:p w14:paraId="2F2F8F4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45" w:type="dxa"/>
          </w:tcPr>
          <w:p w14:paraId="4E99759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</w:tcPr>
          <w:p w14:paraId="7041A61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18D474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392ECC25" w14:textId="77777777" w:rsidTr="00450F95">
        <w:trPr>
          <w:trHeight w:val="270"/>
        </w:trPr>
        <w:tc>
          <w:tcPr>
            <w:tcW w:w="649" w:type="dxa"/>
          </w:tcPr>
          <w:p w14:paraId="63ABA32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45" w:type="dxa"/>
          </w:tcPr>
          <w:p w14:paraId="4A9F7E1D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</w:tcPr>
          <w:p w14:paraId="63B6020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8791BD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12695084" w14:textId="77777777" w:rsidTr="00450F95">
        <w:trPr>
          <w:trHeight w:val="310"/>
        </w:trPr>
        <w:tc>
          <w:tcPr>
            <w:tcW w:w="649" w:type="dxa"/>
          </w:tcPr>
          <w:p w14:paraId="535A7FA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45" w:type="dxa"/>
          </w:tcPr>
          <w:p w14:paraId="51DF3BA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</w:tcPr>
          <w:p w14:paraId="7C011CC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1BB1D8B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AE4C6E" w14:paraId="14599214" w14:textId="77777777" w:rsidTr="00450F95">
        <w:trPr>
          <w:trHeight w:val="310"/>
        </w:trPr>
        <w:tc>
          <w:tcPr>
            <w:tcW w:w="649" w:type="dxa"/>
          </w:tcPr>
          <w:p w14:paraId="6D428475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6045" w:type="dxa"/>
          </w:tcPr>
          <w:p w14:paraId="2BE078A9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</w:tcPr>
          <w:p w14:paraId="5D81C47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5BA1C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5CD61E18" w14:textId="77777777" w:rsidTr="00450F95">
        <w:trPr>
          <w:trHeight w:val="310"/>
        </w:trPr>
        <w:tc>
          <w:tcPr>
            <w:tcW w:w="649" w:type="dxa"/>
          </w:tcPr>
          <w:p w14:paraId="4B45D3B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45" w:type="dxa"/>
          </w:tcPr>
          <w:p w14:paraId="50D90EF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</w:tcPr>
          <w:p w14:paraId="3221007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1C899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507C8366" w14:textId="77777777" w:rsidTr="00450F95">
        <w:trPr>
          <w:trHeight w:val="310"/>
        </w:trPr>
        <w:tc>
          <w:tcPr>
            <w:tcW w:w="649" w:type="dxa"/>
          </w:tcPr>
          <w:p w14:paraId="1D4D752F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45" w:type="dxa"/>
          </w:tcPr>
          <w:p w14:paraId="3F95463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</w:tcPr>
          <w:p w14:paraId="5CB3AA6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39C5BD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AE4C6E" w14:paraId="027B4F5A" w14:textId="77777777" w:rsidTr="00450F95">
        <w:trPr>
          <w:trHeight w:val="310"/>
        </w:trPr>
        <w:tc>
          <w:tcPr>
            <w:tcW w:w="649" w:type="dxa"/>
          </w:tcPr>
          <w:p w14:paraId="53C9CBBA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45" w:type="dxa"/>
          </w:tcPr>
          <w:p w14:paraId="7F997915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3DC704A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70A556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AE4C6E" w14:paraId="5372E73A" w14:textId="77777777" w:rsidTr="00450F95">
        <w:tc>
          <w:tcPr>
            <w:tcW w:w="649" w:type="dxa"/>
          </w:tcPr>
          <w:p w14:paraId="4F9FD7A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42203493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688DCA4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295448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A1D8365" w14:textId="77777777" w:rsidR="00450F95" w:rsidRPr="00AE4C6E" w:rsidRDefault="008024C3" w:rsidP="00194B9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5946A609" w14:textId="77777777" w:rsidR="008024C3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024C3" w:rsidRPr="00AE4C6E" w14:paraId="4916E547" w14:textId="77777777" w:rsidTr="00450F95">
        <w:tc>
          <w:tcPr>
            <w:tcW w:w="1666" w:type="dxa"/>
          </w:tcPr>
          <w:p w14:paraId="065C9A4A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997B564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16931F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AE4C6E" w14:paraId="79F15EDD" w14:textId="77777777" w:rsidTr="00450F95">
        <w:tc>
          <w:tcPr>
            <w:tcW w:w="1666" w:type="dxa"/>
          </w:tcPr>
          <w:p w14:paraId="0E66A68B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30FDC7E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628A97E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AE4C6E" w14:paraId="3EE9F4E4" w14:textId="77777777" w:rsidTr="00450F95">
        <w:tc>
          <w:tcPr>
            <w:tcW w:w="1666" w:type="dxa"/>
          </w:tcPr>
          <w:p w14:paraId="3BD1331B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63A25F29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67298541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3064A658" w14:textId="77777777" w:rsidR="00194B90" w:rsidRPr="00AE4C6E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04E5DCE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9716786" w14:textId="77777777" w:rsidR="008024C3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024C3" w:rsidRPr="00AE4C6E" w14:paraId="1A4C960D" w14:textId="77777777" w:rsidTr="00450F95">
        <w:tc>
          <w:tcPr>
            <w:tcW w:w="1526" w:type="dxa"/>
          </w:tcPr>
          <w:p w14:paraId="0E9D68A8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7C4BAF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1447515" w14:textId="30681762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AE4C6E" w14:paraId="21224928" w14:textId="77777777" w:rsidTr="00450F95">
        <w:tc>
          <w:tcPr>
            <w:tcW w:w="1526" w:type="dxa"/>
          </w:tcPr>
          <w:p w14:paraId="07252806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77D239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56CBB857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06BC2F0" w14:textId="77777777" w:rsidR="008024C3" w:rsidRPr="00AE4C6E" w:rsidRDefault="008024C3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E4C6E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AE4C6E" w14:paraId="4EBE4811" w14:textId="77777777" w:rsidTr="00450F95">
        <w:tc>
          <w:tcPr>
            <w:tcW w:w="1526" w:type="dxa"/>
          </w:tcPr>
          <w:p w14:paraId="3B5D4073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037E491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EC755AC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02E5830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6CFA05D2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74DF9AE6" w14:textId="77777777" w:rsidR="008024C3" w:rsidRPr="00AE4C6E" w:rsidRDefault="008024C3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1466AE2" w14:textId="77777777" w:rsidR="008024C3" w:rsidRPr="00AE4C6E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AE4C6E" w14:paraId="72A2F305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F275C" w14:textId="77777777" w:rsidR="008024C3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15C44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8633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AE4C6E" w14:paraId="49AA59EA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EFF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C46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13A6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B120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EA93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C90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B27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429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AE4C6E" w14:paraId="7CF5956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4A6A" w14:textId="77777777" w:rsidR="008024C3" w:rsidRPr="00AE4C6E" w:rsidRDefault="008024C3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8746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135D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B2F6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375CE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46B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6A3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9F5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AE4C6E" w14:paraId="49FBDFA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F8AA" w14:textId="77777777" w:rsidR="008024C3" w:rsidRPr="00AE4C6E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7BC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99826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2C3542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03F347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BD8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38C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3E74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AE4C6E" w14:paraId="6C6317F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D8A4" w14:textId="77777777" w:rsidR="008024C3" w:rsidRPr="00AE4C6E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F6A8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2DC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6CFB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AC68C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F32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52D1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F23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AE4C6E" w14:paraId="07C826D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C6E8" w14:textId="77777777" w:rsidR="008024C3" w:rsidRPr="00AE4C6E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6F0C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A051D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2F6A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CA18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C1D6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0A00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B59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AE4C6E" w14:paraId="168177F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A23C" w14:textId="77777777" w:rsidR="008024C3" w:rsidRPr="00AE4C6E" w:rsidRDefault="008024C3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A93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49A5F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3091A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10C15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28BE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D3D1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F993" w14:textId="77777777" w:rsidR="008024C3" w:rsidRPr="00AE4C6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FE3E012" w14:textId="77777777" w:rsidR="008024C3" w:rsidRPr="00AE4C6E" w:rsidRDefault="008024C3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64180C39" w14:textId="77777777" w:rsidR="00450F95" w:rsidRPr="00AE4C6E" w:rsidRDefault="008024C3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AE4C6E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47AFC487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BFF3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A658D90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15CC1A0C" w14:textId="77777777" w:rsidTr="00450F95">
              <w:tc>
                <w:tcPr>
                  <w:tcW w:w="4531" w:type="dxa"/>
                  <w:shd w:val="clear" w:color="auto" w:fill="auto"/>
                </w:tcPr>
                <w:p w14:paraId="54F4C7A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9CDCB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6F7AC58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0FEF5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5E94A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6C004014" w14:textId="77777777" w:rsidTr="00450F95">
              <w:tc>
                <w:tcPr>
                  <w:tcW w:w="4531" w:type="dxa"/>
                  <w:shd w:val="clear" w:color="auto" w:fill="auto"/>
                </w:tcPr>
                <w:p w14:paraId="53F7CE1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AA154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5E2E83EC" w14:textId="77777777" w:rsidTr="00450F95">
              <w:tc>
                <w:tcPr>
                  <w:tcW w:w="4531" w:type="dxa"/>
                  <w:shd w:val="clear" w:color="auto" w:fill="auto"/>
                </w:tcPr>
                <w:p w14:paraId="60A72AF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2713C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4F8B121A" w14:textId="77777777" w:rsidTr="00450F95">
              <w:tc>
                <w:tcPr>
                  <w:tcW w:w="4531" w:type="dxa"/>
                  <w:shd w:val="clear" w:color="auto" w:fill="auto"/>
                </w:tcPr>
                <w:p w14:paraId="3987CB4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8E34C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2520A737" w14:textId="77777777" w:rsidTr="00450F95">
              <w:tc>
                <w:tcPr>
                  <w:tcW w:w="4531" w:type="dxa"/>
                  <w:shd w:val="clear" w:color="auto" w:fill="auto"/>
                </w:tcPr>
                <w:p w14:paraId="2542538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8C157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7D700BB2" w14:textId="77777777" w:rsidTr="00450F95">
              <w:tc>
                <w:tcPr>
                  <w:tcW w:w="4531" w:type="dxa"/>
                  <w:shd w:val="clear" w:color="auto" w:fill="auto"/>
                </w:tcPr>
                <w:p w14:paraId="70BB9DF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A7839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E7DB5AE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97AE548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6ABAC6AF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307E0AF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050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8024C3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6E77C5DA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3EE1C68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18CC5304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47DF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A7A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0A457DD0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96D7B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A0E42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1B62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20FE5621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85C6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339114D1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00F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1AAF2" w14:textId="77777777" w:rsidR="00450F95" w:rsidRPr="00AE4C6E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F93A" w14:textId="77777777" w:rsidR="00450F95" w:rsidRPr="00AE4C6E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AE4C6E" w14:paraId="0A30E750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85B3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4893C118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ABBA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B2E0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E69D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AE4C6E" w14:paraId="71696031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DCA6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27A3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7DF8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AE4C6E" w14:paraId="38CE4209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347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361C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D1E0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AE4C6E" w14:paraId="2BB8A2D0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27E6" w14:textId="0E2D2762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71AE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F2DB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AE4C6E" w14:paraId="2EF1886E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C4BA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F222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BEAA" w14:textId="77777777" w:rsidR="00450F95" w:rsidRPr="00AE4C6E" w:rsidRDefault="008024C3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30BB1D1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72B147D5" w14:textId="77777777" w:rsidR="008024C3" w:rsidRPr="00AE4C6E" w:rsidRDefault="00450F95" w:rsidP="007270CC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AE4C6E" w14:paraId="013C36CE" w14:textId="77777777" w:rsidTr="00450F95">
        <w:tc>
          <w:tcPr>
            <w:tcW w:w="10065" w:type="dxa"/>
            <w:shd w:val="clear" w:color="auto" w:fill="auto"/>
          </w:tcPr>
          <w:p w14:paraId="161DBD54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DF50F2B" w14:textId="77777777" w:rsidR="008024C3" w:rsidRPr="00AE4C6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Arodz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H., K.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Rosciszewski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0D539B52" w14:textId="77777777" w:rsidR="008024C3" w:rsidRPr="00AE4C6E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</w:t>
            </w:r>
            <w:proofErr w:type="spellStart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5B7A6331" w14:textId="77777777" w:rsidR="008024C3" w:rsidRPr="00AE4C6E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AE4C6E" w14:paraId="3D391D76" w14:textId="77777777" w:rsidTr="00450F95">
        <w:tc>
          <w:tcPr>
            <w:tcW w:w="10065" w:type="dxa"/>
            <w:shd w:val="clear" w:color="auto" w:fill="auto"/>
          </w:tcPr>
          <w:p w14:paraId="7E0F34CE" w14:textId="77777777" w:rsidR="008024C3" w:rsidRPr="00AE4C6E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869B6FA" w14:textId="77777777" w:rsidR="008024C3" w:rsidRPr="00AE4C6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Discepto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Kraków 2005 </w:t>
            </w:r>
          </w:p>
          <w:p w14:paraId="7A9D68A9" w14:textId="77777777" w:rsidR="008024C3" w:rsidRPr="00AE4C6E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Przykłady i zadania, </w:t>
            </w:r>
            <w:proofErr w:type="spellStart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03C5256B" w14:textId="77777777" w:rsidR="008024C3" w:rsidRPr="00AE4C6E" w:rsidRDefault="008024C3" w:rsidP="007270C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Kostrikin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A.I., J. I.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Manin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532C1C6C" w14:textId="77777777" w:rsidR="008024C3" w:rsidRPr="00AE4C6E" w:rsidRDefault="008024C3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5E4B2BEE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7F66E43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3B5B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C921" w14:textId="77777777" w:rsidR="00450F95" w:rsidRPr="00AE4C6E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AE4C6E" w14:paraId="0B48F42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EA53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2915" w14:textId="4D933C98" w:rsidR="00450F95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AE4C6E" w14:paraId="214CEC5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663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FA3D" w14:textId="77777777" w:rsidR="00450F95" w:rsidRPr="00AE4C6E" w:rsidRDefault="0000000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8" w:history="1">
              <w:r w:rsidR="008024C3"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AE4C6E" w14:paraId="4DDBB83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2F0CA" w14:textId="77777777" w:rsidR="00450F95" w:rsidRPr="00AE4C6E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378C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138202F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6A7D6FC4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0AB9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5985CEEC">
                <v:shape id="_x0000_i1033" type="#_x0000_t75" alt="Akademia_logo (4)" style="width:86.25pt;height:86.25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56FD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047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772DFC62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90AF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8BA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45B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661E5A6E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398F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E37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0EC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0F4023C5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170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9AE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FDA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00C7339E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EFF8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C7CC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BA9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06441E99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DD6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E02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5A45A813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1374FA3" w14:textId="0B76FA45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AED98A5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05E0C3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46CE2F48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651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064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Narzędzia analizy matematycznej</w:t>
            </w:r>
          </w:p>
        </w:tc>
      </w:tr>
      <w:tr w:rsidR="006F4B2C" w:rsidRPr="00AE4C6E" w14:paraId="17909A2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B44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AAF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4</w:t>
            </w:r>
          </w:p>
        </w:tc>
      </w:tr>
      <w:tr w:rsidR="006F4B2C" w:rsidRPr="00AE4C6E" w14:paraId="3889DAD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7F0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D862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1DC5198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C054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244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7C10F39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1AE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FD4BC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6F4B2C" w:rsidRPr="00AE4C6E" w14:paraId="308F591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7951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D85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19235E8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DA19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B0C5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14:paraId="7CEEC053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553B71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6FA822B7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51AA" w14:textId="35C79B91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DBB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707CB15" w14:textId="417310EB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ED27" w14:textId="6366CFBA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A2D9" w14:textId="6CB1D2B9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602745A5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8C18D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FB24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6168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97A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B4494" w:rsidRPr="00AE4C6E" w14:paraId="27DAE887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A754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19E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A631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5A67" w14:textId="77777777" w:rsidR="008B4494" w:rsidRPr="00AE4C6E" w:rsidRDefault="008B4494" w:rsidP="008B4494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2FA0FB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33F808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AE4C6E" w14:paraId="18EBE1E4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39A6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06377764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C45A1E6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660C5A2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3376A09B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797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AE4C6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6063C5F7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AE4C6E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EAE83D9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AE4C6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80503FC" w14:textId="77777777" w:rsidR="00450F95" w:rsidRPr="00AE4C6E" w:rsidRDefault="00F56CA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68FC2DC7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751278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5306CD02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640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4F1C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A96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0AD01444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39CB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AE4C6E" w14:paraId="7C7AFB89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2AE0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B9BA" w14:textId="77777777" w:rsidR="00F56CA0" w:rsidRPr="00AE4C6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CF334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AE4C6E" w14:paraId="3DEEF8B4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BB52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AE4C6E" w14:paraId="283E359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E8E9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EC1D" w14:textId="77777777" w:rsidR="00F56CA0" w:rsidRPr="00AE4C6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4FA96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AE4C6E" w14:paraId="31CC4C5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C22A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C84E" w14:textId="77777777" w:rsidR="00F56CA0" w:rsidRPr="00AE4C6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4CB3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AE4C6E" w14:paraId="454EB026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7860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56CA0" w:rsidRPr="00AE4C6E" w14:paraId="650DECE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8143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D0EB" w14:textId="77777777" w:rsidR="00F56CA0" w:rsidRPr="00AE4C6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84C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AE4C6E" w14:paraId="7C082914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25F8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82F2" w14:textId="77777777" w:rsidR="00F56CA0" w:rsidRPr="00AE4C6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B4E4F" w14:textId="77777777" w:rsidR="00F56CA0" w:rsidRPr="00AE4C6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01CD22F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B840E5" w14:textId="77777777" w:rsidR="005E76F0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5E76F0" w:rsidRPr="00AE4C6E" w14:paraId="569CAA4C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539E79A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01AD6A5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4D626D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AE4C6E" w14:paraId="5E682550" w14:textId="77777777" w:rsidTr="00450F95">
        <w:trPr>
          <w:trHeight w:val="196"/>
        </w:trPr>
        <w:tc>
          <w:tcPr>
            <w:tcW w:w="664" w:type="dxa"/>
            <w:vMerge/>
          </w:tcPr>
          <w:p w14:paraId="533E0C2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0E665A78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7A9569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66B535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AE4C6E" w14:paraId="1E3720A6" w14:textId="77777777" w:rsidTr="00450F95">
        <w:trPr>
          <w:trHeight w:val="225"/>
        </w:trPr>
        <w:tc>
          <w:tcPr>
            <w:tcW w:w="664" w:type="dxa"/>
          </w:tcPr>
          <w:p w14:paraId="5C6C549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14:paraId="42F504BC" w14:textId="0511CDAD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4CC373C4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3D0D6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3C1476FE" w14:textId="77777777" w:rsidTr="00450F95">
        <w:trPr>
          <w:trHeight w:val="225"/>
        </w:trPr>
        <w:tc>
          <w:tcPr>
            <w:tcW w:w="664" w:type="dxa"/>
          </w:tcPr>
          <w:p w14:paraId="43EC550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14:paraId="5C87A368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</w:tcPr>
          <w:p w14:paraId="5A94C078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A8A6D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162CF3EC" w14:textId="77777777" w:rsidTr="00450F95">
        <w:trPr>
          <w:trHeight w:val="201"/>
        </w:trPr>
        <w:tc>
          <w:tcPr>
            <w:tcW w:w="664" w:type="dxa"/>
          </w:tcPr>
          <w:p w14:paraId="7825CAA8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14:paraId="5CDC8DC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</w:tcPr>
          <w:p w14:paraId="143924E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4A730F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35334285" w14:textId="77777777" w:rsidTr="00450F95">
        <w:trPr>
          <w:trHeight w:val="190"/>
        </w:trPr>
        <w:tc>
          <w:tcPr>
            <w:tcW w:w="664" w:type="dxa"/>
          </w:tcPr>
          <w:p w14:paraId="559666B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14:paraId="05F0883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14:paraId="77A5EC0F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5DEBF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7316F128" w14:textId="77777777" w:rsidTr="00450F95">
        <w:trPr>
          <w:trHeight w:val="240"/>
        </w:trPr>
        <w:tc>
          <w:tcPr>
            <w:tcW w:w="664" w:type="dxa"/>
          </w:tcPr>
          <w:p w14:paraId="0A8BBA9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14:paraId="2D81F74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</w:tcPr>
          <w:p w14:paraId="6DF7BF5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73A1E7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56A31980" w14:textId="77777777" w:rsidTr="00450F95">
        <w:trPr>
          <w:trHeight w:val="240"/>
        </w:trPr>
        <w:tc>
          <w:tcPr>
            <w:tcW w:w="664" w:type="dxa"/>
          </w:tcPr>
          <w:p w14:paraId="522E8E5B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14:paraId="5F18189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Reguła de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l’Hospitala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A744966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30A127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33AAEFB5" w14:textId="77777777" w:rsidTr="00450F95">
        <w:trPr>
          <w:trHeight w:val="240"/>
        </w:trPr>
        <w:tc>
          <w:tcPr>
            <w:tcW w:w="664" w:type="dxa"/>
          </w:tcPr>
          <w:p w14:paraId="4A16368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14:paraId="513638D3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</w:tcPr>
          <w:p w14:paraId="282ECC7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660A6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2FCFAFE5" w14:textId="77777777" w:rsidTr="00450F95">
        <w:trPr>
          <w:trHeight w:val="240"/>
        </w:trPr>
        <w:tc>
          <w:tcPr>
            <w:tcW w:w="664" w:type="dxa"/>
          </w:tcPr>
          <w:p w14:paraId="3FBAD31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14:paraId="7D41C9A3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</w:tcPr>
          <w:p w14:paraId="5FE164B4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E13C3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7A08F841" w14:textId="77777777" w:rsidTr="00450F95">
        <w:trPr>
          <w:trHeight w:val="240"/>
        </w:trPr>
        <w:tc>
          <w:tcPr>
            <w:tcW w:w="664" w:type="dxa"/>
          </w:tcPr>
          <w:p w14:paraId="4D9BBA95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14:paraId="6A51D086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</w:tcPr>
          <w:p w14:paraId="5FB9A22F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8FC86D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1CC5484A" w14:textId="77777777" w:rsidTr="00450F95">
        <w:trPr>
          <w:trHeight w:val="240"/>
        </w:trPr>
        <w:tc>
          <w:tcPr>
            <w:tcW w:w="664" w:type="dxa"/>
          </w:tcPr>
          <w:p w14:paraId="4528BCCA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14:paraId="46DF6FDE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</w:tcPr>
          <w:p w14:paraId="04D3735D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FD76D9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1758D29C" w14:textId="77777777" w:rsidTr="00450F95">
        <w:trPr>
          <w:trHeight w:val="240"/>
        </w:trPr>
        <w:tc>
          <w:tcPr>
            <w:tcW w:w="664" w:type="dxa"/>
          </w:tcPr>
          <w:p w14:paraId="5772F01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14:paraId="6F7248F9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</w:tcPr>
          <w:p w14:paraId="0E665A64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A6716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136EF55D" w14:textId="77777777" w:rsidTr="00450F95">
        <w:trPr>
          <w:trHeight w:val="240"/>
        </w:trPr>
        <w:tc>
          <w:tcPr>
            <w:tcW w:w="664" w:type="dxa"/>
          </w:tcPr>
          <w:p w14:paraId="459476E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14:paraId="6BA13EC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</w:tcPr>
          <w:p w14:paraId="23F306A1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52255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12033246" w14:textId="77777777" w:rsidTr="00450F95">
        <w:trPr>
          <w:trHeight w:val="240"/>
        </w:trPr>
        <w:tc>
          <w:tcPr>
            <w:tcW w:w="664" w:type="dxa"/>
          </w:tcPr>
          <w:p w14:paraId="22C7AF3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14:paraId="61991D21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</w:tcPr>
          <w:p w14:paraId="49FF6084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268683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529CEEE0" w14:textId="77777777" w:rsidTr="00450F95">
        <w:trPr>
          <w:trHeight w:val="240"/>
        </w:trPr>
        <w:tc>
          <w:tcPr>
            <w:tcW w:w="664" w:type="dxa"/>
          </w:tcPr>
          <w:p w14:paraId="1FAC636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14:paraId="336D195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</w:tcPr>
          <w:p w14:paraId="7B71F2A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77A90B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55A3FC95" w14:textId="77777777" w:rsidTr="00450F95">
        <w:tc>
          <w:tcPr>
            <w:tcW w:w="664" w:type="dxa"/>
          </w:tcPr>
          <w:p w14:paraId="6984E615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2A7BA43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458DEF3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406DF6DB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0F1DD5D8" w14:textId="77777777" w:rsidR="005E76F0" w:rsidRPr="00AE4C6E" w:rsidRDefault="005E76F0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5E76F0" w:rsidRPr="00AE4C6E" w14:paraId="0A24DF70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06A180A9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7CD187EA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0D5828E0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AE4C6E" w14:paraId="011A83A0" w14:textId="77777777" w:rsidTr="00450F95">
        <w:trPr>
          <w:trHeight w:val="196"/>
        </w:trPr>
        <w:tc>
          <w:tcPr>
            <w:tcW w:w="649" w:type="dxa"/>
            <w:vMerge/>
          </w:tcPr>
          <w:p w14:paraId="439C78CB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64D2EAE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8B3E26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DBE630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AE4C6E" w14:paraId="3BB82AF0" w14:textId="77777777" w:rsidTr="00450F95">
        <w:trPr>
          <w:trHeight w:val="225"/>
        </w:trPr>
        <w:tc>
          <w:tcPr>
            <w:tcW w:w="649" w:type="dxa"/>
          </w:tcPr>
          <w:p w14:paraId="71384FD6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0" w:type="dxa"/>
          </w:tcPr>
          <w:p w14:paraId="185BC639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</w:tcPr>
          <w:p w14:paraId="13D032E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3E8D1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39A91958" w14:textId="77777777" w:rsidTr="00450F95">
        <w:trPr>
          <w:trHeight w:val="226"/>
        </w:trPr>
        <w:tc>
          <w:tcPr>
            <w:tcW w:w="649" w:type="dxa"/>
          </w:tcPr>
          <w:p w14:paraId="235402C5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0" w:type="dxa"/>
          </w:tcPr>
          <w:p w14:paraId="68FB014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</w:tcPr>
          <w:p w14:paraId="006CE61A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C416B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167602C2" w14:textId="77777777" w:rsidTr="00450F95">
        <w:trPr>
          <w:trHeight w:val="272"/>
        </w:trPr>
        <w:tc>
          <w:tcPr>
            <w:tcW w:w="649" w:type="dxa"/>
          </w:tcPr>
          <w:p w14:paraId="273E0B5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0" w:type="dxa"/>
          </w:tcPr>
          <w:p w14:paraId="12455E8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</w:tcPr>
          <w:p w14:paraId="0A4704D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9118E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53A79C24" w14:textId="77777777" w:rsidTr="00450F95">
        <w:trPr>
          <w:trHeight w:val="240"/>
        </w:trPr>
        <w:tc>
          <w:tcPr>
            <w:tcW w:w="649" w:type="dxa"/>
          </w:tcPr>
          <w:p w14:paraId="48548AF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0" w:type="dxa"/>
          </w:tcPr>
          <w:p w14:paraId="6E64124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</w:tcPr>
          <w:p w14:paraId="101EF56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B8692D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0D0EF893" w14:textId="77777777" w:rsidTr="00450F95">
        <w:trPr>
          <w:trHeight w:val="240"/>
        </w:trPr>
        <w:tc>
          <w:tcPr>
            <w:tcW w:w="649" w:type="dxa"/>
          </w:tcPr>
          <w:p w14:paraId="601E052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0" w:type="dxa"/>
          </w:tcPr>
          <w:p w14:paraId="7AB81DC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Wykorzystanie Reguły de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l’Hospitala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do liczenia granic.</w:t>
            </w:r>
          </w:p>
        </w:tc>
        <w:tc>
          <w:tcPr>
            <w:tcW w:w="1516" w:type="dxa"/>
          </w:tcPr>
          <w:p w14:paraId="045B441F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51113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7D27BFD6" w14:textId="77777777" w:rsidTr="00450F95">
        <w:trPr>
          <w:trHeight w:val="197"/>
        </w:trPr>
        <w:tc>
          <w:tcPr>
            <w:tcW w:w="649" w:type="dxa"/>
          </w:tcPr>
          <w:p w14:paraId="1262E7B6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0" w:type="dxa"/>
          </w:tcPr>
          <w:p w14:paraId="775FEF7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</w:tcPr>
          <w:p w14:paraId="36723A24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2D3A70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04576AF4" w14:textId="77777777" w:rsidTr="00450F95">
        <w:trPr>
          <w:trHeight w:val="244"/>
        </w:trPr>
        <w:tc>
          <w:tcPr>
            <w:tcW w:w="649" w:type="dxa"/>
          </w:tcPr>
          <w:p w14:paraId="78F77D2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0" w:type="dxa"/>
          </w:tcPr>
          <w:p w14:paraId="498A6B6F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</w:tcPr>
          <w:p w14:paraId="5E4868C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E9546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16268DDC" w14:textId="77777777" w:rsidTr="00450F95">
        <w:trPr>
          <w:trHeight w:val="261"/>
        </w:trPr>
        <w:tc>
          <w:tcPr>
            <w:tcW w:w="649" w:type="dxa"/>
          </w:tcPr>
          <w:p w14:paraId="28AED853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60" w:type="dxa"/>
          </w:tcPr>
          <w:p w14:paraId="56ADBF25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</w:tcPr>
          <w:p w14:paraId="628AC3D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88AB76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25A2DB08" w14:textId="77777777" w:rsidTr="00450F95">
        <w:trPr>
          <w:trHeight w:val="280"/>
        </w:trPr>
        <w:tc>
          <w:tcPr>
            <w:tcW w:w="649" w:type="dxa"/>
          </w:tcPr>
          <w:p w14:paraId="601CE90B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60" w:type="dxa"/>
          </w:tcPr>
          <w:p w14:paraId="50253236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</w:tcPr>
          <w:p w14:paraId="3E04104B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F1DC72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58ACB73E" w14:textId="77777777" w:rsidTr="00450F95">
        <w:trPr>
          <w:trHeight w:val="269"/>
        </w:trPr>
        <w:tc>
          <w:tcPr>
            <w:tcW w:w="649" w:type="dxa"/>
          </w:tcPr>
          <w:p w14:paraId="73B97EA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60" w:type="dxa"/>
          </w:tcPr>
          <w:p w14:paraId="2E3D723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</w:tcPr>
          <w:p w14:paraId="06545B6A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43AF6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2F4C11B2" w14:textId="77777777" w:rsidTr="00450F95">
        <w:trPr>
          <w:trHeight w:val="274"/>
        </w:trPr>
        <w:tc>
          <w:tcPr>
            <w:tcW w:w="649" w:type="dxa"/>
          </w:tcPr>
          <w:p w14:paraId="74FEA19B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60" w:type="dxa"/>
          </w:tcPr>
          <w:p w14:paraId="678AC093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</w:tcPr>
          <w:p w14:paraId="510ABE9D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3F6680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44925359" w14:textId="77777777" w:rsidTr="00450F95">
        <w:trPr>
          <w:trHeight w:val="310"/>
        </w:trPr>
        <w:tc>
          <w:tcPr>
            <w:tcW w:w="649" w:type="dxa"/>
          </w:tcPr>
          <w:p w14:paraId="144FA14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60" w:type="dxa"/>
          </w:tcPr>
          <w:p w14:paraId="4DEBACF6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</w:tcPr>
          <w:p w14:paraId="655736BA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DB63D9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72457B23" w14:textId="77777777" w:rsidTr="00450F95">
        <w:trPr>
          <w:trHeight w:val="310"/>
        </w:trPr>
        <w:tc>
          <w:tcPr>
            <w:tcW w:w="649" w:type="dxa"/>
          </w:tcPr>
          <w:p w14:paraId="3C945D2A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60" w:type="dxa"/>
          </w:tcPr>
          <w:p w14:paraId="22C6FA5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II rzędu z funkcji dwóch zmiennych.</w:t>
            </w:r>
          </w:p>
        </w:tc>
        <w:tc>
          <w:tcPr>
            <w:tcW w:w="1516" w:type="dxa"/>
          </w:tcPr>
          <w:p w14:paraId="467D91AC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4A5FA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AE4C6E" w14:paraId="6BC4D55C" w14:textId="77777777" w:rsidTr="00450F95">
        <w:trPr>
          <w:trHeight w:val="310"/>
        </w:trPr>
        <w:tc>
          <w:tcPr>
            <w:tcW w:w="649" w:type="dxa"/>
          </w:tcPr>
          <w:p w14:paraId="6E91E140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60" w:type="dxa"/>
          </w:tcPr>
          <w:p w14:paraId="6D7B580C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</w:tcPr>
          <w:p w14:paraId="2FEDB1AE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C63AA6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AE4C6E" w14:paraId="0952FED9" w14:textId="77777777" w:rsidTr="00450F95">
        <w:trPr>
          <w:trHeight w:val="310"/>
        </w:trPr>
        <w:tc>
          <w:tcPr>
            <w:tcW w:w="649" w:type="dxa"/>
          </w:tcPr>
          <w:p w14:paraId="793A0934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60" w:type="dxa"/>
          </w:tcPr>
          <w:p w14:paraId="4280078D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4AE8935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D2A00D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AE4C6E" w14:paraId="46D352DC" w14:textId="77777777" w:rsidTr="00450F95">
        <w:tc>
          <w:tcPr>
            <w:tcW w:w="649" w:type="dxa"/>
          </w:tcPr>
          <w:p w14:paraId="50078281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4B266721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1B4F35C8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8CEF67F" w14:textId="77777777" w:rsidR="005E76F0" w:rsidRPr="00AE4C6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41E8AE7" w14:textId="77777777" w:rsidR="00450F95" w:rsidRPr="00AE4C6E" w:rsidRDefault="005E76F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 xml:space="preserve"> </w:t>
      </w:r>
    </w:p>
    <w:p w14:paraId="641D20C9" w14:textId="77777777" w:rsidR="005E76F0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76F0" w:rsidRPr="00AE4C6E" w14:paraId="398975E8" w14:textId="77777777" w:rsidTr="00450F95">
        <w:tc>
          <w:tcPr>
            <w:tcW w:w="1666" w:type="dxa"/>
          </w:tcPr>
          <w:p w14:paraId="4C7FA3F3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7C16E74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2B7356D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AE4C6E" w14:paraId="0FA39414" w14:textId="77777777" w:rsidTr="00450F95">
        <w:tc>
          <w:tcPr>
            <w:tcW w:w="1666" w:type="dxa"/>
          </w:tcPr>
          <w:p w14:paraId="697D20EB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0064B6D5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2C6CC97" w14:textId="77777777" w:rsidR="005E76F0" w:rsidRPr="00AE4C6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AE4C6E" w14:paraId="2702A909" w14:textId="77777777" w:rsidTr="00450F95">
        <w:tc>
          <w:tcPr>
            <w:tcW w:w="1666" w:type="dxa"/>
          </w:tcPr>
          <w:p w14:paraId="11746F40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3ADCB5A1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4030B0FD" w14:textId="77777777" w:rsidR="005E76F0" w:rsidRPr="00AE4C6E" w:rsidRDefault="005E76F0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C1B90EB" w14:textId="77777777" w:rsidR="005E76F0" w:rsidRPr="00AE4C6E" w:rsidRDefault="005E76F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8934843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547F15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8033C" w:rsidRPr="00AE4C6E" w14:paraId="14DF944E" w14:textId="77777777" w:rsidTr="00450F95">
        <w:tc>
          <w:tcPr>
            <w:tcW w:w="1526" w:type="dxa"/>
          </w:tcPr>
          <w:p w14:paraId="340300AF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23DFE22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F4B3FE8" w14:textId="121B4585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AE4C6E" w14:paraId="2C6AFBD1" w14:textId="77777777" w:rsidTr="00450F95">
        <w:tc>
          <w:tcPr>
            <w:tcW w:w="1526" w:type="dxa"/>
          </w:tcPr>
          <w:p w14:paraId="604932D3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32FB538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08482D1E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53F79078" w14:textId="77777777" w:rsidR="0068033C" w:rsidRPr="00AE4C6E" w:rsidRDefault="0068033C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AE4C6E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5B6E2AC0" w14:textId="77777777" w:rsidR="0068033C" w:rsidRPr="00AE4C6E" w:rsidRDefault="0068033C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AE4C6E" w14:paraId="1440B2E2" w14:textId="77777777" w:rsidTr="00450F95">
        <w:tc>
          <w:tcPr>
            <w:tcW w:w="1526" w:type="dxa"/>
          </w:tcPr>
          <w:p w14:paraId="1F4B4244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2539ED2B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A4C4285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1AA0AF20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216B2B0E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275F760E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1B39A2" w14:textId="77777777" w:rsidR="0068033C" w:rsidRPr="00AE4C6E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AE4C6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AE4C6E" w14:paraId="7CB29EEE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EB1CC" w14:textId="77777777" w:rsidR="0068033C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7D6E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CE038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AE4C6E" w14:paraId="67341667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0173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95AE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72CA0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77A5A1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9F179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7C95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40D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24F0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AE4C6E" w14:paraId="0D8779F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5A23" w14:textId="77777777" w:rsidR="0068033C" w:rsidRPr="00AE4C6E" w:rsidRDefault="0068033C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E010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27624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DB22FD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DA0A91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4187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C49E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C71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AE4C6E" w14:paraId="201E823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97B5" w14:textId="77777777" w:rsidR="0068033C" w:rsidRPr="00AE4C6E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C874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5F1D7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BADEE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C61B8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BD04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0EF5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91EF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AE4C6E" w14:paraId="4EE9EFDC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9D0C" w14:textId="77777777" w:rsidR="0068033C" w:rsidRPr="00AE4C6E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B51E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81EF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97049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53F9D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527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4C4A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ACA5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AE4C6E" w14:paraId="0AB146F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B46B" w14:textId="77777777" w:rsidR="0068033C" w:rsidRPr="00AE4C6E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637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E5434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2125A8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E84E8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A12E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46F1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E3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AE4C6E" w14:paraId="7A10721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2C40" w14:textId="77777777" w:rsidR="0068033C" w:rsidRPr="00AE4C6E" w:rsidRDefault="0068033C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67C5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BC637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FD0B2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5616A7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FB48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C13C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10F5" w14:textId="77777777" w:rsidR="0068033C" w:rsidRPr="00AE4C6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3F53278" w14:textId="77777777" w:rsidR="0068033C" w:rsidRPr="00AE4C6E" w:rsidRDefault="0068033C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09E1144" w14:textId="77777777" w:rsidR="00450F95" w:rsidRPr="00AE4C6E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AE4C6E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54942F1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3837" w14:textId="77777777" w:rsidR="00450F95" w:rsidRPr="00AE4C6E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0BBE8002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6418107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00C0CEDA" w14:textId="77777777" w:rsidTr="00450F95">
              <w:tc>
                <w:tcPr>
                  <w:tcW w:w="4531" w:type="dxa"/>
                  <w:shd w:val="clear" w:color="auto" w:fill="auto"/>
                </w:tcPr>
                <w:p w14:paraId="39FFBB2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BB268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754B1AA2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FCC263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E2B51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0720E678" w14:textId="77777777" w:rsidTr="00450F95">
              <w:tc>
                <w:tcPr>
                  <w:tcW w:w="4531" w:type="dxa"/>
                  <w:shd w:val="clear" w:color="auto" w:fill="auto"/>
                </w:tcPr>
                <w:p w14:paraId="5D49B7C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1C421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4F0AA013" w14:textId="77777777" w:rsidTr="00450F95">
              <w:tc>
                <w:tcPr>
                  <w:tcW w:w="4531" w:type="dxa"/>
                  <w:shd w:val="clear" w:color="auto" w:fill="auto"/>
                </w:tcPr>
                <w:p w14:paraId="1436495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A9180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5FE25F89" w14:textId="77777777" w:rsidTr="00450F95">
              <w:tc>
                <w:tcPr>
                  <w:tcW w:w="4531" w:type="dxa"/>
                  <w:shd w:val="clear" w:color="auto" w:fill="auto"/>
                </w:tcPr>
                <w:p w14:paraId="65ABDE3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786C6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62944B0B" w14:textId="77777777" w:rsidTr="00450F95">
              <w:tc>
                <w:tcPr>
                  <w:tcW w:w="4531" w:type="dxa"/>
                  <w:shd w:val="clear" w:color="auto" w:fill="auto"/>
                </w:tcPr>
                <w:p w14:paraId="0A78019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E2744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0ADC4E5F" w14:textId="77777777" w:rsidTr="00450F95">
              <w:tc>
                <w:tcPr>
                  <w:tcW w:w="4531" w:type="dxa"/>
                  <w:shd w:val="clear" w:color="auto" w:fill="auto"/>
                </w:tcPr>
                <w:p w14:paraId="6E0FD11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D649D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0B75712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3DF9897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3EDAFC6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287722E6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0D6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68033C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: egzamin z oceną</w:t>
            </w:r>
          </w:p>
        </w:tc>
      </w:tr>
    </w:tbl>
    <w:p w14:paraId="7D82912A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50800A1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32316C28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CEA7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AD59A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2D324871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F13FF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EF2D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9D0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34DA466C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11F468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40EA00E3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74D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A975" w14:textId="77777777" w:rsidR="00450F95" w:rsidRPr="00AE4C6E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A913" w14:textId="77777777" w:rsidR="00450F95" w:rsidRPr="00AE4C6E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AE4C6E" w14:paraId="2C064E67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0ED23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4FF6CAB1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947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8B46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C16F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AE4C6E" w14:paraId="67D356E5" w14:textId="77777777" w:rsidTr="008975D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BC72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3A95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1F73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AE4C6E" w14:paraId="7B580E73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710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BBBE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2E74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AE4C6E" w14:paraId="2DAC3D7D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4AB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088D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DA60" w14:textId="77777777" w:rsidR="00450F95" w:rsidRPr="00AE4C6E" w:rsidRDefault="00251D91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AE4C6E" w14:paraId="601247AF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62A4" w14:textId="4FB49A5F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F0F0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0C57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AE4C6E" w14:paraId="171D835C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FBDC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075B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FF23" w14:textId="77777777" w:rsidR="00450F95" w:rsidRPr="00AE4C6E" w:rsidRDefault="0068033C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2452940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124C6B5F" w14:textId="77777777" w:rsidR="0068033C" w:rsidRPr="00AE4C6E" w:rsidRDefault="00450F95" w:rsidP="007270CC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8033C" w:rsidRPr="00AE4C6E" w14:paraId="0954C5BB" w14:textId="77777777" w:rsidTr="00450F95">
        <w:tc>
          <w:tcPr>
            <w:tcW w:w="10065" w:type="dxa"/>
            <w:shd w:val="clear" w:color="auto" w:fill="auto"/>
          </w:tcPr>
          <w:p w14:paraId="18BFDD4D" w14:textId="77777777" w:rsidR="0068033C" w:rsidRPr="00AE4C6E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39998E2" w14:textId="77777777" w:rsidR="0068033C" w:rsidRPr="00AE4C6E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068ADBA4" w14:textId="77777777" w:rsidR="0068033C" w:rsidRPr="00AE4C6E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1818C546" w14:textId="77777777" w:rsidR="0068033C" w:rsidRPr="00AE4C6E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AE4C6E" w14:paraId="1B95DCED" w14:textId="77777777" w:rsidTr="00450F95">
        <w:tc>
          <w:tcPr>
            <w:tcW w:w="10065" w:type="dxa"/>
            <w:shd w:val="clear" w:color="auto" w:fill="auto"/>
          </w:tcPr>
          <w:p w14:paraId="14324C5C" w14:textId="77777777" w:rsidR="0068033C" w:rsidRPr="00AE4C6E" w:rsidRDefault="0068033C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8A82C74" w14:textId="77777777" w:rsidR="0068033C" w:rsidRPr="00AE4C6E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16BE3F7A" w14:textId="77777777" w:rsidR="0068033C" w:rsidRPr="00AE4C6E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5F492D03" w14:textId="77777777" w:rsidR="0068033C" w:rsidRPr="00AE4C6E" w:rsidRDefault="0068033C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550BFC8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1F647F3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208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3F05" w14:textId="77777777" w:rsidR="00450F95" w:rsidRPr="00AE4C6E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AE4C6E" w14:paraId="032191D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C64E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8511" w14:textId="2419C41A" w:rsidR="00450F95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AE4C6E" w14:paraId="6141A11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264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0940" w14:textId="77777777" w:rsidR="00450F95" w:rsidRPr="00AE4C6E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AE4C6E" w14:paraId="2035094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863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AE8B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DB1A928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2FB51B44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23AE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63637D55">
                <v:shape id="_x0000_i1034" type="#_x0000_t75" alt="Akademia_logo (4)" style="width:86.25pt;height:86.25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C971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B80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4137ACD6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C0D1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FCD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F26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41F0719A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64AA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75D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C02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72924FA0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02F4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149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EFC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56024762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9F03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39E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3A6C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19FEAF52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56B1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F80D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14:paraId="29D4F306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3B33E7F" w14:textId="6E6BD127" w:rsidR="00032E2E" w:rsidRPr="00AE4C6E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0B5D763" w14:textId="77777777" w:rsidR="00032E2E" w:rsidRPr="00AE4C6E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14B7B3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AE4C6E" w14:paraId="72CC3DEA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137C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6480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Matematyka stosowana</w:t>
            </w:r>
          </w:p>
        </w:tc>
      </w:tr>
      <w:tr w:rsidR="00032E2E" w:rsidRPr="00AE4C6E" w14:paraId="32B77B1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3BC9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641E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="00032E2E" w:rsidRPr="00AE4C6E" w14:paraId="03DA8CDD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D613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78C2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032E2E" w:rsidRPr="00AE4C6E" w14:paraId="738FD05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9A5A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6503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032E2E" w:rsidRPr="00AE4C6E" w14:paraId="345065C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B3C3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255F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032E2E" w:rsidRPr="00AE4C6E" w14:paraId="471FD585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934F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F586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032E2E" w:rsidRPr="00AE4C6E" w14:paraId="5B1B1AD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1FDE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453E" w14:textId="77777777" w:rsidR="00032E2E" w:rsidRPr="00AE4C6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14:paraId="39E1703D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9BAE9A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263"/>
        <w:gridCol w:w="2415"/>
      </w:tblGrid>
      <w:tr w:rsidR="008B4494" w:rsidRPr="00AE4C6E" w14:paraId="00762256" w14:textId="77777777" w:rsidTr="008B449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06A4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BF9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BB979FF" w14:textId="02DC9BCB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2338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17A6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74BDFD10" w14:textId="77777777" w:rsidTr="008B449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E75A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44A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BC7A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5210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B4494" w:rsidRPr="00AE4C6E" w14:paraId="7A6040BB" w14:textId="77777777" w:rsidTr="008B449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23311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DEE83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018A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BDED5" w14:textId="77777777" w:rsidR="008B4494" w:rsidRPr="00AE4C6E" w:rsidRDefault="008B4494" w:rsidP="008B4494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DA45E0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8B77B05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AE4C6E" w14:paraId="2372E6B4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2930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1F3DD06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A0951B9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90E0E1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AE4C6E" w14:paraId="479D1709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D3D5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193E5FC8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08ED477D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1DC32FF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70898929" w14:textId="77777777" w:rsidR="00032E2E" w:rsidRPr="00AE4C6E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5FE261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AE4C6E" w14:paraId="19BBD51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8013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34C4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1135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AE4C6E" w14:paraId="3808E4C7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B1EC9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E2E" w:rsidRPr="00AE4C6E" w14:paraId="665F3A88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8560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A0F8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35EA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AE4C6E" w14:paraId="5BBD41D2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5C27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E2E" w:rsidRPr="00AE4C6E" w14:paraId="71AB0EE9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06A9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2E0D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8C74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32E2E" w:rsidRPr="00AE4C6E" w14:paraId="14C97DDC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F981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A342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operuje pojęciami i metodami analizy matematycznej oraz potrafi je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C2D7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K_U06</w:t>
            </w:r>
          </w:p>
        </w:tc>
      </w:tr>
      <w:tr w:rsidR="00032E2E" w:rsidRPr="00AE4C6E" w14:paraId="1C3D5471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2CE7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E2E" w:rsidRPr="00AE4C6E" w14:paraId="1EB615CA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2134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C3E5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19B6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32E2E" w:rsidRPr="00AE4C6E" w14:paraId="4E262437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A27A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BEFB9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580A" w14:textId="77777777" w:rsidR="00032E2E" w:rsidRPr="00AE4C6E" w:rsidRDefault="00032E2E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28482EBE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43603EA" w14:textId="77777777" w:rsidR="000D5CC3" w:rsidRPr="00AE4C6E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0D5CC3" w:rsidRPr="00AE4C6E" w14:paraId="4AAAEFEB" w14:textId="77777777" w:rsidTr="00194B90">
        <w:trPr>
          <w:trHeight w:val="340"/>
        </w:trPr>
        <w:tc>
          <w:tcPr>
            <w:tcW w:w="649" w:type="dxa"/>
            <w:vMerge w:val="restart"/>
            <w:vAlign w:val="center"/>
          </w:tcPr>
          <w:p w14:paraId="5741207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78885E9B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2A26289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AE4C6E" w14:paraId="1024AF06" w14:textId="77777777" w:rsidTr="00194B90">
        <w:trPr>
          <w:trHeight w:val="196"/>
        </w:trPr>
        <w:tc>
          <w:tcPr>
            <w:tcW w:w="649" w:type="dxa"/>
            <w:vMerge/>
          </w:tcPr>
          <w:p w14:paraId="1AC2F585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4451BF6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F292605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A43F7F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AE4C6E" w14:paraId="4EEF54DD" w14:textId="77777777" w:rsidTr="008975D4">
        <w:trPr>
          <w:trHeight w:val="225"/>
        </w:trPr>
        <w:tc>
          <w:tcPr>
            <w:tcW w:w="649" w:type="dxa"/>
          </w:tcPr>
          <w:p w14:paraId="6A5B4262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0" w:type="dxa"/>
          </w:tcPr>
          <w:p w14:paraId="4A0E9533" w14:textId="51D02182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vAlign w:val="center"/>
          </w:tcPr>
          <w:p w14:paraId="2C7E9913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FC335B0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2F5C84A7" w14:textId="77777777" w:rsidTr="008975D4">
        <w:trPr>
          <w:trHeight w:val="285"/>
        </w:trPr>
        <w:tc>
          <w:tcPr>
            <w:tcW w:w="649" w:type="dxa"/>
          </w:tcPr>
          <w:p w14:paraId="4E977767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0" w:type="dxa"/>
          </w:tcPr>
          <w:p w14:paraId="23CC9172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516" w:type="dxa"/>
            <w:vAlign w:val="center"/>
          </w:tcPr>
          <w:p w14:paraId="79F492E2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B3EB7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0277E143" w14:textId="77777777" w:rsidTr="008975D4">
        <w:trPr>
          <w:trHeight w:val="345"/>
        </w:trPr>
        <w:tc>
          <w:tcPr>
            <w:tcW w:w="649" w:type="dxa"/>
          </w:tcPr>
          <w:p w14:paraId="0B59C766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0" w:type="dxa"/>
          </w:tcPr>
          <w:p w14:paraId="0E434789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516" w:type="dxa"/>
            <w:vAlign w:val="center"/>
          </w:tcPr>
          <w:p w14:paraId="461BFE1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EF1EA8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3F6E7D64" w14:textId="77777777" w:rsidTr="008975D4">
        <w:trPr>
          <w:trHeight w:val="240"/>
        </w:trPr>
        <w:tc>
          <w:tcPr>
            <w:tcW w:w="649" w:type="dxa"/>
          </w:tcPr>
          <w:p w14:paraId="4C096CBB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0" w:type="dxa"/>
          </w:tcPr>
          <w:p w14:paraId="209D0DE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516" w:type="dxa"/>
            <w:vAlign w:val="center"/>
          </w:tcPr>
          <w:p w14:paraId="442B9B88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FA7BDC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0AC89ABF" w14:textId="77777777" w:rsidTr="008975D4">
        <w:trPr>
          <w:trHeight w:val="240"/>
        </w:trPr>
        <w:tc>
          <w:tcPr>
            <w:tcW w:w="649" w:type="dxa"/>
          </w:tcPr>
          <w:p w14:paraId="0CCD3056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0" w:type="dxa"/>
          </w:tcPr>
          <w:p w14:paraId="36C3FFE6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516" w:type="dxa"/>
            <w:vAlign w:val="center"/>
          </w:tcPr>
          <w:p w14:paraId="183CFE49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F4074A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409165E9" w14:textId="77777777" w:rsidTr="008975D4">
        <w:trPr>
          <w:trHeight w:val="240"/>
        </w:trPr>
        <w:tc>
          <w:tcPr>
            <w:tcW w:w="649" w:type="dxa"/>
          </w:tcPr>
          <w:p w14:paraId="4CE5446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0" w:type="dxa"/>
          </w:tcPr>
          <w:p w14:paraId="127E64BC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516" w:type="dxa"/>
            <w:vAlign w:val="center"/>
          </w:tcPr>
          <w:p w14:paraId="15EB4C0D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D15AB2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5AB018F9" w14:textId="77777777" w:rsidTr="008975D4">
        <w:trPr>
          <w:trHeight w:val="240"/>
        </w:trPr>
        <w:tc>
          <w:tcPr>
            <w:tcW w:w="649" w:type="dxa"/>
          </w:tcPr>
          <w:p w14:paraId="24FF703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0" w:type="dxa"/>
          </w:tcPr>
          <w:p w14:paraId="7681B0C5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516" w:type="dxa"/>
            <w:vAlign w:val="center"/>
          </w:tcPr>
          <w:p w14:paraId="686762E2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4978E7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5EEB2919" w14:textId="77777777" w:rsidTr="008975D4">
        <w:trPr>
          <w:trHeight w:val="240"/>
        </w:trPr>
        <w:tc>
          <w:tcPr>
            <w:tcW w:w="649" w:type="dxa"/>
          </w:tcPr>
          <w:p w14:paraId="30BAE73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0" w:type="dxa"/>
          </w:tcPr>
          <w:p w14:paraId="0D4606C0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516" w:type="dxa"/>
            <w:vAlign w:val="center"/>
          </w:tcPr>
          <w:p w14:paraId="527DA35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EFB478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7AF1150D" w14:textId="77777777" w:rsidTr="008975D4">
        <w:tc>
          <w:tcPr>
            <w:tcW w:w="649" w:type="dxa"/>
          </w:tcPr>
          <w:p w14:paraId="7E948530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22C66BDD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124C6A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AE554BF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DC182B2" w14:textId="77777777" w:rsidR="000D5CC3" w:rsidRPr="00AE4C6E" w:rsidRDefault="000D5CC3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D5CC3" w:rsidRPr="00AE4C6E" w14:paraId="78CD3F97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53BF9A97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789A67F9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5693A27B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AE4C6E" w14:paraId="058FC50F" w14:textId="77777777" w:rsidTr="00450F95">
        <w:trPr>
          <w:trHeight w:val="196"/>
        </w:trPr>
        <w:tc>
          <w:tcPr>
            <w:tcW w:w="658" w:type="dxa"/>
            <w:vMerge/>
          </w:tcPr>
          <w:p w14:paraId="750D8E2C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241413D0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148E6B5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54C786EB" w14:textId="77777777" w:rsidR="000D5CC3" w:rsidRPr="00AE4C6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AE4C6E" w14:paraId="3DFE6E97" w14:textId="77777777" w:rsidTr="008975D4">
        <w:trPr>
          <w:trHeight w:val="225"/>
        </w:trPr>
        <w:tc>
          <w:tcPr>
            <w:tcW w:w="658" w:type="dxa"/>
          </w:tcPr>
          <w:p w14:paraId="77878233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249ACFBF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14:paraId="6220978B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762A270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75DDC576" w14:textId="77777777" w:rsidTr="008975D4">
        <w:trPr>
          <w:trHeight w:val="285"/>
        </w:trPr>
        <w:tc>
          <w:tcPr>
            <w:tcW w:w="658" w:type="dxa"/>
          </w:tcPr>
          <w:p w14:paraId="64E570C4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51240E35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14:paraId="6F41DC85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CB5CF47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18781AF9" w14:textId="77777777" w:rsidTr="008975D4">
        <w:trPr>
          <w:trHeight w:val="345"/>
        </w:trPr>
        <w:tc>
          <w:tcPr>
            <w:tcW w:w="658" w:type="dxa"/>
          </w:tcPr>
          <w:p w14:paraId="57ED2492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3FA0D3AD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14:paraId="17E55723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44C9189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632D2AFD" w14:textId="77777777" w:rsidTr="008975D4">
        <w:trPr>
          <w:trHeight w:val="345"/>
        </w:trPr>
        <w:tc>
          <w:tcPr>
            <w:tcW w:w="658" w:type="dxa"/>
          </w:tcPr>
          <w:p w14:paraId="52AF9301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34A77152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14:paraId="16B3161B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F63CFF0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57189234" w14:textId="77777777" w:rsidTr="008975D4">
        <w:trPr>
          <w:trHeight w:val="345"/>
        </w:trPr>
        <w:tc>
          <w:tcPr>
            <w:tcW w:w="658" w:type="dxa"/>
          </w:tcPr>
          <w:p w14:paraId="56D70F0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1368D863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14:paraId="38421B11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B15317E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AE4C6E" w14:paraId="6E3D2E60" w14:textId="77777777" w:rsidTr="008975D4">
        <w:trPr>
          <w:trHeight w:val="240"/>
        </w:trPr>
        <w:tc>
          <w:tcPr>
            <w:tcW w:w="658" w:type="dxa"/>
          </w:tcPr>
          <w:p w14:paraId="64ADB027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764BAB25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14:paraId="4FF1A89F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4DEB11C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AE4C6E" w14:paraId="54912B38" w14:textId="77777777" w:rsidTr="008975D4">
        <w:trPr>
          <w:trHeight w:val="310"/>
        </w:trPr>
        <w:tc>
          <w:tcPr>
            <w:tcW w:w="658" w:type="dxa"/>
          </w:tcPr>
          <w:p w14:paraId="3C290359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0C724B85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14:paraId="17C7ED28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BE1E81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AE4C6E" w14:paraId="5290661B" w14:textId="77777777" w:rsidTr="008975D4">
        <w:trPr>
          <w:trHeight w:val="310"/>
        </w:trPr>
        <w:tc>
          <w:tcPr>
            <w:tcW w:w="658" w:type="dxa"/>
          </w:tcPr>
          <w:p w14:paraId="6033E92B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4285110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14:paraId="05EC1849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D6C65F6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376A08B1" w14:textId="77777777" w:rsidTr="008975D4">
        <w:trPr>
          <w:trHeight w:val="310"/>
        </w:trPr>
        <w:tc>
          <w:tcPr>
            <w:tcW w:w="658" w:type="dxa"/>
          </w:tcPr>
          <w:p w14:paraId="08AA0E8D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7EFCEA8C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  <w:vAlign w:val="center"/>
          </w:tcPr>
          <w:p w14:paraId="47BEE6F5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1AF26A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286D338B" w14:textId="77777777" w:rsidTr="008975D4">
        <w:trPr>
          <w:trHeight w:val="310"/>
        </w:trPr>
        <w:tc>
          <w:tcPr>
            <w:tcW w:w="658" w:type="dxa"/>
          </w:tcPr>
          <w:p w14:paraId="79DC4118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11BA41E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  <w:vAlign w:val="center"/>
          </w:tcPr>
          <w:p w14:paraId="317F5BCA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DF12D8B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1299D8F7" w14:textId="77777777" w:rsidTr="008975D4">
        <w:trPr>
          <w:trHeight w:val="310"/>
        </w:trPr>
        <w:tc>
          <w:tcPr>
            <w:tcW w:w="658" w:type="dxa"/>
          </w:tcPr>
          <w:p w14:paraId="005F33B1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5F4EB8C2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14:paraId="6A12D1CD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F07A03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AE4C6E" w14:paraId="16C5D23D" w14:textId="77777777" w:rsidTr="008975D4">
        <w:trPr>
          <w:trHeight w:val="310"/>
        </w:trPr>
        <w:tc>
          <w:tcPr>
            <w:tcW w:w="658" w:type="dxa"/>
          </w:tcPr>
          <w:p w14:paraId="332528C3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6535" w:type="dxa"/>
          </w:tcPr>
          <w:p w14:paraId="3399A10D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14:paraId="27C42BE4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BD49E33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6B7E28AB" w14:textId="77777777" w:rsidTr="008975D4">
        <w:trPr>
          <w:trHeight w:val="310"/>
        </w:trPr>
        <w:tc>
          <w:tcPr>
            <w:tcW w:w="658" w:type="dxa"/>
          </w:tcPr>
          <w:p w14:paraId="3E1F1B1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535" w:type="dxa"/>
          </w:tcPr>
          <w:p w14:paraId="4A602723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14:paraId="65CA505D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D79FA25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4A255C2F" w14:textId="77777777" w:rsidTr="008975D4">
        <w:trPr>
          <w:trHeight w:val="310"/>
        </w:trPr>
        <w:tc>
          <w:tcPr>
            <w:tcW w:w="658" w:type="dxa"/>
          </w:tcPr>
          <w:p w14:paraId="61EB100B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11D373CE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14:paraId="780E5856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95FC56A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AE4C6E" w14:paraId="1147ABE1" w14:textId="77777777" w:rsidTr="008975D4">
        <w:trPr>
          <w:trHeight w:val="310"/>
        </w:trPr>
        <w:tc>
          <w:tcPr>
            <w:tcW w:w="658" w:type="dxa"/>
          </w:tcPr>
          <w:p w14:paraId="164E4766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5415E31A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66B64E7C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AEDD66A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AE4C6E" w14:paraId="0BED366E" w14:textId="77777777" w:rsidTr="008975D4">
        <w:tc>
          <w:tcPr>
            <w:tcW w:w="658" w:type="dxa"/>
          </w:tcPr>
          <w:p w14:paraId="05998486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6D7DBB7B" w14:textId="77777777" w:rsidR="000D5CC3" w:rsidRPr="00AE4C6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0B8E3D5F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14:paraId="6AD51756" w14:textId="77777777" w:rsidR="000D5CC3" w:rsidRPr="00AE4C6E" w:rsidRDefault="000D5CC3" w:rsidP="008975D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264DDAED" w14:textId="77777777" w:rsidR="00032E2E" w:rsidRPr="00AE4C6E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3D47C15" w14:textId="77777777" w:rsidR="00032E2E" w:rsidRPr="00AE4C6E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AE4C6E" w14:paraId="704870D9" w14:textId="77777777" w:rsidTr="00450F95">
        <w:tc>
          <w:tcPr>
            <w:tcW w:w="1666" w:type="dxa"/>
          </w:tcPr>
          <w:p w14:paraId="59A8FE21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32A2349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298858E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AE4C6E" w14:paraId="10B853D5" w14:textId="77777777" w:rsidTr="00450F95">
        <w:tc>
          <w:tcPr>
            <w:tcW w:w="1666" w:type="dxa"/>
          </w:tcPr>
          <w:p w14:paraId="261E33FD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FBD2DD3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4793EB57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AE4C6E" w14:paraId="22819961" w14:textId="77777777" w:rsidTr="00450F95">
        <w:tc>
          <w:tcPr>
            <w:tcW w:w="1666" w:type="dxa"/>
          </w:tcPr>
          <w:p w14:paraId="0A74C316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3C6CD904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36CE46DF" w14:textId="77777777" w:rsidR="00032E2E" w:rsidRPr="00AE4C6E" w:rsidRDefault="00032E2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0E5D2D6" w14:textId="77777777" w:rsidR="00032E2E" w:rsidRPr="00AE4C6E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BD64936" w14:textId="77777777" w:rsidR="00032E2E" w:rsidRPr="00AE4C6E" w:rsidRDefault="00032E2E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6C384EC" w14:textId="77777777" w:rsidR="00032E2E" w:rsidRPr="00AE4C6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AE4C6E" w14:paraId="5AF3756F" w14:textId="77777777" w:rsidTr="00450F95">
        <w:tc>
          <w:tcPr>
            <w:tcW w:w="1526" w:type="dxa"/>
          </w:tcPr>
          <w:p w14:paraId="65CEFF37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121C4A2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7816B06" w14:textId="363B510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AE4C6E" w14:paraId="426E0A03" w14:textId="77777777" w:rsidTr="00450F95">
        <w:tc>
          <w:tcPr>
            <w:tcW w:w="1526" w:type="dxa"/>
          </w:tcPr>
          <w:p w14:paraId="48ECFC44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696877B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7D85E2A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2A13AFC" w14:textId="77777777" w:rsidR="00032E2E" w:rsidRPr="00AE4C6E" w:rsidRDefault="00032E2E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AE4C6E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5E60CB8F" w14:textId="77777777" w:rsidR="00032E2E" w:rsidRPr="00AE4C6E" w:rsidRDefault="00032E2E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AE4C6E" w14:paraId="1BB3FD8B" w14:textId="77777777" w:rsidTr="00450F95">
        <w:tc>
          <w:tcPr>
            <w:tcW w:w="1526" w:type="dxa"/>
          </w:tcPr>
          <w:p w14:paraId="1282DF7F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41C4CCC6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5F0A644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6C274C7A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3AADD2FD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398418B0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127CA9" w14:textId="77777777" w:rsidR="00194B90" w:rsidRPr="00AE4C6E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7453DF4" w14:textId="77777777" w:rsidR="00032E2E" w:rsidRPr="00AE4C6E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AE4C6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AE4C6E" w14:paraId="40F42D01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69C53" w14:textId="77777777" w:rsidR="00032E2E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7D817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9F68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AE4C6E" w14:paraId="5EF86041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589A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F299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B5ABB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89D7B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2626F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4360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8BB2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12FE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AE4C6E" w14:paraId="091A439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907A" w14:textId="77777777" w:rsidR="00032E2E" w:rsidRPr="00AE4C6E" w:rsidRDefault="00032E2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839E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6226E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3D498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F7DC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C5E3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79F2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02A4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AE4C6E" w14:paraId="02A1A4A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D4FE" w14:textId="77777777" w:rsidR="00032E2E" w:rsidRPr="00AE4C6E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E5A5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8CED2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F32CFF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22341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4EC1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094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7183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AE4C6E" w14:paraId="64151AC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64E1" w14:textId="77777777" w:rsidR="00032E2E" w:rsidRPr="00AE4C6E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D205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70933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2894EA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E58F00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E377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3EC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E79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AE4C6E" w14:paraId="4537789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D6C2" w14:textId="77777777" w:rsidR="00032E2E" w:rsidRPr="00AE4C6E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915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D822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B755F4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696388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35D8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6659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5E18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AE4C6E" w14:paraId="73C92BC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0ED7" w14:textId="77777777" w:rsidR="00032E2E" w:rsidRPr="00AE4C6E" w:rsidRDefault="00032E2E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48D6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627F7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37E9A0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0A701F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3CA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12B6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9880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7A27EB7" w14:textId="77777777" w:rsidR="00032E2E" w:rsidRPr="00AE4C6E" w:rsidRDefault="00032E2E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FE3F623" w14:textId="77777777" w:rsidR="00032E2E" w:rsidRPr="00AE4C6E" w:rsidRDefault="00032E2E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AE4C6E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AE4C6E" w14:paraId="6F2AD5CD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69DBD" w14:textId="77777777" w:rsidR="00032E2E" w:rsidRPr="00AE4C6E" w:rsidRDefault="00032E2E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6BE53C5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A08CED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6EF85D45" w14:textId="77777777" w:rsidTr="00450F95">
              <w:tc>
                <w:tcPr>
                  <w:tcW w:w="4531" w:type="dxa"/>
                  <w:shd w:val="clear" w:color="auto" w:fill="auto"/>
                </w:tcPr>
                <w:p w14:paraId="604B2A3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9ED90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2ECFB595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91F12B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1D804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3BB9E18E" w14:textId="77777777" w:rsidTr="00450F95">
              <w:tc>
                <w:tcPr>
                  <w:tcW w:w="4531" w:type="dxa"/>
                  <w:shd w:val="clear" w:color="auto" w:fill="auto"/>
                </w:tcPr>
                <w:p w14:paraId="7175E40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B9C4A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1D462843" w14:textId="77777777" w:rsidTr="00450F95">
              <w:tc>
                <w:tcPr>
                  <w:tcW w:w="4531" w:type="dxa"/>
                  <w:shd w:val="clear" w:color="auto" w:fill="auto"/>
                </w:tcPr>
                <w:p w14:paraId="650EE8D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075B4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02143FEA" w14:textId="77777777" w:rsidTr="00450F95">
              <w:tc>
                <w:tcPr>
                  <w:tcW w:w="4531" w:type="dxa"/>
                  <w:shd w:val="clear" w:color="auto" w:fill="auto"/>
                </w:tcPr>
                <w:p w14:paraId="278347E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6AB0F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37ACE5C5" w14:textId="77777777" w:rsidTr="00450F95">
              <w:tc>
                <w:tcPr>
                  <w:tcW w:w="4531" w:type="dxa"/>
                  <w:shd w:val="clear" w:color="auto" w:fill="auto"/>
                </w:tcPr>
                <w:p w14:paraId="5DE4A66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D1D38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063E985D" w14:textId="77777777" w:rsidTr="00450F95">
              <w:tc>
                <w:tcPr>
                  <w:tcW w:w="4531" w:type="dxa"/>
                  <w:shd w:val="clear" w:color="auto" w:fill="auto"/>
                </w:tcPr>
                <w:p w14:paraId="7EF7767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89243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A67E78D" w14:textId="77777777" w:rsidR="00032E2E" w:rsidRPr="00AE4C6E" w:rsidRDefault="00032E2E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959018C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69D3D3D" w14:textId="77777777" w:rsidR="00032E2E" w:rsidRPr="00AE4C6E" w:rsidRDefault="00032E2E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AE4C6E" w14:paraId="3EDA6C94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1DC9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z oceną</w:t>
            </w:r>
          </w:p>
        </w:tc>
      </w:tr>
    </w:tbl>
    <w:p w14:paraId="5C844B52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A08EA83" w14:textId="77777777" w:rsidR="00032E2E" w:rsidRPr="00AE4C6E" w:rsidRDefault="00032E2E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AE4C6E" w14:paraId="42D24C2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98452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62ABD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AE4C6E" w14:paraId="0CD4B63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8C17168" w14:textId="77777777" w:rsidR="00032E2E" w:rsidRPr="00AE4C6E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85D73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E73C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AE4C6E" w14:paraId="61880C0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E8E5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AE4C6E" w14:paraId="7DF8E08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5F20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2385" w14:textId="6D852E10" w:rsidR="00032E2E" w:rsidRDefault="1FB6A618" w:rsidP="52F33BB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7770" w14:textId="576CE562" w:rsidR="00032E2E" w:rsidRDefault="1FB6A618" w:rsidP="52F33BB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032E2E" w:rsidRPr="00AE4C6E" w14:paraId="1F80B2A6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A508B" w14:textId="77777777" w:rsidR="00032E2E" w:rsidRPr="00AE4C6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AE4C6E" w14:paraId="1F315041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8D4B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466B" w14:textId="7DA1CDE2" w:rsidR="00032E2E" w:rsidRPr="00AE4C6E" w:rsidRDefault="3784BDAA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5E59" w14:textId="36654DA2" w:rsidR="00032E2E" w:rsidRPr="00AE4C6E" w:rsidRDefault="39FD9D1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32E2E" w:rsidRPr="00AE4C6E" w14:paraId="6124E67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91E0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040F" w14:textId="5024F935" w:rsidR="00032E2E" w:rsidRPr="00AE4C6E" w:rsidRDefault="0D07150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8A72" w14:textId="0D6853A7" w:rsidR="00032E2E" w:rsidRPr="00AE4C6E" w:rsidRDefault="0D07150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1F9C3623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52F33BB5" w14:paraId="048B2A5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13C5" w14:textId="216CF152" w:rsidR="3E5325FF" w:rsidRDefault="3E5325FF" w:rsidP="52F33BB5">
            <w:pPr>
              <w:rPr>
                <w:color w:val="000000"/>
              </w:rPr>
            </w:pPr>
            <w:r>
              <w:rPr>
                <w:color w:val="00000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866D" w14:textId="60AE4B0C" w:rsidR="3E5325FF" w:rsidRDefault="3E5325FF" w:rsidP="52F33B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1288" w14:textId="58EF7820" w:rsidR="3E5325FF" w:rsidRDefault="3E5325FF" w:rsidP="52F33B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32E2E" w:rsidRPr="00AE4C6E" w14:paraId="71682C1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6621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E658" w14:textId="48B9125A" w:rsidR="00032E2E" w:rsidRPr="00AE4C6E" w:rsidRDefault="04AC64A2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7618" w14:textId="2B3E902D" w:rsidR="00032E2E" w:rsidRPr="00AE4C6E" w:rsidRDefault="04AC64A2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350A5AAA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32E2E" w:rsidRPr="00AE4C6E" w14:paraId="3D178A2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DAA8" w14:textId="531DBA46" w:rsidR="00032E2E" w:rsidRPr="00AE4C6E" w:rsidRDefault="00032E2E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</w:t>
            </w:r>
            <w:r w:rsidR="008975D4"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33ED" w14:textId="3832DA62" w:rsidR="00032E2E" w:rsidRPr="00AE4C6E" w:rsidRDefault="57AF50D5" w:rsidP="52F33BB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DD38" w14:textId="25E64829" w:rsidR="00032E2E" w:rsidRPr="00AE4C6E" w:rsidRDefault="57AF50D5" w:rsidP="52F33BB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032E2E" w:rsidRPr="00AE4C6E" w14:paraId="666F3BD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E293" w14:textId="77777777" w:rsidR="00032E2E" w:rsidRPr="00AE4C6E" w:rsidRDefault="00032E2E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EF67" w14:textId="491110A7" w:rsidR="00032E2E" w:rsidRPr="00AE4C6E" w:rsidRDefault="651965D7" w:rsidP="52F33BB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1FA2" w14:textId="5AC27780" w:rsidR="00032E2E" w:rsidRDefault="651965D7" w:rsidP="52F33BB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545713C6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2B9E7204" w14:textId="77777777" w:rsidR="00032E2E" w:rsidRPr="00AE4C6E" w:rsidRDefault="00032E2E" w:rsidP="007270CC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32E2E" w:rsidRPr="00AE4C6E" w14:paraId="440A08BA" w14:textId="77777777" w:rsidTr="00450F95">
        <w:tc>
          <w:tcPr>
            <w:tcW w:w="10065" w:type="dxa"/>
            <w:shd w:val="clear" w:color="auto" w:fill="auto"/>
          </w:tcPr>
          <w:p w14:paraId="7888CA2F" w14:textId="77777777" w:rsidR="00032E2E" w:rsidRPr="00AE4C6E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2C158E6" w14:textId="77777777" w:rsidR="00032E2E" w:rsidRPr="00AE4C6E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3E7C31B7" w14:textId="77777777" w:rsidR="00032E2E" w:rsidRPr="00AE4C6E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3D8C223B" w14:textId="77777777" w:rsidR="00032E2E" w:rsidRPr="00AE4C6E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AE4C6E" w14:paraId="7174124C" w14:textId="77777777" w:rsidTr="00450F95">
        <w:tc>
          <w:tcPr>
            <w:tcW w:w="10065" w:type="dxa"/>
            <w:shd w:val="clear" w:color="auto" w:fill="auto"/>
          </w:tcPr>
          <w:p w14:paraId="4FFD927F" w14:textId="77777777" w:rsidR="00032E2E" w:rsidRPr="00AE4C6E" w:rsidRDefault="00032E2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DEA048D" w14:textId="77777777" w:rsidR="00032E2E" w:rsidRPr="00AE4C6E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25BD7D13" w14:textId="77777777" w:rsidR="00032E2E" w:rsidRPr="00AE4C6E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0CEEE9FE" w14:textId="77777777" w:rsidR="00032E2E" w:rsidRPr="00AE4C6E" w:rsidRDefault="00032E2E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4937CD4" w14:textId="77777777" w:rsidR="00032E2E" w:rsidRPr="00AE4C6E" w:rsidRDefault="00032E2E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AE4C6E" w14:paraId="21083DB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BCC3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6652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AE4C6E" w14:paraId="68CD6C63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8A56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F9AE" w14:textId="030C3083" w:rsidR="00032E2E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032E2E" w:rsidRPr="00AE4C6E" w14:paraId="0AA489D7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0C8D" w14:textId="77777777" w:rsidR="00032E2E" w:rsidRPr="00AE4C6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36FF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AE4C6E" w14:paraId="6D7CC0D4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AF3B" w14:textId="77777777" w:rsidR="00032E2E" w:rsidRPr="00AE4C6E" w:rsidRDefault="00C2752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5821" w14:textId="77777777" w:rsidR="00032E2E" w:rsidRPr="00AE4C6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5FE72DC" w14:textId="77777777" w:rsidR="00032E2E" w:rsidRPr="00AE4C6E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AE4C6E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9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7820FF14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EAD2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559CEA22">
                <v:shape id="_x0000_i1035" type="#_x0000_t75" alt="Akademia_logo (4)" style="width:86.25pt;height:86.25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7DA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C01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34CA91D6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A278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A75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94F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7C134967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8ADE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5577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A8D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68EDC9CB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DEE5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AF0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EC4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42432BE7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354B4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3CB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B1E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0EFE85C0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1FF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723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098E6B79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D8946D9" w14:textId="3943A5D4" w:rsidR="00450F95" w:rsidRPr="00AE4C6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4F3EC8C" w14:textId="77777777" w:rsidR="00450F95" w:rsidRPr="00AE4C6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C6968B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AE4C6E" w14:paraId="6FE356E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2A9D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93E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 obcy dla inżynierów</w:t>
            </w:r>
          </w:p>
        </w:tc>
      </w:tr>
      <w:tr w:rsidR="006F4B2C" w:rsidRPr="00AE4C6E" w14:paraId="621D05B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149D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C17F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5F1A229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42EE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6B32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6F4B2C" w:rsidRPr="00AE4C6E" w14:paraId="0D66DF7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163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F76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6F4B2C" w:rsidRPr="00AE4C6E" w14:paraId="5B8C0D5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C926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8660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Angielski, niemiecki</w:t>
            </w:r>
          </w:p>
        </w:tc>
      </w:tr>
      <w:tr w:rsidR="006F4B2C" w:rsidRPr="00AE4C6E" w14:paraId="6BD586D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4468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0B0B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="006F4B2C" w:rsidRPr="00AE4C6E" w14:paraId="2FBA4B6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3B93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6347" w14:textId="77777777" w:rsidR="00450F95" w:rsidRPr="00AE4C6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Wydział Humanistyczny</w:t>
            </w:r>
          </w:p>
        </w:tc>
      </w:tr>
    </w:tbl>
    <w:p w14:paraId="18EC43A8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EC3A34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263"/>
        <w:gridCol w:w="2415"/>
      </w:tblGrid>
      <w:tr w:rsidR="008B4494" w:rsidRPr="00AE4C6E" w14:paraId="4D8C38FD" w14:textId="77777777" w:rsidTr="008B449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C33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041C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42C0001" w14:textId="21047EF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2870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371E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269EF961" w14:textId="77777777" w:rsidTr="008B449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31981" w14:textId="06F4599D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2A4D" w14:textId="1A12AAA9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ADE7" w14:textId="36BABA44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604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578F4D31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912E16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AE4C6E" w14:paraId="1A359A35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E14C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AE4C6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AE4C6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  <w:p w14:paraId="304D229C" w14:textId="77777777" w:rsidR="00450F95" w:rsidRPr="00AE4C6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569AD70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2F4E6C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AE4C6E" w14:paraId="5E9754C5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4992" w14:textId="77777777" w:rsidR="00431208" w:rsidRPr="00AE4C6E" w:rsidRDefault="00450F95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C1 -  </w:t>
            </w:r>
            <w:r w:rsidR="00431208" w:rsidRPr="00AE4C6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267332B1" w14:textId="77777777" w:rsidR="00450F95" w:rsidRPr="00AE4C6E" w:rsidRDefault="00431208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F54D98" w:rsidRPr="00AE4C6E">
              <w:rPr>
                <w:rFonts w:ascii="Cambria" w:hAnsi="Cambria"/>
                <w:color w:val="000000"/>
                <w:sz w:val="20"/>
                <w:szCs w:val="20"/>
              </w:rPr>
              <w:t>automatyką i robotyką</w:t>
            </w:r>
            <w:r w:rsidRPr="00AE4C6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2C6C832C" w14:textId="77777777" w:rsidR="00431208" w:rsidRPr="00AE4C6E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AE4C6E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59F104C7" w14:textId="77777777" w:rsidR="00431208" w:rsidRPr="00AE4C6E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E511F50" w14:textId="77777777" w:rsidR="00431208" w:rsidRPr="00AE4C6E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592AEB72" w14:textId="77777777" w:rsidR="00431208" w:rsidRPr="00AE4C6E" w:rsidRDefault="0043120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AE4C6E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6E9BFA08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D3F765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AE4C6E" w14:paraId="0E473413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CC84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89F0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BFE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AE4C6E" w14:paraId="539296DD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7BFE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AE4C6E" w14:paraId="79E4BD4D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8316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BC4ED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AE4C6E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7B16" w14:textId="77777777" w:rsidR="00431208" w:rsidRPr="00AE4C6E" w:rsidRDefault="00431208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K_W04</w:t>
            </w:r>
          </w:p>
        </w:tc>
      </w:tr>
      <w:tr w:rsidR="006F4B2C" w:rsidRPr="00AE4C6E" w14:paraId="2D2E0772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29A8" w14:textId="77777777" w:rsidR="00450F95" w:rsidRPr="00AE4C6E" w:rsidRDefault="00450F95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431208" w:rsidRPr="00AE4C6E" w14:paraId="6DA94406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6C17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99BB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potrafi porozumiewać się w języku polskim i obcym stosując specjalistyczną terminologię z zakresu </w:t>
            </w:r>
            <w:r w:rsidR="00F54D98" w:rsidRPr="00AE4C6E">
              <w:rPr>
                <w:rFonts w:ascii="Cambria" w:hAnsi="Cambria" w:cs="Times New Roman"/>
                <w:sz w:val="20"/>
                <w:szCs w:val="20"/>
              </w:rPr>
              <w:t>automatyki i robotyki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5993" w14:textId="77777777" w:rsidR="00431208" w:rsidRPr="00AE4C6E" w:rsidRDefault="00431208" w:rsidP="008975D4">
            <w:pPr>
              <w:pStyle w:val="Default"/>
              <w:spacing w:line="276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AE4C6E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574E308C" w14:textId="77777777" w:rsidR="00431208" w:rsidRPr="00AE4C6E" w:rsidRDefault="00431208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AE4C6E" w14:paraId="2CA84168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79DE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EB7A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posługuje się językiem obcym w stopniu wystarczającym do porozumiewania się, a także czytania ze zrozumieniem również informacji ze słownictwem technicznym w zakresie </w:t>
            </w:r>
            <w:r w:rsidR="00F54D98" w:rsidRPr="00AE4C6E">
              <w:rPr>
                <w:rFonts w:ascii="Cambria" w:hAnsi="Cambria" w:cs="Times New Roman"/>
                <w:sz w:val="20"/>
                <w:szCs w:val="20"/>
              </w:rPr>
              <w:t>automatyki i robotyki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7925" w14:textId="77777777" w:rsidR="00431208" w:rsidRPr="00AE4C6E" w:rsidRDefault="00431208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AE4C6E" w14:paraId="711143B4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F8C4" w14:textId="77777777" w:rsidR="00431208" w:rsidRPr="00AE4C6E" w:rsidRDefault="00431208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AE4C6E" w14:paraId="7A1D25FE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3BB0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ACF8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A4BA" w14:textId="77777777" w:rsidR="00431208" w:rsidRPr="00AE4C6E" w:rsidRDefault="00431208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4B478AD7" w14:textId="77777777" w:rsidR="00194B90" w:rsidRPr="00AE4C6E" w:rsidRDefault="00194B90" w:rsidP="00194B90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A646D4" w14:textId="77777777" w:rsidR="00431208" w:rsidRPr="00AE4C6E" w:rsidRDefault="00450F95" w:rsidP="007270CC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6"/>
        <w:gridCol w:w="1578"/>
      </w:tblGrid>
      <w:tr w:rsidR="00431208" w:rsidRPr="00AE4C6E" w14:paraId="667F1641" w14:textId="77777777" w:rsidTr="00450F95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7FC00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B3C54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426C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AE4C6E" w14:paraId="5E018103" w14:textId="77777777" w:rsidTr="00450F95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A08B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CC1AD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EC0C5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24E0" w14:textId="77777777" w:rsidR="00431208" w:rsidRPr="00AE4C6E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AE4C6E" w14:paraId="2469CE92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2F8C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FF770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4349E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5C54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AE4C6E" w14:paraId="2889BDEE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7888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A372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AE4C6E">
              <w:rPr>
                <w:sz w:val="20"/>
                <w:szCs w:val="20"/>
                <w:lang w:val="en-US"/>
              </w:rPr>
              <w:t>Użycie</w:t>
            </w:r>
            <w:proofErr w:type="spellEnd"/>
            <w:r w:rsidRPr="00AE4C6E">
              <w:rPr>
                <w:sz w:val="20"/>
                <w:szCs w:val="20"/>
                <w:lang w:val="en-US"/>
              </w:rPr>
              <w:t xml:space="preserve"> : „cause to”, „prevent”, „stop”, “ allow to”, “enable to” </w:t>
            </w:r>
            <w:proofErr w:type="spellStart"/>
            <w:r w:rsidRPr="00AE4C6E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AE4C6E">
              <w:rPr>
                <w:sz w:val="20"/>
                <w:szCs w:val="20"/>
                <w:lang w:val="en-US"/>
              </w:rPr>
              <w:t xml:space="preserve"> “let”.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CFC12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0618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4A17E816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82D00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3352A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4FC5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054C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4D66279F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65AB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C1B27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A6C54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9F18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AE4C6E" w14:paraId="3035F1CB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AD8AD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3D7D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EB9AE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16D1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6542DB68" w14:textId="77777777" w:rsidTr="00450F95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D67C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61AF0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4611D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5155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6B4EAA7F" w14:textId="77777777" w:rsidTr="00450F95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80118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EC72A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B811A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C38B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2226CFA0" w14:textId="77777777" w:rsidTr="00450F95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C5C5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2E550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42A99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DEB6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31AEDBC1" w14:textId="77777777" w:rsidTr="00450F95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7E8FE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23722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EB8B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0552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19C9E51F" w14:textId="77777777" w:rsidTr="00450F95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4119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2896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0C76D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7EA1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3969885A" w14:textId="77777777" w:rsidTr="00450F95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788D6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96AE3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Oczyszczanie wody.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644BC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919A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3D25921A" w14:textId="77777777" w:rsidTr="00450F95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C282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B896" w14:textId="77777777" w:rsidR="00431208" w:rsidRPr="00AE4C6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037A5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9706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11E10AC5" w14:textId="77777777" w:rsidTr="00450F95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2CFE0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DBBD0" w14:textId="77777777" w:rsidR="00431208" w:rsidRPr="00AE4C6E" w:rsidRDefault="00431208" w:rsidP="007270CC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AE4C6E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AE291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C3DE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10A7E2BE" w14:textId="77777777" w:rsidTr="00450F95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E96F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5EDD6" w14:textId="77777777" w:rsidR="00431208" w:rsidRPr="00AE4C6E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AE4C6E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21285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4D36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AE4C6E" w14:paraId="085F03F6" w14:textId="77777777" w:rsidTr="00450F95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24980" w14:textId="77777777" w:rsidR="00431208" w:rsidRPr="00AE4C6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6900" w14:textId="77777777" w:rsidR="00431208" w:rsidRPr="00AE4C6E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AE4C6E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F300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92437" w14:textId="77777777" w:rsidR="00431208" w:rsidRPr="00AE4C6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AE4C6E" w14:paraId="27DEB445" w14:textId="77777777" w:rsidTr="00450F9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7ADC3" w14:textId="77777777" w:rsidR="00431208" w:rsidRPr="00AE4C6E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F0EC" w14:textId="77777777" w:rsidR="00431208" w:rsidRPr="00AE4C6E" w:rsidRDefault="00431208" w:rsidP="007270C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47AD4" w14:textId="77777777" w:rsidR="00431208" w:rsidRPr="00AE4C6E" w:rsidRDefault="00431208" w:rsidP="007270CC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02D7" w14:textId="77777777" w:rsidR="00431208" w:rsidRPr="00AE4C6E" w:rsidRDefault="00431208" w:rsidP="007270CC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E4C6E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25B67D74" w14:textId="77777777" w:rsidR="00450F95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4F7A26E" w14:textId="77777777" w:rsidR="009C6CEB" w:rsidRPr="00AE4C6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="009C6CEB" w:rsidRPr="00AE4C6E" w14:paraId="75666211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F4742" w14:textId="77777777" w:rsidR="009C6CEB" w:rsidRPr="00AE4C6E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D54AA" w14:textId="77777777" w:rsidR="009C6CEB" w:rsidRPr="00AE4C6E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E59C" w14:textId="77777777" w:rsidR="009C6CEB" w:rsidRPr="00AE4C6E" w:rsidRDefault="009C6CEB" w:rsidP="007270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AE4C6E" w14:paraId="1E999273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D228E" w14:textId="77777777" w:rsidR="009C6CEB" w:rsidRPr="00AE4C6E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38F82" w14:textId="77777777" w:rsidR="009C6CEB" w:rsidRPr="00AE4C6E" w:rsidRDefault="009C6CEB" w:rsidP="007270CC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469533AF" w14:textId="77777777" w:rsidR="009C6CEB" w:rsidRPr="00AE4C6E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64ECA906" w14:textId="77777777" w:rsidR="009C6CEB" w:rsidRPr="00AE4C6E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661D2CF6" w14:textId="77777777" w:rsidR="009C6CEB" w:rsidRPr="00AE4C6E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0852B4C9" w14:textId="77777777" w:rsidR="009C6CEB" w:rsidRPr="00AE4C6E" w:rsidRDefault="009C6CEB" w:rsidP="007270CC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67EE2735" w14:textId="77777777" w:rsidR="009C6CEB" w:rsidRPr="00AE4C6E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36631231" w14:textId="77777777" w:rsidR="009C6CEB" w:rsidRPr="00AE4C6E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11BDB7E6" w14:textId="77777777" w:rsidR="009C6CEB" w:rsidRPr="00AE4C6E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36449AB8" w14:textId="77777777" w:rsidR="009C6CEB" w:rsidRPr="00AE4C6E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00F0461C" w14:textId="77777777" w:rsidR="009C6CEB" w:rsidRPr="00AE4C6E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 xml:space="preserve">b) ćwiczenia gramatyczne i leksykalne, </w:t>
            </w:r>
          </w:p>
          <w:p w14:paraId="1CBE5BAB" w14:textId="77777777" w:rsidR="009C6CEB" w:rsidRPr="00AE4C6E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4DCF6B24" w14:textId="77777777" w:rsidR="009C6CEB" w:rsidRPr="00AE4C6E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d) ćwiczenia ze słownictwa, </w:t>
            </w:r>
          </w:p>
          <w:p w14:paraId="294E1604" w14:textId="77777777" w:rsidR="009C6CEB" w:rsidRPr="00AE4C6E" w:rsidRDefault="009C6CEB" w:rsidP="007270CC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4FA7" w14:textId="77777777" w:rsidR="009C6CEB" w:rsidRPr="00AE4C6E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678F75FC" w14:textId="77777777" w:rsidR="009C6CEB" w:rsidRPr="00AE4C6E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05AE26DB" w14:textId="77777777" w:rsidR="009C6CEB" w:rsidRPr="00AE4C6E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05155F07" w14:textId="77777777" w:rsidR="009C6CEB" w:rsidRPr="00AE4C6E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1FEB3D40" w14:textId="77777777" w:rsidR="009C6CEB" w:rsidRPr="00AE4C6E" w:rsidRDefault="009C6CEB" w:rsidP="007270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04940339" w14:textId="77777777" w:rsidR="009C6CEB" w:rsidRPr="00AE4C6E" w:rsidRDefault="009C6CEB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4C5316" w14:textId="77777777" w:rsidR="00450F95" w:rsidRPr="00AE4C6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41C415E" w14:textId="77777777" w:rsidR="00450F95" w:rsidRPr="00AE4C6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="009C6CEB" w:rsidRPr="00AE4C6E" w14:paraId="15580424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8CD7" w14:textId="77777777" w:rsidR="009C6CEB" w:rsidRPr="00AE4C6E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BD7D7" w14:textId="77777777" w:rsidR="009C6CEB" w:rsidRPr="00AE4C6E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34BD" w14:textId="77777777" w:rsidR="009C6CEB" w:rsidRPr="00AE4C6E" w:rsidRDefault="009C6CEB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AE4C6E" w14:paraId="30F90849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38582" w14:textId="77777777" w:rsidR="009C6CEB" w:rsidRPr="00AE4C6E" w:rsidRDefault="009C6CEB" w:rsidP="007270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AE4C6E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5C16A" w14:textId="77777777" w:rsidR="009C6CEB" w:rsidRPr="00AE4C6E" w:rsidRDefault="009C6CEB" w:rsidP="007270C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E4C6E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AE4C6E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0719DCA6" w14:textId="77777777" w:rsidR="009C6CEB" w:rsidRPr="00AE4C6E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AE4C6E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AE4C6E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06327751" w14:textId="77777777" w:rsidR="009C6CEB" w:rsidRPr="00AE4C6E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AE4C6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AE4C6E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59181BF1" w14:textId="77777777" w:rsidR="009C6CEB" w:rsidRPr="00AE4C6E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AE4C6E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4CB43" w14:textId="77777777" w:rsidR="009C6CEB" w:rsidRPr="00AE4C6E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AE4C6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AE4C6E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26269398" w14:textId="77777777" w:rsidR="009C6CEB" w:rsidRPr="00AE4C6E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CBF98BB" w14:textId="77777777" w:rsidR="009C6CEB" w:rsidRPr="00AE4C6E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D533153" w14:textId="77777777" w:rsidR="009C6CEB" w:rsidRPr="00AE4C6E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AE4C6E" w14:paraId="3838379D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80C81" w14:textId="77777777" w:rsidR="009C6CEB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720D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AE4C6E" w14:paraId="2997DE79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A422C" w14:textId="77777777" w:rsidR="009C6CEB" w:rsidRPr="00AE4C6E" w:rsidRDefault="009C6CEB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97E69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32F40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8916E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E102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AE4C6E" w14:paraId="396006E7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E8C24" w14:textId="77777777" w:rsidR="009C6CEB" w:rsidRPr="00AE4C6E" w:rsidRDefault="009C6CEB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32627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BA7A5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39FC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589B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AE4C6E" w14:paraId="1CB16114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5A888" w14:textId="77777777" w:rsidR="009C6CEB" w:rsidRPr="00AE4C6E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F305C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F3A26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6A00A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907A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AE4C6E" w14:paraId="02BA5B0A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5FE0D" w14:textId="77777777" w:rsidR="009C6CEB" w:rsidRPr="00AE4C6E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024FF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102C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1310A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2A4B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AE4C6E" w14:paraId="1D754DA9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32F4D" w14:textId="77777777" w:rsidR="009C6CEB" w:rsidRPr="00AE4C6E" w:rsidRDefault="009C6CEB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A7E4F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C654E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73B8D" w14:textId="77777777" w:rsidR="009C6CEB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5E5F" w14:textId="77777777" w:rsidR="009C6CEB" w:rsidRPr="00AE4C6E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8311CA5" w14:textId="77777777" w:rsidR="009C6CEB" w:rsidRPr="00AE4C6E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F24AE06" w14:textId="77777777" w:rsidR="00450F95" w:rsidRPr="00AE4C6E" w:rsidRDefault="009C6CEB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AE4C6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AE4C6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AE4C6E" w14:paraId="08948D81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EBFA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24DC0D2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3A7C876A" w14:textId="77777777" w:rsidTr="00450F95">
              <w:tc>
                <w:tcPr>
                  <w:tcW w:w="4531" w:type="dxa"/>
                  <w:shd w:val="clear" w:color="auto" w:fill="auto"/>
                </w:tcPr>
                <w:p w14:paraId="7BEAFA7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96F68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0607ADCA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663B65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56FBD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7912422A" w14:textId="77777777" w:rsidTr="00450F95">
              <w:tc>
                <w:tcPr>
                  <w:tcW w:w="4531" w:type="dxa"/>
                  <w:shd w:val="clear" w:color="auto" w:fill="auto"/>
                </w:tcPr>
                <w:p w14:paraId="6FA2D394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9BD39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4D3A20BA" w14:textId="77777777" w:rsidTr="00450F95">
              <w:tc>
                <w:tcPr>
                  <w:tcW w:w="4531" w:type="dxa"/>
                  <w:shd w:val="clear" w:color="auto" w:fill="auto"/>
                </w:tcPr>
                <w:p w14:paraId="4C81496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EAEAB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496BC54A" w14:textId="77777777" w:rsidTr="00450F95">
              <w:tc>
                <w:tcPr>
                  <w:tcW w:w="4531" w:type="dxa"/>
                  <w:shd w:val="clear" w:color="auto" w:fill="auto"/>
                </w:tcPr>
                <w:p w14:paraId="4A0661A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DD149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077B00D1" w14:textId="77777777" w:rsidTr="00450F95">
              <w:tc>
                <w:tcPr>
                  <w:tcW w:w="4531" w:type="dxa"/>
                  <w:shd w:val="clear" w:color="auto" w:fill="auto"/>
                </w:tcPr>
                <w:p w14:paraId="467C790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3BF6E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644B9820" w14:textId="77777777" w:rsidTr="00450F95">
              <w:tc>
                <w:tcPr>
                  <w:tcW w:w="4531" w:type="dxa"/>
                  <w:shd w:val="clear" w:color="auto" w:fill="auto"/>
                </w:tcPr>
                <w:p w14:paraId="14DAF4B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EA0EEE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17F165" w14:textId="77777777" w:rsidR="00450F95" w:rsidRPr="00AE4C6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6055139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5509DCDC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AE4C6E" w14:paraId="793AE54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C600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</w:p>
        </w:tc>
      </w:tr>
    </w:tbl>
    <w:p w14:paraId="637B01F3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106BECB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lastRenderedPageBreak/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AE4C6E" w14:paraId="56F3ED18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21A5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A0021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AE4C6E" w14:paraId="77D58A9B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B9C44" w14:textId="77777777" w:rsidR="00450F95" w:rsidRPr="00AE4C6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6C1C9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4F0C5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AE4C6E" w14:paraId="0C5F74AE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3362BB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AE4C6E" w14:paraId="0D4C2E42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FB65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36C4" w14:textId="77777777" w:rsidR="00450F95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FEAD" w14:textId="77777777" w:rsidR="00450F95" w:rsidRPr="00AE4C6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AE4C6E" w14:paraId="4E74A1F3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9753BF" w14:textId="77777777" w:rsidR="00450F95" w:rsidRPr="00AE4C6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AE4C6E" w14:paraId="46B5CD89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BFC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AFE7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E166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AE4C6E" w14:paraId="22A93F20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06014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CF82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8BF6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AE4C6E" w14:paraId="75C5A048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71A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3638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CE8C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AE4C6E" w14:paraId="16A59CEC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A5A0" w14:textId="3488931A" w:rsidR="00450F95" w:rsidRPr="00AE4C6E" w:rsidRDefault="00450F95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C9B0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2142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AE4C6E" w14:paraId="51BC3E19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C932" w14:textId="77777777" w:rsidR="00450F95" w:rsidRPr="00AE4C6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7D9A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28C7" w14:textId="77777777" w:rsidR="00450F95" w:rsidRPr="00AE4C6E" w:rsidRDefault="009C6CEB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3DA71CD3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4F099907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30"/>
      </w:tblGrid>
      <w:tr w:rsidR="009C6CEB" w:rsidRPr="00AE4C6E" w14:paraId="6D1DF309" w14:textId="77777777" w:rsidTr="00450F95">
        <w:tc>
          <w:tcPr>
            <w:tcW w:w="10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07B3C" w14:textId="77777777" w:rsidR="009C6CEB" w:rsidRPr="00AE4C6E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obowiązkowa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4AC47088" w14:textId="77777777" w:rsidR="009C6CEB" w:rsidRPr="00AE4C6E" w:rsidRDefault="009C6CEB" w:rsidP="007270CC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Zettl, E.: Aus moderner Technik und Naturwissenschaft,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2003</w:t>
            </w:r>
          </w:p>
        </w:tc>
      </w:tr>
      <w:tr w:rsidR="009C6CEB" w:rsidRPr="00FB05B3" w14:paraId="1C4CF034" w14:textId="77777777" w:rsidTr="00450F95">
        <w:tc>
          <w:tcPr>
            <w:tcW w:w="10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941C" w14:textId="77777777" w:rsidR="009C6CEB" w:rsidRPr="00AE4C6E" w:rsidRDefault="009C6CEB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249BC91F" w14:textId="77777777" w:rsidR="009C6CEB" w:rsidRPr="00AE4C6E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K.: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einFach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gut, Kommunikation in Technik und Industrie, Profil 2, PWN i Goethe Institut 1999</w:t>
            </w:r>
          </w:p>
          <w:p w14:paraId="077F60AA" w14:textId="77777777" w:rsidR="009C6CEB" w:rsidRPr="00AE4C6E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Becker,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N.:Fachdeutsch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Technik Metall und Elektroberufe,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1993</w:t>
            </w:r>
          </w:p>
          <w:p w14:paraId="3CAC084A" w14:textId="77777777" w:rsidR="009C6CEB" w:rsidRPr="00AE4C6E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I / Raven, S.: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Geschӓftliche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Begegnungen B1+, Schubert Verlag 2013</w:t>
            </w:r>
          </w:p>
          <w:p w14:paraId="2EC6D101" w14:textId="77777777" w:rsidR="009C6CEB" w:rsidRPr="00AE4C6E" w:rsidRDefault="009C6CEB" w:rsidP="007270CC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</w:t>
            </w:r>
            <w:proofErr w:type="spellEnd"/>
            <w:r w:rsidRPr="00AE4C6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, D.: Energie Roboter Autos Züge, Sachtexte mit Übungen für Deutsch als Fremdsprache, Kraków 2011</w:t>
            </w:r>
          </w:p>
        </w:tc>
      </w:tr>
    </w:tbl>
    <w:p w14:paraId="4EA7B064" w14:textId="77777777" w:rsidR="009C6CEB" w:rsidRPr="00AE4C6E" w:rsidRDefault="009C6CEB" w:rsidP="007270CC">
      <w:pPr>
        <w:pStyle w:val="Legenda"/>
        <w:spacing w:after="0"/>
        <w:rPr>
          <w:rFonts w:ascii="Cambria" w:hAnsi="Cambria" w:cs="Cambria"/>
          <w:color w:val="000000"/>
          <w:lang w:val="de-DE"/>
        </w:rPr>
      </w:pPr>
    </w:p>
    <w:p w14:paraId="1226BA55" w14:textId="77777777" w:rsidR="00450F95" w:rsidRPr="00AE4C6E" w:rsidRDefault="00450F95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AE4C6E" w14:paraId="4C18327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05B9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88E9" w14:textId="77777777" w:rsidR="00450F95" w:rsidRPr="00AE4C6E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AE4C6E" w14:paraId="37740A3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585F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1D7E" w14:textId="7462C662" w:rsidR="00450F95" w:rsidRPr="00AE4C6E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AE4C6E" w14:paraId="2364140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D173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2AB3" w14:textId="77777777" w:rsidR="00450F95" w:rsidRPr="00AE4C6E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pkotek@ajp.edu.pl</w:t>
            </w:r>
          </w:p>
        </w:tc>
      </w:tr>
      <w:tr w:rsidR="006F4B2C" w:rsidRPr="00AE4C6E" w14:paraId="4693BA8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14C2D" w14:textId="77777777" w:rsidR="00450F95" w:rsidRPr="00AE4C6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28F3" w14:textId="77777777" w:rsidR="00450F95" w:rsidRPr="00AE4C6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C66EAF7" w14:textId="77777777" w:rsidR="00450F95" w:rsidRPr="00AE4C6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AE4C6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2A2DD1D1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A55D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3AC73CE3">
                <v:shape id="_x0000_i1036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C8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8D5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4E31CA73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713F8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F12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39C4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104E7669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08B18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1872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A97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1EBF5F73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144A1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ADF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3ED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7267650B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9219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A253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0A7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14A94C00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48AB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6A5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14:paraId="0FD9528D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350C220" w14:textId="733D75C7" w:rsidR="00A92560" w:rsidRPr="00AE4C6E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487DEE4" w14:textId="77777777" w:rsidR="00A92560" w:rsidRPr="00AE4C6E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7EB469" w14:textId="77777777" w:rsidR="00A92560" w:rsidRPr="00AE4C6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A92560" w:rsidRPr="00AE4C6E" w14:paraId="1EF44D31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E30E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71CB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Marketing dla inżynierów</w:t>
            </w:r>
          </w:p>
        </w:tc>
      </w:tr>
      <w:tr w:rsidR="00A92560" w:rsidRPr="00AE4C6E" w14:paraId="7DA379ED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1F7A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5A86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="00A92560" w:rsidRPr="00AE4C6E" w14:paraId="06E3CDA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8298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C0AF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A92560" w:rsidRPr="00AE4C6E" w14:paraId="30350D0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0523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F386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A92560" w:rsidRPr="00AE4C6E" w14:paraId="3CAD01C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C6D2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6657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A92560" w:rsidRPr="00AE4C6E" w14:paraId="4A214F0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17E4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758B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="00A92560" w:rsidRPr="00AE4C6E" w14:paraId="1155B1FC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B15B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ECE4" w14:textId="77777777" w:rsidR="00A92560" w:rsidRPr="00AE4C6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Agnieszka Wala</w:t>
            </w:r>
          </w:p>
        </w:tc>
      </w:tr>
    </w:tbl>
    <w:p w14:paraId="1F99CB25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A12FF90" w14:textId="77777777" w:rsidR="00A92560" w:rsidRPr="00AE4C6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9"/>
        <w:gridCol w:w="2263"/>
        <w:gridCol w:w="2272"/>
      </w:tblGrid>
      <w:tr w:rsidR="008B4494" w:rsidRPr="00AE4C6E" w14:paraId="6B33C565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32F32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6BBE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79682FB" w14:textId="415632FD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ADBA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8A8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4F7A9406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897CC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3A5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BFAD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2B2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B4494" w:rsidRPr="00AE4C6E" w14:paraId="58D7CC42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7E07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8FD5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CE8B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A77A" w14:textId="77777777" w:rsidR="008B4494" w:rsidRPr="00AE4C6E" w:rsidRDefault="008B4494" w:rsidP="008B4494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0322579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ED44B3B" w14:textId="77777777" w:rsidR="00A92560" w:rsidRPr="00AE4C6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A92560" w:rsidRPr="00AE4C6E" w14:paraId="0BEB546B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D9B8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AE4C6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AE4C6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5E1247EA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5DBAF0" w14:textId="77777777" w:rsidR="00A92560" w:rsidRPr="00AE4C6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92560" w:rsidRPr="00AE4C6E" w14:paraId="1DE8FCAE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8EB5" w14:textId="77777777" w:rsidR="00A92560" w:rsidRPr="00AE4C6E" w:rsidRDefault="00A9256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7144A9F7" w14:textId="77777777" w:rsidR="00A92560" w:rsidRPr="00AE4C6E" w:rsidRDefault="00A9256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72395E71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30362"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30362" w:rsidRPr="00AE4C6E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14:paraId="0E325AC8" w14:textId="77777777" w:rsidR="00A92560" w:rsidRPr="00AE4C6E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D16DA5" w14:textId="77777777" w:rsidR="00A92560" w:rsidRPr="00AE4C6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A92560" w:rsidRPr="00AE4C6E" w14:paraId="656FFBD6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1541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2EF0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7C3C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92560" w:rsidRPr="00AE4C6E" w14:paraId="3E37F948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2C44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0362" w:rsidRPr="00AE4C6E" w14:paraId="005EAADF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0B1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185C" w14:textId="77777777" w:rsidR="00A30362" w:rsidRPr="00AE4C6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Student definiuje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806C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A92560" w:rsidRPr="00AE4C6E" w14:paraId="55808039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D566" w14:textId="77777777" w:rsidR="00A92560" w:rsidRPr="00AE4C6E" w:rsidRDefault="00A92560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30362" w:rsidRPr="00AE4C6E" w14:paraId="3EE40D81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EE96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CF34" w14:textId="77777777" w:rsidR="00A30362" w:rsidRPr="00AE4C6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Student potrafi obserwować i analizować zachodzące zjawiska gospodarcze, politykę gospodarczą prowadzoną przez państwo, oceniać jej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C824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K_U06, K_U10</w:t>
            </w:r>
          </w:p>
        </w:tc>
      </w:tr>
      <w:tr w:rsidR="00A30362" w:rsidRPr="00AE4C6E" w14:paraId="30421FD2" w14:textId="77777777" w:rsidTr="008975D4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F497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A30362" w:rsidRPr="00AE4C6E" w14:paraId="63559A8D" w14:textId="77777777" w:rsidTr="008975D4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826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44FD" w14:textId="77777777" w:rsidR="00A30362" w:rsidRPr="00AE4C6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Student podejmuje decyzje ekonomiczne oraz przewiduje ich konsekwencje.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981E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66170363" w14:textId="77777777" w:rsidR="00194B90" w:rsidRPr="00AE4C6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E9E9F3" w14:textId="77777777" w:rsidR="00A30362" w:rsidRPr="00AE4C6E" w:rsidRDefault="00A92560" w:rsidP="007270C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475"/>
        <w:gridCol w:w="1910"/>
        <w:gridCol w:w="2011"/>
      </w:tblGrid>
      <w:tr w:rsidR="00A30362" w:rsidRPr="00AE4C6E" w14:paraId="2E9CCEAE" w14:textId="77777777" w:rsidTr="00194B90">
        <w:trPr>
          <w:trHeight w:val="340"/>
        </w:trPr>
        <w:tc>
          <w:tcPr>
            <w:tcW w:w="635" w:type="dxa"/>
            <w:vMerge w:val="restart"/>
            <w:vAlign w:val="center"/>
          </w:tcPr>
          <w:p w14:paraId="77C0C1D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75" w:type="dxa"/>
            <w:vMerge w:val="restart"/>
            <w:vAlign w:val="center"/>
          </w:tcPr>
          <w:p w14:paraId="38D9B95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921" w:type="dxa"/>
            <w:gridSpan w:val="2"/>
            <w:vAlign w:val="center"/>
          </w:tcPr>
          <w:p w14:paraId="13A7FCE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AE4C6E" w14:paraId="487FD28A" w14:textId="77777777" w:rsidTr="00194B90">
        <w:trPr>
          <w:trHeight w:val="196"/>
        </w:trPr>
        <w:tc>
          <w:tcPr>
            <w:tcW w:w="635" w:type="dxa"/>
            <w:vMerge/>
          </w:tcPr>
          <w:p w14:paraId="50B1B09E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  <w:vMerge/>
          </w:tcPr>
          <w:p w14:paraId="4BD17B3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14:paraId="3E7089F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11" w:type="dxa"/>
          </w:tcPr>
          <w:p w14:paraId="7E6A20F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AE4C6E" w14:paraId="4273A471" w14:textId="77777777" w:rsidTr="00194B90">
        <w:trPr>
          <w:trHeight w:val="225"/>
        </w:trPr>
        <w:tc>
          <w:tcPr>
            <w:tcW w:w="635" w:type="dxa"/>
          </w:tcPr>
          <w:p w14:paraId="6ABCC921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75" w:type="dxa"/>
          </w:tcPr>
          <w:p w14:paraId="677CDE63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910" w:type="dxa"/>
          </w:tcPr>
          <w:p w14:paraId="3C6C6F4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26F5E58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531F7329" w14:textId="77777777" w:rsidTr="00194B90">
        <w:trPr>
          <w:trHeight w:val="285"/>
        </w:trPr>
        <w:tc>
          <w:tcPr>
            <w:tcW w:w="635" w:type="dxa"/>
          </w:tcPr>
          <w:p w14:paraId="69785D9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75" w:type="dxa"/>
          </w:tcPr>
          <w:p w14:paraId="49AA475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910" w:type="dxa"/>
          </w:tcPr>
          <w:p w14:paraId="247F88E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4BB3FDE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311E1411" w14:textId="77777777" w:rsidTr="00194B90">
        <w:trPr>
          <w:trHeight w:val="253"/>
        </w:trPr>
        <w:tc>
          <w:tcPr>
            <w:tcW w:w="635" w:type="dxa"/>
          </w:tcPr>
          <w:p w14:paraId="7891BE3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75" w:type="dxa"/>
          </w:tcPr>
          <w:p w14:paraId="0A3C1BE8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910" w:type="dxa"/>
          </w:tcPr>
          <w:p w14:paraId="3F073C9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3AB63BD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570AFBDA" w14:textId="77777777" w:rsidTr="00194B90">
        <w:trPr>
          <w:trHeight w:val="240"/>
        </w:trPr>
        <w:tc>
          <w:tcPr>
            <w:tcW w:w="635" w:type="dxa"/>
          </w:tcPr>
          <w:p w14:paraId="69F491D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75" w:type="dxa"/>
          </w:tcPr>
          <w:p w14:paraId="668AB6E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Rola państwa w gospodarce Budżet państwa</w:t>
            </w:r>
          </w:p>
        </w:tc>
        <w:tc>
          <w:tcPr>
            <w:tcW w:w="1910" w:type="dxa"/>
          </w:tcPr>
          <w:p w14:paraId="72976354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34CA7C3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6ECCBDCB" w14:textId="77777777" w:rsidTr="00194B90">
        <w:trPr>
          <w:trHeight w:val="240"/>
        </w:trPr>
        <w:tc>
          <w:tcPr>
            <w:tcW w:w="635" w:type="dxa"/>
          </w:tcPr>
          <w:p w14:paraId="5B6CBFCC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75" w:type="dxa"/>
          </w:tcPr>
          <w:p w14:paraId="7606DAA2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910" w:type="dxa"/>
          </w:tcPr>
          <w:p w14:paraId="7FFE7DC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612BF7C2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642F5F67" w14:textId="77777777" w:rsidTr="00194B90">
        <w:trPr>
          <w:trHeight w:val="240"/>
        </w:trPr>
        <w:tc>
          <w:tcPr>
            <w:tcW w:w="635" w:type="dxa"/>
          </w:tcPr>
          <w:p w14:paraId="3F99F94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75" w:type="dxa"/>
          </w:tcPr>
          <w:p w14:paraId="10FDCFD3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910" w:type="dxa"/>
          </w:tcPr>
          <w:p w14:paraId="741A84C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3863B54F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39CA2A68" w14:textId="77777777" w:rsidTr="00194B90">
        <w:trPr>
          <w:trHeight w:val="240"/>
        </w:trPr>
        <w:tc>
          <w:tcPr>
            <w:tcW w:w="635" w:type="dxa"/>
          </w:tcPr>
          <w:p w14:paraId="086BEC1B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75" w:type="dxa"/>
          </w:tcPr>
          <w:p w14:paraId="2F4D7AB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910" w:type="dxa"/>
          </w:tcPr>
          <w:p w14:paraId="4A68723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23F2EF1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AE4C6E" w14:paraId="7E44B6F3" w14:textId="77777777" w:rsidTr="00194B90">
        <w:trPr>
          <w:trHeight w:val="240"/>
        </w:trPr>
        <w:tc>
          <w:tcPr>
            <w:tcW w:w="635" w:type="dxa"/>
          </w:tcPr>
          <w:p w14:paraId="1BC99959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75" w:type="dxa"/>
          </w:tcPr>
          <w:p w14:paraId="200C9C5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910" w:type="dxa"/>
          </w:tcPr>
          <w:p w14:paraId="1ED66124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21596A03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AE4C6E" w14:paraId="65950D6D" w14:textId="77777777" w:rsidTr="00194B90">
        <w:tc>
          <w:tcPr>
            <w:tcW w:w="635" w:type="dxa"/>
          </w:tcPr>
          <w:p w14:paraId="2D2B7B8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</w:tcPr>
          <w:p w14:paraId="782E5EE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910" w:type="dxa"/>
          </w:tcPr>
          <w:p w14:paraId="25FAB51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</w:tcPr>
          <w:p w14:paraId="1E029EDC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230EE95" w14:textId="77777777" w:rsidR="00194B90" w:rsidRPr="00AE4C6E" w:rsidRDefault="00194B90">
      <w:pPr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A30362" w:rsidRPr="00AE4C6E" w14:paraId="1D4C1E65" w14:textId="77777777" w:rsidTr="00194B90">
        <w:trPr>
          <w:trHeight w:val="340"/>
        </w:trPr>
        <w:tc>
          <w:tcPr>
            <w:tcW w:w="643" w:type="dxa"/>
            <w:vMerge w:val="restart"/>
            <w:vAlign w:val="center"/>
          </w:tcPr>
          <w:p w14:paraId="4A3D97C1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37F3A7D9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197AF66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AE4C6E" w14:paraId="2739D26C" w14:textId="77777777" w:rsidTr="00194B90">
        <w:trPr>
          <w:trHeight w:val="196"/>
        </w:trPr>
        <w:tc>
          <w:tcPr>
            <w:tcW w:w="643" w:type="dxa"/>
            <w:vMerge/>
          </w:tcPr>
          <w:p w14:paraId="0C36D30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2E4A47D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72B33249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F9D0E4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AE4C6E" w14:paraId="5D38E757" w14:textId="77777777" w:rsidTr="008975D4">
        <w:trPr>
          <w:trHeight w:val="225"/>
        </w:trPr>
        <w:tc>
          <w:tcPr>
            <w:tcW w:w="643" w:type="dxa"/>
          </w:tcPr>
          <w:p w14:paraId="704A532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6E64B171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Omówienie treści zajęć, literatury, sposobu organizacji zajęć, zasad zaliczenia przedmiotu. Wstęp do ćwiczeń</w:t>
            </w:r>
          </w:p>
        </w:tc>
        <w:tc>
          <w:tcPr>
            <w:tcW w:w="1631" w:type="dxa"/>
            <w:vAlign w:val="center"/>
          </w:tcPr>
          <w:p w14:paraId="27F837C2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7FE31E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129BE907" w14:textId="77777777" w:rsidTr="008975D4">
        <w:trPr>
          <w:trHeight w:val="285"/>
        </w:trPr>
        <w:tc>
          <w:tcPr>
            <w:tcW w:w="643" w:type="dxa"/>
          </w:tcPr>
          <w:p w14:paraId="6B0FCEBE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587B3C91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strategicznego i operacyjnego planu marketingowego. Rodzaje strategii marketingowych</w:t>
            </w:r>
          </w:p>
        </w:tc>
        <w:tc>
          <w:tcPr>
            <w:tcW w:w="1631" w:type="dxa"/>
            <w:vAlign w:val="center"/>
          </w:tcPr>
          <w:p w14:paraId="0ACF7619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F25461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16D07A60" w14:textId="77777777" w:rsidTr="008975D4">
        <w:trPr>
          <w:trHeight w:val="345"/>
        </w:trPr>
        <w:tc>
          <w:tcPr>
            <w:tcW w:w="643" w:type="dxa"/>
          </w:tcPr>
          <w:p w14:paraId="02477894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0AE980B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Formowanie zespołów projektowych. Podział zadań. Przygotowanie zasobów informacyjnych na potrzeby projektu planu marketingowego</w:t>
            </w:r>
          </w:p>
        </w:tc>
        <w:tc>
          <w:tcPr>
            <w:tcW w:w="1631" w:type="dxa"/>
            <w:vAlign w:val="center"/>
          </w:tcPr>
          <w:p w14:paraId="3AFC8444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6AF89E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455D9682" w14:textId="77777777" w:rsidTr="008975D4">
        <w:trPr>
          <w:trHeight w:val="345"/>
        </w:trPr>
        <w:tc>
          <w:tcPr>
            <w:tcW w:w="643" w:type="dxa"/>
          </w:tcPr>
          <w:p w14:paraId="56F3787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55611A9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kształtowania umiejętności określania marketingowej koncepcji produktu i korzyści dla klienta</w:t>
            </w:r>
          </w:p>
        </w:tc>
        <w:tc>
          <w:tcPr>
            <w:tcW w:w="1631" w:type="dxa"/>
            <w:vAlign w:val="center"/>
          </w:tcPr>
          <w:p w14:paraId="0944DC09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B9F0F4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0FE472D6" w14:textId="77777777" w:rsidTr="008975D4">
        <w:trPr>
          <w:trHeight w:val="345"/>
        </w:trPr>
        <w:tc>
          <w:tcPr>
            <w:tcW w:w="643" w:type="dxa"/>
          </w:tcPr>
          <w:p w14:paraId="3263D936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3B90BA3E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Ceny w marketingu – czynniki formuły kształtowania cen, rodzaje cen, znaczenie</w:t>
            </w:r>
          </w:p>
        </w:tc>
        <w:tc>
          <w:tcPr>
            <w:tcW w:w="1631" w:type="dxa"/>
            <w:vAlign w:val="center"/>
          </w:tcPr>
          <w:p w14:paraId="3A45BD42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7A5390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3210FAF6" w14:textId="77777777" w:rsidTr="008975D4">
        <w:trPr>
          <w:trHeight w:val="240"/>
        </w:trPr>
        <w:tc>
          <w:tcPr>
            <w:tcW w:w="643" w:type="dxa"/>
          </w:tcPr>
          <w:p w14:paraId="4A164612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538B0192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Organizacja działalności marketingowej w przedsiębiorstwie.</w:t>
            </w:r>
          </w:p>
        </w:tc>
        <w:tc>
          <w:tcPr>
            <w:tcW w:w="1631" w:type="dxa"/>
            <w:vAlign w:val="center"/>
          </w:tcPr>
          <w:p w14:paraId="16C8207F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93758A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29434005" w14:textId="77777777" w:rsidTr="008975D4">
        <w:trPr>
          <w:trHeight w:val="310"/>
        </w:trPr>
        <w:tc>
          <w:tcPr>
            <w:tcW w:w="643" w:type="dxa"/>
          </w:tcPr>
          <w:p w14:paraId="5078825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3A2C13D3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Przewaga konkurencyjna w marketingu – koncepcja, źródła, rodzaje. Studia przypadków</w:t>
            </w:r>
          </w:p>
        </w:tc>
        <w:tc>
          <w:tcPr>
            <w:tcW w:w="1631" w:type="dxa"/>
            <w:vAlign w:val="center"/>
          </w:tcPr>
          <w:p w14:paraId="48015A8C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FB7EFA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AE4C6E" w14:paraId="481B2730" w14:textId="77777777" w:rsidTr="008975D4">
        <w:trPr>
          <w:trHeight w:val="310"/>
        </w:trPr>
        <w:tc>
          <w:tcPr>
            <w:tcW w:w="643" w:type="dxa"/>
          </w:tcPr>
          <w:p w14:paraId="13FBDBC2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402A501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SWOT - zastosowanie w planowaniu rozwiązań w sferze marketingu</w:t>
            </w:r>
          </w:p>
        </w:tc>
        <w:tc>
          <w:tcPr>
            <w:tcW w:w="1631" w:type="dxa"/>
            <w:vAlign w:val="center"/>
          </w:tcPr>
          <w:p w14:paraId="324F0EB8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F48190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6595B904" w14:textId="77777777" w:rsidTr="008975D4">
        <w:trPr>
          <w:trHeight w:val="310"/>
        </w:trPr>
        <w:tc>
          <w:tcPr>
            <w:tcW w:w="643" w:type="dxa"/>
          </w:tcPr>
          <w:p w14:paraId="54BB26E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951" w:type="dxa"/>
          </w:tcPr>
          <w:p w14:paraId="2AD0CDF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277ACA09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A5896C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580C4009" w14:textId="77777777" w:rsidTr="008975D4">
        <w:trPr>
          <w:trHeight w:val="310"/>
        </w:trPr>
        <w:tc>
          <w:tcPr>
            <w:tcW w:w="643" w:type="dxa"/>
          </w:tcPr>
          <w:p w14:paraId="3BE7C4E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951" w:type="dxa"/>
          </w:tcPr>
          <w:p w14:paraId="457A2584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79FE10FE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DECA86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3368ACCB" w14:textId="77777777" w:rsidTr="008975D4">
        <w:trPr>
          <w:trHeight w:val="310"/>
        </w:trPr>
        <w:tc>
          <w:tcPr>
            <w:tcW w:w="643" w:type="dxa"/>
          </w:tcPr>
          <w:p w14:paraId="69016C7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951" w:type="dxa"/>
          </w:tcPr>
          <w:p w14:paraId="76A9F65A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715CC996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AE791B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245C55F2" w14:textId="77777777" w:rsidTr="008975D4">
        <w:trPr>
          <w:trHeight w:val="310"/>
        </w:trPr>
        <w:tc>
          <w:tcPr>
            <w:tcW w:w="643" w:type="dxa"/>
          </w:tcPr>
          <w:p w14:paraId="51B9B32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951" w:type="dxa"/>
          </w:tcPr>
          <w:p w14:paraId="5C19A21F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5E6D74BF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24BC66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3FFFC32A" w14:textId="77777777" w:rsidTr="008975D4">
        <w:trPr>
          <w:trHeight w:val="310"/>
        </w:trPr>
        <w:tc>
          <w:tcPr>
            <w:tcW w:w="643" w:type="dxa"/>
          </w:tcPr>
          <w:p w14:paraId="0559E3EF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951" w:type="dxa"/>
          </w:tcPr>
          <w:p w14:paraId="6489F21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1B18FA8E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50D4C8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AE4C6E" w14:paraId="10FD5EB8" w14:textId="77777777" w:rsidTr="008975D4">
        <w:trPr>
          <w:trHeight w:val="310"/>
        </w:trPr>
        <w:tc>
          <w:tcPr>
            <w:tcW w:w="643" w:type="dxa"/>
          </w:tcPr>
          <w:p w14:paraId="51EEF92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951" w:type="dxa"/>
          </w:tcPr>
          <w:p w14:paraId="57DA01CC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Trening twórczego myślenia w marketingu – poszukiwanie innowacyjnych rozwiązań w zdobywaniu i utrzymywaniu rynku </w:t>
            </w: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lastRenderedPageBreak/>
              <w:t>odbiorców.</w:t>
            </w:r>
          </w:p>
        </w:tc>
        <w:tc>
          <w:tcPr>
            <w:tcW w:w="1631" w:type="dxa"/>
            <w:vAlign w:val="center"/>
          </w:tcPr>
          <w:p w14:paraId="6183CFC4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18C6782F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AE4C6E" w14:paraId="17D7FE4A" w14:textId="77777777" w:rsidTr="008975D4">
        <w:trPr>
          <w:trHeight w:val="310"/>
        </w:trPr>
        <w:tc>
          <w:tcPr>
            <w:tcW w:w="643" w:type="dxa"/>
          </w:tcPr>
          <w:p w14:paraId="632782CC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951" w:type="dxa"/>
          </w:tcPr>
          <w:p w14:paraId="7DD1B0A9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70733A74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96661C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AE4C6E" w14:paraId="70C38A79" w14:textId="77777777" w:rsidTr="008975D4">
        <w:tc>
          <w:tcPr>
            <w:tcW w:w="643" w:type="dxa"/>
          </w:tcPr>
          <w:p w14:paraId="5443269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2F2D24AF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71E52AA2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FA1799D" w14:textId="77777777" w:rsidR="00A30362" w:rsidRPr="00AE4C6E" w:rsidRDefault="00A30362" w:rsidP="008975D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8A42956" w14:textId="77777777" w:rsidR="00A30362" w:rsidRPr="00AE4C6E" w:rsidRDefault="00A30362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6422114" w14:textId="77777777" w:rsidR="00A30362" w:rsidRPr="00AE4C6E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30362" w:rsidRPr="00AE4C6E" w14:paraId="49ED8BDC" w14:textId="77777777" w:rsidTr="00450F95">
        <w:tc>
          <w:tcPr>
            <w:tcW w:w="1666" w:type="dxa"/>
          </w:tcPr>
          <w:p w14:paraId="11FBD9B4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5DB9547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3FA71D3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30362" w:rsidRPr="00AE4C6E" w14:paraId="7E1B7EED" w14:textId="77777777" w:rsidTr="00450F95">
        <w:tc>
          <w:tcPr>
            <w:tcW w:w="1666" w:type="dxa"/>
          </w:tcPr>
          <w:p w14:paraId="391B5974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9438B82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5F4BE84B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A30362" w:rsidRPr="00AE4C6E" w14:paraId="04FD9F40" w14:textId="77777777" w:rsidTr="00450F95">
        <w:tc>
          <w:tcPr>
            <w:tcW w:w="1666" w:type="dxa"/>
          </w:tcPr>
          <w:p w14:paraId="7FE149B2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0D53EC2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0FD54D28" w14:textId="77777777" w:rsidR="00A30362" w:rsidRPr="00AE4C6E" w:rsidRDefault="00A30362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0D2FD35" w14:textId="77777777" w:rsidR="00A30362" w:rsidRPr="00AE4C6E" w:rsidRDefault="00A30362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094896C3" w14:textId="77777777" w:rsidR="00A92560" w:rsidRPr="00AE4C6E" w:rsidRDefault="00A92560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0CC7106" w14:textId="77777777" w:rsidR="00A30362" w:rsidRPr="00AE4C6E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30362" w:rsidRPr="00AE4C6E" w14:paraId="6ABB8825" w14:textId="77777777" w:rsidTr="00450F95">
        <w:tc>
          <w:tcPr>
            <w:tcW w:w="1526" w:type="dxa"/>
          </w:tcPr>
          <w:p w14:paraId="7E18BB85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5DED8A7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12A318C" w14:textId="4F9072EE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30362" w:rsidRPr="00AE4C6E" w14:paraId="6242FC9F" w14:textId="77777777" w:rsidTr="00450F95">
        <w:tc>
          <w:tcPr>
            <w:tcW w:w="1526" w:type="dxa"/>
          </w:tcPr>
          <w:p w14:paraId="3762EDC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9499CB3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80D66F4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5337602" w14:textId="77777777" w:rsidR="00A30362" w:rsidRPr="00AE4C6E" w:rsidRDefault="00A30362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A30362" w:rsidRPr="00AE4C6E" w14:paraId="2CD1BA09" w14:textId="77777777" w:rsidTr="00450F95">
        <w:tc>
          <w:tcPr>
            <w:tcW w:w="1526" w:type="dxa"/>
          </w:tcPr>
          <w:p w14:paraId="3EE24E0E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0AD95751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EF764F0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03E832F8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DF7F728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04DAB288" w14:textId="77777777" w:rsidR="00A30362" w:rsidRPr="00AE4C6E" w:rsidRDefault="00A30362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FFB4EA" w14:textId="77777777" w:rsidR="00A30362" w:rsidRPr="00AE4C6E" w:rsidRDefault="00A92560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A30362" w:rsidRPr="00AE4C6E" w14:paraId="769C2F33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C66F9" w14:textId="77777777" w:rsidR="00A30362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742DC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ECDB0D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A30362" w:rsidRPr="00AE4C6E" w14:paraId="03361D03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C18C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F8BF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F658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75B23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03F2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BBA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7CA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752D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A30362" w:rsidRPr="00AE4C6E" w14:paraId="5705D29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B183" w14:textId="77777777" w:rsidR="00A30362" w:rsidRPr="00AE4C6E" w:rsidRDefault="00A30362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DBFC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AD4AE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E8F27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6696D9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C7D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681D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CE5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AE4C6E" w14:paraId="0998AC9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CA8B" w14:textId="77777777" w:rsidR="00A30362" w:rsidRPr="00AE4C6E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E84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4AA1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E92E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8620CE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288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69AD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E02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AE4C6E" w14:paraId="6450CD4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5CAC" w14:textId="77777777" w:rsidR="00A30362" w:rsidRPr="00AE4C6E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0C52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79DD3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E810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A95139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C37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51D7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AC5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AE4C6E" w14:paraId="52C067A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6C7F" w14:textId="77777777" w:rsidR="00A30362" w:rsidRPr="00AE4C6E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0B1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497214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A6BB8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F32E76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3CB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DAEB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3EF0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30362" w:rsidRPr="00AE4C6E" w14:paraId="08351B7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9C81" w14:textId="77777777" w:rsidR="00A30362" w:rsidRPr="00AE4C6E" w:rsidRDefault="00A30362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E01A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EF3C1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39F054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5BB37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1655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7D57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50DF" w14:textId="77777777" w:rsidR="00A30362" w:rsidRPr="00AE4C6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86B23EE" w14:textId="77777777" w:rsidR="00A30362" w:rsidRPr="00AE4C6E" w:rsidRDefault="00A30362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14E514B" w14:textId="77777777" w:rsidR="00A92560" w:rsidRPr="00AE4C6E" w:rsidRDefault="00A30362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A92560" w:rsidRPr="00AE4C6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A92560" w:rsidRPr="00AE4C6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560" w:rsidRPr="00AE4C6E" w14:paraId="57CA007B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174CC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3AAC0D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0967332B" w14:textId="77777777" w:rsidTr="00450F95">
              <w:tc>
                <w:tcPr>
                  <w:tcW w:w="4531" w:type="dxa"/>
                  <w:shd w:val="clear" w:color="auto" w:fill="auto"/>
                </w:tcPr>
                <w:p w14:paraId="64E71E9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8DD66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22F186B6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722B4D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815D9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67923833" w14:textId="77777777" w:rsidTr="00450F95">
              <w:tc>
                <w:tcPr>
                  <w:tcW w:w="4531" w:type="dxa"/>
                  <w:shd w:val="clear" w:color="auto" w:fill="auto"/>
                </w:tcPr>
                <w:p w14:paraId="26C9C7D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034C4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7A341E91" w14:textId="77777777" w:rsidTr="00450F95">
              <w:tc>
                <w:tcPr>
                  <w:tcW w:w="4531" w:type="dxa"/>
                  <w:shd w:val="clear" w:color="auto" w:fill="auto"/>
                </w:tcPr>
                <w:p w14:paraId="6F82F8C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8E0A7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1373B84A" w14:textId="77777777" w:rsidTr="00450F95">
              <w:tc>
                <w:tcPr>
                  <w:tcW w:w="4531" w:type="dxa"/>
                  <w:shd w:val="clear" w:color="auto" w:fill="auto"/>
                </w:tcPr>
                <w:p w14:paraId="3C85886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CDB3B3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0685AAE7" w14:textId="77777777" w:rsidTr="00450F95">
              <w:tc>
                <w:tcPr>
                  <w:tcW w:w="4531" w:type="dxa"/>
                  <w:shd w:val="clear" w:color="auto" w:fill="auto"/>
                </w:tcPr>
                <w:p w14:paraId="5971B5B0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5413B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3AA8ABEE" w14:textId="77777777" w:rsidTr="00450F95">
              <w:tc>
                <w:tcPr>
                  <w:tcW w:w="4531" w:type="dxa"/>
                  <w:shd w:val="clear" w:color="auto" w:fill="auto"/>
                </w:tcPr>
                <w:p w14:paraId="50FA1BC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08CCE1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3D89B48" w14:textId="77777777" w:rsidR="00A92560" w:rsidRPr="00AE4C6E" w:rsidRDefault="00A92560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B815B1A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2C90EE48" w14:textId="77777777" w:rsidR="00A92560" w:rsidRPr="00AE4C6E" w:rsidRDefault="00A92560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560" w:rsidRPr="00AE4C6E" w14:paraId="00C1C840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011E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- forma zaliczenia / egzaminu</w:t>
            </w:r>
            <w:r w:rsidR="00A30362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252BE564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00BF244" w14:textId="77777777" w:rsidR="00A92560" w:rsidRPr="00AE4C6E" w:rsidRDefault="00A92560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A92560" w:rsidRPr="00AE4C6E" w14:paraId="4F810D16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9DDE1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1C14A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92560" w:rsidRPr="00AE4C6E" w14:paraId="6A24F332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FD505" w14:textId="77777777" w:rsidR="00A92560" w:rsidRPr="00AE4C6E" w:rsidRDefault="00A92560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BD3FE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09370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92560" w:rsidRPr="00AE4C6E" w14:paraId="65B36F73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92B841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92560" w:rsidRPr="00AE4C6E" w14:paraId="6229F866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86D0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B2F4" w14:textId="77777777" w:rsidR="00A92560" w:rsidRPr="00AE4C6E" w:rsidRDefault="00A30362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08DD" w14:textId="77777777" w:rsidR="00A92560" w:rsidRPr="00AE4C6E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A92560" w:rsidRPr="00AE4C6E" w14:paraId="3C2B2A93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B5364" w14:textId="77777777" w:rsidR="00A92560" w:rsidRPr="00AE4C6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560" w:rsidRPr="00AE4C6E" w14:paraId="02336D9F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1DFF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9C40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0A36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92560" w:rsidRPr="00AE4C6E" w14:paraId="3B6A0C41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883D1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AD2F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D01E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92560" w:rsidRPr="00AE4C6E" w14:paraId="35AA711B" w14:textId="77777777" w:rsidTr="008975D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EF1B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C251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594A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92560" w:rsidRPr="00AE4C6E" w14:paraId="41347ADE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468E" w14:textId="76802276" w:rsidR="00A92560" w:rsidRPr="00AE4C6E" w:rsidRDefault="00A92560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975F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CC90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A92560" w:rsidRPr="00AE4C6E" w14:paraId="38032A43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663A" w14:textId="77777777" w:rsidR="00A92560" w:rsidRPr="00AE4C6E" w:rsidRDefault="00A92560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6ECD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7D00" w14:textId="77777777" w:rsidR="00A92560" w:rsidRPr="00AE4C6E" w:rsidRDefault="001255F4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6C792E32" w14:textId="77777777" w:rsidR="00194B90" w:rsidRPr="00AE4C6E" w:rsidRDefault="00194B90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7FEE168B" w14:textId="77777777" w:rsidR="00A30362" w:rsidRPr="00AE4C6E" w:rsidRDefault="00A92560" w:rsidP="007270CC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30362" w:rsidRPr="00AE4C6E" w14:paraId="1A7304BB" w14:textId="77777777" w:rsidTr="00450F95">
        <w:tc>
          <w:tcPr>
            <w:tcW w:w="10065" w:type="dxa"/>
            <w:shd w:val="clear" w:color="auto" w:fill="auto"/>
          </w:tcPr>
          <w:p w14:paraId="6BE3BF5D" w14:textId="77777777" w:rsidR="00A30362" w:rsidRPr="00AE4C6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B315025" w14:textId="77777777" w:rsidR="00A30362" w:rsidRPr="00AE4C6E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4DDC4A92" w14:textId="77777777" w:rsidR="00A30362" w:rsidRPr="00AE4C6E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1725A68C" w14:textId="77777777" w:rsidR="00A30362" w:rsidRPr="00AE4C6E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="00A30362" w:rsidRPr="00AE4C6E" w14:paraId="23D46FFE" w14:textId="77777777" w:rsidTr="00450F95">
        <w:tc>
          <w:tcPr>
            <w:tcW w:w="10065" w:type="dxa"/>
            <w:shd w:val="clear" w:color="auto" w:fill="auto"/>
          </w:tcPr>
          <w:p w14:paraId="4989326E" w14:textId="77777777" w:rsidR="00A30362" w:rsidRPr="00AE4C6E" w:rsidRDefault="00A30362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F607E27" w14:textId="77777777" w:rsidR="00A30362" w:rsidRPr="00AE4C6E" w:rsidRDefault="00A30362" w:rsidP="007270CC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1. Makro- i mikroekonomia: podstawowe problemy, red. nauk. S. Marciniak; Wydaw. Naukowe PWN,  Warszawa 2002.</w:t>
            </w:r>
          </w:p>
        </w:tc>
      </w:tr>
    </w:tbl>
    <w:p w14:paraId="27D9243D" w14:textId="77777777" w:rsidR="00A30362" w:rsidRPr="00AE4C6E" w:rsidRDefault="00A30362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504FFE24" w14:textId="77777777" w:rsidR="00A92560" w:rsidRPr="00AE4C6E" w:rsidRDefault="00A92560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A92560" w:rsidRPr="00AE4C6E" w14:paraId="61CE8FD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9DF2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11D9" w14:textId="77777777" w:rsidR="00A92560" w:rsidRPr="00AE4C6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A92560" w:rsidRPr="00AE4C6E" w14:paraId="03C9E15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0FEA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5CCC" w14:textId="18BB7477" w:rsidR="00A92560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30362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A92560" w:rsidRPr="00AE4C6E" w14:paraId="176074D8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A6C8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3601" w14:textId="77777777" w:rsidR="00A92560" w:rsidRPr="00AE4C6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A92560" w:rsidRPr="00AE4C6E" w14:paraId="7EF802AF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49F3" w14:textId="77777777" w:rsidR="00A92560" w:rsidRPr="00AE4C6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D40E" w14:textId="77777777" w:rsidR="00A92560" w:rsidRPr="00AE4C6E" w:rsidRDefault="00A9256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B8BFF78" w14:textId="77777777" w:rsidR="00A92560" w:rsidRPr="00AE4C6E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4D456DE" w14:textId="77777777" w:rsidR="00A92560" w:rsidRPr="00AE4C6E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2EAA3CB" w14:textId="77777777" w:rsidR="001255F4" w:rsidRPr="00AE4C6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AE4C6E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47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46485F" w:rsidRPr="00AE4C6E" w14:paraId="37BF19C0" w14:textId="77777777" w:rsidTr="0046485F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EEAE" w14:textId="77777777" w:rsidR="0046485F" w:rsidRPr="00AE4C6E" w:rsidRDefault="00D919FE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59048FC2">
                <v:shape id="_x0000_i1037" type="#_x0000_t75" alt="Akademia_logo (4)" style="width:84pt;height:84pt;visibility:visible">
                  <v:imagedata r:id="rId7" o:title="Akademia_logo (4)"/>
                </v:shape>
              </w:pic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3D96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7C0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46485F" w:rsidRPr="00AE4C6E" w14:paraId="502D477D" w14:textId="77777777" w:rsidTr="0046485F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AD8C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A2B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F0B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="0046485F" w:rsidRPr="00AE4C6E" w14:paraId="549F1805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6A49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779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6CC79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46485F" w:rsidRPr="00AE4C6E" w14:paraId="44CB253F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69DB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E1EE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4C8A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46485F" w:rsidRPr="00AE4C6E" w14:paraId="49F42941" w14:textId="77777777" w:rsidTr="0046485F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B6EE" w14:textId="77777777" w:rsidR="0046485F" w:rsidRPr="00AE4C6E" w:rsidRDefault="0046485F" w:rsidP="0046485F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A885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BCAE8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46485F" w:rsidRPr="00AE4C6E" w14:paraId="083E7387" w14:textId="77777777" w:rsidTr="0046485F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8FEF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9E30" w14:textId="77777777" w:rsidR="0046485F" w:rsidRPr="00AE4C6E" w:rsidRDefault="0046485F" w:rsidP="0046485F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3BB65157" w14:textId="77777777" w:rsidR="0046485F" w:rsidRPr="00AE4C6E" w:rsidRDefault="0046485F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E9A7ADD" w14:textId="17DC433D" w:rsidR="001255F4" w:rsidRPr="00AE4C6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AB25F5B" w14:textId="77777777" w:rsidR="001255F4" w:rsidRPr="00AE4C6E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8010FC9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AE4C6E" w14:paraId="33E25614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50D0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F748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Ochrona własności intelektualnych</w:t>
            </w:r>
          </w:p>
        </w:tc>
      </w:tr>
      <w:tr w:rsidR="001255F4" w:rsidRPr="00AE4C6E" w14:paraId="6B840673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1DB4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2D19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="001255F4" w:rsidRPr="00AE4C6E" w14:paraId="01F32CC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58F9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1136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="001255F4" w:rsidRPr="00AE4C6E" w14:paraId="5C17299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4779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D8DC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="001255F4" w:rsidRPr="00AE4C6E" w14:paraId="3D189D6C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66FD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FAE2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="001255F4" w:rsidRPr="00AE4C6E" w14:paraId="0A90AA1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1298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53AC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="001255F4" w:rsidRPr="00AE4C6E" w14:paraId="4DE0C93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7F42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02AF" w14:textId="77777777" w:rsidR="001255F4" w:rsidRPr="00AE4C6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Prof. dr hab. inż. Wojciech Kacalak</w:t>
            </w:r>
          </w:p>
        </w:tc>
      </w:tr>
    </w:tbl>
    <w:p w14:paraId="4394346C" w14:textId="77777777" w:rsidR="00C77B3E" w:rsidRPr="00AE4C6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7ABED3A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8B4494" w:rsidRPr="00AE4C6E" w14:paraId="6056E968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8352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8830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6928B94" w14:textId="61EF5D19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5561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2EF3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B4494" w:rsidRPr="00AE4C6E" w14:paraId="7C970EDA" w14:textId="77777777" w:rsidTr="008B449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1F6A" w14:textId="77777777" w:rsidR="008B4494" w:rsidRPr="00AE4C6E" w:rsidRDefault="008B4494" w:rsidP="008B449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D6C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7B0F8" w14:textId="5036715E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035F" w14:textId="77777777" w:rsidR="008B4494" w:rsidRPr="00AE4C6E" w:rsidRDefault="008B4494" w:rsidP="008B449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11B461DA" w14:textId="77777777" w:rsidR="00C77B3E" w:rsidRPr="00AE4C6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01AA230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AE4C6E" w14:paraId="5AE8BF68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FBE8" w14:textId="77777777" w:rsidR="001255F4" w:rsidRPr="00AE4C6E" w:rsidRDefault="001255F4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E03E79A" w14:textId="77777777" w:rsidR="00C77B3E" w:rsidRPr="00AE4C6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D8CB38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AE4C6E" w14:paraId="7C7DE401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201A" w14:textId="77777777" w:rsidR="001255F4" w:rsidRPr="00AE4C6E" w:rsidRDefault="001255F4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6151497A" w14:textId="77777777" w:rsidR="001255F4" w:rsidRPr="00AE4C6E" w:rsidRDefault="001255F4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067CCAD4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AE4C6E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04A0F506" w14:textId="77777777" w:rsidR="00C77B3E" w:rsidRPr="00AE4C6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E4A7FE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AE4C6E" w14:paraId="1705E9B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D99AF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A351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44F9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AE4C6E" w14:paraId="0F13F1CD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C7B3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AE4C6E" w14:paraId="1A37D80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FBCD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8F09" w14:textId="77777777" w:rsidR="00102B7E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AE4C6E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2283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AE4C6E" w14:paraId="1B86416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4A1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D06B" w14:textId="77777777" w:rsidR="00102B7E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4DD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AE4C6E" w14:paraId="76B2452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79B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AE4C6E" w14:paraId="538959D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985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DA02" w14:textId="77777777" w:rsidR="00102B7E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autorskim </w:t>
            </w:r>
            <w:r w:rsidRPr="00AE4C6E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5EA2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AE4C6E" w14:paraId="764F9AA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A4DD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9EDB" w14:textId="77777777" w:rsidR="00102B7E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18F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AE4C6E" w14:paraId="385FE739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4AEA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AE4C6E" w14:paraId="2EBDFCB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44F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31C5" w14:textId="77777777" w:rsidR="00102B7E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0B36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4995F4F7" w14:textId="77777777" w:rsidR="00C77B3E" w:rsidRPr="00AE4C6E" w:rsidRDefault="00C77B3E" w:rsidP="00C77B3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E38FCF" w14:textId="77777777" w:rsidR="00102B7E" w:rsidRPr="00AE4C6E" w:rsidRDefault="001255F4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AE4C6E" w14:paraId="11D58CE0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6D10B723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354EA9BC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5D25A0E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AE4C6E" w14:paraId="4322AB52" w14:textId="77777777" w:rsidTr="00452D37">
        <w:trPr>
          <w:trHeight w:val="196"/>
        </w:trPr>
        <w:tc>
          <w:tcPr>
            <w:tcW w:w="642" w:type="dxa"/>
            <w:vMerge/>
          </w:tcPr>
          <w:p w14:paraId="488A3348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78DE3D0D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0D90B25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18D41D1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AE4C6E" w14:paraId="5F525778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24133734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0398FEC" w14:textId="77777777" w:rsidR="00102B7E" w:rsidRPr="00AE4C6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B5315E6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D7BBEC6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AE4C6E" w14:paraId="47C60394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74F27081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3D303DF" w14:textId="77777777" w:rsidR="00102B7E" w:rsidRPr="00AE4C6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14830FE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98C55D7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AE4C6E" w14:paraId="09375C05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128422E1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23ACA9B" w14:textId="77777777" w:rsidR="00102B7E" w:rsidRPr="00AE4C6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AE4C6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47B9757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469C856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AE4C6E" w14:paraId="64D055C4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2BD1D7F3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C565E98" w14:textId="77777777" w:rsidR="00102B7E" w:rsidRPr="00AE4C6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877B47B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3537C31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AE4C6E" w14:paraId="40227513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277724AF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0C7174E" w14:textId="77777777" w:rsidR="00102B7E" w:rsidRPr="00AE4C6E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AE4C6E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0D5DAFD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73ED29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AE4C6E" w14:paraId="2F01D6ED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04F241F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5CD9F91F" w14:textId="77777777" w:rsidR="00102B7E" w:rsidRPr="00AE4C6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1370A48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79234D7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AE4C6E" w14:paraId="482C94AC" w14:textId="77777777" w:rsidTr="00452D37">
        <w:trPr>
          <w:trHeight w:val="53"/>
        </w:trPr>
        <w:tc>
          <w:tcPr>
            <w:tcW w:w="642" w:type="dxa"/>
            <w:vAlign w:val="center"/>
          </w:tcPr>
          <w:p w14:paraId="749F0C2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4A11326" w14:textId="77777777" w:rsidR="00102B7E" w:rsidRPr="00AE4C6E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AE4C6E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AE4C6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2686576" w14:textId="77777777" w:rsidR="00102B7E" w:rsidRPr="00AE4C6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A090C5F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AE4C6E" w14:paraId="3C0AB78A" w14:textId="77777777" w:rsidTr="00452D37">
        <w:tc>
          <w:tcPr>
            <w:tcW w:w="642" w:type="dxa"/>
          </w:tcPr>
          <w:p w14:paraId="71505423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31B8B1C3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58840D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72B1D2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22FF677" w14:textId="77777777" w:rsidR="00C77B3E" w:rsidRPr="00AE4C6E" w:rsidRDefault="00C77B3E" w:rsidP="00C77B3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50ED1BB" w14:textId="77777777" w:rsidR="001255F4" w:rsidRPr="00AE4C6E" w:rsidRDefault="001255F4" w:rsidP="007270CC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AE4C6E" w14:paraId="5A2E774A" w14:textId="77777777" w:rsidTr="00450F95">
        <w:tc>
          <w:tcPr>
            <w:tcW w:w="1666" w:type="dxa"/>
          </w:tcPr>
          <w:p w14:paraId="2490A3A4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BE29798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EDE88AF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AE4C6E" w14:paraId="633FED1A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43A34A4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6A65F51D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64793984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AE4C6E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19A070F2" w14:textId="77777777" w:rsidR="00102B7E" w:rsidRPr="00AE4C6E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19AE49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2677DC55" w14:textId="77777777" w:rsidR="00102B7E" w:rsidRPr="00AE4C6E" w:rsidRDefault="00102B7E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F4C7335" w14:textId="77777777" w:rsidR="001255F4" w:rsidRPr="00AE4C6E" w:rsidRDefault="001255F4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12EC994A" w14:textId="77777777" w:rsidR="001255F4" w:rsidRPr="00AE4C6E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AE4C6E" w14:paraId="4D8FFFB7" w14:textId="77777777" w:rsidTr="00450F95">
        <w:tc>
          <w:tcPr>
            <w:tcW w:w="1526" w:type="dxa"/>
          </w:tcPr>
          <w:p w14:paraId="19C167FA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2BBEAF39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4D54E989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AE4C6E" w14:paraId="05D4981D" w14:textId="77777777" w:rsidTr="00450F95">
        <w:tc>
          <w:tcPr>
            <w:tcW w:w="1526" w:type="dxa"/>
            <w:vAlign w:val="center"/>
          </w:tcPr>
          <w:p w14:paraId="2851EC3E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9E0DB6A" w14:textId="77777777" w:rsidR="00102B7E" w:rsidRPr="00AE4C6E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E4C6E">
              <w:rPr>
                <w:color w:val="auto"/>
                <w:sz w:val="20"/>
                <w:szCs w:val="20"/>
              </w:rPr>
              <w:t>F2 – obserwacja/aktywność</w:t>
            </w:r>
          </w:p>
          <w:p w14:paraId="724E69FD" w14:textId="77777777" w:rsidR="00102B7E" w:rsidRPr="00AE4C6E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E4C6E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45121C" w14:textId="77777777" w:rsidR="00102B7E" w:rsidRPr="00AE4C6E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E4C6E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AE4C6E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47DC3F24" w14:textId="77777777" w:rsidR="00102B7E" w:rsidRPr="00AE4C6E" w:rsidRDefault="00102B7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6F212A" w14:textId="77777777" w:rsidR="001255F4" w:rsidRPr="00AE4C6E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AE4C6E" w14:paraId="058E5B2B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84756" w14:textId="77777777" w:rsidR="00102B7E" w:rsidRPr="00AE4C6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58A7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AE4C6E" w14:paraId="7D486FAA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22DD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528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3C6A7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8B974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F673E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AE4C6E" w14:paraId="1B0CEE5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CB29" w14:textId="77777777" w:rsidR="00102B7E" w:rsidRPr="00AE4C6E" w:rsidRDefault="00102B7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CE37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A0A85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2516D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ABCE2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AE4C6E" w14:paraId="04290E4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2B78" w14:textId="77777777" w:rsidR="00102B7E" w:rsidRPr="00AE4C6E" w:rsidRDefault="00C2752F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7196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4B5CE9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8332F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0521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AE4C6E" w14:paraId="52763321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5553" w14:textId="77777777" w:rsidR="00102B7E" w:rsidRPr="00AE4C6E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113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A5507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B89EA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6BCCF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AE4C6E" w14:paraId="7D486CE6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6257" w14:textId="77777777" w:rsidR="00102B7E" w:rsidRPr="00AE4C6E" w:rsidRDefault="00102B7E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65EB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8BB8B2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953B7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D5F2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AE4C6E" w14:paraId="3C009C7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BEEB" w14:textId="77777777" w:rsidR="00102B7E" w:rsidRPr="00AE4C6E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AE4C6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37E0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78BE8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EFCC1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337CD" w14:textId="77777777" w:rsidR="00102B7E" w:rsidRPr="00AE4C6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E7EAD9B" w14:textId="77777777" w:rsidR="001255F4" w:rsidRPr="00AE4C6E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5CD71E99" w14:textId="77777777" w:rsidR="001255F4" w:rsidRPr="00AE4C6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AE4C6E" w14:paraId="56C39516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C732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8FAD6B" w14:textId="77777777" w:rsidR="007270CC" w:rsidRPr="00AE4C6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AE4C6E" w14:paraId="2A96BECE" w14:textId="77777777" w:rsidTr="00450F95">
              <w:tc>
                <w:tcPr>
                  <w:tcW w:w="4531" w:type="dxa"/>
                  <w:shd w:val="clear" w:color="auto" w:fill="auto"/>
                </w:tcPr>
                <w:p w14:paraId="3CFCBD0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EDC476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AE4C6E" w14:paraId="501418E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422B9CD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33EECEC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AE4C6E" w14:paraId="7BBF4456" w14:textId="77777777" w:rsidTr="00450F95">
              <w:tc>
                <w:tcPr>
                  <w:tcW w:w="4531" w:type="dxa"/>
                  <w:shd w:val="clear" w:color="auto" w:fill="auto"/>
                </w:tcPr>
                <w:p w14:paraId="2E0B9FBF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FC2FB7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AE4C6E" w14:paraId="19D6113F" w14:textId="77777777" w:rsidTr="00450F95">
              <w:tc>
                <w:tcPr>
                  <w:tcW w:w="4531" w:type="dxa"/>
                  <w:shd w:val="clear" w:color="auto" w:fill="auto"/>
                </w:tcPr>
                <w:p w14:paraId="73AD94AB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2D670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AE4C6E" w14:paraId="6B8B34F2" w14:textId="77777777" w:rsidTr="00450F95">
              <w:tc>
                <w:tcPr>
                  <w:tcW w:w="4531" w:type="dxa"/>
                  <w:shd w:val="clear" w:color="auto" w:fill="auto"/>
                </w:tcPr>
                <w:p w14:paraId="44605CFA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DBBA69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AE4C6E" w14:paraId="266AF679" w14:textId="77777777" w:rsidTr="00450F95">
              <w:tc>
                <w:tcPr>
                  <w:tcW w:w="4531" w:type="dxa"/>
                  <w:shd w:val="clear" w:color="auto" w:fill="auto"/>
                </w:tcPr>
                <w:p w14:paraId="567B09D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358CE5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AE4C6E" w14:paraId="067961F3" w14:textId="77777777" w:rsidTr="00450F95">
              <w:tc>
                <w:tcPr>
                  <w:tcW w:w="4531" w:type="dxa"/>
                  <w:shd w:val="clear" w:color="auto" w:fill="auto"/>
                </w:tcPr>
                <w:p w14:paraId="707E4C28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3C9052" w14:textId="77777777" w:rsidR="007270CC" w:rsidRPr="00AE4C6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9AF57AE" w14:textId="77777777" w:rsidR="001255F4" w:rsidRPr="00AE4C6E" w:rsidRDefault="001255F4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83B55F8" w14:textId="77777777" w:rsidR="00C77B3E" w:rsidRPr="00AE4C6E" w:rsidRDefault="00C77B3E" w:rsidP="007270CC">
      <w:pPr>
        <w:pStyle w:val="Legenda"/>
        <w:spacing w:after="0"/>
        <w:rPr>
          <w:rFonts w:ascii="Cambria" w:hAnsi="Cambria" w:cs="Cambria"/>
          <w:color w:val="000000"/>
        </w:rPr>
      </w:pPr>
    </w:p>
    <w:p w14:paraId="075DD0EE" w14:textId="77777777" w:rsidR="001255F4" w:rsidRPr="00AE4C6E" w:rsidRDefault="001255F4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AE4C6E" w14:paraId="66724EB8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4F907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4A42C621" w14:textId="77777777" w:rsidR="001255F4" w:rsidRPr="00AE4C6E" w:rsidRDefault="001255F4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AE4C6E" w14:paraId="33872A6C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7BF4B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2A23F" w14:textId="77777777" w:rsidR="001255F4" w:rsidRPr="00AE4C6E" w:rsidRDefault="007270C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AE4C6E" w14:paraId="6D701097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33B69" w14:textId="77777777" w:rsidR="001255F4" w:rsidRPr="00AE4C6E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B249A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12A4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AE4C6E" w14:paraId="58A7CA4C" w14:textId="77777777" w:rsidTr="008975D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396A16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AE4C6E" w14:paraId="3F2A5489" w14:textId="77777777" w:rsidTr="008975D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ACA3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B9B0" w14:textId="77777777" w:rsidR="001255F4" w:rsidRPr="00AE4C6E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71ED" w14:textId="77777777" w:rsidR="001255F4" w:rsidRPr="00AE4C6E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AE4C6E" w14:paraId="6BE80600" w14:textId="77777777" w:rsidTr="008975D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F9D187" w14:textId="77777777" w:rsidR="001255F4" w:rsidRPr="00AE4C6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AE4C6E" w14:paraId="49947564" w14:textId="77777777" w:rsidTr="008975D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25A9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0A161" w14:textId="77777777" w:rsidR="001255F4" w:rsidRPr="00AE4C6E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F00A" w14:textId="77777777" w:rsidR="001255F4" w:rsidRPr="00AE4C6E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AE4C6E" w14:paraId="69570B08" w14:textId="77777777" w:rsidTr="008975D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72AC" w14:textId="23ACD04D" w:rsidR="001255F4" w:rsidRPr="00AE4C6E" w:rsidRDefault="001255F4" w:rsidP="008975D4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F724" w14:textId="77777777" w:rsidR="001255F4" w:rsidRPr="00AE4C6E" w:rsidRDefault="00102B7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04EE" w14:textId="77777777" w:rsidR="001255F4" w:rsidRPr="00AE4C6E" w:rsidRDefault="00102B7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AE4C6E" w14:paraId="02BAA304" w14:textId="77777777" w:rsidTr="008975D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1363" w14:textId="77777777" w:rsidR="001255F4" w:rsidRPr="00AE4C6E" w:rsidRDefault="001255F4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A2DE" w14:textId="77777777" w:rsidR="001255F4" w:rsidRPr="00AE4C6E" w:rsidRDefault="00102B7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F9B0" w14:textId="77777777" w:rsidR="001255F4" w:rsidRPr="00AE4C6E" w:rsidRDefault="00102B7E" w:rsidP="008975D4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4D0C8E45" w14:textId="77777777" w:rsidR="00C77B3E" w:rsidRPr="00AE4C6E" w:rsidRDefault="00C77B3E" w:rsidP="00C77B3E">
      <w:pPr>
        <w:pStyle w:val="Legenda"/>
        <w:spacing w:after="0"/>
        <w:ind w:left="720"/>
        <w:rPr>
          <w:rFonts w:ascii="Cambria" w:hAnsi="Cambria" w:cs="Cambria"/>
          <w:color w:val="000000"/>
        </w:rPr>
      </w:pPr>
    </w:p>
    <w:p w14:paraId="75BAC149" w14:textId="77777777" w:rsidR="001255F4" w:rsidRPr="00AE4C6E" w:rsidRDefault="001255F4" w:rsidP="00C77B3E">
      <w:pPr>
        <w:pStyle w:val="Legenda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AE4C6E" w14:paraId="54C9F376" w14:textId="77777777" w:rsidTr="00450F95">
        <w:tc>
          <w:tcPr>
            <w:tcW w:w="10065" w:type="dxa"/>
            <w:shd w:val="clear" w:color="auto" w:fill="auto"/>
          </w:tcPr>
          <w:p w14:paraId="189604A9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E3D73AD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E4C6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268B9B1A" w14:textId="77777777" w:rsidR="00102B7E" w:rsidRPr="00AE4C6E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AE4C6E" w14:paraId="6EBB626F" w14:textId="77777777" w:rsidTr="00450F95">
        <w:tc>
          <w:tcPr>
            <w:tcW w:w="10065" w:type="dxa"/>
            <w:shd w:val="clear" w:color="auto" w:fill="auto"/>
          </w:tcPr>
          <w:p w14:paraId="628DC67D" w14:textId="77777777" w:rsidR="00102B7E" w:rsidRPr="00AE4C6E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4049454" w14:textId="77777777" w:rsidR="00102B7E" w:rsidRPr="00AE4C6E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E4C6E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25BC2959" w14:textId="77777777" w:rsidR="00102B7E" w:rsidRPr="00AE4C6E" w:rsidRDefault="00102B7E" w:rsidP="007270CC">
      <w:pPr>
        <w:spacing w:after="0"/>
        <w:ind w:left="720"/>
        <w:rPr>
          <w:rFonts w:ascii="Cambria" w:hAnsi="Cambria"/>
          <w:sz w:val="20"/>
          <w:szCs w:val="20"/>
        </w:rPr>
      </w:pPr>
    </w:p>
    <w:p w14:paraId="3E8AF9E6" w14:textId="77777777" w:rsidR="001255F4" w:rsidRPr="00AE4C6E" w:rsidRDefault="001255F4" w:rsidP="007270CC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AE4C6E" w14:paraId="0A30FBBB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B9BA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1837" w14:textId="77777777" w:rsidR="001255F4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AE4C6E" w14:paraId="48895B6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F141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068E" w14:textId="5D1B6111" w:rsidR="001255F4" w:rsidRPr="00AE4C6E" w:rsidRDefault="008975D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1B3E3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1255F4" w:rsidRPr="00AE4C6E" w14:paraId="17B87B1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4C5A7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70D4" w14:textId="77777777" w:rsidR="001255F4" w:rsidRPr="00AE4C6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AE4C6E" w14:paraId="150A1F67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ED01" w14:textId="77777777" w:rsidR="001255F4" w:rsidRPr="00AE4C6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112F" w14:textId="77777777" w:rsidR="001255F4" w:rsidRPr="00AE4C6E" w:rsidRDefault="001255F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0637867" w14:textId="77777777" w:rsidR="001255F4" w:rsidRPr="00AE4C6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sectPr w:rsidR="001255F4" w:rsidRPr="00AE4C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E63E" w14:textId="77777777" w:rsidR="00F55B07" w:rsidRDefault="00F55B07">
      <w:pPr>
        <w:spacing w:after="0" w:line="240" w:lineRule="auto"/>
      </w:pPr>
      <w:r>
        <w:separator/>
      </w:r>
    </w:p>
  </w:endnote>
  <w:endnote w:type="continuationSeparator" w:id="0">
    <w:p w14:paraId="0AB74205" w14:textId="77777777" w:rsidR="00F55B07" w:rsidRDefault="00F5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BF63" w14:textId="77777777" w:rsidR="00FB05B3" w:rsidRDefault="00FB05B3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4A48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11B2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52DF" w14:textId="77777777" w:rsidR="00450F95" w:rsidRDefault="00450F9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AFE1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317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DFCD" w14:textId="77777777" w:rsidR="00450F95" w:rsidRDefault="00450F9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CA9B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253F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4B49" w14:textId="77777777" w:rsidR="00450F95" w:rsidRDefault="00450F95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F6F4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B00A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448C" w14:textId="77777777" w:rsidR="00450F95" w:rsidRDefault="00450F95" w:rsidP="00801B29">
    <w:pPr>
      <w:pStyle w:val="Stopka"/>
      <w:tabs>
        <w:tab w:val="clear" w:pos="4536"/>
        <w:tab w:val="clear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3308" w14:textId="77777777" w:rsidR="00450F95" w:rsidRDefault="00450F95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2EBD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4BE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D752" w14:textId="77777777" w:rsidR="00450F95" w:rsidRDefault="00450F95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4B63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E52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B12C" w14:textId="77777777" w:rsidR="00450F95" w:rsidRDefault="00450F95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C5B6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93A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EEF3" w14:textId="77777777" w:rsidR="00FB05B3" w:rsidRDefault="00FB05B3">
    <w:pPr>
      <w:pStyle w:val="Stopka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E52C" w14:textId="77777777" w:rsidR="00450F95" w:rsidRDefault="00450F95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355A" w14:textId="77777777" w:rsidR="00450F95" w:rsidRDefault="00450F95"/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FA47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B95C" w14:textId="77777777" w:rsidR="00450F95" w:rsidRDefault="00450F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D069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E0FA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745B" w14:textId="77777777" w:rsidR="00450F95" w:rsidRDefault="00450F9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C025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7696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ECFA" w14:textId="77777777" w:rsidR="00450F95" w:rsidRDefault="00450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A884" w14:textId="77777777" w:rsidR="00F55B07" w:rsidRDefault="00F55B07">
      <w:pPr>
        <w:spacing w:after="0" w:line="240" w:lineRule="auto"/>
      </w:pPr>
      <w:r>
        <w:separator/>
      </w:r>
    </w:p>
  </w:footnote>
  <w:footnote w:type="continuationSeparator" w:id="0">
    <w:p w14:paraId="0963E2BD" w14:textId="77777777" w:rsidR="00F55B07" w:rsidRDefault="00F5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AE0A" w14:textId="77777777" w:rsidR="00FB05B3" w:rsidRDefault="00FB05B3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28E6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4A3F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7AA2982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260712CE" w14:textId="7A85113D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869339C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251F9B00" w14:textId="77777777" w:rsidR="0046485F" w:rsidRDefault="0046485F" w:rsidP="0046485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792C" w14:textId="77777777" w:rsidR="00450F95" w:rsidRDefault="00450F9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59DA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F283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17D7BC2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6601982B" w14:textId="56D658F3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66378987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4C0550BF" w14:textId="77777777" w:rsidR="0046485F" w:rsidRDefault="0046485F" w:rsidP="0046485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E372" w14:textId="77777777" w:rsidR="00450F95" w:rsidRDefault="00450F9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6D26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ED0F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ACA63AA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215E5D7B" w14:textId="63A521CC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3C3500AA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10784341" w14:textId="77777777" w:rsidR="0046485F" w:rsidRDefault="0046485F" w:rsidP="0046485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1017" w14:textId="77777777" w:rsidR="00450F95" w:rsidRDefault="00450F95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0EB5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5B0C" w14:textId="77E51467" w:rsidR="008975D4" w:rsidRPr="00AE4C6E" w:rsidRDefault="008975D4" w:rsidP="008975D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A99AB89" w14:textId="57D13A0C" w:rsidR="008975D4" w:rsidRPr="00AE4C6E" w:rsidRDefault="008975D4" w:rsidP="008975D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145667E3" w14:textId="69A1D18F" w:rsidR="008975D4" w:rsidRPr="00AE4C6E" w:rsidRDefault="008975D4" w:rsidP="008975D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FB05B3">
      <w:rPr>
        <w:rFonts w:ascii="Cambria" w:hAnsi="Cambria"/>
        <w:sz w:val="20"/>
        <w:szCs w:val="20"/>
      </w:rPr>
      <w:t>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 w:rsidR="001B3E3D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51DC1D05" w14:textId="15048EC5" w:rsidR="008975D4" w:rsidRPr="00AE4C6E" w:rsidRDefault="008975D4" w:rsidP="008975D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801B29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1B3E3D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08882534" w14:textId="77777777" w:rsidR="008975D4" w:rsidRPr="00AE4C6E" w:rsidRDefault="008975D4" w:rsidP="008975D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5073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E862BB0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4C46C598" w14:textId="35329208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52173D12" w14:textId="608EC81C" w:rsidR="00801B29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609FBB94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F1E1" w14:textId="77777777" w:rsidR="00450F95" w:rsidRDefault="00450F95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7AD4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FBB3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A23E12F" w14:textId="4B4BE66F" w:rsidR="00801B29" w:rsidRPr="00AE4C6E" w:rsidRDefault="00801B29" w:rsidP="00801B2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</w:t>
    </w:r>
    <w:r>
      <w:rPr>
        <w:rFonts w:ascii="Cambria" w:hAnsi="Cambria"/>
        <w:sz w:val="20"/>
        <w:szCs w:val="20"/>
      </w:rPr>
      <w:t>p</w:t>
    </w:r>
    <w:r w:rsidRPr="00AE4C6E">
      <w:rPr>
        <w:rFonts w:ascii="Cambria" w:hAnsi="Cambria"/>
        <w:sz w:val="20"/>
        <w:szCs w:val="20"/>
      </w:rPr>
      <w:t xml:space="preserve">raktycznym, </w:t>
    </w:r>
  </w:p>
  <w:p w14:paraId="4D82BC4A" w14:textId="0ACD0E9E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B7E323C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B8092E5" w14:textId="77777777" w:rsidR="0046485F" w:rsidRDefault="0046485F" w:rsidP="0046485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BC52" w14:textId="77777777" w:rsidR="00450F95" w:rsidRDefault="00450F95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B772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6A58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71D7122" w14:textId="77777777" w:rsidR="00801B29" w:rsidRPr="00AE4C6E" w:rsidRDefault="00801B29" w:rsidP="00FB05B3">
    <w:pPr>
      <w:tabs>
        <w:tab w:val="center" w:pos="4536"/>
        <w:tab w:val="right" w:pos="9072"/>
      </w:tabs>
      <w:spacing w:after="0" w:line="240" w:lineRule="auto"/>
      <w:ind w:left="-284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6F8A03E9" w14:textId="2F263399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1CC4E454" w14:textId="48782688" w:rsidR="00801B29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446B1C34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7570" w14:textId="77777777" w:rsidR="00450F95" w:rsidRDefault="00450F95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EC54" w14:textId="77777777" w:rsidR="00450F95" w:rsidRDefault="00450F95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C6D6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049F8AD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20D5E522" w14:textId="0B42E2CF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48C40C7D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783376E1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387F" w14:textId="77777777" w:rsidR="00FB05B3" w:rsidRDefault="00FB05B3">
    <w:pPr>
      <w:pStyle w:val="Nagwek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504B" w14:textId="77777777" w:rsidR="00450F95" w:rsidRDefault="00450F95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A482" w14:textId="77777777" w:rsidR="00450F95" w:rsidRDefault="00450F95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0679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390461E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30DED7F9" w14:textId="4CF8510E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0103496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60B9B55E" w14:textId="77777777" w:rsidR="0046485F" w:rsidRDefault="0046485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0BC9" w14:textId="77777777" w:rsidR="00450F95" w:rsidRDefault="00450F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FA58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C17E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170C608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1E69F0C8" w14:textId="67BBCA6D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6146F442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7C4C3793" w14:textId="77777777" w:rsidR="0046485F" w:rsidRDefault="0046485F" w:rsidP="0046485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13EB" w14:textId="77777777" w:rsidR="00450F95" w:rsidRDefault="00450F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98EF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6C61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2EBAE5D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468CF9A1" w14:textId="19BA9F88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3</w:t>
    </w:r>
    <w:r w:rsidR="00D919FE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9517925" w14:textId="77777777" w:rsidR="00801B29" w:rsidRPr="00AE4C6E" w:rsidRDefault="00801B29" w:rsidP="00801B2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4B8089A4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D8A0" w14:textId="77777777" w:rsidR="00450F95" w:rsidRDefault="00450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num w:numId="1" w16cid:durableId="541133614">
    <w:abstractNumId w:val="0"/>
  </w:num>
  <w:num w:numId="2" w16cid:durableId="423306769">
    <w:abstractNumId w:val="1"/>
  </w:num>
  <w:num w:numId="3" w16cid:durableId="2112161576">
    <w:abstractNumId w:val="2"/>
  </w:num>
  <w:num w:numId="4" w16cid:durableId="902834628">
    <w:abstractNumId w:val="3"/>
  </w:num>
  <w:num w:numId="5" w16cid:durableId="1747649321">
    <w:abstractNumId w:val="4"/>
  </w:num>
  <w:num w:numId="6" w16cid:durableId="190732454">
    <w:abstractNumId w:val="5"/>
  </w:num>
  <w:num w:numId="7" w16cid:durableId="792136981">
    <w:abstractNumId w:val="6"/>
  </w:num>
  <w:num w:numId="8" w16cid:durableId="2061435720">
    <w:abstractNumId w:val="7"/>
  </w:num>
  <w:num w:numId="9" w16cid:durableId="1174303567">
    <w:abstractNumId w:val="8"/>
  </w:num>
  <w:num w:numId="10" w16cid:durableId="1283076847">
    <w:abstractNumId w:val="9"/>
  </w:num>
  <w:num w:numId="11" w16cid:durableId="51081416">
    <w:abstractNumId w:val="10"/>
  </w:num>
  <w:num w:numId="12" w16cid:durableId="1865823703">
    <w:abstractNumId w:val="11"/>
  </w:num>
  <w:num w:numId="13" w16cid:durableId="2116052775">
    <w:abstractNumId w:val="16"/>
  </w:num>
  <w:num w:numId="14" w16cid:durableId="764154240">
    <w:abstractNumId w:val="12"/>
  </w:num>
  <w:num w:numId="15" w16cid:durableId="1424184884">
    <w:abstractNumId w:val="15"/>
  </w:num>
  <w:num w:numId="16" w16cid:durableId="728771164">
    <w:abstractNumId w:val="13"/>
  </w:num>
  <w:num w:numId="17" w16cid:durableId="2042706418">
    <w:abstractNumId w:val="17"/>
  </w:num>
  <w:num w:numId="18" w16cid:durableId="1946493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B2C"/>
    <w:rsid w:val="00032E2E"/>
    <w:rsid w:val="000D5CC3"/>
    <w:rsid w:val="000E29FB"/>
    <w:rsid w:val="00102B7E"/>
    <w:rsid w:val="001255F4"/>
    <w:rsid w:val="00127C08"/>
    <w:rsid w:val="001362F3"/>
    <w:rsid w:val="001543F6"/>
    <w:rsid w:val="00194B90"/>
    <w:rsid w:val="001A6AED"/>
    <w:rsid w:val="001B3E3D"/>
    <w:rsid w:val="00243CAC"/>
    <w:rsid w:val="00251D91"/>
    <w:rsid w:val="0030411A"/>
    <w:rsid w:val="00352AB5"/>
    <w:rsid w:val="003D3309"/>
    <w:rsid w:val="00431208"/>
    <w:rsid w:val="00432C69"/>
    <w:rsid w:val="00450F95"/>
    <w:rsid w:val="00452D37"/>
    <w:rsid w:val="0046485F"/>
    <w:rsid w:val="005D7115"/>
    <w:rsid w:val="005E76F0"/>
    <w:rsid w:val="0068033C"/>
    <w:rsid w:val="006C002D"/>
    <w:rsid w:val="006F4B2C"/>
    <w:rsid w:val="00715568"/>
    <w:rsid w:val="007270CC"/>
    <w:rsid w:val="00751DEC"/>
    <w:rsid w:val="007A1766"/>
    <w:rsid w:val="007F335A"/>
    <w:rsid w:val="00801B29"/>
    <w:rsid w:val="008024C3"/>
    <w:rsid w:val="00871403"/>
    <w:rsid w:val="008975D4"/>
    <w:rsid w:val="008B4494"/>
    <w:rsid w:val="00940DDE"/>
    <w:rsid w:val="009C6CEB"/>
    <w:rsid w:val="009F1568"/>
    <w:rsid w:val="009F32DD"/>
    <w:rsid w:val="00A30362"/>
    <w:rsid w:val="00A92560"/>
    <w:rsid w:val="00AE3DFD"/>
    <w:rsid w:val="00AE4C6E"/>
    <w:rsid w:val="00B55E89"/>
    <w:rsid w:val="00BE21F2"/>
    <w:rsid w:val="00C2752F"/>
    <w:rsid w:val="00C60B05"/>
    <w:rsid w:val="00C77B3E"/>
    <w:rsid w:val="00C80960"/>
    <w:rsid w:val="00D24566"/>
    <w:rsid w:val="00D869DA"/>
    <w:rsid w:val="00D919FE"/>
    <w:rsid w:val="00DE1C3E"/>
    <w:rsid w:val="00E15C69"/>
    <w:rsid w:val="00E2139C"/>
    <w:rsid w:val="00E238A7"/>
    <w:rsid w:val="00E7410C"/>
    <w:rsid w:val="00F54D98"/>
    <w:rsid w:val="00F55B07"/>
    <w:rsid w:val="00F56CA0"/>
    <w:rsid w:val="00FA7D21"/>
    <w:rsid w:val="00FB05B3"/>
    <w:rsid w:val="04AC64A2"/>
    <w:rsid w:val="0D07150E"/>
    <w:rsid w:val="1F9C3623"/>
    <w:rsid w:val="1FB6A618"/>
    <w:rsid w:val="283D89BF"/>
    <w:rsid w:val="350A5AAA"/>
    <w:rsid w:val="3784BDAA"/>
    <w:rsid w:val="39FD9D1B"/>
    <w:rsid w:val="3B933BD1"/>
    <w:rsid w:val="3E5325FF"/>
    <w:rsid w:val="4CE3D6C4"/>
    <w:rsid w:val="52F33BB5"/>
    <w:rsid w:val="5551CD52"/>
    <w:rsid w:val="57AF50D5"/>
    <w:rsid w:val="651965D7"/>
    <w:rsid w:val="7F76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8159D9"/>
  <w15:chartTrackingRefBased/>
  <w15:docId w15:val="{CE38834C-2F55-4164-8C48-41480A4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ableNormal1">
    <w:name w:val="Table Normal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8975D4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footer" Target="footer14.xml"/><Relationship Id="rId47" Type="http://schemas.openxmlformats.org/officeDocument/2006/relationships/footer" Target="footer16.xml"/><Relationship Id="rId63" Type="http://schemas.openxmlformats.org/officeDocument/2006/relationships/header" Target="header24.xml"/><Relationship Id="rId68" Type="http://schemas.openxmlformats.org/officeDocument/2006/relationships/footer" Target="footer26.xml"/><Relationship Id="rId84" Type="http://schemas.openxmlformats.org/officeDocument/2006/relationships/theme" Target="theme/theme1.xml"/><Relationship Id="rId16" Type="http://schemas.openxmlformats.org/officeDocument/2006/relationships/header" Target="header4.xml"/><Relationship Id="rId11" Type="http://schemas.openxmlformats.org/officeDocument/2006/relationships/footer" Target="footer1.xml"/><Relationship Id="rId32" Type="http://schemas.openxmlformats.org/officeDocument/2006/relationships/header" Target="header12.xml"/><Relationship Id="rId37" Type="http://schemas.openxmlformats.org/officeDocument/2006/relationships/hyperlink" Target="https://ksiegarnia.pwn.pl/autor/Kamil-Niedzialomski,a,74092309" TargetMode="External"/><Relationship Id="rId53" Type="http://schemas.openxmlformats.org/officeDocument/2006/relationships/header" Target="header20.xml"/><Relationship Id="rId58" Type="http://schemas.openxmlformats.org/officeDocument/2006/relationships/hyperlink" Target="mailto:rrozanski@ajp.edu.pl" TargetMode="External"/><Relationship Id="rId74" Type="http://schemas.openxmlformats.org/officeDocument/2006/relationships/footer" Target="footer29.xml"/><Relationship Id="rId79" Type="http://schemas.openxmlformats.org/officeDocument/2006/relationships/footer" Target="footer31.xml"/><Relationship Id="rId5" Type="http://schemas.openxmlformats.org/officeDocument/2006/relationships/footnotes" Target="footnotes.xml"/><Relationship Id="rId61" Type="http://schemas.openxmlformats.org/officeDocument/2006/relationships/footer" Target="footer22.xml"/><Relationship Id="rId82" Type="http://schemas.openxmlformats.org/officeDocument/2006/relationships/footer" Target="footer33.xml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yperlink" Target="http://www.wydawnictwopw.pl/index.php?s=wyniki&amp;rodz=12&amp;id=611" TargetMode="External"/><Relationship Id="rId43" Type="http://schemas.openxmlformats.org/officeDocument/2006/relationships/header" Target="header15.xml"/><Relationship Id="rId48" Type="http://schemas.openxmlformats.org/officeDocument/2006/relationships/footer" Target="footer17.xml"/><Relationship Id="rId56" Type="http://schemas.openxmlformats.org/officeDocument/2006/relationships/header" Target="header21.xml"/><Relationship Id="rId64" Type="http://schemas.openxmlformats.org/officeDocument/2006/relationships/footer" Target="footer24.xml"/><Relationship Id="rId69" Type="http://schemas.openxmlformats.org/officeDocument/2006/relationships/header" Target="header27.xml"/><Relationship Id="rId77" Type="http://schemas.openxmlformats.org/officeDocument/2006/relationships/header" Target="header31.xml"/><Relationship Id="rId8" Type="http://schemas.openxmlformats.org/officeDocument/2006/relationships/hyperlink" Target="mailto:pkotek@ajp.edu.pl" TargetMode="External"/><Relationship Id="rId51" Type="http://schemas.openxmlformats.org/officeDocument/2006/relationships/hyperlink" Target="mailto:gkrzywoszyja@ajp.edu.pl" TargetMode="External"/><Relationship Id="rId72" Type="http://schemas.openxmlformats.org/officeDocument/2006/relationships/header" Target="header29.xml"/><Relationship Id="rId80" Type="http://schemas.openxmlformats.org/officeDocument/2006/relationships/footer" Target="footer32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yperlink" Target="https://ksiegarnia.pwn.pl/autor/Cezary-Obczynski,a,74092307" TargetMode="External"/><Relationship Id="rId46" Type="http://schemas.openxmlformats.org/officeDocument/2006/relationships/header" Target="header17.xml"/><Relationship Id="rId59" Type="http://schemas.openxmlformats.org/officeDocument/2006/relationships/header" Target="header22.xml"/><Relationship Id="rId67" Type="http://schemas.openxmlformats.org/officeDocument/2006/relationships/footer" Target="footer25.xml"/><Relationship Id="rId20" Type="http://schemas.openxmlformats.org/officeDocument/2006/relationships/header" Target="header6.xml"/><Relationship Id="rId41" Type="http://schemas.openxmlformats.org/officeDocument/2006/relationships/footer" Target="footer13.xml"/><Relationship Id="rId54" Type="http://schemas.openxmlformats.org/officeDocument/2006/relationships/footer" Target="footer19.xml"/><Relationship Id="rId62" Type="http://schemas.openxmlformats.org/officeDocument/2006/relationships/footer" Target="footer23.xml"/><Relationship Id="rId70" Type="http://schemas.openxmlformats.org/officeDocument/2006/relationships/footer" Target="footer27.xml"/><Relationship Id="rId75" Type="http://schemas.openxmlformats.org/officeDocument/2006/relationships/header" Target="header30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Jkurianska-woloszyn@ajp.edu.pl" TargetMode="Externa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yperlink" Target="https://ksiegarnia.pwn.pl/autor/Robert-Kowalczyk,a,74092305" TargetMode="External"/><Relationship Id="rId49" Type="http://schemas.openxmlformats.org/officeDocument/2006/relationships/header" Target="header18.xml"/><Relationship Id="rId57" Type="http://schemas.openxmlformats.org/officeDocument/2006/relationships/footer" Target="footer21.xml"/><Relationship Id="rId10" Type="http://schemas.openxmlformats.org/officeDocument/2006/relationships/header" Target="header2.xml"/><Relationship Id="rId31" Type="http://schemas.openxmlformats.org/officeDocument/2006/relationships/footer" Target="footer11.xml"/><Relationship Id="rId44" Type="http://schemas.openxmlformats.org/officeDocument/2006/relationships/footer" Target="footer15.xml"/><Relationship Id="rId52" Type="http://schemas.openxmlformats.org/officeDocument/2006/relationships/header" Target="header19.xml"/><Relationship Id="rId60" Type="http://schemas.openxmlformats.org/officeDocument/2006/relationships/header" Target="header23.xml"/><Relationship Id="rId65" Type="http://schemas.openxmlformats.org/officeDocument/2006/relationships/header" Target="header25.xml"/><Relationship Id="rId73" Type="http://schemas.openxmlformats.org/officeDocument/2006/relationships/footer" Target="footer28.xml"/><Relationship Id="rId78" Type="http://schemas.openxmlformats.org/officeDocument/2006/relationships/header" Target="header32.xml"/><Relationship Id="rId81" Type="http://schemas.openxmlformats.org/officeDocument/2006/relationships/header" Target="header3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9" Type="http://schemas.openxmlformats.org/officeDocument/2006/relationships/header" Target="header13.xml"/><Relationship Id="rId34" Type="http://schemas.openxmlformats.org/officeDocument/2006/relationships/hyperlink" Target="http://www.wydawnictwopw.pl/index.php?s=wyniki&amp;rodz=12&amp;id=426" TargetMode="External"/><Relationship Id="rId50" Type="http://schemas.openxmlformats.org/officeDocument/2006/relationships/footer" Target="footer18.xml"/><Relationship Id="rId55" Type="http://schemas.openxmlformats.org/officeDocument/2006/relationships/footer" Target="footer20.xml"/><Relationship Id="rId76" Type="http://schemas.openxmlformats.org/officeDocument/2006/relationships/footer" Target="footer30.xml"/><Relationship Id="rId7" Type="http://schemas.openxmlformats.org/officeDocument/2006/relationships/image" Target="media/image1.jpeg"/><Relationship Id="rId71" Type="http://schemas.openxmlformats.org/officeDocument/2006/relationships/header" Target="header28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7.xml"/><Relationship Id="rId40" Type="http://schemas.openxmlformats.org/officeDocument/2006/relationships/header" Target="header14.xml"/><Relationship Id="rId45" Type="http://schemas.openxmlformats.org/officeDocument/2006/relationships/header" Target="header16.xml"/><Relationship Id="rId66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14730</Words>
  <Characters>88385</Characters>
  <Application>Microsoft Office Word</Application>
  <DocSecurity>0</DocSecurity>
  <Lines>736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102910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18</cp:revision>
  <cp:lastPrinted>2021-08-19T11:43:00Z</cp:lastPrinted>
  <dcterms:created xsi:type="dcterms:W3CDTF">2022-06-15T17:12:00Z</dcterms:created>
  <dcterms:modified xsi:type="dcterms:W3CDTF">2023-06-26T13:24:00Z</dcterms:modified>
</cp:coreProperties>
</file>