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CF05C1" w:rsidRPr="006F364D" w14:paraId="3B80F6AD" w14:textId="77777777" w:rsidTr="00547885">
        <w:trPr>
          <w:trHeight w:val="269"/>
        </w:trPr>
        <w:tc>
          <w:tcPr>
            <w:tcW w:w="1964" w:type="dxa"/>
            <w:vMerge w:val="restart"/>
          </w:tcPr>
          <w:p w14:paraId="06AF1F86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</w:rPr>
              <w:drawing>
                <wp:inline distT="0" distB="0" distL="0" distR="0" wp14:anchorId="058205CA" wp14:editId="6824C7AF">
                  <wp:extent cx="1066800" cy="1066800"/>
                  <wp:effectExtent l="0" t="0" r="0" b="0"/>
                  <wp:docPr id="689189342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0759126D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F24A2A8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CF05C1" w:rsidRPr="006F364D" w14:paraId="11D30E8B" w14:textId="77777777" w:rsidTr="00547885">
        <w:trPr>
          <w:trHeight w:val="275"/>
        </w:trPr>
        <w:tc>
          <w:tcPr>
            <w:tcW w:w="1964" w:type="dxa"/>
            <w:vMerge/>
          </w:tcPr>
          <w:p w14:paraId="5D841733" w14:textId="77777777" w:rsidR="00CF05C1" w:rsidRPr="006F364D" w:rsidRDefault="00CF05C1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2F7ADCE4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778D6BF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CF05C1" w:rsidRPr="006F364D" w14:paraId="0E13E9B0" w14:textId="77777777" w:rsidTr="00547885">
        <w:trPr>
          <w:trHeight w:val="139"/>
        </w:trPr>
        <w:tc>
          <w:tcPr>
            <w:tcW w:w="1964" w:type="dxa"/>
            <w:vMerge/>
          </w:tcPr>
          <w:p w14:paraId="68E1A3F7" w14:textId="77777777" w:rsidR="00CF05C1" w:rsidRPr="006F364D" w:rsidRDefault="00CF05C1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335C20C9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06281A1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CF05C1" w:rsidRPr="006F364D" w14:paraId="669803AE" w14:textId="77777777" w:rsidTr="00547885">
        <w:trPr>
          <w:trHeight w:val="139"/>
        </w:trPr>
        <w:tc>
          <w:tcPr>
            <w:tcW w:w="1964" w:type="dxa"/>
            <w:vMerge/>
          </w:tcPr>
          <w:p w14:paraId="2CF8C381" w14:textId="77777777" w:rsidR="00CF05C1" w:rsidRPr="006F364D" w:rsidRDefault="00CF05C1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5E70F90A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F0ED1EB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5F55BC76" w14:textId="77777777" w:rsidTr="00547885">
        <w:trPr>
          <w:trHeight w:val="139"/>
        </w:trPr>
        <w:tc>
          <w:tcPr>
            <w:tcW w:w="1964" w:type="dxa"/>
            <w:vMerge/>
          </w:tcPr>
          <w:p w14:paraId="70D205D8" w14:textId="77777777" w:rsidR="00CF05C1" w:rsidRPr="006F364D" w:rsidRDefault="00CF05C1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4437354A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1504419C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CF05C1" w:rsidRPr="006F364D" w14:paraId="6194AFF5" w14:textId="77777777" w:rsidTr="00547885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72BDCF2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vAlign w:val="center"/>
          </w:tcPr>
          <w:p w14:paraId="68C82733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C.2.1</w:t>
            </w:r>
          </w:p>
        </w:tc>
      </w:tr>
    </w:tbl>
    <w:p w14:paraId="202F4171" w14:textId="77777777" w:rsidR="00CF05C1" w:rsidRPr="006F364D" w:rsidRDefault="00CF05C1" w:rsidP="00C55D4D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FEE540E" w14:textId="77777777" w:rsidR="00CF05C1" w:rsidRPr="006F364D" w:rsidRDefault="00CF05C1" w:rsidP="00C55D4D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051B8C49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5515"/>
      </w:tblGrid>
      <w:tr w:rsidR="00CF05C1" w:rsidRPr="00F12297" w14:paraId="31EC0005" w14:textId="77777777" w:rsidTr="00547885">
        <w:trPr>
          <w:trHeight w:val="328"/>
        </w:trPr>
        <w:tc>
          <w:tcPr>
            <w:tcW w:w="4219" w:type="dxa"/>
            <w:vAlign w:val="center"/>
          </w:tcPr>
          <w:p w14:paraId="0CE16EEA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F68C8CC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Programowanie urządzeń sieciowych</w:t>
            </w:r>
          </w:p>
        </w:tc>
      </w:tr>
      <w:tr w:rsidR="00CF05C1" w:rsidRPr="00F12297" w14:paraId="275D216A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45C9855A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F0D96C0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3</w:t>
            </w:r>
          </w:p>
        </w:tc>
      </w:tr>
      <w:tr w:rsidR="00CF05C1" w:rsidRPr="00F12297" w14:paraId="79C5C1E3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3AD794EF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B795BDA" w14:textId="32D5DB1B" w:rsidR="00CF05C1" w:rsidRPr="00F12297" w:rsidRDefault="0084172D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rFonts w:eastAsia="Cambria"/>
                <w:b/>
                <w:bCs w:val="0"/>
              </w:rPr>
              <w:t>Obowiązkowe/Obieralne</w:t>
            </w:r>
          </w:p>
        </w:tc>
      </w:tr>
      <w:tr w:rsidR="00CF05C1" w:rsidRPr="00F12297" w14:paraId="52D42DA1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32AC1FDF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04F71FA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Przedmioty kierunkowe</w:t>
            </w:r>
          </w:p>
        </w:tc>
      </w:tr>
      <w:tr w:rsidR="00CF05C1" w:rsidRPr="00F12297" w14:paraId="39B545EE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30E760F7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77FB7A7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Język polski</w:t>
            </w:r>
          </w:p>
        </w:tc>
      </w:tr>
      <w:tr w:rsidR="00CF05C1" w:rsidRPr="00F12297" w14:paraId="74815AD1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7A488124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A8F3F6F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3</w:t>
            </w:r>
          </w:p>
        </w:tc>
      </w:tr>
      <w:tr w:rsidR="00CF05C1" w:rsidRPr="00F12297" w14:paraId="5760BBA9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2185E76F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90C4932" w14:textId="30D94210" w:rsidR="00CF05C1" w:rsidRPr="00F12297" w:rsidRDefault="007C7A20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m</w:t>
            </w:r>
            <w:r w:rsidR="00CF05C1" w:rsidRPr="00F12297">
              <w:rPr>
                <w:b/>
                <w:bCs w:val="0"/>
              </w:rPr>
              <w:t xml:space="preserve">gr inż. Szymon </w:t>
            </w:r>
            <w:proofErr w:type="spellStart"/>
            <w:r w:rsidR="00CF05C1" w:rsidRPr="00F12297">
              <w:rPr>
                <w:b/>
                <w:bCs w:val="0"/>
              </w:rPr>
              <w:t>Prochacki</w:t>
            </w:r>
            <w:proofErr w:type="spellEnd"/>
          </w:p>
        </w:tc>
      </w:tr>
    </w:tbl>
    <w:p w14:paraId="350C1A96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C64BE51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792"/>
        <w:gridCol w:w="2166"/>
        <w:gridCol w:w="2280"/>
      </w:tblGrid>
      <w:tr w:rsidR="00CF05C1" w:rsidRPr="006F364D" w14:paraId="374C3D06" w14:textId="77777777" w:rsidTr="00547885">
        <w:trPr>
          <w:trHeight w:val="300"/>
        </w:trPr>
        <w:tc>
          <w:tcPr>
            <w:tcW w:w="2493" w:type="dxa"/>
            <w:vAlign w:val="center"/>
          </w:tcPr>
          <w:p w14:paraId="2FE5EA64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25DC450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240FD92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124C689D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185606B6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62F17443" w14:textId="77777777" w:rsidTr="00547885">
        <w:trPr>
          <w:trHeight w:val="300"/>
        </w:trPr>
        <w:tc>
          <w:tcPr>
            <w:tcW w:w="2493" w:type="dxa"/>
          </w:tcPr>
          <w:p w14:paraId="02CDDEE8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2EED27F3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5B225B90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3/5</w:t>
            </w:r>
          </w:p>
        </w:tc>
        <w:tc>
          <w:tcPr>
            <w:tcW w:w="2397" w:type="dxa"/>
            <w:vMerge w:val="restart"/>
            <w:vAlign w:val="center"/>
          </w:tcPr>
          <w:p w14:paraId="501F7C54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CF05C1" w:rsidRPr="006F364D" w14:paraId="63F4AF5A" w14:textId="77777777" w:rsidTr="00547885">
        <w:trPr>
          <w:trHeight w:val="300"/>
        </w:trPr>
        <w:tc>
          <w:tcPr>
            <w:tcW w:w="2493" w:type="dxa"/>
          </w:tcPr>
          <w:p w14:paraId="64060EB2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576EB321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4CDAEB7A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3/5</w:t>
            </w:r>
          </w:p>
        </w:tc>
        <w:tc>
          <w:tcPr>
            <w:tcW w:w="2397" w:type="dxa"/>
            <w:vMerge/>
          </w:tcPr>
          <w:p w14:paraId="05889625" w14:textId="77777777" w:rsidR="00CF05C1" w:rsidRPr="006F364D" w:rsidRDefault="00CF05C1" w:rsidP="00547885">
            <w:pPr>
              <w:rPr>
                <w:rFonts w:ascii="Cambria" w:hAnsi="Cambria"/>
              </w:rPr>
            </w:pPr>
          </w:p>
        </w:tc>
      </w:tr>
    </w:tbl>
    <w:p w14:paraId="3CF80C74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302822E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6248CF7D" w14:textId="77777777" w:rsidR="00CF05C1" w:rsidRPr="006F364D" w:rsidRDefault="00CF05C1" w:rsidP="00C55D4D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8"/>
      </w:tblGrid>
      <w:tr w:rsidR="00CF05C1" w:rsidRPr="006F364D" w14:paraId="04182080" w14:textId="77777777" w:rsidTr="007A37F9">
        <w:trPr>
          <w:trHeight w:val="301"/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D1C4" w14:textId="1DA2BA19" w:rsidR="00CF05C1" w:rsidRPr="006F364D" w:rsidRDefault="00E32CE7" w:rsidP="005850A9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Zliczenie przedmiotu pt. </w:t>
            </w:r>
            <w:r w:rsidR="00CF05C1"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Programowanie obiektowe</w:t>
            </w:r>
          </w:p>
        </w:tc>
      </w:tr>
    </w:tbl>
    <w:p w14:paraId="2CA38F3D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9BAEE9B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13BB8960" w14:textId="03D55AEC" w:rsidR="00CF05C1" w:rsidRPr="006F364D" w:rsidRDefault="00CF05C1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6F364D">
        <w:rPr>
          <w:rFonts w:ascii="Cambria" w:hAnsi="Cambria" w:cs="Times New Roman"/>
          <w:sz w:val="20"/>
          <w:szCs w:val="20"/>
        </w:rPr>
        <w:t>C1 - Przekazanie wiedzy w zakresie wiedzy technicznej obejmującej terminologię, pojęcia, teorie, zasady, metody,</w:t>
      </w:r>
      <w:r w:rsidR="007C7A20" w:rsidRPr="006F364D">
        <w:rPr>
          <w:rFonts w:ascii="Cambria" w:hAnsi="Cambria" w:cs="Times New Roman"/>
          <w:sz w:val="20"/>
          <w:szCs w:val="20"/>
        </w:rPr>
        <w:t xml:space="preserve"> </w:t>
      </w:r>
      <w:r w:rsidRPr="006F364D">
        <w:rPr>
          <w:rFonts w:ascii="Cambria" w:hAnsi="Cambria" w:cs="Times New Roman"/>
          <w:sz w:val="20"/>
          <w:szCs w:val="20"/>
        </w:rPr>
        <w:t>techniki i narzędzia stosowane przy rozwiązywaniu zadań inżynierskich.</w:t>
      </w:r>
    </w:p>
    <w:p w14:paraId="1C91EA1D" w14:textId="77777777" w:rsidR="00CF05C1" w:rsidRPr="006F364D" w:rsidRDefault="00CF05C1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6F364D">
        <w:rPr>
          <w:rFonts w:ascii="Cambria" w:hAnsi="Cambria" w:cs="Times New Roman"/>
          <w:sz w:val="20"/>
          <w:szCs w:val="20"/>
        </w:rPr>
        <w:t>C2 - Przekazanie wiedzy ogólnej dotyczącej standardów i norm technicznych dotyczących zagadnień</w:t>
      </w:r>
    </w:p>
    <w:p w14:paraId="24CF23E4" w14:textId="2B0DB726" w:rsidR="00CF05C1" w:rsidRPr="006F364D" w:rsidRDefault="00CF05C1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6F364D">
        <w:rPr>
          <w:rFonts w:ascii="Cambria" w:hAnsi="Cambria" w:cs="Times New Roman"/>
          <w:sz w:val="20"/>
          <w:szCs w:val="20"/>
        </w:rPr>
        <w:t>odnoszących się do informatyki</w:t>
      </w:r>
      <w:r w:rsidR="007C7A20" w:rsidRPr="006F364D">
        <w:rPr>
          <w:rFonts w:ascii="Cambria" w:hAnsi="Cambria" w:cs="Times New Roman"/>
          <w:sz w:val="20"/>
          <w:szCs w:val="20"/>
        </w:rPr>
        <w:t>.</w:t>
      </w:r>
    </w:p>
    <w:p w14:paraId="654C8C4D" w14:textId="4877CB02" w:rsidR="00CF05C1" w:rsidRPr="006F364D" w:rsidRDefault="00CF05C1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6F364D">
        <w:rPr>
          <w:rFonts w:ascii="Cambria" w:hAnsi="Cambria" w:cs="Times New Roman"/>
          <w:sz w:val="20"/>
          <w:szCs w:val="20"/>
        </w:rPr>
        <w:t>C3 - Wyrobienie umiejętności w zakresie doskonalenia wiedzy, pozyskiwania i integrowania informacji z</w:t>
      </w:r>
      <w:r w:rsidR="007C7A20" w:rsidRPr="006F364D">
        <w:rPr>
          <w:rFonts w:ascii="Cambria" w:hAnsi="Cambria" w:cs="Times New Roman"/>
          <w:sz w:val="20"/>
          <w:szCs w:val="20"/>
        </w:rPr>
        <w:t> </w:t>
      </w:r>
      <w:r w:rsidRPr="006F364D">
        <w:rPr>
          <w:rFonts w:ascii="Cambria" w:hAnsi="Cambria" w:cs="Times New Roman"/>
          <w:sz w:val="20"/>
          <w:szCs w:val="20"/>
        </w:rPr>
        <w:t>literatury, baz danych i innych źródeł, opracowywania dokumentacji, prezentowania ich i podnoszenia</w:t>
      </w:r>
    </w:p>
    <w:p w14:paraId="44AF54DE" w14:textId="4837F51C" w:rsidR="00CF05C1" w:rsidRPr="006F364D" w:rsidRDefault="00CF05C1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6F364D">
        <w:rPr>
          <w:rFonts w:ascii="Cambria" w:hAnsi="Cambria" w:cs="Times New Roman"/>
          <w:sz w:val="20"/>
          <w:szCs w:val="20"/>
        </w:rPr>
        <w:t>kompetencji zawodowych</w:t>
      </w:r>
      <w:r w:rsidR="007C7A20" w:rsidRPr="006F364D">
        <w:rPr>
          <w:rFonts w:ascii="Cambria" w:hAnsi="Cambria" w:cs="Times New Roman"/>
          <w:sz w:val="20"/>
          <w:szCs w:val="20"/>
        </w:rPr>
        <w:t>.</w:t>
      </w:r>
    </w:p>
    <w:p w14:paraId="15579BE6" w14:textId="77777777" w:rsidR="00CF05C1" w:rsidRPr="006F364D" w:rsidRDefault="00CF05C1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sz w:val="20"/>
          <w:szCs w:val="20"/>
        </w:rPr>
        <w:t>C4 - Wyrobienie umiejętności posługiwania się specjalistycznym oprogramowaniem.</w:t>
      </w:r>
    </w:p>
    <w:p w14:paraId="5D047276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EA803A5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89"/>
        <w:gridCol w:w="1561"/>
      </w:tblGrid>
      <w:tr w:rsidR="00CF05C1" w:rsidRPr="006F364D" w14:paraId="2D3668DD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5EA07E32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9" w:type="dxa"/>
            <w:vAlign w:val="center"/>
          </w:tcPr>
          <w:p w14:paraId="4E163947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1" w:type="dxa"/>
            <w:vAlign w:val="center"/>
          </w:tcPr>
          <w:p w14:paraId="45A02EF6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0BC76ED5" w14:textId="77777777" w:rsidTr="00C33D5E">
        <w:trPr>
          <w:trHeight w:val="300"/>
          <w:jc w:val="center"/>
        </w:trPr>
        <w:tc>
          <w:tcPr>
            <w:tcW w:w="9062" w:type="dxa"/>
            <w:gridSpan w:val="3"/>
          </w:tcPr>
          <w:p w14:paraId="1B61A36E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CF05C1" w:rsidRPr="006F364D" w14:paraId="64B71955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7CF399DF" w14:textId="77777777" w:rsidR="00CF05C1" w:rsidRPr="006F364D" w:rsidRDefault="00CF05C1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089" w:type="dxa"/>
          </w:tcPr>
          <w:p w14:paraId="2862FE91" w14:textId="241550DA" w:rsidR="00CF05C1" w:rsidRPr="006F364D" w:rsidRDefault="007C7A20" w:rsidP="00C33D5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Student zna i rozumie podstawowe pojęcia i zasady programowania proceduralnego i obiektowego w języku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>, w tym składnię, typy danych, struktury sterujące i mechanizmy obsługi wyjątków.</w:t>
            </w:r>
          </w:p>
        </w:tc>
        <w:tc>
          <w:tcPr>
            <w:tcW w:w="1561" w:type="dxa"/>
            <w:vAlign w:val="center"/>
          </w:tcPr>
          <w:p w14:paraId="78CCD292" w14:textId="77777777" w:rsidR="00CF05C1" w:rsidRPr="006F364D" w:rsidRDefault="00CF05C1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K_W09, K_W04</w:t>
            </w:r>
          </w:p>
        </w:tc>
      </w:tr>
      <w:tr w:rsidR="00CF05C1" w:rsidRPr="006F364D" w14:paraId="295C0EC4" w14:textId="77777777" w:rsidTr="00C750F9">
        <w:trPr>
          <w:trHeight w:val="300"/>
          <w:jc w:val="center"/>
        </w:trPr>
        <w:tc>
          <w:tcPr>
            <w:tcW w:w="1412" w:type="dxa"/>
            <w:vAlign w:val="center"/>
          </w:tcPr>
          <w:p w14:paraId="5F53BA1A" w14:textId="77777777" w:rsidR="00CF05C1" w:rsidRPr="006F364D" w:rsidRDefault="00CF05C1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089" w:type="dxa"/>
          </w:tcPr>
          <w:p w14:paraId="2A176AB0" w14:textId="3CF6E26B" w:rsidR="00CF05C1" w:rsidRPr="006F364D" w:rsidRDefault="007C7A20" w:rsidP="00C33D5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Student zna i rozumie przeznaczenie standardowych bibliotek oraz popularnych rozszerzeń języka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oraz potrafi wskazać ich zastosowania w praktyce programistycznej.</w:t>
            </w:r>
          </w:p>
        </w:tc>
        <w:tc>
          <w:tcPr>
            <w:tcW w:w="1561" w:type="dxa"/>
            <w:vAlign w:val="center"/>
          </w:tcPr>
          <w:p w14:paraId="5F64A359" w14:textId="77777777" w:rsidR="00CF05C1" w:rsidRPr="006F364D" w:rsidRDefault="00CF05C1" w:rsidP="00C750F9">
            <w:pPr>
              <w:pStyle w:val="p1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6F364D">
              <w:rPr>
                <w:rFonts w:ascii="Cambria" w:eastAsiaTheme="minorHAnsi" w:hAnsi="Cambria"/>
                <w:sz w:val="20"/>
                <w:szCs w:val="20"/>
                <w:lang w:eastAsia="en-US"/>
              </w:rPr>
              <w:t>K_W07</w:t>
            </w:r>
          </w:p>
          <w:p w14:paraId="32DB7D20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CF05C1" w:rsidRPr="006F364D" w14:paraId="1CAC6ADF" w14:textId="77777777" w:rsidTr="00C33D5E">
        <w:trPr>
          <w:trHeight w:val="300"/>
          <w:jc w:val="center"/>
        </w:trPr>
        <w:tc>
          <w:tcPr>
            <w:tcW w:w="9062" w:type="dxa"/>
            <w:gridSpan w:val="3"/>
            <w:vAlign w:val="center"/>
          </w:tcPr>
          <w:p w14:paraId="4BAF3C62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CF05C1" w:rsidRPr="006F364D" w14:paraId="45B7227C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1D8CBCBD" w14:textId="77777777" w:rsidR="00CF05C1" w:rsidRPr="006F364D" w:rsidRDefault="00CF05C1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089" w:type="dxa"/>
          </w:tcPr>
          <w:p w14:paraId="3B315C54" w14:textId="77777777" w:rsidR="00CF05C1" w:rsidRPr="006F364D" w:rsidRDefault="00CF05C1" w:rsidP="00C33D5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Student potrafi samodzielnie zaprojektować i zaimplementować aplikację w języku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>, wykorzystując właściwe konstrukcje językowe i zasady dobrych praktyk programistycznych.</w:t>
            </w:r>
          </w:p>
        </w:tc>
        <w:tc>
          <w:tcPr>
            <w:tcW w:w="1561" w:type="dxa"/>
            <w:vAlign w:val="center"/>
          </w:tcPr>
          <w:p w14:paraId="6FAFC8CC" w14:textId="77777777" w:rsidR="00CF05C1" w:rsidRPr="006F364D" w:rsidRDefault="00CF05C1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K_U05, K_U13</w:t>
            </w:r>
          </w:p>
        </w:tc>
      </w:tr>
      <w:tr w:rsidR="00CF05C1" w:rsidRPr="006F364D" w14:paraId="7CE1E2F2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1DB2C9F0" w14:textId="77777777" w:rsidR="00CF05C1" w:rsidRPr="006F364D" w:rsidRDefault="00CF05C1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089" w:type="dxa"/>
          </w:tcPr>
          <w:p w14:paraId="6EF9BC53" w14:textId="77777777" w:rsidR="00CF05C1" w:rsidRPr="006F364D" w:rsidRDefault="00CF05C1" w:rsidP="00C33D5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Student potrafi korzystać z dokumentacji, repozytoriów kodu oraz środowisk programistycznych (np.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PyCharm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, VS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Code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), a także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debugować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i testować napisany kod.</w:t>
            </w:r>
          </w:p>
        </w:tc>
        <w:tc>
          <w:tcPr>
            <w:tcW w:w="1561" w:type="dxa"/>
            <w:vAlign w:val="center"/>
          </w:tcPr>
          <w:p w14:paraId="7DBAA892" w14:textId="77777777" w:rsidR="00CF05C1" w:rsidRPr="006F364D" w:rsidRDefault="00CF05C1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K_U01, K_U14</w:t>
            </w:r>
          </w:p>
        </w:tc>
      </w:tr>
      <w:tr w:rsidR="00CF05C1" w:rsidRPr="006F364D" w14:paraId="389195AF" w14:textId="77777777" w:rsidTr="00C33D5E">
        <w:trPr>
          <w:trHeight w:val="300"/>
          <w:jc w:val="center"/>
        </w:trPr>
        <w:tc>
          <w:tcPr>
            <w:tcW w:w="9062" w:type="dxa"/>
            <w:gridSpan w:val="3"/>
            <w:vAlign w:val="center"/>
          </w:tcPr>
          <w:p w14:paraId="00CC4C23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CF05C1" w:rsidRPr="006F364D" w14:paraId="54E885DF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4428328B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9" w:type="dxa"/>
          </w:tcPr>
          <w:p w14:paraId="5527C6E0" w14:textId="4452ECE7" w:rsidR="00CF05C1" w:rsidRPr="006F364D" w:rsidRDefault="007C7A20" w:rsidP="00547885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6F364D">
              <w:rPr>
                <w:rFonts w:ascii="Cambria" w:eastAsia="Cambria" w:hAnsi="Cambria" w:cs="Cambria"/>
              </w:rPr>
              <w:t xml:space="preserve">Student jest gotów do ciągłego doskonalenia umiejętności programistycznych oraz śledzenia rozwoju technologii i narzędzi związanych z językiem </w:t>
            </w:r>
            <w:proofErr w:type="spellStart"/>
            <w:r w:rsidRPr="006F364D">
              <w:rPr>
                <w:rFonts w:ascii="Cambria" w:eastAsia="Cambria" w:hAnsi="Cambria" w:cs="Cambria"/>
              </w:rPr>
              <w:t>Python</w:t>
            </w:r>
            <w:proofErr w:type="spellEnd"/>
            <w:r w:rsidRPr="006F364D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561" w:type="dxa"/>
            <w:vAlign w:val="center"/>
          </w:tcPr>
          <w:p w14:paraId="72056B0B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K_K04</w:t>
            </w:r>
          </w:p>
        </w:tc>
      </w:tr>
      <w:tr w:rsidR="00CF05C1" w:rsidRPr="006F364D" w14:paraId="434DE479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7764A608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9" w:type="dxa"/>
          </w:tcPr>
          <w:p w14:paraId="6B4281EE" w14:textId="6F2A10A9" w:rsidR="00CF05C1" w:rsidRPr="006F364D" w:rsidRDefault="007C7A20" w:rsidP="00547885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6F364D">
              <w:rPr>
                <w:rFonts w:ascii="Cambria" w:eastAsia="Cambria" w:hAnsi="Cambria" w:cs="Cambria"/>
              </w:rPr>
              <w:t>Student jest gotów do pracy zespołowej nad rozwiązaniem problemu programistycznego, przyjmując odpowiedzialność za powierzony zakres prac.</w:t>
            </w:r>
          </w:p>
        </w:tc>
        <w:tc>
          <w:tcPr>
            <w:tcW w:w="1561" w:type="dxa"/>
            <w:vAlign w:val="center"/>
          </w:tcPr>
          <w:p w14:paraId="717F7F91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K_K02, K_K06</w:t>
            </w:r>
          </w:p>
        </w:tc>
      </w:tr>
    </w:tbl>
    <w:p w14:paraId="1E42C71B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2DD25C9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6F364D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5138"/>
        <w:gridCol w:w="1516"/>
        <w:gridCol w:w="1806"/>
      </w:tblGrid>
      <w:tr w:rsidR="00CF05C1" w:rsidRPr="006F364D" w14:paraId="2F972BF6" w14:textId="77777777" w:rsidTr="00C750F9">
        <w:trPr>
          <w:trHeight w:val="340"/>
        </w:trPr>
        <w:tc>
          <w:tcPr>
            <w:tcW w:w="602" w:type="dxa"/>
            <w:vMerge w:val="restart"/>
          </w:tcPr>
          <w:p w14:paraId="78FF54BA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38" w:type="dxa"/>
            <w:vMerge w:val="restart"/>
          </w:tcPr>
          <w:p w14:paraId="76625310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5198885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CF05C1" w:rsidRPr="006F364D" w14:paraId="00824748" w14:textId="77777777" w:rsidTr="00C750F9">
        <w:trPr>
          <w:trHeight w:val="340"/>
        </w:trPr>
        <w:tc>
          <w:tcPr>
            <w:tcW w:w="602" w:type="dxa"/>
            <w:vMerge/>
          </w:tcPr>
          <w:p w14:paraId="557E4772" w14:textId="77777777" w:rsidR="00CF05C1" w:rsidRPr="006F364D" w:rsidRDefault="00CF05C1" w:rsidP="00547885">
            <w:pPr>
              <w:rPr>
                <w:rFonts w:ascii="Cambria" w:hAnsi="Cambria"/>
              </w:rPr>
            </w:pPr>
          </w:p>
        </w:tc>
        <w:tc>
          <w:tcPr>
            <w:tcW w:w="5138" w:type="dxa"/>
            <w:vMerge/>
          </w:tcPr>
          <w:p w14:paraId="6887BA67" w14:textId="77777777" w:rsidR="00CF05C1" w:rsidRPr="006F364D" w:rsidRDefault="00CF05C1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3A06E107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F39AB1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CF05C1" w:rsidRPr="006F364D" w14:paraId="201D58ED" w14:textId="77777777" w:rsidTr="00C750F9">
        <w:trPr>
          <w:trHeight w:val="225"/>
        </w:trPr>
        <w:tc>
          <w:tcPr>
            <w:tcW w:w="602" w:type="dxa"/>
          </w:tcPr>
          <w:p w14:paraId="20F53381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138" w:type="dxa"/>
          </w:tcPr>
          <w:p w14:paraId="79C5A4FE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Wprowadzenie do przedmiotu. Wprowadzenie do języka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i jego zastosowań. Środowisko programistyczne</w:t>
            </w:r>
          </w:p>
        </w:tc>
        <w:tc>
          <w:tcPr>
            <w:tcW w:w="1516" w:type="dxa"/>
          </w:tcPr>
          <w:p w14:paraId="2E579468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E519D8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CF05C1" w:rsidRPr="006F364D" w14:paraId="51E7A2B7" w14:textId="77777777" w:rsidTr="00C750F9">
        <w:trPr>
          <w:trHeight w:val="285"/>
        </w:trPr>
        <w:tc>
          <w:tcPr>
            <w:tcW w:w="602" w:type="dxa"/>
          </w:tcPr>
          <w:p w14:paraId="20E92D7A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138" w:type="dxa"/>
          </w:tcPr>
          <w:p w14:paraId="2303D95B" w14:textId="29F78ED0" w:rsidR="00CF05C1" w:rsidRPr="00E32CE7" w:rsidRDefault="00CF05C1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Typy danych, operatory i instrukcje sterujące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mienne, liczby, napisy, listy, słowniki, instrukcje warunkowe i pętle.</w:t>
            </w:r>
          </w:p>
        </w:tc>
        <w:tc>
          <w:tcPr>
            <w:tcW w:w="1516" w:type="dxa"/>
          </w:tcPr>
          <w:p w14:paraId="65B63BCB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20BC61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7AB787B6" w14:textId="77777777" w:rsidTr="00C11027">
        <w:trPr>
          <w:trHeight w:val="345"/>
        </w:trPr>
        <w:tc>
          <w:tcPr>
            <w:tcW w:w="602" w:type="dxa"/>
          </w:tcPr>
          <w:p w14:paraId="3E5A1947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138" w:type="dxa"/>
          </w:tcPr>
          <w:p w14:paraId="0DC7958A" w14:textId="2C37AE27" w:rsidR="00CF05C1" w:rsidRPr="00E32CE7" w:rsidRDefault="00CF05C1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Funkcje i moduły w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Pythonie</w:t>
            </w:r>
            <w:proofErr w:type="spellEnd"/>
            <w:r w:rsidR="00E32CE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t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worzenie funkcji, zakresy zmiennych, importowanie i korzystanie z bibliotek.</w:t>
            </w:r>
          </w:p>
        </w:tc>
        <w:tc>
          <w:tcPr>
            <w:tcW w:w="1516" w:type="dxa"/>
          </w:tcPr>
          <w:p w14:paraId="3CC07A24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1A9AF5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29EAB940" w14:textId="77777777" w:rsidTr="00C11027">
        <w:trPr>
          <w:trHeight w:val="240"/>
        </w:trPr>
        <w:tc>
          <w:tcPr>
            <w:tcW w:w="602" w:type="dxa"/>
          </w:tcPr>
          <w:p w14:paraId="6DDE41BB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138" w:type="dxa"/>
          </w:tcPr>
          <w:p w14:paraId="028CA371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Obsługa wyjątków i operacje wejścia/wyjścia</w:t>
            </w:r>
          </w:p>
          <w:p w14:paraId="6866C6F1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– Błędy, wyjątki, instrukcja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try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>/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except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>, praca z plikami tekstowymi.</w:t>
            </w:r>
          </w:p>
        </w:tc>
        <w:tc>
          <w:tcPr>
            <w:tcW w:w="1516" w:type="dxa"/>
          </w:tcPr>
          <w:p w14:paraId="49EB01CA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B084FD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0D69FD17" w14:textId="77777777" w:rsidTr="00C11027">
        <w:trPr>
          <w:trHeight w:val="212"/>
        </w:trPr>
        <w:tc>
          <w:tcPr>
            <w:tcW w:w="602" w:type="dxa"/>
          </w:tcPr>
          <w:p w14:paraId="2CD18FD6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138" w:type="dxa"/>
          </w:tcPr>
          <w:p w14:paraId="3C871668" w14:textId="58DC6FA7" w:rsidR="00CF05C1" w:rsidRPr="00E32CE7" w:rsidRDefault="00CF05C1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Programowanie obiektowe w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Pythonie</w:t>
            </w:r>
            <w:proofErr w:type="spellEnd"/>
            <w:r w:rsidR="00E32CE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lasy, obiekty, dziedziczenie, konstruktor __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init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>__, enkapsulacja.</w:t>
            </w:r>
          </w:p>
        </w:tc>
        <w:tc>
          <w:tcPr>
            <w:tcW w:w="1516" w:type="dxa"/>
          </w:tcPr>
          <w:p w14:paraId="257365D4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164BE2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7AA8272" w14:textId="77777777" w:rsidTr="00C11027">
        <w:trPr>
          <w:trHeight w:val="212"/>
        </w:trPr>
        <w:tc>
          <w:tcPr>
            <w:tcW w:w="602" w:type="dxa"/>
          </w:tcPr>
          <w:p w14:paraId="361F029E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138" w:type="dxa"/>
          </w:tcPr>
          <w:p w14:paraId="454006EF" w14:textId="6BD0F5EE" w:rsidR="00CF05C1" w:rsidRPr="00E32CE7" w:rsidRDefault="00CF05C1" w:rsidP="00E32CE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Struktury danych i algorytmy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– Listy, stosy, kolejki, przetwarzanie danych, sortowanie, wyszukiwanie.</w:t>
            </w: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4456DCB6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5DFC72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C2AF06C" w14:textId="77777777" w:rsidTr="00C11027">
        <w:trPr>
          <w:trHeight w:val="212"/>
        </w:trPr>
        <w:tc>
          <w:tcPr>
            <w:tcW w:w="602" w:type="dxa"/>
          </w:tcPr>
          <w:p w14:paraId="435B31DF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138" w:type="dxa"/>
          </w:tcPr>
          <w:p w14:paraId="1BFD7F56" w14:textId="2BF4E24A" w:rsidR="00CF05C1" w:rsidRPr="00E32CE7" w:rsidRDefault="00CF05C1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Wprowadzenie do programowania aplikacji i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automatyzacji z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Pythonem</w:t>
            </w:r>
            <w:proofErr w:type="spellEnd"/>
            <w:r w:rsidR="00E32CE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– Automatyzacja zadań, biblioteki standardowe, skrypty CLI, aplikacje GUI (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tkinter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16" w:type="dxa"/>
          </w:tcPr>
          <w:p w14:paraId="670AD930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3AE333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6D8E535" w14:textId="77777777" w:rsidTr="00C11027">
        <w:trPr>
          <w:trHeight w:val="212"/>
        </w:trPr>
        <w:tc>
          <w:tcPr>
            <w:tcW w:w="602" w:type="dxa"/>
          </w:tcPr>
          <w:p w14:paraId="5656315B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138" w:type="dxa"/>
          </w:tcPr>
          <w:p w14:paraId="43B04CE5" w14:textId="1BB43D66" w:rsidR="00CF05C1" w:rsidRPr="006F364D" w:rsidRDefault="00CF05C1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Zaliczenie wykładu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D82C90D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D67EC15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7C015EF" w14:textId="77777777" w:rsidTr="00C750F9">
        <w:trPr>
          <w:trHeight w:val="300"/>
        </w:trPr>
        <w:tc>
          <w:tcPr>
            <w:tcW w:w="602" w:type="dxa"/>
          </w:tcPr>
          <w:p w14:paraId="19DDD43C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38" w:type="dxa"/>
          </w:tcPr>
          <w:p w14:paraId="6E23BB31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BD125E2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1A73C45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72F5FE35" w14:textId="77777777" w:rsidR="007C7A20" w:rsidRPr="006F364D" w:rsidRDefault="007C7A20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122"/>
        <w:gridCol w:w="1516"/>
        <w:gridCol w:w="1806"/>
      </w:tblGrid>
      <w:tr w:rsidR="00CF05C1" w:rsidRPr="006F364D" w14:paraId="1AEEC29D" w14:textId="77777777" w:rsidTr="00C750F9">
        <w:trPr>
          <w:trHeight w:val="20"/>
        </w:trPr>
        <w:tc>
          <w:tcPr>
            <w:tcW w:w="618" w:type="dxa"/>
            <w:vMerge w:val="restart"/>
          </w:tcPr>
          <w:p w14:paraId="523F8E83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22" w:type="dxa"/>
            <w:vMerge w:val="restart"/>
          </w:tcPr>
          <w:p w14:paraId="6B4B0FDA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9AC1D59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CF05C1" w:rsidRPr="006F364D" w14:paraId="4696A0F3" w14:textId="77777777" w:rsidTr="00C750F9">
        <w:trPr>
          <w:trHeight w:val="20"/>
        </w:trPr>
        <w:tc>
          <w:tcPr>
            <w:tcW w:w="618" w:type="dxa"/>
            <w:vMerge/>
          </w:tcPr>
          <w:p w14:paraId="54ACCE5C" w14:textId="77777777" w:rsidR="00CF05C1" w:rsidRPr="006F364D" w:rsidRDefault="00CF05C1" w:rsidP="00547885">
            <w:pPr>
              <w:rPr>
                <w:rFonts w:ascii="Cambria" w:hAnsi="Cambria"/>
              </w:rPr>
            </w:pPr>
          </w:p>
        </w:tc>
        <w:tc>
          <w:tcPr>
            <w:tcW w:w="5122" w:type="dxa"/>
            <w:vMerge/>
          </w:tcPr>
          <w:p w14:paraId="04758AA6" w14:textId="77777777" w:rsidR="00CF05C1" w:rsidRPr="006F364D" w:rsidRDefault="00CF05C1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C54B302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64301D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CF05C1" w:rsidRPr="006F364D" w14:paraId="33B7D0A9" w14:textId="77777777" w:rsidTr="00C750F9">
        <w:trPr>
          <w:trHeight w:val="212"/>
        </w:trPr>
        <w:tc>
          <w:tcPr>
            <w:tcW w:w="618" w:type="dxa"/>
          </w:tcPr>
          <w:p w14:paraId="1BA97102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122" w:type="dxa"/>
          </w:tcPr>
          <w:p w14:paraId="4E610E53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Wprowadzenie do przedmiotu. Przygotowanie do ćwiczeń.</w:t>
            </w:r>
          </w:p>
        </w:tc>
        <w:tc>
          <w:tcPr>
            <w:tcW w:w="1516" w:type="dxa"/>
          </w:tcPr>
          <w:p w14:paraId="7C6F739F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B38310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CF05C1" w:rsidRPr="006F364D" w14:paraId="6CBD6918" w14:textId="77777777" w:rsidTr="00C750F9">
        <w:trPr>
          <w:trHeight w:val="20"/>
        </w:trPr>
        <w:tc>
          <w:tcPr>
            <w:tcW w:w="618" w:type="dxa"/>
          </w:tcPr>
          <w:p w14:paraId="2DCCA0B0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122" w:type="dxa"/>
          </w:tcPr>
          <w:p w14:paraId="1E3D49BF" w14:textId="6CA442D3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Podstawowe operacje i typy danych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042D4A4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E47085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2B335A0C" w14:textId="77777777" w:rsidTr="00C750F9">
        <w:trPr>
          <w:trHeight w:val="20"/>
        </w:trPr>
        <w:tc>
          <w:tcPr>
            <w:tcW w:w="618" w:type="dxa"/>
          </w:tcPr>
          <w:p w14:paraId="3975A233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122" w:type="dxa"/>
          </w:tcPr>
          <w:p w14:paraId="70DC4854" w14:textId="74A49182" w:rsidR="00CF05C1" w:rsidRPr="006F364D" w:rsidRDefault="00CF05C1" w:rsidP="00C750F9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Instrukcje warunkowe i pętle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DCFBB7F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58D014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0338ECF" w14:textId="77777777" w:rsidTr="00C750F9">
        <w:trPr>
          <w:trHeight w:val="20"/>
        </w:trPr>
        <w:tc>
          <w:tcPr>
            <w:tcW w:w="618" w:type="dxa"/>
          </w:tcPr>
          <w:p w14:paraId="6C123C79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5122" w:type="dxa"/>
          </w:tcPr>
          <w:p w14:paraId="12A6DE0E" w14:textId="686F27FA" w:rsidR="00CF05C1" w:rsidRPr="006F364D" w:rsidRDefault="00CF05C1" w:rsidP="00C750F9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Funkcje i zakresy zmiennych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6A16860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2DE193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F3525AD" w14:textId="77777777" w:rsidTr="00C750F9">
        <w:trPr>
          <w:trHeight w:val="20"/>
        </w:trPr>
        <w:tc>
          <w:tcPr>
            <w:tcW w:w="618" w:type="dxa"/>
          </w:tcPr>
          <w:p w14:paraId="24FA5CD7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122" w:type="dxa"/>
          </w:tcPr>
          <w:p w14:paraId="33C85C14" w14:textId="0B5D967D" w:rsidR="00CF05C1" w:rsidRPr="006F364D" w:rsidRDefault="00CF05C1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Listy,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krotki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i zbiory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881390B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76234E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51E5C06" w14:textId="77777777" w:rsidTr="00C750F9">
        <w:trPr>
          <w:trHeight w:val="280"/>
        </w:trPr>
        <w:tc>
          <w:tcPr>
            <w:tcW w:w="618" w:type="dxa"/>
          </w:tcPr>
          <w:p w14:paraId="44F33C7C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122" w:type="dxa"/>
          </w:tcPr>
          <w:p w14:paraId="42642FCC" w14:textId="2062E5C5" w:rsidR="00CF05C1" w:rsidRPr="006F364D" w:rsidRDefault="00CF05C1" w:rsidP="00C750F9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Odczyt i zapis do plików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88A7B48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A8284A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20F97B1C" w14:textId="77777777" w:rsidTr="00C750F9">
        <w:trPr>
          <w:trHeight w:val="20"/>
        </w:trPr>
        <w:tc>
          <w:tcPr>
            <w:tcW w:w="618" w:type="dxa"/>
          </w:tcPr>
          <w:p w14:paraId="68BD3469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122" w:type="dxa"/>
          </w:tcPr>
          <w:p w14:paraId="3D907F01" w14:textId="0D157E6D" w:rsidR="00CF05C1" w:rsidRPr="006F364D" w:rsidRDefault="00CF05C1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Tworzenie i używanie modułów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B65218D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C51669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9C04070" w14:textId="77777777" w:rsidTr="00C750F9">
        <w:trPr>
          <w:trHeight w:val="20"/>
        </w:trPr>
        <w:tc>
          <w:tcPr>
            <w:tcW w:w="618" w:type="dxa"/>
          </w:tcPr>
          <w:p w14:paraId="1DF4A728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122" w:type="dxa"/>
          </w:tcPr>
          <w:p w14:paraId="4DBD7608" w14:textId="0C9FD67F" w:rsidR="00CF05C1" w:rsidRPr="006F364D" w:rsidRDefault="00CF05C1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Klasy i obiekty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865FC33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8934EC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4488F46F" w14:textId="77777777" w:rsidTr="00C750F9">
        <w:trPr>
          <w:trHeight w:val="20"/>
        </w:trPr>
        <w:tc>
          <w:tcPr>
            <w:tcW w:w="618" w:type="dxa"/>
          </w:tcPr>
          <w:p w14:paraId="3F74E885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122" w:type="dxa"/>
          </w:tcPr>
          <w:p w14:paraId="03091C5F" w14:textId="6AF470C5" w:rsidR="00CF05C1" w:rsidRPr="006F364D" w:rsidRDefault="00CF05C1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System logowania i rejestracji użytkowników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F922B20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8D3075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551E9A4" w14:textId="77777777" w:rsidTr="00C750F9">
        <w:trPr>
          <w:trHeight w:val="20"/>
        </w:trPr>
        <w:tc>
          <w:tcPr>
            <w:tcW w:w="618" w:type="dxa"/>
          </w:tcPr>
          <w:p w14:paraId="551630F2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122" w:type="dxa"/>
          </w:tcPr>
          <w:p w14:paraId="4F609FF6" w14:textId="3E971CF8" w:rsidR="00CF05C1" w:rsidRPr="006F364D" w:rsidRDefault="00CF05C1" w:rsidP="00C750F9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Dziedziczenie i polimorfizm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8E5775C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20D9D8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8A5E3AE" w14:textId="77777777" w:rsidTr="00C750F9">
        <w:trPr>
          <w:trHeight w:val="20"/>
        </w:trPr>
        <w:tc>
          <w:tcPr>
            <w:tcW w:w="618" w:type="dxa"/>
          </w:tcPr>
          <w:p w14:paraId="427D1EEE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122" w:type="dxa"/>
          </w:tcPr>
          <w:p w14:paraId="55186EF2" w14:textId="463F230C" w:rsidR="00CF05C1" w:rsidRPr="006F364D" w:rsidRDefault="00CF05C1" w:rsidP="00C750F9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Praca z danymi JSON i API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56515A1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FB818E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A5B3E51" w14:textId="77777777" w:rsidTr="00C750F9">
        <w:trPr>
          <w:trHeight w:val="20"/>
        </w:trPr>
        <w:tc>
          <w:tcPr>
            <w:tcW w:w="618" w:type="dxa"/>
          </w:tcPr>
          <w:p w14:paraId="2F1C3B71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122" w:type="dxa"/>
          </w:tcPr>
          <w:p w14:paraId="69211E7D" w14:textId="7F304BBD" w:rsidR="00CF05C1" w:rsidRPr="006F364D" w:rsidRDefault="00CF05C1" w:rsidP="00C750F9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Wyjątki i obsługa błędów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69B8358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0A89F5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A56FD5A" w14:textId="77777777" w:rsidTr="00C750F9">
        <w:trPr>
          <w:trHeight w:val="300"/>
        </w:trPr>
        <w:tc>
          <w:tcPr>
            <w:tcW w:w="618" w:type="dxa"/>
          </w:tcPr>
          <w:p w14:paraId="597279BF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122" w:type="dxa"/>
          </w:tcPr>
          <w:p w14:paraId="17B589CD" w14:textId="7AD67D54" w:rsidR="00CF05C1" w:rsidRPr="006F364D" w:rsidRDefault="00CF05C1" w:rsidP="00C750F9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Aplikacje CRUD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A744927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27222D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9DA5C80" w14:textId="77777777" w:rsidTr="00C750F9">
        <w:trPr>
          <w:trHeight w:val="20"/>
        </w:trPr>
        <w:tc>
          <w:tcPr>
            <w:tcW w:w="618" w:type="dxa"/>
          </w:tcPr>
          <w:p w14:paraId="564239D7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122" w:type="dxa"/>
          </w:tcPr>
          <w:p w14:paraId="45B1C645" w14:textId="11930078" w:rsidR="00CF05C1" w:rsidRPr="006F364D" w:rsidRDefault="00CF05C1" w:rsidP="00C750F9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Wizualizacja statystyczna na podstawie rzeczywistego zestawu danych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01024C0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5EB1DE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F92FE70" w14:textId="77777777" w:rsidTr="00C750F9">
        <w:trPr>
          <w:trHeight w:val="20"/>
        </w:trPr>
        <w:tc>
          <w:tcPr>
            <w:tcW w:w="618" w:type="dxa"/>
          </w:tcPr>
          <w:p w14:paraId="591B85F2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122" w:type="dxa"/>
          </w:tcPr>
          <w:p w14:paraId="0FEE80E4" w14:textId="4F85C64C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BD3547D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5D18F4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CF05C1" w:rsidRPr="006F364D" w14:paraId="085E5EC1" w14:textId="77777777" w:rsidTr="00C750F9">
        <w:trPr>
          <w:trHeight w:val="20"/>
        </w:trPr>
        <w:tc>
          <w:tcPr>
            <w:tcW w:w="618" w:type="dxa"/>
          </w:tcPr>
          <w:p w14:paraId="2537F890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22" w:type="dxa"/>
          </w:tcPr>
          <w:p w14:paraId="6F477909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3FB4E79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AFE49B3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2765B601" w14:textId="77777777" w:rsidR="00CF05C1" w:rsidRPr="006F364D" w:rsidRDefault="00CF05C1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4041E6E" w14:textId="77777777" w:rsidR="00CF05C1" w:rsidRPr="006F364D" w:rsidRDefault="00CF05C1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508"/>
        <w:gridCol w:w="2959"/>
      </w:tblGrid>
      <w:tr w:rsidR="00CF05C1" w:rsidRPr="006F364D" w14:paraId="643A6942" w14:textId="77777777" w:rsidTr="00C750F9">
        <w:trPr>
          <w:trHeight w:val="300"/>
        </w:trPr>
        <w:tc>
          <w:tcPr>
            <w:tcW w:w="1595" w:type="dxa"/>
          </w:tcPr>
          <w:p w14:paraId="2D10222D" w14:textId="77777777" w:rsidR="00CF05C1" w:rsidRPr="006F364D" w:rsidRDefault="00CF05C1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508" w:type="dxa"/>
          </w:tcPr>
          <w:p w14:paraId="5EFBE55F" w14:textId="77777777" w:rsidR="00CF05C1" w:rsidRPr="006F364D" w:rsidRDefault="00CF05C1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959" w:type="dxa"/>
          </w:tcPr>
          <w:p w14:paraId="009B633A" w14:textId="77777777" w:rsidR="00CF05C1" w:rsidRPr="006F364D" w:rsidRDefault="00CF05C1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CF05C1" w:rsidRPr="006F364D" w14:paraId="6B5D9DCA" w14:textId="77777777" w:rsidTr="00C750F9">
        <w:trPr>
          <w:trHeight w:val="300"/>
        </w:trPr>
        <w:tc>
          <w:tcPr>
            <w:tcW w:w="1595" w:type="dxa"/>
          </w:tcPr>
          <w:p w14:paraId="2FE4E3DE" w14:textId="77777777" w:rsidR="00CF05C1" w:rsidRPr="006F364D" w:rsidRDefault="00CF05C1" w:rsidP="00C750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4508" w:type="dxa"/>
          </w:tcPr>
          <w:p w14:paraId="7B06873F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2959" w:type="dxa"/>
          </w:tcPr>
          <w:p w14:paraId="447F86A7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 xml:space="preserve">Projektor, dostęp do </w:t>
            </w:r>
            <w:proofErr w:type="spellStart"/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internetu</w:t>
            </w:r>
            <w:proofErr w:type="spellEnd"/>
          </w:p>
        </w:tc>
      </w:tr>
      <w:tr w:rsidR="00CF05C1" w:rsidRPr="006F364D" w14:paraId="5204736D" w14:textId="77777777" w:rsidTr="00C750F9">
        <w:trPr>
          <w:trHeight w:val="300"/>
        </w:trPr>
        <w:tc>
          <w:tcPr>
            <w:tcW w:w="1595" w:type="dxa"/>
          </w:tcPr>
          <w:p w14:paraId="017B4885" w14:textId="77777777" w:rsidR="00CF05C1" w:rsidRPr="006F364D" w:rsidRDefault="00CF05C1" w:rsidP="00C750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Laboratorium</w:t>
            </w:r>
          </w:p>
        </w:tc>
        <w:tc>
          <w:tcPr>
            <w:tcW w:w="4508" w:type="dxa"/>
          </w:tcPr>
          <w:p w14:paraId="7199CCC9" w14:textId="77777777" w:rsidR="00CF05C1" w:rsidRPr="006F364D" w:rsidRDefault="00CF05C1" w:rsidP="00C750F9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Ćwiczenia doskonalące obsługę oprogramowania komputerowego oraz umiejętności myślenia algorytmicznego.</w:t>
            </w:r>
          </w:p>
        </w:tc>
        <w:tc>
          <w:tcPr>
            <w:tcW w:w="2959" w:type="dxa"/>
          </w:tcPr>
          <w:p w14:paraId="34523D3F" w14:textId="77777777" w:rsidR="00CF05C1" w:rsidRPr="006F364D" w:rsidRDefault="00CF05C1" w:rsidP="00C750F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sala komputerowa z dostępem do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internetu</w:t>
            </w:r>
            <w:proofErr w:type="spellEnd"/>
          </w:p>
        </w:tc>
      </w:tr>
    </w:tbl>
    <w:p w14:paraId="0FCCF8C3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570145A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7C98D6B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4663"/>
        <w:gridCol w:w="2908"/>
      </w:tblGrid>
      <w:tr w:rsidR="00CF05C1" w:rsidRPr="006F364D" w14:paraId="5D0BC7DC" w14:textId="77777777" w:rsidTr="00C750F9">
        <w:trPr>
          <w:trHeight w:val="300"/>
        </w:trPr>
        <w:tc>
          <w:tcPr>
            <w:tcW w:w="1491" w:type="dxa"/>
          </w:tcPr>
          <w:p w14:paraId="0A434214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63" w:type="dxa"/>
          </w:tcPr>
          <w:p w14:paraId="514AA4A6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2908" w:type="dxa"/>
          </w:tcPr>
          <w:p w14:paraId="379B54AA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32C2074C" w14:textId="77777777" w:rsidTr="00C750F9">
        <w:trPr>
          <w:trHeight w:val="300"/>
        </w:trPr>
        <w:tc>
          <w:tcPr>
            <w:tcW w:w="1491" w:type="dxa"/>
            <w:vAlign w:val="center"/>
          </w:tcPr>
          <w:p w14:paraId="27FF356A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663" w:type="dxa"/>
            <w:vAlign w:val="center"/>
          </w:tcPr>
          <w:p w14:paraId="04B0EBF8" w14:textId="77777777" w:rsidR="00CF05C1" w:rsidRPr="006F364D" w:rsidRDefault="00CF05C1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F2 – obserwacja poziomu przygotowania do zajęć</w:t>
            </w:r>
          </w:p>
        </w:tc>
        <w:tc>
          <w:tcPr>
            <w:tcW w:w="2908" w:type="dxa"/>
            <w:vAlign w:val="center"/>
          </w:tcPr>
          <w:p w14:paraId="12592F03" w14:textId="77777777" w:rsidR="00CF05C1" w:rsidRPr="006F364D" w:rsidRDefault="00CF05C1" w:rsidP="00C750F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Pr="006F364D">
              <w:rPr>
                <w:rFonts w:ascii="Cambria" w:hAnsi="Cambria"/>
                <w:sz w:val="20"/>
                <w:szCs w:val="20"/>
              </w:rPr>
              <w:t>kolokwium (test sprawdzający wiedzę z całego przedmiotu)</w:t>
            </w:r>
          </w:p>
          <w:p w14:paraId="026D361F" w14:textId="77777777" w:rsidR="00CF05C1" w:rsidRPr="006F364D" w:rsidRDefault="00CF05C1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F05C1" w:rsidRPr="006F364D" w14:paraId="393DB8FE" w14:textId="77777777" w:rsidTr="00C750F9">
        <w:trPr>
          <w:trHeight w:val="300"/>
        </w:trPr>
        <w:tc>
          <w:tcPr>
            <w:tcW w:w="1491" w:type="dxa"/>
            <w:vAlign w:val="center"/>
          </w:tcPr>
          <w:p w14:paraId="589EC5C1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4663" w:type="dxa"/>
            <w:vAlign w:val="center"/>
          </w:tcPr>
          <w:p w14:paraId="5E15511B" w14:textId="77777777" w:rsidR="00CF05C1" w:rsidRPr="006F364D" w:rsidRDefault="00CF05C1" w:rsidP="00C750F9">
            <w:pPr>
              <w:pStyle w:val="Default"/>
              <w:spacing w:line="276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F3 – sprawozdanie</w:t>
            </w:r>
          </w:p>
        </w:tc>
        <w:tc>
          <w:tcPr>
            <w:tcW w:w="2908" w:type="dxa"/>
            <w:vAlign w:val="center"/>
          </w:tcPr>
          <w:p w14:paraId="72D56A66" w14:textId="77777777" w:rsidR="00CF05C1" w:rsidRPr="006F364D" w:rsidRDefault="00CF05C1" w:rsidP="00C750F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P3 – ocena podsumowująca powstała na</w:t>
            </w:r>
          </w:p>
          <w:p w14:paraId="005FB2FC" w14:textId="77777777" w:rsidR="00CF05C1" w:rsidRPr="006F364D" w:rsidRDefault="00CF05C1" w:rsidP="00C750F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podstawie ocen formujących, uzyskanych w</w:t>
            </w:r>
          </w:p>
          <w:p w14:paraId="72621E9F" w14:textId="77777777" w:rsidR="00CF05C1" w:rsidRPr="006F364D" w:rsidRDefault="00CF05C1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semestrze</w:t>
            </w:r>
          </w:p>
        </w:tc>
      </w:tr>
    </w:tbl>
    <w:p w14:paraId="0FEEBA79" w14:textId="77777777" w:rsidR="00CF05C1" w:rsidRPr="006F364D" w:rsidRDefault="00CF05C1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4747166" w14:textId="259A7EDA" w:rsidR="00CF05C1" w:rsidRPr="006F364D" w:rsidRDefault="00CF05C1" w:rsidP="00C55D4D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6F364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CF05C1" w:rsidRPr="006F364D" w14:paraId="67EA4D65" w14:textId="77777777" w:rsidTr="00963372">
        <w:trPr>
          <w:trHeight w:val="150"/>
        </w:trPr>
        <w:tc>
          <w:tcPr>
            <w:tcW w:w="2090" w:type="dxa"/>
            <w:vMerge w:val="restart"/>
            <w:vAlign w:val="center"/>
          </w:tcPr>
          <w:p w14:paraId="122F2DCD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CB97C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1864A3BD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CF05C1" w:rsidRPr="006F364D" w14:paraId="1F25522F" w14:textId="77777777" w:rsidTr="00963372">
        <w:trPr>
          <w:trHeight w:val="325"/>
        </w:trPr>
        <w:tc>
          <w:tcPr>
            <w:tcW w:w="2090" w:type="dxa"/>
            <w:vMerge/>
            <w:vAlign w:val="center"/>
          </w:tcPr>
          <w:p w14:paraId="22A7FD53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1AE26A1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0CC149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515FDC58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594F91A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CF05C1" w:rsidRPr="006F364D" w14:paraId="1C34F101" w14:textId="77777777" w:rsidTr="00963372">
        <w:tc>
          <w:tcPr>
            <w:tcW w:w="2090" w:type="dxa"/>
            <w:vAlign w:val="center"/>
          </w:tcPr>
          <w:p w14:paraId="75CE9296" w14:textId="77777777" w:rsidR="00CF05C1" w:rsidRPr="006F364D" w:rsidRDefault="00CF05C1" w:rsidP="00963372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10DA8991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ADC49EE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600D0986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F334041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2DF2473F" w14:textId="77777777" w:rsidTr="00963372">
        <w:tc>
          <w:tcPr>
            <w:tcW w:w="2090" w:type="dxa"/>
            <w:vAlign w:val="center"/>
          </w:tcPr>
          <w:p w14:paraId="360E82B7" w14:textId="77777777" w:rsidR="00CF05C1" w:rsidRPr="006F364D" w:rsidRDefault="00CF05C1" w:rsidP="0096337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65B967AB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4CAE603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46E6C13A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1D8FBA7E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18395F74" w14:textId="77777777" w:rsidTr="00963372">
        <w:tc>
          <w:tcPr>
            <w:tcW w:w="2090" w:type="dxa"/>
            <w:vAlign w:val="center"/>
          </w:tcPr>
          <w:p w14:paraId="42A3FCB3" w14:textId="77777777" w:rsidR="00CF05C1" w:rsidRPr="006F364D" w:rsidRDefault="00CF05C1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28223D70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49BC66E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7185483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B6EE44D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224C2DAD" w14:textId="77777777" w:rsidTr="00963372">
        <w:tc>
          <w:tcPr>
            <w:tcW w:w="2090" w:type="dxa"/>
            <w:vAlign w:val="center"/>
          </w:tcPr>
          <w:p w14:paraId="6C0F93D2" w14:textId="77777777" w:rsidR="00CF05C1" w:rsidRPr="006F364D" w:rsidRDefault="00CF05C1" w:rsidP="0096337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2CA6BF59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4078E14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0E25974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68E75DC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309B6A4F" w14:textId="77777777" w:rsidTr="00963372">
        <w:tc>
          <w:tcPr>
            <w:tcW w:w="2090" w:type="dxa"/>
            <w:vAlign w:val="center"/>
          </w:tcPr>
          <w:p w14:paraId="5F810006" w14:textId="77777777" w:rsidR="00CF05C1" w:rsidRPr="006F364D" w:rsidRDefault="00CF05C1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72EACD3E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4D0AAA0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442E9391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9DFFA8A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1E21C33C" w14:textId="77777777" w:rsidTr="00963372">
        <w:tc>
          <w:tcPr>
            <w:tcW w:w="2090" w:type="dxa"/>
            <w:vAlign w:val="center"/>
          </w:tcPr>
          <w:p w14:paraId="554A1AEF" w14:textId="77777777" w:rsidR="00CF05C1" w:rsidRPr="006F364D" w:rsidRDefault="00CF05C1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16F8328C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AB7D1AB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8F3586D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A941620" w14:textId="77777777" w:rsidR="00CF05C1" w:rsidRPr="006F364D" w:rsidRDefault="00CF05C1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2A0A883" w14:textId="77777777" w:rsidR="00CF05C1" w:rsidRPr="006F364D" w:rsidRDefault="00CF05C1" w:rsidP="00C55D4D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6F364D">
        <w:rPr>
          <w:rFonts w:ascii="Cambria" w:hAnsi="Cambria"/>
          <w:color w:val="0D0D0D" w:themeColor="text1" w:themeTint="F2"/>
          <w:sz w:val="20"/>
          <w:szCs w:val="20"/>
        </w:rPr>
        <w:lastRenderedPageBreak/>
        <w:t xml:space="preserve">9. Opis sposobu ustalania oceny końcowej </w:t>
      </w:r>
      <w:r w:rsidRPr="006F364D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075"/>
      </w:tblGrid>
      <w:tr w:rsidR="00CF05C1" w:rsidRPr="006F364D" w14:paraId="6F5A7343" w14:textId="77777777" w:rsidTr="000371DB">
        <w:trPr>
          <w:trHeight w:val="93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D55E0" w14:textId="77777777" w:rsidR="00CF05C1" w:rsidRPr="006F364D" w:rsidRDefault="00CF05C1" w:rsidP="005850A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5843343" w14:textId="77777777" w:rsidR="00CF05C1" w:rsidRPr="006F364D" w:rsidRDefault="00CF05C1" w:rsidP="005850A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F364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  <w:r w:rsidRPr="006F364D">
              <w:rPr>
                <w:rFonts w:ascii="Cambria" w:eastAsia="Calibri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F05C1" w:rsidRPr="006F364D" w14:paraId="785E5D26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F76B8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A4178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CF05C1" w:rsidRPr="006F364D" w14:paraId="5645F5EC" w14:textId="77777777" w:rsidTr="005850A9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882B9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2BE03A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F05C1" w:rsidRPr="006F364D" w14:paraId="13EDE7F6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84B4E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DD0BE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F05C1" w:rsidRPr="006F364D" w14:paraId="4B7B9FB4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8812A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FF5F5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F05C1" w:rsidRPr="006F364D" w14:paraId="10B5CA55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AA537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10D3E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F05C1" w:rsidRPr="006F364D" w14:paraId="489AA2EA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FEB4F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2F3AA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F05C1" w:rsidRPr="006F364D" w14:paraId="102B8F19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8C2E5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09CDDE" w14:textId="77777777" w:rsidR="00CF05C1" w:rsidRPr="006F364D" w:rsidRDefault="00CF05C1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6F364D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21D7690" w14:textId="77777777" w:rsidR="00CF05C1" w:rsidRPr="006F364D" w:rsidRDefault="00CF05C1" w:rsidP="005850A9">
            <w:pPr>
              <w:spacing w:after="0"/>
              <w:jc w:val="both"/>
              <w:rPr>
                <w:rFonts w:ascii="Cambria" w:eastAsia="Calibri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04C267" w14:textId="77777777" w:rsidR="00CF05C1" w:rsidRPr="006F364D" w:rsidRDefault="00CF05C1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DA2ED5D" w14:textId="77777777" w:rsidR="00CF05C1" w:rsidRPr="006F364D" w:rsidRDefault="00CF05C1" w:rsidP="00862B96">
      <w:pPr>
        <w:keepNext/>
        <w:spacing w:after="0"/>
        <w:outlineLvl w:val="0"/>
        <w:rPr>
          <w:rFonts w:ascii="Cambria" w:hAnsi="Cambria" w:cs="Times New Roman"/>
          <w:b/>
          <w:bCs/>
          <w:color w:val="FF0000"/>
          <w:kern w:val="32"/>
          <w:sz w:val="20"/>
          <w:szCs w:val="20"/>
        </w:rPr>
      </w:pPr>
      <w:r w:rsidRPr="006F364D">
        <w:rPr>
          <w:rFonts w:ascii="Cambria" w:hAnsi="Cambria" w:cs="Times New Roman"/>
          <w:b/>
          <w:bCs/>
          <w:kern w:val="32"/>
          <w:sz w:val="20"/>
          <w:szCs w:val="20"/>
        </w:rPr>
        <w:t>10. Forma zaliczenia zajęć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CF05C1" w:rsidRPr="006F364D" w14:paraId="139CEC1F" w14:textId="77777777" w:rsidTr="00404D40">
        <w:trPr>
          <w:trHeight w:val="24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040B" w14:textId="77777777" w:rsidR="00CF05C1" w:rsidRPr="006F364D" w:rsidRDefault="00CF05C1" w:rsidP="005850A9">
            <w:pPr>
              <w:spacing w:after="0"/>
              <w:ind w:left="151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6F364D">
              <w:rPr>
                <w:rFonts w:ascii="Cambria" w:eastAsia="Calibri" w:hAnsi="Cambria"/>
                <w:bCs/>
                <w:sz w:val="20"/>
                <w:szCs w:val="20"/>
              </w:rPr>
              <w:t>zaliczenie z oceną</w:t>
            </w:r>
          </w:p>
        </w:tc>
      </w:tr>
    </w:tbl>
    <w:p w14:paraId="061B17BD" w14:textId="77777777" w:rsidR="00CF05C1" w:rsidRPr="006F364D" w:rsidRDefault="00CF05C1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86A6328" w14:textId="77777777" w:rsidR="00CF05C1" w:rsidRPr="006F364D" w:rsidRDefault="00CF05C1" w:rsidP="00C55D4D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6F364D">
        <w:rPr>
          <w:rFonts w:ascii="Cambria" w:hAnsi="Cambria"/>
          <w:color w:val="0D0D0D" w:themeColor="text1" w:themeTint="F2"/>
        </w:rPr>
        <w:t xml:space="preserve">11. Obciążenie pracą studenta </w:t>
      </w:r>
      <w:r w:rsidRPr="006F364D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425"/>
        <w:gridCol w:w="1679"/>
        <w:gridCol w:w="1958"/>
      </w:tblGrid>
      <w:tr w:rsidR="00CF05C1" w:rsidRPr="006F364D" w14:paraId="3909EEC2" w14:textId="77777777" w:rsidTr="00C750F9">
        <w:trPr>
          <w:trHeight w:val="291"/>
          <w:jc w:val="center"/>
        </w:trPr>
        <w:tc>
          <w:tcPr>
            <w:tcW w:w="5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6AE9E6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9BD368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CF05C1" w:rsidRPr="006F364D" w14:paraId="05CB2F34" w14:textId="77777777" w:rsidTr="00C750F9">
        <w:trPr>
          <w:trHeight w:val="291"/>
          <w:jc w:val="center"/>
        </w:trPr>
        <w:tc>
          <w:tcPr>
            <w:tcW w:w="5425" w:type="dxa"/>
            <w:vMerge/>
          </w:tcPr>
          <w:p w14:paraId="4D19683C" w14:textId="77777777" w:rsidR="00CF05C1" w:rsidRPr="006F364D" w:rsidRDefault="00CF05C1" w:rsidP="00547885">
            <w:pPr>
              <w:rPr>
                <w:rFonts w:ascii="Cambria" w:hAnsi="Cambria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C0A4E1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38238D6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1DAC1B9B" w14:textId="77777777" w:rsidTr="00C750F9">
        <w:trPr>
          <w:trHeight w:val="449"/>
          <w:jc w:val="center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DE9FFA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75F567A7" w14:textId="77777777" w:rsidTr="00C750F9">
        <w:trPr>
          <w:trHeight w:val="291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ABBE5B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99FA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B78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CF05C1" w:rsidRPr="006F364D" w14:paraId="3E4B2466" w14:textId="77777777" w:rsidTr="00C750F9">
        <w:trPr>
          <w:trHeight w:val="435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6626F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05C1" w:rsidRPr="006F364D" w14:paraId="672C2518" w14:textId="77777777" w:rsidTr="00C750F9">
        <w:trPr>
          <w:trHeight w:val="412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0425B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przygotowanie do zaliczenia wykładu 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E8D13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700F2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CF05C1" w:rsidRPr="006F364D" w14:paraId="5583B26D" w14:textId="77777777" w:rsidTr="00C750F9">
        <w:trPr>
          <w:trHeight w:val="417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FA1D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do kolokwium laboratorium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2EFB2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24C3E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F05C1" w:rsidRPr="006F364D" w14:paraId="148D4B25" w14:textId="77777777" w:rsidTr="00C750F9">
        <w:trPr>
          <w:trHeight w:val="409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0D983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54F3A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D5FB3" w14:textId="77777777" w:rsidR="00CF05C1" w:rsidRPr="006F364D" w:rsidRDefault="00CF05C1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F05C1" w:rsidRPr="006F364D" w14:paraId="60993F75" w14:textId="77777777" w:rsidTr="00C750F9">
        <w:trPr>
          <w:trHeight w:val="453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87A53" w14:textId="77777777" w:rsidR="00CF05C1" w:rsidRPr="006F364D" w:rsidRDefault="00CF05C1" w:rsidP="0054788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97841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70EA3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CF05C1" w:rsidRPr="006F364D" w14:paraId="70935A30" w14:textId="77777777" w:rsidTr="00C750F9">
        <w:trPr>
          <w:trHeight w:val="300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446D7" w14:textId="77777777" w:rsidR="00CF05C1" w:rsidRPr="006F364D" w:rsidRDefault="00CF05C1" w:rsidP="00547885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6F364D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6F364D">
              <w:rPr>
                <w:rFonts w:ascii="Cambria" w:hAnsi="Cambria"/>
              </w:rPr>
              <w:br/>
            </w: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E900D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93CEE" w14:textId="77777777" w:rsidR="00CF05C1" w:rsidRPr="006F364D" w:rsidRDefault="00CF05C1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69ABF7EA" w14:textId="77777777" w:rsidR="00CF05C1" w:rsidRPr="006F364D" w:rsidRDefault="00CF05C1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2890C0C" w14:textId="5166A3EF" w:rsidR="00CF05C1" w:rsidRPr="006F364D" w:rsidRDefault="00CF05C1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6F364D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CF05C1" w:rsidRPr="00186805" w14:paraId="4C2F3662" w14:textId="77777777" w:rsidTr="00547885">
        <w:trPr>
          <w:trHeight w:val="300"/>
        </w:trPr>
        <w:tc>
          <w:tcPr>
            <w:tcW w:w="10065" w:type="dxa"/>
          </w:tcPr>
          <w:p w14:paraId="1EA00F9D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 </w:t>
            </w:r>
          </w:p>
          <w:p w14:paraId="7D83B90C" w14:textId="77777777" w:rsidR="00CF05C1" w:rsidRPr="006F364D" w:rsidRDefault="00CF05C1" w:rsidP="00C750F9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</w:rPr>
            </w:pPr>
            <w:r w:rsidRPr="006F364D">
              <w:rPr>
                <w:rStyle w:val="s1"/>
                <w:rFonts w:ascii="Cambria" w:hAnsi="Cambria"/>
                <w:sz w:val="21"/>
                <w:szCs w:val="21"/>
              </w:rPr>
              <w:t>1. Barry, P.</w:t>
            </w:r>
            <w:r w:rsidRPr="006F364D">
              <w:rPr>
                <w:rFonts w:ascii="Cambria" w:hAnsi="Cambria"/>
                <w:sz w:val="21"/>
                <w:szCs w:val="21"/>
              </w:rPr>
              <w:t xml:space="preserve"> – </w:t>
            </w:r>
            <w:proofErr w:type="spellStart"/>
            <w:r w:rsidRPr="006F364D">
              <w:rPr>
                <w:rFonts w:ascii="Cambria" w:hAnsi="Cambria"/>
                <w:sz w:val="21"/>
                <w:szCs w:val="21"/>
              </w:rPr>
              <w:t>Python</w:t>
            </w:r>
            <w:proofErr w:type="spellEnd"/>
            <w:r w:rsidRPr="006F364D">
              <w:rPr>
                <w:rFonts w:ascii="Cambria" w:hAnsi="Cambria"/>
                <w:sz w:val="21"/>
                <w:szCs w:val="21"/>
              </w:rPr>
              <w:t>. Rusz głową! Wydanie III, Helion, 2024.</w:t>
            </w:r>
          </w:p>
          <w:p w14:paraId="415EF859" w14:textId="77777777" w:rsidR="00CF05C1" w:rsidRPr="006F364D" w:rsidRDefault="00CF05C1" w:rsidP="004700D6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  <w:lang w:val="en-GB"/>
              </w:rPr>
            </w:pPr>
            <w:r w:rsidRPr="006F364D">
              <w:rPr>
                <w:rStyle w:val="s1"/>
                <w:rFonts w:ascii="Cambria" w:hAnsi="Cambria"/>
                <w:sz w:val="21"/>
                <w:szCs w:val="21"/>
              </w:rPr>
              <w:t>2</w:t>
            </w:r>
            <w:r w:rsidRPr="006F364D">
              <w:rPr>
                <w:rStyle w:val="s1"/>
                <w:rFonts w:ascii="Cambria" w:hAnsi="Cambria"/>
              </w:rPr>
              <w:t xml:space="preserve">. </w:t>
            </w:r>
            <w:proofErr w:type="spellStart"/>
            <w:r w:rsidRPr="006F364D">
              <w:rPr>
                <w:rStyle w:val="s1"/>
                <w:rFonts w:ascii="Cambria" w:hAnsi="Cambria"/>
                <w:sz w:val="21"/>
                <w:szCs w:val="21"/>
              </w:rPr>
              <w:t>Matthes</w:t>
            </w:r>
            <w:proofErr w:type="spellEnd"/>
            <w:r w:rsidRPr="006F364D">
              <w:rPr>
                <w:rStyle w:val="s1"/>
                <w:rFonts w:ascii="Cambria" w:hAnsi="Cambria"/>
                <w:sz w:val="21"/>
                <w:szCs w:val="21"/>
              </w:rPr>
              <w:t>, E.</w:t>
            </w:r>
            <w:r w:rsidRPr="006F364D">
              <w:rPr>
                <w:rFonts w:ascii="Cambria" w:hAnsi="Cambria"/>
                <w:sz w:val="21"/>
                <w:szCs w:val="21"/>
              </w:rPr>
              <w:t xml:space="preserve"> – </w:t>
            </w:r>
            <w:proofErr w:type="spellStart"/>
            <w:r w:rsidRPr="006F364D">
              <w:rPr>
                <w:rFonts w:ascii="Cambria" w:hAnsi="Cambria"/>
                <w:sz w:val="21"/>
                <w:szCs w:val="21"/>
              </w:rPr>
              <w:t>Python</w:t>
            </w:r>
            <w:proofErr w:type="spellEnd"/>
            <w:r w:rsidRPr="006F364D">
              <w:rPr>
                <w:rFonts w:ascii="Cambria" w:hAnsi="Cambria"/>
                <w:sz w:val="21"/>
                <w:szCs w:val="21"/>
              </w:rPr>
              <w:t xml:space="preserve">. Instrukcje dla programisty. </w:t>
            </w:r>
            <w:proofErr w:type="spellStart"/>
            <w:r w:rsidRPr="006F364D">
              <w:rPr>
                <w:rFonts w:ascii="Cambria" w:hAnsi="Cambria"/>
                <w:sz w:val="21"/>
                <w:szCs w:val="21"/>
                <w:lang w:val="en-GB"/>
              </w:rPr>
              <w:t>Wydanie</w:t>
            </w:r>
            <w:proofErr w:type="spellEnd"/>
            <w:r w:rsidRPr="006F364D">
              <w:rPr>
                <w:rFonts w:ascii="Cambria" w:hAnsi="Cambria"/>
                <w:sz w:val="21"/>
                <w:szCs w:val="21"/>
                <w:lang w:val="en-GB"/>
              </w:rPr>
              <w:t xml:space="preserve"> III, Helion, 2023.</w:t>
            </w:r>
            <w:r w:rsidRPr="006F364D">
              <w:rPr>
                <w:rFonts w:ascii="Cambria" w:hAnsi="Cambria"/>
                <w:sz w:val="21"/>
                <w:szCs w:val="21"/>
                <w:lang w:val="en-GB"/>
              </w:rPr>
              <w:br/>
              <w:t xml:space="preserve">3. Cisco Networking Academy &amp; Python Institute – Python Essentials 1, </w:t>
            </w:r>
            <w:proofErr w:type="spellStart"/>
            <w:r w:rsidRPr="006F364D">
              <w:rPr>
                <w:rFonts w:ascii="Cambria" w:hAnsi="Cambria"/>
                <w:sz w:val="21"/>
                <w:szCs w:val="21"/>
                <w:lang w:val="en-GB"/>
              </w:rPr>
              <w:t>kurs</w:t>
            </w:r>
            <w:proofErr w:type="spellEnd"/>
            <w:r w:rsidRPr="006F364D">
              <w:rPr>
                <w:rFonts w:ascii="Cambria" w:hAnsi="Cambria"/>
                <w:sz w:val="21"/>
                <w:szCs w:val="21"/>
                <w:lang w:val="en-GB"/>
              </w:rPr>
              <w:t xml:space="preserve"> online, 2025,  </w:t>
            </w:r>
            <w:hyperlink r:id="rId8" w:history="1">
              <w:r w:rsidRPr="006F364D">
                <w:rPr>
                  <w:rStyle w:val="Hipercze"/>
                  <w:rFonts w:ascii="Cambria" w:hAnsi="Cambria"/>
                  <w:sz w:val="21"/>
                  <w:szCs w:val="21"/>
                  <w:lang w:val="en-GB"/>
                </w:rPr>
                <w:t>https://www.netacad.com/courses/python-essentials-1?courseLang=en-US</w:t>
              </w:r>
            </w:hyperlink>
            <w:r w:rsidRPr="006F364D">
              <w:rPr>
                <w:rFonts w:ascii="Cambria" w:hAnsi="Cambria"/>
                <w:sz w:val="21"/>
                <w:szCs w:val="21"/>
                <w:lang w:val="en-GB"/>
              </w:rPr>
              <w:t xml:space="preserve"> </w:t>
            </w:r>
          </w:p>
          <w:p w14:paraId="736A32E3" w14:textId="77777777" w:rsidR="00CF05C1" w:rsidRPr="006F364D" w:rsidRDefault="00CF05C1" w:rsidP="004700D6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  <w:lang w:val="en-GB"/>
              </w:rPr>
            </w:pPr>
            <w:r w:rsidRPr="006F364D">
              <w:rPr>
                <w:rFonts w:ascii="Cambria" w:hAnsi="Cambria"/>
                <w:sz w:val="21"/>
                <w:szCs w:val="21"/>
                <w:lang w:val="en-GB"/>
              </w:rPr>
              <w:t xml:space="preserve">4. Cisco Networking Academy &amp; Python Institute – Python Essentials 2, </w:t>
            </w:r>
            <w:proofErr w:type="spellStart"/>
            <w:r w:rsidRPr="006F364D">
              <w:rPr>
                <w:rFonts w:ascii="Cambria" w:hAnsi="Cambria"/>
                <w:sz w:val="21"/>
                <w:szCs w:val="21"/>
                <w:lang w:val="en-GB"/>
              </w:rPr>
              <w:t>kurs</w:t>
            </w:r>
            <w:proofErr w:type="spellEnd"/>
            <w:r w:rsidRPr="006F364D">
              <w:rPr>
                <w:rFonts w:ascii="Cambria" w:hAnsi="Cambria"/>
                <w:sz w:val="21"/>
                <w:szCs w:val="21"/>
                <w:lang w:val="en-GB"/>
              </w:rPr>
              <w:t xml:space="preserve"> online, 2025,</w:t>
            </w:r>
            <w:r w:rsidRPr="006F364D">
              <w:rPr>
                <w:rFonts w:ascii="Cambria" w:hAnsi="Cambria"/>
                <w:sz w:val="21"/>
                <w:szCs w:val="21"/>
                <w:lang w:val="en-GB"/>
              </w:rPr>
              <w:br/>
            </w:r>
            <w:hyperlink r:id="rId9" w:history="1">
              <w:r w:rsidRPr="006F364D">
                <w:rPr>
                  <w:rStyle w:val="Hipercze"/>
                  <w:rFonts w:ascii="Cambria" w:hAnsi="Cambria"/>
                  <w:sz w:val="21"/>
                  <w:szCs w:val="21"/>
                  <w:lang w:val="en-GB"/>
                </w:rPr>
                <w:t>https://www.netacad.com/courses/python-essentials-2?courseLang=en-US</w:t>
              </w:r>
            </w:hyperlink>
            <w:r w:rsidRPr="006F364D">
              <w:rPr>
                <w:rFonts w:ascii="Cambria" w:hAnsi="Cambria"/>
                <w:sz w:val="21"/>
                <w:szCs w:val="21"/>
                <w:lang w:val="en-GB"/>
              </w:rPr>
              <w:t xml:space="preserve"> </w:t>
            </w:r>
          </w:p>
        </w:tc>
      </w:tr>
      <w:tr w:rsidR="00CF05C1" w:rsidRPr="006F364D" w14:paraId="32CF7CB8" w14:textId="77777777" w:rsidTr="00547885">
        <w:trPr>
          <w:trHeight w:val="300"/>
        </w:trPr>
        <w:tc>
          <w:tcPr>
            <w:tcW w:w="10065" w:type="dxa"/>
          </w:tcPr>
          <w:p w14:paraId="4A463A9F" w14:textId="77777777" w:rsidR="00CF05C1" w:rsidRPr="006F364D" w:rsidRDefault="00CF05C1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0343CA9F" w14:textId="77777777" w:rsidR="00CF05C1" w:rsidRPr="006F364D" w:rsidRDefault="00CF05C1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1"/>
                <w:szCs w:val="21"/>
                <w:lang w:eastAsia="pl-PL"/>
              </w:rPr>
            </w:pPr>
            <w:r w:rsidRPr="006F364D">
              <w:rPr>
                <w:rFonts w:ascii="Cambria" w:hAnsi="Cambria" w:cs="Times New Roman"/>
                <w:sz w:val="21"/>
                <w:szCs w:val="21"/>
                <w:lang w:eastAsia="pl-PL"/>
              </w:rPr>
              <w:t xml:space="preserve">1. Moskała M., </w:t>
            </w:r>
            <w:proofErr w:type="spellStart"/>
            <w:r w:rsidRPr="006F364D">
              <w:rPr>
                <w:rFonts w:ascii="Cambria" w:hAnsi="Cambria" w:cs="Times New Roman"/>
                <w:sz w:val="21"/>
                <w:szCs w:val="21"/>
                <w:lang w:eastAsia="pl-PL"/>
              </w:rPr>
              <w:t>Python</w:t>
            </w:r>
            <w:proofErr w:type="spellEnd"/>
            <w:r w:rsidRPr="006F364D">
              <w:rPr>
                <w:rFonts w:ascii="Cambria" w:hAnsi="Cambria" w:cs="Times New Roman"/>
                <w:sz w:val="21"/>
                <w:szCs w:val="21"/>
                <w:lang w:eastAsia="pl-PL"/>
              </w:rPr>
              <w:t xml:space="preserve"> od podstaw : zacznij swoją przygodę z programowaniem, Warszawa, 2023</w:t>
            </w:r>
          </w:p>
          <w:p w14:paraId="5AC0D59B" w14:textId="77777777" w:rsidR="00CF05C1" w:rsidRPr="006F364D" w:rsidRDefault="00CF05C1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1"/>
                <w:szCs w:val="21"/>
                <w:lang w:eastAsia="pl-PL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 Lutz M., "</w:t>
            </w:r>
            <w:proofErr w:type="spellStart"/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 Wprowadzenie. Edycja V", Helion, 2023.</w:t>
            </w:r>
          </w:p>
        </w:tc>
      </w:tr>
    </w:tbl>
    <w:p w14:paraId="499ED641" w14:textId="0552C206" w:rsidR="00CF05C1" w:rsidRPr="006F364D" w:rsidRDefault="00CF05C1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6F364D">
        <w:rPr>
          <w:rFonts w:ascii="Cambria" w:hAnsi="Cambria"/>
          <w:color w:val="0D0D0D" w:themeColor="text1" w:themeTint="F2"/>
        </w:rPr>
        <w:lastRenderedPageBreak/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618"/>
        <w:gridCol w:w="5444"/>
      </w:tblGrid>
      <w:tr w:rsidR="00CF05C1" w:rsidRPr="006F364D" w14:paraId="37D464FC" w14:textId="77777777" w:rsidTr="00C750F9">
        <w:trPr>
          <w:trHeight w:val="300"/>
          <w:jc w:val="center"/>
        </w:trPr>
        <w:tc>
          <w:tcPr>
            <w:tcW w:w="3618" w:type="dxa"/>
          </w:tcPr>
          <w:p w14:paraId="6D8E633D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5444" w:type="dxa"/>
          </w:tcPr>
          <w:p w14:paraId="0A81FD05" w14:textId="77777777" w:rsidR="00CF05C1" w:rsidRPr="006F364D" w:rsidRDefault="00CF05C1" w:rsidP="00C750F9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dr inż. Łukasz Lemieszewski, mgr inż. Szymon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Prochacki</w:t>
            </w:r>
            <w:proofErr w:type="spellEnd"/>
          </w:p>
        </w:tc>
      </w:tr>
      <w:tr w:rsidR="00CF05C1" w:rsidRPr="006F364D" w14:paraId="69D2F895" w14:textId="77777777" w:rsidTr="00C750F9">
        <w:trPr>
          <w:trHeight w:val="300"/>
          <w:jc w:val="center"/>
        </w:trPr>
        <w:tc>
          <w:tcPr>
            <w:tcW w:w="3618" w:type="dxa"/>
          </w:tcPr>
          <w:p w14:paraId="6A32EBEA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444" w:type="dxa"/>
          </w:tcPr>
          <w:p w14:paraId="3E915E14" w14:textId="0EDAFFDE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12297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CF05C1" w:rsidRPr="006F364D" w14:paraId="26EB0D7D" w14:textId="77777777" w:rsidTr="00C750F9">
        <w:trPr>
          <w:trHeight w:val="300"/>
          <w:jc w:val="center"/>
        </w:trPr>
        <w:tc>
          <w:tcPr>
            <w:tcW w:w="3618" w:type="dxa"/>
          </w:tcPr>
          <w:p w14:paraId="5D976BBB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444" w:type="dxa"/>
          </w:tcPr>
          <w:p w14:paraId="150CCB97" w14:textId="77777777" w:rsidR="00CF05C1" w:rsidRPr="006F364D" w:rsidRDefault="00CF05C1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llemieszewski@ajp.edu.pl, sprochacki@ajp.edu.pl</w:t>
            </w:r>
          </w:p>
        </w:tc>
      </w:tr>
      <w:tr w:rsidR="00CF05C1" w:rsidRPr="006F364D" w14:paraId="29AD9472" w14:textId="77777777" w:rsidTr="00C750F9">
        <w:trPr>
          <w:trHeight w:val="300"/>
          <w:jc w:val="center"/>
        </w:trPr>
        <w:tc>
          <w:tcPr>
            <w:tcW w:w="3618" w:type="dxa"/>
            <w:tcBorders>
              <w:bottom w:val="single" w:sz="4" w:space="0" w:color="000000" w:themeColor="text1"/>
            </w:tcBorders>
          </w:tcPr>
          <w:p w14:paraId="22713FA4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444" w:type="dxa"/>
            <w:tcBorders>
              <w:bottom w:val="single" w:sz="4" w:space="0" w:color="000000" w:themeColor="text1"/>
            </w:tcBorders>
          </w:tcPr>
          <w:p w14:paraId="6DA33823" w14:textId="77777777" w:rsidR="00CF05C1" w:rsidRPr="006F364D" w:rsidRDefault="00CF05C1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324AB77" w14:textId="77777777" w:rsidR="00CF05C1" w:rsidRPr="006F364D" w:rsidRDefault="00CF05C1" w:rsidP="00C55D4D">
      <w:pPr>
        <w:rPr>
          <w:rFonts w:ascii="Cambria" w:hAnsi="Cambria"/>
        </w:rPr>
      </w:pPr>
    </w:p>
    <w:p w14:paraId="30D2A3BC" w14:textId="77777777" w:rsidR="00CF05C1" w:rsidRPr="006F364D" w:rsidRDefault="00CF05C1">
      <w:pPr>
        <w:rPr>
          <w:rFonts w:ascii="Cambria" w:hAnsi="Cambria"/>
        </w:rPr>
      </w:pPr>
      <w:r w:rsidRPr="006F364D">
        <w:rPr>
          <w:rFonts w:ascii="Cambria" w:hAnsi="Cambria"/>
        </w:rPr>
        <w:br w:type="page"/>
      </w:r>
    </w:p>
    <w:p w14:paraId="4ECDA03E" w14:textId="77777777" w:rsidR="00CF05C1" w:rsidRPr="006F364D" w:rsidRDefault="00CF05C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18943FD" w14:textId="77777777" w:rsidR="00CF05C1" w:rsidRPr="006F364D" w:rsidRDefault="00CF05C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F364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A022191" w14:textId="77777777" w:rsidR="00CF05C1" w:rsidRPr="006F364D" w:rsidRDefault="00CF05C1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05C1" w:rsidRPr="006F364D" w14:paraId="77FBF406" w14:textId="77777777" w:rsidTr="684526C2">
        <w:trPr>
          <w:trHeight w:val="269"/>
        </w:trPr>
        <w:tc>
          <w:tcPr>
            <w:tcW w:w="1968" w:type="dxa"/>
            <w:vMerge w:val="restart"/>
          </w:tcPr>
          <w:p w14:paraId="4ECE9DA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97A8C4" wp14:editId="0E3217E9">
                  <wp:extent cx="1054735" cy="105473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782F1AC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257E43C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F05C1" w:rsidRPr="006F364D" w14:paraId="63FBB0AA" w14:textId="77777777" w:rsidTr="684526C2">
        <w:trPr>
          <w:trHeight w:val="275"/>
        </w:trPr>
        <w:tc>
          <w:tcPr>
            <w:tcW w:w="1968" w:type="dxa"/>
            <w:vMerge/>
          </w:tcPr>
          <w:p w14:paraId="17CD813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1E3F320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60F2F70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CF05C1" w:rsidRPr="006F364D" w14:paraId="541D1CFB" w14:textId="77777777" w:rsidTr="684526C2">
        <w:trPr>
          <w:trHeight w:val="139"/>
        </w:trPr>
        <w:tc>
          <w:tcPr>
            <w:tcW w:w="1968" w:type="dxa"/>
            <w:vMerge/>
          </w:tcPr>
          <w:p w14:paraId="49B563E4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EC5FE84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1CC1DBE2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F05C1" w:rsidRPr="006F364D" w14:paraId="0291F1B0" w14:textId="77777777" w:rsidTr="684526C2">
        <w:trPr>
          <w:trHeight w:val="139"/>
        </w:trPr>
        <w:tc>
          <w:tcPr>
            <w:tcW w:w="1968" w:type="dxa"/>
            <w:vMerge/>
          </w:tcPr>
          <w:p w14:paraId="7BEDA5A4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6F88A53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67DF74D5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61BAC669" w14:textId="77777777" w:rsidTr="684526C2">
        <w:trPr>
          <w:trHeight w:val="139"/>
        </w:trPr>
        <w:tc>
          <w:tcPr>
            <w:tcW w:w="1968" w:type="dxa"/>
            <w:vMerge/>
          </w:tcPr>
          <w:p w14:paraId="33F1AC6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96FBF7D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F12079C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F05C1" w:rsidRPr="006F364D" w14:paraId="3FAE3198" w14:textId="77777777" w:rsidTr="684526C2">
        <w:trPr>
          <w:trHeight w:val="139"/>
        </w:trPr>
        <w:tc>
          <w:tcPr>
            <w:tcW w:w="5070" w:type="dxa"/>
            <w:gridSpan w:val="3"/>
            <w:vAlign w:val="center"/>
          </w:tcPr>
          <w:p w14:paraId="555A82B5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0C554E6C" w14:textId="77777777" w:rsidR="00CF05C1" w:rsidRPr="006F364D" w:rsidRDefault="00CF05C1" w:rsidP="684526C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C.2.2</w:t>
            </w:r>
          </w:p>
        </w:tc>
      </w:tr>
    </w:tbl>
    <w:p w14:paraId="18B15C14" w14:textId="77777777" w:rsidR="00CF05C1" w:rsidRPr="006F364D" w:rsidRDefault="00CF05C1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05C1" w:rsidRPr="00F12297" w14:paraId="4271E93B" w14:textId="77777777">
        <w:trPr>
          <w:trHeight w:val="328"/>
        </w:trPr>
        <w:tc>
          <w:tcPr>
            <w:tcW w:w="4219" w:type="dxa"/>
            <w:vAlign w:val="center"/>
          </w:tcPr>
          <w:p w14:paraId="67262628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D92C3E4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Montaż i instalacja sieci LAN</w:t>
            </w:r>
          </w:p>
        </w:tc>
      </w:tr>
      <w:tr w:rsidR="00CF05C1" w:rsidRPr="00F12297" w14:paraId="7CE9D2A3" w14:textId="77777777">
        <w:tc>
          <w:tcPr>
            <w:tcW w:w="4219" w:type="dxa"/>
            <w:vAlign w:val="center"/>
          </w:tcPr>
          <w:p w14:paraId="270D4963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3C52358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3</w:t>
            </w:r>
          </w:p>
        </w:tc>
      </w:tr>
      <w:tr w:rsidR="00CF05C1" w:rsidRPr="00F12297" w14:paraId="14EF47E8" w14:textId="77777777">
        <w:tc>
          <w:tcPr>
            <w:tcW w:w="4219" w:type="dxa"/>
            <w:vAlign w:val="center"/>
          </w:tcPr>
          <w:p w14:paraId="3142B818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79D3460" w14:textId="210796B3" w:rsidR="00CF05C1" w:rsidRPr="00F12297" w:rsidRDefault="0084172D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rFonts w:eastAsia="Cambria"/>
                <w:b/>
                <w:bCs w:val="0"/>
              </w:rPr>
              <w:t>Obowiązkowe/Obieralne</w:t>
            </w:r>
          </w:p>
        </w:tc>
      </w:tr>
      <w:tr w:rsidR="00CF05C1" w:rsidRPr="00F12297" w14:paraId="5824B138" w14:textId="77777777">
        <w:tc>
          <w:tcPr>
            <w:tcW w:w="4219" w:type="dxa"/>
            <w:vAlign w:val="center"/>
          </w:tcPr>
          <w:p w14:paraId="3AA63A84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61FAC61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Projektowanie i eksploatacja sieci komputerowych</w:t>
            </w:r>
          </w:p>
        </w:tc>
      </w:tr>
      <w:tr w:rsidR="00CF05C1" w:rsidRPr="00F12297" w14:paraId="48397AE6" w14:textId="77777777">
        <w:tc>
          <w:tcPr>
            <w:tcW w:w="4219" w:type="dxa"/>
            <w:vAlign w:val="center"/>
          </w:tcPr>
          <w:p w14:paraId="12AFA317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710527D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Polski</w:t>
            </w:r>
          </w:p>
        </w:tc>
      </w:tr>
      <w:tr w:rsidR="00CF05C1" w:rsidRPr="00F12297" w14:paraId="5475B2AC" w14:textId="77777777" w:rsidTr="00A475A6">
        <w:tc>
          <w:tcPr>
            <w:tcW w:w="4219" w:type="dxa"/>
            <w:vAlign w:val="center"/>
          </w:tcPr>
          <w:p w14:paraId="602C9C33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A7137C8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3</w:t>
            </w:r>
          </w:p>
        </w:tc>
      </w:tr>
      <w:tr w:rsidR="00CF05C1" w:rsidRPr="00F12297" w14:paraId="3BFA4E7E" w14:textId="77777777" w:rsidTr="00A475A6">
        <w:tc>
          <w:tcPr>
            <w:tcW w:w="4219" w:type="dxa"/>
            <w:vAlign w:val="center"/>
          </w:tcPr>
          <w:p w14:paraId="4254411B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55293BB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 xml:space="preserve">mgr inż. Szymon </w:t>
            </w:r>
            <w:proofErr w:type="spellStart"/>
            <w:r w:rsidRPr="00F12297">
              <w:rPr>
                <w:b/>
                <w:bCs w:val="0"/>
              </w:rPr>
              <w:t>Prochacki</w:t>
            </w:r>
            <w:proofErr w:type="spellEnd"/>
            <w:r w:rsidRPr="00F12297">
              <w:rPr>
                <w:b/>
                <w:bCs w:val="0"/>
              </w:rPr>
              <w:t xml:space="preserve">  </w:t>
            </w:r>
          </w:p>
        </w:tc>
      </w:tr>
    </w:tbl>
    <w:p w14:paraId="0CA1FE49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A4E713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CF05C1" w:rsidRPr="006F364D" w14:paraId="3AF76C9B" w14:textId="77777777">
        <w:tc>
          <w:tcPr>
            <w:tcW w:w="2528" w:type="dxa"/>
            <w:vAlign w:val="center"/>
          </w:tcPr>
          <w:p w14:paraId="7A419259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4098675A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1C1CDD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7301E13B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2A2A7C8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77BB8D55" w14:textId="77777777">
        <w:tc>
          <w:tcPr>
            <w:tcW w:w="2528" w:type="dxa"/>
          </w:tcPr>
          <w:p w14:paraId="410E46EF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5BC40362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9C2A829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 w:val="restart"/>
            <w:vAlign w:val="center"/>
          </w:tcPr>
          <w:p w14:paraId="0BB9F36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F05C1" w:rsidRPr="006F364D" w14:paraId="2CCE62B8" w14:textId="77777777">
        <w:tc>
          <w:tcPr>
            <w:tcW w:w="2528" w:type="dxa"/>
          </w:tcPr>
          <w:p w14:paraId="7129EAB0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701D690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35344E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1C881D0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4AE0A22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C7734D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05C1" w:rsidRPr="006F364D" w14:paraId="30BF7E59" w14:textId="77777777">
        <w:trPr>
          <w:trHeight w:val="301"/>
          <w:jc w:val="center"/>
        </w:trPr>
        <w:tc>
          <w:tcPr>
            <w:tcW w:w="9898" w:type="dxa"/>
          </w:tcPr>
          <w:p w14:paraId="359F063F" w14:textId="600A97ED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Student przedmiotu montaż i instalacja sieci LAN posiada wiedzę, umiejętności i kompetencje społeczne, które nabył podczas realizacji przedmiotów: wprowadzenie do sieci komputerowych oraz trasowanie, przełączanie i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łączność bezprzewodowa</w:t>
            </w:r>
          </w:p>
        </w:tc>
      </w:tr>
    </w:tbl>
    <w:p w14:paraId="3D5EDF8B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B2AEB6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05C1" w:rsidRPr="006F364D" w14:paraId="6E99A7E2" w14:textId="77777777">
        <w:tc>
          <w:tcPr>
            <w:tcW w:w="9889" w:type="dxa"/>
          </w:tcPr>
          <w:p w14:paraId="10E56672" w14:textId="77777777" w:rsidR="00CF05C1" w:rsidRPr="006F364D" w:rsidRDefault="00CF05C1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C1 - Student posiada wiedzę techniczną dotyczącą terminologii, zasad, metod i narzędzi stosowanych w projektowaniu, montażu i testowaniu lokalnych sieci komputerowych, zarówno w środowisku rzeczywistym, jak i z wykorzystaniem narzędzi symulacyjnych.</w:t>
            </w:r>
          </w:p>
          <w:p w14:paraId="4B97CD4C" w14:textId="77777777" w:rsidR="00CF05C1" w:rsidRPr="006F364D" w:rsidRDefault="00CF05C1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C2 - Student potrafi posługiwać się specjalistycznym oprogramowaniem i urządzeniami do projektowania, instalacji oraz testowania sieci LAN, w tym programami CAD, analizatorami sieciowymi oraz urządzeniami aktywnymi i pasywnymi.</w:t>
            </w:r>
          </w:p>
          <w:p w14:paraId="19ABCB0E" w14:textId="77777777" w:rsidR="00CF05C1" w:rsidRPr="006F364D" w:rsidRDefault="00CF05C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  <w:lang w:eastAsia="hi-IN" w:bidi="hi-IN"/>
              </w:rPr>
              <w:t>C3 - Student jest przygotowany do samodzielnego uczenia się i podnoszenia kwalifikacji w zakresie instalacji sieci komputerowych oraz obsługi sprzętu i narzędzi sieciowych, wykazując gotowość do pracy w dynamicznie zmieniającym się środowisku technologicznym.</w:t>
            </w:r>
          </w:p>
        </w:tc>
      </w:tr>
    </w:tbl>
    <w:p w14:paraId="17CA741A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CD4CB9B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F05C1" w:rsidRPr="006F364D" w14:paraId="38AA63B2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A93E21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65430B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6DEB3F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78985990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7BBF652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F05C1" w:rsidRPr="006F364D" w14:paraId="243BAAEF" w14:textId="77777777" w:rsidTr="001E14E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7B0E5C6" w14:textId="77777777" w:rsidR="00CF05C1" w:rsidRPr="006F364D" w:rsidRDefault="00CF05C1" w:rsidP="001E1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286B852B" w14:textId="77777777" w:rsidR="00CF05C1" w:rsidRPr="006F364D" w:rsidRDefault="00CF05C1" w:rsidP="001E14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Student zna i rozumie pojęcia z zakresu konstrukcji, działania i eksploatacji urządzeń oraz elementów infrastruktury sieci LAN, w tym szaf teleinformatycznych, punktów dostępowych, urządzeń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PoE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>, okablowania miedzianego i światłowodowego.</w:t>
            </w:r>
          </w:p>
        </w:tc>
        <w:tc>
          <w:tcPr>
            <w:tcW w:w="1732" w:type="dxa"/>
            <w:vAlign w:val="center"/>
          </w:tcPr>
          <w:p w14:paraId="3FE08ADA" w14:textId="77777777" w:rsidR="00CF05C1" w:rsidRPr="006F364D" w:rsidRDefault="00CF05C1" w:rsidP="001E1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K_W05</w:t>
            </w:r>
          </w:p>
        </w:tc>
      </w:tr>
      <w:tr w:rsidR="00CF05C1" w:rsidRPr="006F364D" w14:paraId="4B880B3C" w14:textId="77777777" w:rsidTr="001E14E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0194F38" w14:textId="77777777" w:rsidR="00CF05C1" w:rsidRPr="006F364D" w:rsidRDefault="00CF05C1" w:rsidP="001E1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600DA42" w14:textId="77777777" w:rsidR="00CF05C1" w:rsidRPr="006F364D" w:rsidRDefault="00CF05C1" w:rsidP="001E14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Student zna i rozumie standardy oraz normy techniczne dotyczące projektowania, instalacji, testowania i dokumentowania infrastruktury sieci komputerowych LAN, z uwzględnieniem zasad BHP oraz wymogów technicznych i prawnych.</w:t>
            </w:r>
          </w:p>
        </w:tc>
        <w:tc>
          <w:tcPr>
            <w:tcW w:w="1732" w:type="dxa"/>
            <w:vAlign w:val="center"/>
          </w:tcPr>
          <w:p w14:paraId="69C1D151" w14:textId="77777777" w:rsidR="00CF05C1" w:rsidRPr="006F364D" w:rsidRDefault="00CF05C1" w:rsidP="001E1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K_W13</w:t>
            </w:r>
          </w:p>
        </w:tc>
      </w:tr>
      <w:tr w:rsidR="00CF05C1" w:rsidRPr="006F364D" w14:paraId="2141B029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D23CB79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CF05C1" w:rsidRPr="006F364D" w14:paraId="6B714CB7" w14:textId="77777777" w:rsidTr="001E14E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00FC825" w14:textId="77777777" w:rsidR="00CF05C1" w:rsidRPr="006F364D" w:rsidRDefault="00CF05C1" w:rsidP="001E14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vAlign w:val="center"/>
          </w:tcPr>
          <w:p w14:paraId="287E1693" w14:textId="77777777" w:rsidR="00CF05C1" w:rsidRPr="006F364D" w:rsidRDefault="00CF05C1" w:rsidP="001E14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Student potrafi konfigurować urządzenia komunikacyjne w przewodowych i bezprzewodowych sieciach LAN, w tym przełączniki, punkty dostępowe, urządzenia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PoE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 xml:space="preserve"> oraz elementy pasywne, z zachowaniem zasad bezpieczeństwa i poprawnej dokumentacji technicznej.</w:t>
            </w:r>
          </w:p>
        </w:tc>
        <w:tc>
          <w:tcPr>
            <w:tcW w:w="1732" w:type="dxa"/>
            <w:vAlign w:val="center"/>
          </w:tcPr>
          <w:p w14:paraId="0834C4DF" w14:textId="77777777" w:rsidR="00CF05C1" w:rsidRPr="006F364D" w:rsidRDefault="00CF05C1" w:rsidP="001E1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K_U04</w:t>
            </w:r>
          </w:p>
        </w:tc>
      </w:tr>
      <w:tr w:rsidR="00CF05C1" w:rsidRPr="006F364D" w14:paraId="26117419" w14:textId="77777777" w:rsidTr="001E14E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499010A" w14:textId="77777777" w:rsidR="00CF05C1" w:rsidRPr="006F364D" w:rsidRDefault="00CF05C1" w:rsidP="001E14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2CC9C084" w14:textId="77777777" w:rsidR="00CF05C1" w:rsidRPr="006F364D" w:rsidRDefault="00CF05C1" w:rsidP="001E14E0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wykorzystywać normy i standardy techniczne w praktycznych zadaniach inżynierskich związanych z projektowaniem, montażem i testowaniem sieci LAN, w tym prowadzeniem dokumentacji i weryfikacją zgodności instalacji z obowiązującymi wymaganiami.</w:t>
            </w:r>
          </w:p>
        </w:tc>
        <w:tc>
          <w:tcPr>
            <w:tcW w:w="1732" w:type="dxa"/>
            <w:vAlign w:val="center"/>
          </w:tcPr>
          <w:p w14:paraId="52EB4060" w14:textId="77777777" w:rsidR="00CF05C1" w:rsidRPr="006F364D" w:rsidRDefault="00CF05C1" w:rsidP="001E14E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K_U17</w:t>
            </w:r>
          </w:p>
        </w:tc>
      </w:tr>
      <w:tr w:rsidR="00CF05C1" w:rsidRPr="006F364D" w14:paraId="388A0222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069FB90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CF05C1" w:rsidRPr="006F364D" w14:paraId="6D9D945A" w14:textId="77777777" w:rsidTr="001E14E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1809BD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DE801AA" w14:textId="77777777" w:rsidR="00CF05C1" w:rsidRPr="006F364D" w:rsidRDefault="00CF05C1" w:rsidP="001E14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Student jest gotów do stałego podnoszenia kompetencji zawodowych i technicznych w zakresie instalacji oraz eksploatacji sieci LAN, a także do samodzielnego rozwijania umiejętności w obszarze nowoczesnych technologii sieciowych.</w:t>
            </w:r>
          </w:p>
        </w:tc>
        <w:tc>
          <w:tcPr>
            <w:tcW w:w="1732" w:type="dxa"/>
            <w:vAlign w:val="center"/>
          </w:tcPr>
          <w:p w14:paraId="2894C02F" w14:textId="77777777" w:rsidR="00CF05C1" w:rsidRPr="006F364D" w:rsidRDefault="00CF05C1" w:rsidP="001E14E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K_K01</w:t>
            </w:r>
          </w:p>
        </w:tc>
      </w:tr>
      <w:tr w:rsidR="00CF05C1" w:rsidRPr="006F364D" w14:paraId="430E9514" w14:textId="77777777" w:rsidTr="001E14E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1513343" w14:textId="77777777" w:rsidR="00CF05C1" w:rsidRPr="006F364D" w:rsidRDefault="00CF05C1" w:rsidP="001E14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332860D7" w14:textId="774537F4" w:rsidR="00CF05C1" w:rsidRPr="006F364D" w:rsidRDefault="007C7A20" w:rsidP="001E14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Student jest gotów do ponoszenia odpowiedzialności inżynierskiej w realizacji projektów sieciowych, uwzględniania skutków technicznych i społecznych podejmowanych decyzji oraz do współpracy zespołowej przy wykonywaniu zadań związanych z instalacją infrastruktury sieciowej.</w:t>
            </w:r>
          </w:p>
        </w:tc>
        <w:tc>
          <w:tcPr>
            <w:tcW w:w="1732" w:type="dxa"/>
            <w:vAlign w:val="center"/>
          </w:tcPr>
          <w:p w14:paraId="2F17E73B" w14:textId="77777777" w:rsidR="00CF05C1" w:rsidRPr="006F364D" w:rsidRDefault="00CF05C1" w:rsidP="001E1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bCs/>
                <w:color w:val="auto"/>
                <w:sz w:val="20"/>
                <w:szCs w:val="20"/>
              </w:rPr>
              <w:t>K_K02</w:t>
            </w:r>
          </w:p>
        </w:tc>
      </w:tr>
    </w:tbl>
    <w:p w14:paraId="217A0785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7F3854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6F364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CF05C1" w:rsidRPr="006F364D" w14:paraId="67CF1C67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68A0E580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F914A6B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3E0F2CC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26CE42D3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0F818046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622C3A2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B8259F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98823B2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62802FC9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1E6665A" w14:textId="77777777" w:rsidR="00CF05C1" w:rsidRPr="006F364D" w:rsidRDefault="00CF05C1" w:rsidP="000B081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EF17266" w14:textId="77777777" w:rsidR="00CF05C1" w:rsidRPr="006F364D" w:rsidRDefault="00CF05C1" w:rsidP="002540EB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Normy branżowe w projektowaniu i instalacji sieci LAN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BE7584" w14:textId="77777777" w:rsidR="00CF05C1" w:rsidRPr="006F364D" w:rsidRDefault="00CF05C1" w:rsidP="000B081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AF2737" w14:textId="77777777" w:rsidR="00CF05C1" w:rsidRPr="006F364D" w:rsidRDefault="00CF05C1" w:rsidP="000B081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2671A72F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AB624CF" w14:textId="77777777" w:rsidR="00CF05C1" w:rsidRPr="006F364D" w:rsidRDefault="00CF05C1" w:rsidP="000B081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AEFD87" w14:textId="77777777" w:rsidR="00CF05C1" w:rsidRPr="006F364D" w:rsidRDefault="00CF05C1" w:rsidP="000B0817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Kompleksowe rozwiązania LAN – planowanie i wdrożenie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410634" w14:textId="77777777" w:rsidR="00CF05C1" w:rsidRPr="006F364D" w:rsidRDefault="00CF05C1" w:rsidP="000B081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97AA6C" w14:textId="77777777" w:rsidR="00CF05C1" w:rsidRPr="006F364D" w:rsidRDefault="00CF05C1" w:rsidP="000B081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4F68D31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1278785" w14:textId="77777777" w:rsidR="00CF05C1" w:rsidRPr="006F364D" w:rsidRDefault="00CF05C1" w:rsidP="000B081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86E42B" w14:textId="77777777" w:rsidR="00CF05C1" w:rsidRPr="006F364D" w:rsidRDefault="00CF05C1" w:rsidP="000B0817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Rodzaje kabli, złącz, szaf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rackowych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i narzędzi instalacyjnych.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EBFA00" w14:textId="77777777" w:rsidR="00CF05C1" w:rsidRPr="006F364D" w:rsidRDefault="00CF05C1" w:rsidP="000B081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8E28434" w14:textId="77777777" w:rsidR="00CF05C1" w:rsidRPr="006F364D" w:rsidRDefault="00CF05C1" w:rsidP="000B081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0A666E8A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1936386" w14:textId="77777777" w:rsidR="00CF05C1" w:rsidRPr="006F364D" w:rsidRDefault="00CF05C1" w:rsidP="000B081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5DD389" w14:textId="77777777" w:rsidR="00CF05C1" w:rsidRPr="006F364D" w:rsidRDefault="00CF05C1" w:rsidP="000B0817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Okablowanie strukturalne dla punktów dostępowych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891008" w14:textId="77777777" w:rsidR="00CF05C1" w:rsidRPr="006F364D" w:rsidRDefault="00CF05C1" w:rsidP="000B081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38AD8B" w14:textId="77777777" w:rsidR="00CF05C1" w:rsidRPr="006F364D" w:rsidRDefault="00CF05C1" w:rsidP="000B081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795878AA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6AB563A" w14:textId="77777777" w:rsidR="00CF05C1" w:rsidRPr="006F364D" w:rsidRDefault="00CF05C1" w:rsidP="000B081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179FBC" w14:textId="77777777" w:rsidR="00CF05C1" w:rsidRPr="006F364D" w:rsidRDefault="00CF05C1" w:rsidP="000B0817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Planowanie i projektowanie infrastruktury sieci LAN.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57DB62" w14:textId="77777777" w:rsidR="00CF05C1" w:rsidRPr="006F364D" w:rsidRDefault="00CF05C1" w:rsidP="000B081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C8805EF" w14:textId="77777777" w:rsidR="00CF05C1" w:rsidRPr="006F364D" w:rsidRDefault="00CF05C1" w:rsidP="000B081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D41758A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219FF9A" w14:textId="77777777" w:rsidR="00CF05C1" w:rsidRPr="006F364D" w:rsidRDefault="00CF05C1" w:rsidP="000B081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6F9BE0" w14:textId="77777777" w:rsidR="00CF05C1" w:rsidRPr="006F364D" w:rsidRDefault="00CF05C1" w:rsidP="000B0817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Kosztorysowanie i dokumentacja projektów sieciowych.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BBAD8D" w14:textId="77777777" w:rsidR="00CF05C1" w:rsidRPr="006F364D" w:rsidRDefault="00CF05C1" w:rsidP="000B081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8FDD782" w14:textId="77777777" w:rsidR="00CF05C1" w:rsidRPr="006F364D" w:rsidRDefault="00CF05C1" w:rsidP="000B081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7F812FB2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346E467" w14:textId="77777777" w:rsidR="00CF05C1" w:rsidRPr="006F364D" w:rsidRDefault="00CF05C1" w:rsidP="000B081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B5493E" w14:textId="77777777" w:rsidR="00CF05C1" w:rsidRPr="006F364D" w:rsidRDefault="00CF05C1" w:rsidP="000B0817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Zagadnienia bezpieczeństwa i eksploatacji sieci lokalnych.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2C792E3" w14:textId="77777777" w:rsidR="00CF05C1" w:rsidRPr="006F364D" w:rsidRDefault="00CF05C1" w:rsidP="000B081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5ACD41" w14:textId="77777777" w:rsidR="00CF05C1" w:rsidRPr="006F364D" w:rsidRDefault="00CF05C1" w:rsidP="000B081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44A4AC95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A0FADE3" w14:textId="77777777" w:rsidR="00CF05C1" w:rsidRPr="006F364D" w:rsidRDefault="00CF05C1" w:rsidP="000B081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8E986E" w14:textId="77777777" w:rsidR="00CF05C1" w:rsidRPr="006F364D" w:rsidRDefault="00CF05C1" w:rsidP="0084172D">
            <w:pPr>
              <w:pStyle w:val="akarta"/>
            </w:pPr>
            <w:r w:rsidRPr="006F364D">
              <w:t>Zaliczenie przedmiotu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7AB24B" w14:textId="77777777" w:rsidR="00CF05C1" w:rsidRPr="006F364D" w:rsidRDefault="00CF05C1" w:rsidP="000B081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16A42B" w14:textId="77777777" w:rsidR="00CF05C1" w:rsidRPr="006F364D" w:rsidRDefault="00CF05C1" w:rsidP="000B081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2BA1BB81" w14:textId="77777777">
        <w:tc>
          <w:tcPr>
            <w:tcW w:w="642" w:type="dxa"/>
            <w:tcMar>
              <w:left w:w="103" w:type="dxa"/>
            </w:tcMar>
          </w:tcPr>
          <w:p w14:paraId="7C7DBB59" w14:textId="77777777" w:rsidR="00CF05C1" w:rsidRPr="006F364D" w:rsidRDefault="00CF05C1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8942C2" w14:textId="77777777" w:rsidR="00CF05C1" w:rsidRPr="006F364D" w:rsidRDefault="00CF05C1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D30F60" w14:textId="77777777" w:rsidR="00CF05C1" w:rsidRPr="006F364D" w:rsidRDefault="00CF05C1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01BC4E" w14:textId="77777777" w:rsidR="00CF05C1" w:rsidRPr="006F364D" w:rsidRDefault="00CF05C1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6A2FC0E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CF05C1" w:rsidRPr="006F364D" w14:paraId="5B1FA7DC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65ACAE21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bookmarkStart w:id="0" w:name="_Hlk30271175"/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CA10A5F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17A4F2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7DB0C107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68779BDB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FA300D7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64219B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6A078F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22810D8A" w14:textId="77777777" w:rsidTr="005C6B9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00EA1FB6" w14:textId="77777777" w:rsidR="00CF05C1" w:rsidRPr="006F364D" w:rsidRDefault="00CF05C1" w:rsidP="002540E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CF2777" w14:textId="11734F58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BHP i organizacja stanowiska instalatora LAN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29C95D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C1EBE8D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67A3C90E" w14:textId="77777777" w:rsidTr="005C6B9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4BF12EEA" w14:textId="77777777" w:rsidR="00CF05C1" w:rsidRPr="006F364D" w:rsidRDefault="00CF05C1" w:rsidP="002540E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A1A14B" w14:textId="0FB79A32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Montaż toru kablowego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Cat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5e – trasa pozioma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B5B5BB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B098798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348166C" w14:textId="77777777" w:rsidTr="005C6B9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164FB3A" w14:textId="77777777" w:rsidR="00CF05C1" w:rsidRPr="006F364D" w:rsidRDefault="00CF05C1" w:rsidP="002540E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068B14" w14:textId="11A31E9F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Montaż toru kablowego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Cat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6 – trasa pionowa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126226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4C0427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27564051" w14:textId="77777777" w:rsidTr="005C6B9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F91074C" w14:textId="77777777" w:rsidR="00CF05C1" w:rsidRPr="006F364D" w:rsidRDefault="00CF05C1" w:rsidP="002540E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D1D530" w14:textId="39DA84EA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Zarabianie wtyków RJ-45 na przewodach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patch</w:t>
            </w:r>
            <w:proofErr w:type="spellEnd"/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EC5F77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172795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6C95641" w14:textId="77777777" w:rsidTr="005C6B9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2EE3E51" w14:textId="77777777" w:rsidR="00CF05C1" w:rsidRPr="006F364D" w:rsidRDefault="00CF05C1" w:rsidP="002540E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D96990" w14:textId="0F29E5F8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  <w:lang w:val="en-GB"/>
              </w:rPr>
              <w:t>Termination patch-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GB"/>
              </w:rPr>
              <w:t>panelu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GB"/>
              </w:rPr>
              <w:t>gniazda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Keystone</w:t>
            </w:r>
            <w:r w:rsidR="00E32CE7">
              <w:rPr>
                <w:rFonts w:ascii="Cambria" w:hAnsi="Cambria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B3A5BC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E9F0D7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2ADB6D90" w14:textId="77777777" w:rsidTr="005C6B9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4FEAF8A" w14:textId="77777777" w:rsidR="00CF05C1" w:rsidRPr="006F364D" w:rsidRDefault="00CF05C1" w:rsidP="002540E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A11640" w14:textId="55681038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Testy certyfikacyjne toru miedzianego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DF7C47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AF8058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EE805E9" w14:textId="77777777" w:rsidTr="005C6B9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F06ECA1" w14:textId="77777777" w:rsidR="00CF05C1" w:rsidRPr="006F364D" w:rsidRDefault="00CF05C1" w:rsidP="002540E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B0A2A0" w14:textId="144305DE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Projektowanie trasy okablowania w programie CAD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5B8834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884EF95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65C83A6C" w14:textId="77777777" w:rsidTr="005C6B9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637B33C" w14:textId="77777777" w:rsidR="00CF05C1" w:rsidRPr="006F364D" w:rsidRDefault="00CF05C1" w:rsidP="002540E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lastRenderedPageBreak/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E3B461" w14:textId="6A44E119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Spawanie światłowodów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jednomodowych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i wielomodowych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8BADD4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4986786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79340AF5" w14:textId="77777777" w:rsidTr="005C6B9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D762AA8" w14:textId="77777777" w:rsidR="00CF05C1" w:rsidRPr="006F364D" w:rsidRDefault="00CF05C1" w:rsidP="002540E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4F5EAD" w14:textId="4AD12E00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Zarabianie złączy światłowodowych LC/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SC.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EFDF0E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14CC527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726C3710" w14:textId="77777777" w:rsidTr="005C6B9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5C955622" w14:textId="77777777" w:rsidR="00CF05C1" w:rsidRPr="006F364D" w:rsidRDefault="00CF05C1" w:rsidP="002540E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1648C4" w14:textId="0497B396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Pomiar włókien OTDR i miernikiem mocy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F26F0E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9B3C7C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0709E8E0" w14:textId="77777777" w:rsidTr="005C6B9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C894EBC" w14:textId="77777777" w:rsidR="00CF05C1" w:rsidRPr="006F364D" w:rsidRDefault="00CF05C1" w:rsidP="002540E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9E47C1" w14:textId="55DE8BCB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Instalacja i zasilanie urządzeń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PoE</w:t>
            </w:r>
            <w:proofErr w:type="spellEnd"/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339F91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7D393E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020095BD" w14:textId="77777777" w:rsidTr="005C6B9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2379BB0" w14:textId="77777777" w:rsidR="00CF05C1" w:rsidRPr="006F364D" w:rsidRDefault="00CF05C1" w:rsidP="002540E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5C7F43" w14:textId="55A5C3C3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Rozmieszczenie i pomiar wydajności punktów dostępowych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WiFi</w:t>
            </w:r>
            <w:proofErr w:type="spellEnd"/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8AFC63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4015401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42EADB0" w14:textId="77777777" w:rsidTr="005C6B9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B7D324C" w14:textId="77777777" w:rsidR="00CF05C1" w:rsidRPr="006F364D" w:rsidRDefault="00CF05C1" w:rsidP="002540E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FF881F" w14:textId="5353E196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Konfiguracja VLAN i trunków na przełącznikach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15D711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AE87DCC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2FF29B12" w14:textId="77777777" w:rsidTr="005C6B9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DCA03B7" w14:textId="77777777" w:rsidR="00CF05C1" w:rsidRPr="006F364D" w:rsidRDefault="00CF05C1" w:rsidP="002540E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FD67F6" w14:textId="1F87298F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Dokumentacja powykonawcza i etykietowanie instalacji LAN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Kosztorysowanie instalacji sieci LAN w programie NORMA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8A1218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0E518BB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488F5F31" w14:textId="77777777" w:rsidTr="005C6B9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933D2EA" w14:textId="77777777" w:rsidR="00CF05C1" w:rsidRPr="006F364D" w:rsidRDefault="00CF05C1" w:rsidP="002540E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2F1887" w14:textId="1F5216FD" w:rsidR="00CF05C1" w:rsidRPr="006F364D" w:rsidRDefault="00CF05C1" w:rsidP="00254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Ocena sprawozdań. Wystawienie ocen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CCAB64" w14:textId="77777777" w:rsidR="00CF05C1" w:rsidRPr="006F364D" w:rsidRDefault="00CF05C1" w:rsidP="002540E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D7E594" w14:textId="77777777" w:rsidR="00CF05C1" w:rsidRPr="006F364D" w:rsidRDefault="00CF05C1" w:rsidP="002540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ED9780E" w14:textId="77777777">
        <w:tc>
          <w:tcPr>
            <w:tcW w:w="646" w:type="dxa"/>
            <w:tcMar>
              <w:left w:w="103" w:type="dxa"/>
            </w:tcMar>
          </w:tcPr>
          <w:p w14:paraId="3F43C187" w14:textId="77777777" w:rsidR="00CF05C1" w:rsidRPr="006F364D" w:rsidRDefault="00CF05C1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643302" w14:textId="77777777" w:rsidR="00CF05C1" w:rsidRPr="006F364D" w:rsidRDefault="00CF05C1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059AD6" w14:textId="77777777" w:rsidR="00CF05C1" w:rsidRPr="006F364D" w:rsidRDefault="00CF05C1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11C5AE" w14:textId="77777777" w:rsidR="00CF05C1" w:rsidRPr="006F364D" w:rsidRDefault="00CF05C1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  <w:bookmarkEnd w:id="0"/>
    </w:tbl>
    <w:p w14:paraId="37DF94BE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5A06D5" w14:textId="77777777" w:rsidR="00CF05C1" w:rsidRPr="006F364D" w:rsidRDefault="00CF05C1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3C4C9A1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83"/>
        <w:gridCol w:w="4082"/>
      </w:tblGrid>
      <w:tr w:rsidR="00CF05C1" w:rsidRPr="006F364D" w14:paraId="348DE784" w14:textId="77777777" w:rsidTr="00F12297">
        <w:tc>
          <w:tcPr>
            <w:tcW w:w="1666" w:type="dxa"/>
          </w:tcPr>
          <w:p w14:paraId="5F7824CA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83" w:type="dxa"/>
          </w:tcPr>
          <w:p w14:paraId="1F284A9A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4082" w:type="dxa"/>
          </w:tcPr>
          <w:p w14:paraId="67C2BB07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05C1" w:rsidRPr="006F364D" w14:paraId="6A458900" w14:textId="77777777" w:rsidTr="00F12297">
        <w:tc>
          <w:tcPr>
            <w:tcW w:w="1666" w:type="dxa"/>
          </w:tcPr>
          <w:p w14:paraId="42F782FA" w14:textId="77777777" w:rsidR="00CF05C1" w:rsidRPr="006F364D" w:rsidRDefault="00CF05C1" w:rsidP="001E14E0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4283" w:type="dxa"/>
          </w:tcPr>
          <w:p w14:paraId="2C688A5C" w14:textId="77777777" w:rsidR="00CF05C1" w:rsidRPr="006F364D" w:rsidRDefault="00CF05C1" w:rsidP="001E14E0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bCs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4082" w:type="dxa"/>
          </w:tcPr>
          <w:p w14:paraId="4190C795" w14:textId="77777777" w:rsidR="00CF05C1" w:rsidRPr="006F364D" w:rsidRDefault="00CF05C1" w:rsidP="001E14E0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bCs/>
                <w:sz w:val="20"/>
                <w:szCs w:val="20"/>
              </w:rPr>
              <w:t>projektor</w:t>
            </w:r>
          </w:p>
        </w:tc>
      </w:tr>
      <w:tr w:rsidR="00CF05C1" w:rsidRPr="006F364D" w14:paraId="5B15F984" w14:textId="77777777" w:rsidTr="00F12297">
        <w:tc>
          <w:tcPr>
            <w:tcW w:w="1666" w:type="dxa"/>
          </w:tcPr>
          <w:p w14:paraId="08A5B818" w14:textId="77777777" w:rsidR="00CF05C1" w:rsidRPr="006F364D" w:rsidRDefault="00CF05C1" w:rsidP="001E14E0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4283" w:type="dxa"/>
          </w:tcPr>
          <w:p w14:paraId="58942431" w14:textId="77777777" w:rsidR="00CF05C1" w:rsidRPr="006F364D" w:rsidRDefault="00CF05C1" w:rsidP="001E14E0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Ćwiczenia doskonalące obsługę</w:t>
            </w:r>
          </w:p>
          <w:p w14:paraId="463D63D6" w14:textId="77777777" w:rsidR="00CF05C1" w:rsidRPr="006F364D" w:rsidRDefault="00CF05C1" w:rsidP="001E14E0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oprogramowania komputerowego oraz umiejętności myślenia algorytmicznego.</w:t>
            </w:r>
          </w:p>
        </w:tc>
        <w:tc>
          <w:tcPr>
            <w:tcW w:w="4082" w:type="dxa"/>
          </w:tcPr>
          <w:p w14:paraId="3C2BE222" w14:textId="77777777" w:rsidR="00CF05C1" w:rsidRPr="006F364D" w:rsidRDefault="00CF05C1" w:rsidP="009952E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A8F0093" w14:textId="77777777" w:rsidR="00CF05C1" w:rsidRPr="006F364D" w:rsidRDefault="00CF05C1" w:rsidP="009952E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Sala komputerowa z dostępem do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internetu</w:t>
            </w:r>
            <w:proofErr w:type="spellEnd"/>
          </w:p>
        </w:tc>
      </w:tr>
    </w:tbl>
    <w:p w14:paraId="75122F5E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5B01100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88FD8C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CF05C1" w:rsidRPr="006F364D" w14:paraId="286B1379" w14:textId="77777777">
        <w:tc>
          <w:tcPr>
            <w:tcW w:w="1526" w:type="dxa"/>
          </w:tcPr>
          <w:p w14:paraId="4873C7D0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CC55C3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A707CA8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201C5718" w14:textId="77777777" w:rsidTr="001E14E0">
        <w:tc>
          <w:tcPr>
            <w:tcW w:w="1526" w:type="dxa"/>
            <w:vAlign w:val="center"/>
          </w:tcPr>
          <w:p w14:paraId="2ED6C5A6" w14:textId="77777777" w:rsidR="00CF05C1" w:rsidRPr="006F364D" w:rsidRDefault="00CF05C1" w:rsidP="001E14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  <w:vAlign w:val="center"/>
          </w:tcPr>
          <w:p w14:paraId="00695018" w14:textId="77777777" w:rsidR="00CF05C1" w:rsidRPr="006F364D" w:rsidRDefault="00CF05C1" w:rsidP="001E14E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F2 – obserwacja poziomu przygotowania do zajęć</w:t>
            </w:r>
          </w:p>
        </w:tc>
        <w:tc>
          <w:tcPr>
            <w:tcW w:w="3260" w:type="dxa"/>
            <w:vAlign w:val="center"/>
          </w:tcPr>
          <w:p w14:paraId="1CBD2AB6" w14:textId="285EAD74" w:rsidR="00CF05C1" w:rsidRPr="00F12297" w:rsidRDefault="00CF05C1" w:rsidP="00F1229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Pr="006F364D">
              <w:rPr>
                <w:rFonts w:ascii="Cambria" w:hAnsi="Cambria"/>
                <w:sz w:val="20"/>
                <w:szCs w:val="20"/>
              </w:rPr>
              <w:t>kolokwium (test sprawdzający wiedzę z całego przedmiotu)</w:t>
            </w:r>
          </w:p>
        </w:tc>
      </w:tr>
      <w:tr w:rsidR="00CF05C1" w:rsidRPr="006F364D" w14:paraId="47BD9284" w14:textId="77777777" w:rsidTr="001E14E0">
        <w:tc>
          <w:tcPr>
            <w:tcW w:w="1526" w:type="dxa"/>
            <w:vAlign w:val="center"/>
          </w:tcPr>
          <w:p w14:paraId="7A45F86D" w14:textId="77777777" w:rsidR="00CF05C1" w:rsidRPr="006F364D" w:rsidRDefault="00CF05C1" w:rsidP="001E14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  <w:vAlign w:val="center"/>
          </w:tcPr>
          <w:p w14:paraId="69585D17" w14:textId="77777777" w:rsidR="00CF05C1" w:rsidRPr="006F364D" w:rsidRDefault="00CF05C1" w:rsidP="001E14E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F3 – sprawozdanie</w:t>
            </w:r>
          </w:p>
        </w:tc>
        <w:tc>
          <w:tcPr>
            <w:tcW w:w="3260" w:type="dxa"/>
            <w:vAlign w:val="center"/>
          </w:tcPr>
          <w:p w14:paraId="7DF81FFB" w14:textId="77777777" w:rsidR="00CF05C1" w:rsidRPr="006F364D" w:rsidRDefault="00CF05C1" w:rsidP="001E14E0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P3 – ocena podsumowująca powstała na</w:t>
            </w:r>
          </w:p>
          <w:p w14:paraId="32EFDE37" w14:textId="77777777" w:rsidR="00CF05C1" w:rsidRPr="006F364D" w:rsidRDefault="00CF05C1" w:rsidP="001E14E0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podstawie ocen formujących, uzyskanych w</w:t>
            </w:r>
          </w:p>
          <w:p w14:paraId="372CAB8A" w14:textId="77777777" w:rsidR="00CF05C1" w:rsidRPr="006F364D" w:rsidRDefault="00CF05C1" w:rsidP="001E14E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semestrze</w:t>
            </w:r>
          </w:p>
        </w:tc>
      </w:tr>
    </w:tbl>
    <w:p w14:paraId="4EAAB36F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5B28F3B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CF05C1" w:rsidRPr="006F364D" w14:paraId="2F3EBC66" w14:textId="77777777" w:rsidTr="001E14E0">
        <w:trPr>
          <w:trHeight w:val="150"/>
        </w:trPr>
        <w:tc>
          <w:tcPr>
            <w:tcW w:w="2090" w:type="dxa"/>
            <w:vMerge w:val="restart"/>
            <w:vAlign w:val="center"/>
          </w:tcPr>
          <w:p w14:paraId="2E2D7F1C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22340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0FBF0C12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CF05C1" w:rsidRPr="006F364D" w14:paraId="3396EF0E" w14:textId="77777777" w:rsidTr="001E14E0">
        <w:trPr>
          <w:trHeight w:val="325"/>
        </w:trPr>
        <w:tc>
          <w:tcPr>
            <w:tcW w:w="2090" w:type="dxa"/>
            <w:vMerge/>
            <w:vAlign w:val="center"/>
          </w:tcPr>
          <w:p w14:paraId="14CE4ED4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9B2D037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EAA678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2401374A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DB2E8B9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CF05C1" w:rsidRPr="006F364D" w14:paraId="036895A9" w14:textId="77777777" w:rsidTr="001E14E0">
        <w:tc>
          <w:tcPr>
            <w:tcW w:w="2090" w:type="dxa"/>
            <w:vAlign w:val="center"/>
          </w:tcPr>
          <w:p w14:paraId="405DAA80" w14:textId="77777777" w:rsidR="00CF05C1" w:rsidRPr="006F364D" w:rsidRDefault="00CF05C1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6462D61A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EBC88F9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61DF9704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9B15722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2E5E737C" w14:textId="77777777" w:rsidTr="001E14E0">
        <w:tc>
          <w:tcPr>
            <w:tcW w:w="2090" w:type="dxa"/>
            <w:vAlign w:val="center"/>
          </w:tcPr>
          <w:p w14:paraId="5E4233DB" w14:textId="77777777" w:rsidR="00CF05C1" w:rsidRPr="006F364D" w:rsidRDefault="00CF05C1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2CCC52FE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598AC79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D1D5B66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A482FCC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030B0659" w14:textId="77777777" w:rsidTr="001E14E0">
        <w:tc>
          <w:tcPr>
            <w:tcW w:w="2090" w:type="dxa"/>
            <w:vAlign w:val="center"/>
          </w:tcPr>
          <w:p w14:paraId="788135BC" w14:textId="77777777" w:rsidR="00CF05C1" w:rsidRPr="006F364D" w:rsidRDefault="00CF05C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0FF75766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EE09F53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A4D00A1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71DF348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126851C7" w14:textId="77777777" w:rsidTr="001E14E0">
        <w:tc>
          <w:tcPr>
            <w:tcW w:w="2090" w:type="dxa"/>
            <w:vAlign w:val="center"/>
          </w:tcPr>
          <w:p w14:paraId="58FF3B1A" w14:textId="77777777" w:rsidR="00CF05C1" w:rsidRPr="006F364D" w:rsidRDefault="00CF05C1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528B4C2F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4F67B98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EF04BDD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39B285E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18A1610E" w14:textId="77777777" w:rsidTr="001E14E0">
        <w:tc>
          <w:tcPr>
            <w:tcW w:w="2090" w:type="dxa"/>
            <w:vAlign w:val="center"/>
          </w:tcPr>
          <w:p w14:paraId="4715F88A" w14:textId="77777777" w:rsidR="00CF05C1" w:rsidRPr="006F364D" w:rsidRDefault="00CF05C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30EC9748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F747421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1980110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F6D8C05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4A9E979C" w14:textId="77777777" w:rsidTr="001E14E0">
        <w:tc>
          <w:tcPr>
            <w:tcW w:w="2090" w:type="dxa"/>
            <w:vAlign w:val="center"/>
          </w:tcPr>
          <w:p w14:paraId="02150346" w14:textId="77777777" w:rsidR="00CF05C1" w:rsidRPr="006F364D" w:rsidRDefault="00CF05C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7B2B35D8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3BDA020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CB4B162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1B05DA90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412B1895" w14:textId="77777777" w:rsidR="00CF05C1" w:rsidRPr="006F364D" w:rsidRDefault="00CF05C1">
      <w:pPr>
        <w:spacing w:after="0"/>
        <w:rPr>
          <w:rFonts w:ascii="Cambria" w:hAnsi="Cambria"/>
          <w:b/>
          <w:bCs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 </w:t>
      </w:r>
    </w:p>
    <w:p w14:paraId="2D5AEEF6" w14:textId="77777777" w:rsidR="00CF05C1" w:rsidRPr="006F364D" w:rsidRDefault="00CF05C1">
      <w:pPr>
        <w:spacing w:after="0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F364D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F05C1" w:rsidRPr="006F364D" w14:paraId="60347F5A" w14:textId="77777777">
        <w:trPr>
          <w:trHeight w:val="93"/>
          <w:jc w:val="center"/>
        </w:trPr>
        <w:tc>
          <w:tcPr>
            <w:tcW w:w="9907" w:type="dxa"/>
          </w:tcPr>
          <w:p w14:paraId="148E1D40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04D779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F364D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F05C1" w:rsidRPr="006F364D" w14:paraId="51E4587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B11C6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5CA72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F05C1" w:rsidRPr="006F364D" w14:paraId="104EAD57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EFDF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C0B69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F05C1" w:rsidRPr="006F364D" w14:paraId="57B0D66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C8F30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E0133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F05C1" w:rsidRPr="006F364D" w14:paraId="14D0470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EBF5B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FE2E5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F05C1" w:rsidRPr="006F364D" w14:paraId="12D14A3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2B217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6D334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F05C1" w:rsidRPr="006F364D" w14:paraId="24988A3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99932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6CBE3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F05C1" w:rsidRPr="006F364D" w14:paraId="0CC456D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AA2FE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BA34B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344C488" w14:textId="77777777" w:rsidR="00CF05C1" w:rsidRPr="006F364D" w:rsidRDefault="00CF05C1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90699C1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6D4556D4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05C1" w:rsidRPr="006F364D" w14:paraId="445A5A8A" w14:textId="77777777">
        <w:trPr>
          <w:trHeight w:val="394"/>
          <w:jc w:val="center"/>
        </w:trPr>
        <w:tc>
          <w:tcPr>
            <w:tcW w:w="9923" w:type="dxa"/>
          </w:tcPr>
          <w:p w14:paraId="1820FB6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59504715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77C3E07E" w14:textId="77777777" w:rsidR="00CF05C1" w:rsidRPr="006F364D" w:rsidRDefault="00CF05C1">
      <w:pPr>
        <w:pStyle w:val="Legenda"/>
        <w:spacing w:after="0"/>
        <w:rPr>
          <w:rFonts w:ascii="Cambria" w:hAnsi="Cambria"/>
          <w:b w:val="0"/>
          <w:bCs w:val="0"/>
        </w:rPr>
      </w:pPr>
      <w:r w:rsidRPr="006F364D">
        <w:rPr>
          <w:rFonts w:ascii="Cambria" w:hAnsi="Cambria"/>
        </w:rPr>
        <w:t xml:space="preserve">11. Obciążenie pracą studenta </w:t>
      </w:r>
      <w:r w:rsidRPr="006F364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CF05C1" w:rsidRPr="006F364D" w14:paraId="6DBA0B8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3088493F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76EB8F2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F05C1" w:rsidRPr="006F364D" w14:paraId="355A72F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155A394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51C69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792FAF0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73F48217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69F8417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69E6A27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2FA2F9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C3F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8A04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F05C1" w:rsidRPr="006F364D" w14:paraId="6275F08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4192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05C1" w:rsidRPr="006F364D" w14:paraId="4EDFA7C1" w14:textId="77777777" w:rsidTr="00F6386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6198E1C0" w14:textId="77777777" w:rsidR="00CF05C1" w:rsidRPr="006F364D" w:rsidRDefault="00CF05C1" w:rsidP="001E14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</w:tcPr>
          <w:p w14:paraId="41196EDF" w14:textId="77777777" w:rsidR="00CF05C1" w:rsidRPr="006F364D" w:rsidRDefault="00CF05C1" w:rsidP="001E14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07BF3EFA" w14:textId="77777777" w:rsidR="00CF05C1" w:rsidRPr="006F364D" w:rsidRDefault="00CF05C1" w:rsidP="001E14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CF05C1" w:rsidRPr="006F364D" w14:paraId="60C4C88C" w14:textId="77777777" w:rsidTr="00FB5CCE">
        <w:trPr>
          <w:gridAfter w:val="1"/>
          <w:wAfter w:w="7" w:type="dxa"/>
          <w:jc w:val="center"/>
        </w:trPr>
        <w:tc>
          <w:tcPr>
            <w:tcW w:w="5920" w:type="dxa"/>
          </w:tcPr>
          <w:p w14:paraId="75337405" w14:textId="77777777" w:rsidR="00CF05C1" w:rsidRPr="006F364D" w:rsidRDefault="00CF05C1" w:rsidP="001E14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</w:tcPr>
          <w:p w14:paraId="51F6ED02" w14:textId="77777777" w:rsidR="00CF05C1" w:rsidRPr="006F364D" w:rsidRDefault="00CF05C1" w:rsidP="001E14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08EF560C" w14:textId="77777777" w:rsidR="00CF05C1" w:rsidRPr="006F364D" w:rsidRDefault="00CF05C1" w:rsidP="001E14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F05C1" w:rsidRPr="006F364D" w14:paraId="32ECB240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784E99EB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7A73BE42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4556EDC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F05C1" w:rsidRPr="006F364D" w14:paraId="3DC5910F" w14:textId="77777777" w:rsidTr="009B7BA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3D7F1B9D" w14:textId="77777777" w:rsidR="00CF05C1" w:rsidRPr="006F364D" w:rsidRDefault="00CF05C1" w:rsidP="006C173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  <w:p w14:paraId="5053321F" w14:textId="77777777" w:rsidR="00CF05C1" w:rsidRPr="006F364D" w:rsidRDefault="00CF05C1" w:rsidP="006C173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B6B22B" w14:textId="77777777" w:rsidR="00CF05C1" w:rsidRPr="006F364D" w:rsidRDefault="00CF05C1" w:rsidP="006C17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</w:tcPr>
          <w:p w14:paraId="55DDEC78" w14:textId="77777777" w:rsidR="00CF05C1" w:rsidRPr="006F364D" w:rsidRDefault="00CF05C1" w:rsidP="006C17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CF05C1" w:rsidRPr="006F364D" w14:paraId="385F7E7A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5F5AC1A4" w14:textId="77777777" w:rsidR="00CF05C1" w:rsidRPr="006F364D" w:rsidRDefault="00CF05C1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37C39E9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66A739C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4283CE3C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558BAB50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CF05C1" w:rsidRPr="006F364D" w14:paraId="46975A59" w14:textId="77777777">
        <w:tc>
          <w:tcPr>
            <w:tcW w:w="10005" w:type="dxa"/>
            <w:tcMar>
              <w:left w:w="103" w:type="dxa"/>
            </w:tcMar>
          </w:tcPr>
          <w:p w14:paraId="6A37FBE5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0C7663F" w14:textId="77777777" w:rsidR="00CF05C1" w:rsidRPr="006F364D" w:rsidRDefault="00CF05C1" w:rsidP="006F66F4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Rafał Pawlak, </w:t>
            </w:r>
            <w:r w:rsidRPr="006F364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Okablowanie strukturalne sieci. Teoria i praktyka</w:t>
            </w:r>
            <w:r w:rsidRPr="006F364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. Wydanie III, Helion, 2022.  </w:t>
            </w:r>
          </w:p>
          <w:p w14:paraId="7CAA417F" w14:textId="77777777" w:rsidR="00CF05C1" w:rsidRPr="006F364D" w:rsidRDefault="00CF05C1" w:rsidP="006F66F4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2. Adam </w:t>
            </w:r>
            <w:proofErr w:type="spellStart"/>
            <w:r w:rsidRPr="006F364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Józefiok</w:t>
            </w:r>
            <w:proofErr w:type="spellEnd"/>
            <w:r w:rsidRPr="006F364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r w:rsidRPr="006F364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Budowa sieci komputerowych na przełącznikach i routerach Cisco</w:t>
            </w:r>
            <w:r w:rsidRPr="006F364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Helion, 2023.  </w:t>
            </w:r>
          </w:p>
          <w:p w14:paraId="2A9F9156" w14:textId="77777777" w:rsidR="00CF05C1" w:rsidRPr="006F364D" w:rsidRDefault="00CF05C1" w:rsidP="006F66F4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3. Barbara Halska, Paweł </w:t>
            </w:r>
            <w:proofErr w:type="spellStart"/>
            <w:r w:rsidRPr="006F364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Bensel</w:t>
            </w:r>
            <w:proofErr w:type="spellEnd"/>
            <w:r w:rsidRPr="006F364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r w:rsidRPr="006F364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Kwalifikacja EE.08: Montaż i eksploatacja systemów komputerowych i sieci</w:t>
            </w:r>
            <w:r w:rsidRPr="006F364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WSiP, 2017.  </w:t>
            </w:r>
          </w:p>
        </w:tc>
      </w:tr>
      <w:tr w:rsidR="00CF05C1" w:rsidRPr="00186805" w14:paraId="32BC9948" w14:textId="77777777">
        <w:tc>
          <w:tcPr>
            <w:tcW w:w="10005" w:type="dxa"/>
            <w:tcMar>
              <w:left w:w="103" w:type="dxa"/>
            </w:tcMar>
          </w:tcPr>
          <w:p w14:paraId="3771D476" w14:textId="77777777" w:rsidR="00CF05C1" w:rsidRPr="006F364D" w:rsidRDefault="00CF05C1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4F07B53" w14:textId="77777777" w:rsidR="00CF05C1" w:rsidRPr="006F364D" w:rsidRDefault="00CF05C1" w:rsidP="00B757FC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num" w:pos="177"/>
              </w:tabs>
              <w:ind w:left="319" w:hanging="284"/>
              <w:jc w:val="both"/>
              <w:rPr>
                <w:rFonts w:cs="Times New Roman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Remigiusz Maj, </w:t>
            </w:r>
            <w:r w:rsidRPr="006F364D">
              <w:rPr>
                <w:rFonts w:cs="Times New Roman"/>
                <w:i/>
                <w:iCs/>
                <w:sz w:val="20"/>
                <w:szCs w:val="20"/>
              </w:rPr>
              <w:t>Okablowanie strukturalne Sieci LAN</w:t>
            </w:r>
            <w:r w:rsidRPr="006F364D">
              <w:rPr>
                <w:rFonts w:cs="Times New Roman"/>
                <w:sz w:val="20"/>
                <w:szCs w:val="20"/>
              </w:rPr>
              <w:t xml:space="preserve">, NETEL, 2020.  </w:t>
            </w:r>
          </w:p>
          <w:p w14:paraId="38B7EB6E" w14:textId="77777777" w:rsidR="00CF05C1" w:rsidRPr="006F364D" w:rsidRDefault="00CF05C1" w:rsidP="00B757FC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num" w:pos="177"/>
              </w:tabs>
              <w:ind w:left="319" w:hanging="284"/>
              <w:jc w:val="both"/>
              <w:rPr>
                <w:rFonts w:cs="Times New Roman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Tadeusz Maj, </w:t>
            </w:r>
            <w:r w:rsidRPr="006F364D">
              <w:rPr>
                <w:rFonts w:cs="Times New Roman"/>
                <w:i/>
                <w:iCs/>
                <w:sz w:val="20"/>
                <w:szCs w:val="20"/>
              </w:rPr>
              <w:t>Sporządzanie kosztorysów. Kwalifikacja B.30.1.</w:t>
            </w:r>
            <w:r w:rsidRPr="006F364D">
              <w:rPr>
                <w:rFonts w:cs="Times New Roman"/>
                <w:sz w:val="20"/>
                <w:szCs w:val="20"/>
              </w:rPr>
              <w:t xml:space="preserve">, WSiP, 2021.   </w:t>
            </w:r>
          </w:p>
          <w:p w14:paraId="02CFB15B" w14:textId="77777777" w:rsidR="00CF05C1" w:rsidRPr="006F364D" w:rsidRDefault="00CF05C1" w:rsidP="006F66F4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num" w:pos="177"/>
              </w:tabs>
              <w:ind w:left="319" w:hanging="284"/>
              <w:jc w:val="both"/>
              <w:rPr>
                <w:rFonts w:cs="Times New Roman"/>
                <w:sz w:val="20"/>
                <w:szCs w:val="20"/>
              </w:rPr>
            </w:pPr>
            <w:r w:rsidRPr="006F364D">
              <w:rPr>
                <w:rFonts w:cs="Times New Roman"/>
                <w:i/>
                <w:iCs/>
                <w:sz w:val="20"/>
                <w:szCs w:val="20"/>
              </w:rPr>
              <w:t>Podręcznik instalatora sieci światłowodowych</w:t>
            </w:r>
            <w:r w:rsidRPr="006F364D">
              <w:rPr>
                <w:rFonts w:cs="Times New Roman"/>
                <w:sz w:val="20"/>
                <w:szCs w:val="20"/>
              </w:rPr>
              <w:t xml:space="preserve">, pod redakcją Jakuba Korycińskiego,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Interlab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, 2024.  </w:t>
            </w:r>
          </w:p>
          <w:p w14:paraId="78B0D3DC" w14:textId="22DF017A" w:rsidR="00CF05C1" w:rsidRPr="00F12297" w:rsidRDefault="00CF05C1" w:rsidP="00F12297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num" w:pos="177"/>
              </w:tabs>
              <w:ind w:left="319" w:hanging="284"/>
              <w:jc w:val="both"/>
              <w:rPr>
                <w:rFonts w:cs="Times New Roman"/>
                <w:sz w:val="20"/>
                <w:szCs w:val="20"/>
                <w:lang w:val="en-GB"/>
              </w:rPr>
            </w:pPr>
            <w:r w:rsidRPr="006F364D">
              <w:rPr>
                <w:rFonts w:cs="Times New Roman"/>
                <w:sz w:val="20"/>
                <w:szCs w:val="20"/>
                <w:lang w:val="en-GB"/>
              </w:rPr>
              <w:t xml:space="preserve">Excel Networking Solutions, Excel Product Catalogue – Structured Cabling Systems, https://excel-networking.com/downloads/catalogues, </w:t>
            </w:r>
            <w:proofErr w:type="spellStart"/>
            <w:r w:rsidRPr="006F364D">
              <w:rPr>
                <w:rFonts w:cs="Times New Roman"/>
                <w:sz w:val="20"/>
                <w:szCs w:val="20"/>
                <w:lang w:val="en-GB"/>
              </w:rPr>
              <w:t>dostęp</w:t>
            </w:r>
            <w:proofErr w:type="spellEnd"/>
            <w:r w:rsidRPr="006F364D">
              <w:rPr>
                <w:rFonts w:cs="Times New Roman"/>
                <w:sz w:val="20"/>
                <w:szCs w:val="20"/>
                <w:lang w:val="en-GB"/>
              </w:rPr>
              <w:t>: 2025.</w:t>
            </w:r>
          </w:p>
        </w:tc>
      </w:tr>
    </w:tbl>
    <w:p w14:paraId="08512A77" w14:textId="77777777" w:rsidR="00CF05C1" w:rsidRPr="006F364D" w:rsidRDefault="00CF05C1">
      <w:pPr>
        <w:pStyle w:val="Legenda"/>
        <w:spacing w:after="0"/>
        <w:rPr>
          <w:rFonts w:ascii="Cambria" w:hAnsi="Cambria"/>
          <w:lang w:val="en-GB"/>
        </w:rPr>
      </w:pPr>
    </w:p>
    <w:p w14:paraId="2CD6B966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F05C1" w:rsidRPr="006F364D" w14:paraId="1A0F3A4D" w14:textId="77777777">
        <w:trPr>
          <w:jc w:val="center"/>
        </w:trPr>
        <w:tc>
          <w:tcPr>
            <w:tcW w:w="3846" w:type="dxa"/>
          </w:tcPr>
          <w:p w14:paraId="4493514D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2A2C93E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mgr inż. Szymon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Prochacki</w:t>
            </w:r>
            <w:proofErr w:type="spellEnd"/>
          </w:p>
        </w:tc>
      </w:tr>
      <w:tr w:rsidR="00CF05C1" w:rsidRPr="006F364D" w14:paraId="0DCF803F" w14:textId="77777777">
        <w:trPr>
          <w:jc w:val="center"/>
        </w:trPr>
        <w:tc>
          <w:tcPr>
            <w:tcW w:w="3846" w:type="dxa"/>
          </w:tcPr>
          <w:p w14:paraId="553C493A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4D22B30" w14:textId="55E774B9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12297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CF05C1" w:rsidRPr="006F364D" w14:paraId="4A8C453C" w14:textId="77777777">
        <w:trPr>
          <w:jc w:val="center"/>
        </w:trPr>
        <w:tc>
          <w:tcPr>
            <w:tcW w:w="3846" w:type="dxa"/>
          </w:tcPr>
          <w:p w14:paraId="6C77A004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4429CF5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sprochacki@ajp.edu.pl</w:t>
            </w:r>
          </w:p>
        </w:tc>
      </w:tr>
      <w:tr w:rsidR="00CF05C1" w:rsidRPr="006F364D" w14:paraId="11DE4289" w14:textId="77777777">
        <w:trPr>
          <w:jc w:val="center"/>
        </w:trPr>
        <w:tc>
          <w:tcPr>
            <w:tcW w:w="3846" w:type="dxa"/>
          </w:tcPr>
          <w:p w14:paraId="0248EDA9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2D21E39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AB3360" w14:textId="77777777" w:rsidR="00CF05C1" w:rsidRPr="006F364D" w:rsidRDefault="00CF05C1">
      <w:pPr>
        <w:spacing w:after="0"/>
        <w:rPr>
          <w:rFonts w:ascii="Cambria" w:hAnsi="Cambria"/>
        </w:rPr>
      </w:pPr>
    </w:p>
    <w:p w14:paraId="40DEA6CB" w14:textId="77777777" w:rsidR="00CF05C1" w:rsidRPr="006F364D" w:rsidRDefault="00CF05C1">
      <w:pPr>
        <w:spacing w:after="0" w:line="240" w:lineRule="auto"/>
        <w:rPr>
          <w:rFonts w:ascii="Cambria" w:hAnsi="Cambria"/>
        </w:rPr>
      </w:pPr>
      <w:r w:rsidRPr="006F364D">
        <w:rPr>
          <w:rFonts w:ascii="Cambria" w:hAnsi="Cambria"/>
        </w:rPr>
        <w:lastRenderedPageBreak/>
        <w:br w:type="page"/>
      </w:r>
    </w:p>
    <w:p w14:paraId="38B18713" w14:textId="77777777" w:rsidR="00CF05C1" w:rsidRPr="006F364D" w:rsidRDefault="00CF05C1">
      <w:pPr>
        <w:spacing w:after="0"/>
        <w:rPr>
          <w:rFonts w:ascii="Cambria" w:hAnsi="Cambria"/>
        </w:rPr>
      </w:pPr>
    </w:p>
    <w:p w14:paraId="0394BF0D" w14:textId="77777777" w:rsidR="00CF05C1" w:rsidRPr="006F364D" w:rsidRDefault="00CF05C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F364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C720ED1" w14:textId="77777777" w:rsidR="00CF05C1" w:rsidRPr="006F364D" w:rsidRDefault="00CF05C1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05C1" w:rsidRPr="006F364D" w14:paraId="0266D8E7" w14:textId="77777777" w:rsidTr="301B9250">
        <w:trPr>
          <w:trHeight w:val="269"/>
        </w:trPr>
        <w:tc>
          <w:tcPr>
            <w:tcW w:w="1968" w:type="dxa"/>
            <w:vMerge w:val="restart"/>
          </w:tcPr>
          <w:p w14:paraId="3EAF518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1BD7CA" wp14:editId="7B322683">
                  <wp:extent cx="1054735" cy="1054735"/>
                  <wp:effectExtent l="0" t="0" r="0" b="0"/>
                  <wp:docPr id="321188283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6D672CA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4BFEA0AD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F05C1" w:rsidRPr="006F364D" w14:paraId="6AFF20DC" w14:textId="77777777" w:rsidTr="301B9250">
        <w:trPr>
          <w:trHeight w:val="275"/>
        </w:trPr>
        <w:tc>
          <w:tcPr>
            <w:tcW w:w="1968" w:type="dxa"/>
            <w:vMerge/>
          </w:tcPr>
          <w:p w14:paraId="3E9BD76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BA3812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4A9FAEBB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CF05C1" w:rsidRPr="006F364D" w14:paraId="79A115BC" w14:textId="77777777" w:rsidTr="301B9250">
        <w:trPr>
          <w:trHeight w:val="139"/>
        </w:trPr>
        <w:tc>
          <w:tcPr>
            <w:tcW w:w="1968" w:type="dxa"/>
            <w:vMerge/>
          </w:tcPr>
          <w:p w14:paraId="589C8B7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89F0B4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58817638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F05C1" w:rsidRPr="006F364D" w14:paraId="0A8AE057" w14:textId="77777777" w:rsidTr="301B9250">
        <w:trPr>
          <w:trHeight w:val="139"/>
        </w:trPr>
        <w:tc>
          <w:tcPr>
            <w:tcW w:w="1968" w:type="dxa"/>
            <w:vMerge/>
          </w:tcPr>
          <w:p w14:paraId="33CBD3DF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D8BCE2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67718F14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2A46F35F" w14:textId="77777777" w:rsidTr="301B9250">
        <w:trPr>
          <w:trHeight w:val="139"/>
        </w:trPr>
        <w:tc>
          <w:tcPr>
            <w:tcW w:w="1968" w:type="dxa"/>
            <w:vMerge/>
          </w:tcPr>
          <w:p w14:paraId="0CCD169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2E76B8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315E6DF" w14:textId="77777777" w:rsidR="00CF05C1" w:rsidRPr="006F364D" w:rsidRDefault="00CF05C1" w:rsidP="301B9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Praktyczny</w:t>
            </w:r>
          </w:p>
        </w:tc>
      </w:tr>
      <w:tr w:rsidR="00CF05C1" w:rsidRPr="006F364D" w14:paraId="059E0BC1" w14:textId="77777777" w:rsidTr="301B9250">
        <w:trPr>
          <w:trHeight w:val="139"/>
        </w:trPr>
        <w:tc>
          <w:tcPr>
            <w:tcW w:w="5070" w:type="dxa"/>
            <w:gridSpan w:val="3"/>
            <w:vAlign w:val="center"/>
          </w:tcPr>
          <w:p w14:paraId="7EF34ED0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57237075" w14:textId="77777777" w:rsidR="00CF05C1" w:rsidRPr="006F364D" w:rsidRDefault="00CF05C1" w:rsidP="301B9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C.2.3</w:t>
            </w:r>
          </w:p>
        </w:tc>
      </w:tr>
    </w:tbl>
    <w:p w14:paraId="1B359706" w14:textId="77777777" w:rsidR="00CF05C1" w:rsidRPr="006F364D" w:rsidRDefault="00CF05C1" w:rsidP="00802DBA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05C1" w:rsidRPr="00F12297" w14:paraId="3F78A812" w14:textId="77777777">
        <w:trPr>
          <w:trHeight w:val="328"/>
        </w:trPr>
        <w:tc>
          <w:tcPr>
            <w:tcW w:w="4219" w:type="dxa"/>
            <w:vAlign w:val="center"/>
          </w:tcPr>
          <w:p w14:paraId="71EF8596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CE4C57B" w14:textId="77777777" w:rsidR="00CF05C1" w:rsidRPr="00F12297" w:rsidRDefault="00CF05C1" w:rsidP="0052561F">
            <w:pPr>
              <w:spacing w:after="0" w:line="24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  <w:lang w:eastAsia="pl-PL"/>
              </w:rPr>
            </w:pPr>
            <w:r w:rsidRPr="00F1229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Konfigurowanie usług sieci komputerowych</w:t>
            </w:r>
          </w:p>
        </w:tc>
      </w:tr>
      <w:tr w:rsidR="00CF05C1" w:rsidRPr="00F12297" w14:paraId="0E2D6565" w14:textId="77777777">
        <w:tc>
          <w:tcPr>
            <w:tcW w:w="4219" w:type="dxa"/>
            <w:vAlign w:val="center"/>
          </w:tcPr>
          <w:p w14:paraId="12D490B6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FC0453E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4</w:t>
            </w:r>
          </w:p>
        </w:tc>
      </w:tr>
      <w:tr w:rsidR="00CF05C1" w:rsidRPr="00F12297" w14:paraId="087BC08B" w14:textId="77777777">
        <w:tc>
          <w:tcPr>
            <w:tcW w:w="4219" w:type="dxa"/>
            <w:vAlign w:val="center"/>
          </w:tcPr>
          <w:p w14:paraId="7E978F8E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76B3FD0" w14:textId="5F81EF85" w:rsidR="00CF05C1" w:rsidRPr="00F12297" w:rsidRDefault="0084172D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rFonts w:eastAsia="Cambria"/>
                <w:b/>
                <w:bCs w:val="0"/>
              </w:rPr>
              <w:t>Obowiązkowe/Obieralne</w:t>
            </w:r>
          </w:p>
        </w:tc>
      </w:tr>
      <w:tr w:rsidR="00CF05C1" w:rsidRPr="00F12297" w14:paraId="547791BD" w14:textId="77777777">
        <w:tc>
          <w:tcPr>
            <w:tcW w:w="4219" w:type="dxa"/>
            <w:vAlign w:val="center"/>
          </w:tcPr>
          <w:p w14:paraId="0E964DE5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73702EA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Projektowanie i eksploatacja sieci komputerowych</w:t>
            </w:r>
          </w:p>
        </w:tc>
      </w:tr>
      <w:tr w:rsidR="00CF05C1" w:rsidRPr="00F12297" w14:paraId="37241822" w14:textId="77777777">
        <w:tc>
          <w:tcPr>
            <w:tcW w:w="4219" w:type="dxa"/>
            <w:vAlign w:val="center"/>
          </w:tcPr>
          <w:p w14:paraId="0A1EEB7C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F3CB622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Polski</w:t>
            </w:r>
          </w:p>
        </w:tc>
      </w:tr>
      <w:tr w:rsidR="00CF05C1" w:rsidRPr="00F12297" w14:paraId="18840A21" w14:textId="77777777">
        <w:tc>
          <w:tcPr>
            <w:tcW w:w="4219" w:type="dxa"/>
            <w:vAlign w:val="center"/>
          </w:tcPr>
          <w:p w14:paraId="7EBEABC3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3D048C1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3</w:t>
            </w:r>
          </w:p>
        </w:tc>
      </w:tr>
      <w:tr w:rsidR="00CF05C1" w:rsidRPr="00F12297" w14:paraId="391FB77F" w14:textId="77777777">
        <w:tc>
          <w:tcPr>
            <w:tcW w:w="4219" w:type="dxa"/>
            <w:vAlign w:val="center"/>
          </w:tcPr>
          <w:p w14:paraId="1C854AC3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091EC36" w14:textId="77777777" w:rsidR="00CF05C1" w:rsidRPr="00F12297" w:rsidRDefault="00CF05C1" w:rsidP="0084172D">
            <w:pPr>
              <w:pStyle w:val="akarta"/>
              <w:rPr>
                <w:b/>
                <w:bCs w:val="0"/>
              </w:rPr>
            </w:pPr>
            <w:r w:rsidRPr="00F12297">
              <w:rPr>
                <w:b/>
                <w:bCs w:val="0"/>
              </w:rPr>
              <w:t>dr inż. Łukasz Lemieszewski, mgr inż. Piotr Winiarski</w:t>
            </w:r>
          </w:p>
        </w:tc>
      </w:tr>
    </w:tbl>
    <w:p w14:paraId="10CF61D9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E98C15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CF05C1" w:rsidRPr="006F364D" w14:paraId="5BE0A1A8" w14:textId="77777777">
        <w:tc>
          <w:tcPr>
            <w:tcW w:w="2528" w:type="dxa"/>
            <w:vAlign w:val="center"/>
          </w:tcPr>
          <w:p w14:paraId="60B0020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B4BB9D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03243B8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00C712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185DA71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7FFD1A72" w14:textId="77777777">
        <w:tc>
          <w:tcPr>
            <w:tcW w:w="2528" w:type="dxa"/>
          </w:tcPr>
          <w:p w14:paraId="53A6849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63A9264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00EDCE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 w:val="restart"/>
            <w:vAlign w:val="center"/>
          </w:tcPr>
          <w:p w14:paraId="553C28FB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CF05C1" w:rsidRPr="006F364D" w14:paraId="4115DAE1" w14:textId="77777777">
        <w:tc>
          <w:tcPr>
            <w:tcW w:w="2528" w:type="dxa"/>
          </w:tcPr>
          <w:p w14:paraId="2BEC7928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29F0C32F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47C98C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0AFDAE56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CF05C1" w:rsidRPr="006F364D" w14:paraId="4DFDD499" w14:textId="77777777">
        <w:tc>
          <w:tcPr>
            <w:tcW w:w="2528" w:type="dxa"/>
          </w:tcPr>
          <w:p w14:paraId="7E7AC812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475A4EA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E8931AA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20433966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DD1C38E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47ED7D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05C1" w:rsidRPr="006F364D" w14:paraId="6CFB801F" w14:textId="77777777">
        <w:trPr>
          <w:trHeight w:val="301"/>
          <w:jc w:val="center"/>
        </w:trPr>
        <w:tc>
          <w:tcPr>
            <w:tcW w:w="9898" w:type="dxa"/>
          </w:tcPr>
          <w:p w14:paraId="31E9AF6C" w14:textId="2B75CC0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Student posiada wiedzę, umiejętności i kompetencje społeczne, które nabył podczas realizacji przedmiotów: sieci komputerowe, systemy operacyjne. Znajomość podstawowych protokołów sieciowych, wirtualizacja systemów operacyjnych.</w:t>
            </w:r>
          </w:p>
        </w:tc>
      </w:tr>
    </w:tbl>
    <w:p w14:paraId="076F26D1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30D5A6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05C1" w:rsidRPr="006F364D" w14:paraId="77203AB1" w14:textId="77777777">
        <w:tc>
          <w:tcPr>
            <w:tcW w:w="9889" w:type="dxa"/>
          </w:tcPr>
          <w:p w14:paraId="42812436" w14:textId="77777777" w:rsidR="00CF05C1" w:rsidRPr="006F364D" w:rsidRDefault="00CF05C1" w:rsidP="0052561F">
            <w:pPr>
              <w:spacing w:after="0" w:line="258" w:lineRule="auto"/>
              <w:ind w:right="1238" w:firstLine="1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Cl - Student nabędzie wiedzę w zakresie obejmującym konfigurowanie usług urządzeń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MicroTik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br/>
              <w:t>C2 - Student rozwinie umiejętności dotyczące połączeń interfejsów sieciowych przewodowych i bezprzewodowych</w:t>
            </w:r>
          </w:p>
          <w:p w14:paraId="6F56FC76" w14:textId="77777777" w:rsidR="00CF05C1" w:rsidRPr="006F364D" w:rsidRDefault="00CF05C1" w:rsidP="005256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2A789402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D2E65E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F05C1" w:rsidRPr="006F364D" w14:paraId="12E3DD33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BDC959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8639BF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0644CD2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670E667E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4AA996E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F05C1" w:rsidRPr="006F364D" w14:paraId="52C83C7E" w14:textId="77777777" w:rsidTr="006559C6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E7EDC6C" w14:textId="77777777" w:rsidR="00CF05C1" w:rsidRPr="006F364D" w:rsidRDefault="00CF05C1" w:rsidP="00001F1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3DADD3F" w14:textId="6C3F7803" w:rsidR="00CF05C1" w:rsidRPr="006F364D" w:rsidRDefault="007C7A20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Student zna i rozumie pojęcia z zakresu przetwarzania informacji, architektury i organizacji systemów komputerowych, bezpieczeństwa systemów komputerowych, budowy sieci i aplikacji sieciowych</w:t>
            </w:r>
          </w:p>
        </w:tc>
        <w:tc>
          <w:tcPr>
            <w:tcW w:w="1732" w:type="dxa"/>
          </w:tcPr>
          <w:p w14:paraId="0E6694B4" w14:textId="77777777" w:rsidR="00CF05C1" w:rsidRPr="006F364D" w:rsidRDefault="00CF05C1" w:rsidP="00803BC8">
            <w:pPr>
              <w:spacing w:after="28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 W03, K_W05,</w:t>
            </w:r>
          </w:p>
          <w:p w14:paraId="10637690" w14:textId="77777777" w:rsidR="00CF05C1" w:rsidRPr="006F364D" w:rsidRDefault="00CF05C1" w:rsidP="00803BC8">
            <w:pPr>
              <w:spacing w:after="26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 W07, K_W10</w:t>
            </w:r>
          </w:p>
        </w:tc>
      </w:tr>
      <w:tr w:rsidR="00CF05C1" w:rsidRPr="006F364D" w14:paraId="279447C6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66C580DE" w14:textId="77777777" w:rsidR="00CF05C1" w:rsidRPr="006F364D" w:rsidRDefault="00CF05C1" w:rsidP="00001F1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1EDAF59" w14:textId="1E0D6168" w:rsidR="00CF05C1" w:rsidRPr="006F364D" w:rsidRDefault="007C7A20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Student zna i rozumie zasady konfiguracji urządzeń firmy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Mikrotik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26BC79AA" w14:textId="763906AD" w:rsidR="00CF05C1" w:rsidRPr="006F364D" w:rsidRDefault="00CF05C1" w:rsidP="00F12297">
            <w:pPr>
              <w:spacing w:after="28"/>
              <w:ind w:left="4"/>
              <w:jc w:val="center"/>
              <w:rPr>
                <w:rFonts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K_W05,</w:t>
            </w:r>
            <w:r w:rsidR="00F1229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K_W07, K_W10,</w:t>
            </w:r>
            <w:r w:rsidR="00F1229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F364D">
              <w:rPr>
                <w:rFonts w:cs="Times New Roman"/>
                <w:sz w:val="20"/>
                <w:szCs w:val="20"/>
              </w:rPr>
              <w:t>K_W11</w:t>
            </w:r>
          </w:p>
        </w:tc>
      </w:tr>
      <w:tr w:rsidR="00CF05C1" w:rsidRPr="006F364D" w14:paraId="4CFAF534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7E9248AC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CF05C1" w:rsidRPr="006F364D" w14:paraId="647BCDE4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29DBC82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0855A14B" w14:textId="2A9774AD" w:rsidR="00CF05C1" w:rsidRPr="006F364D" w:rsidRDefault="007C7A20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Student potrafi opracować dokumentację dotyczącą realizacji zadania inżynierskiego oraz przygotować tekst zawierający omówienie wyników jego realizacji.</w:t>
            </w:r>
          </w:p>
        </w:tc>
        <w:tc>
          <w:tcPr>
            <w:tcW w:w="1732" w:type="dxa"/>
            <w:vAlign w:val="center"/>
          </w:tcPr>
          <w:p w14:paraId="58197A75" w14:textId="77777777" w:rsidR="00CF05C1" w:rsidRPr="006F364D" w:rsidRDefault="00CF05C1" w:rsidP="00001F1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K_U03, K_U04, K_U18</w:t>
            </w:r>
          </w:p>
        </w:tc>
      </w:tr>
      <w:tr w:rsidR="00CF05C1" w:rsidRPr="006F364D" w14:paraId="3A26931C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C969989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88D2AAF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Student 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732" w:type="dxa"/>
            <w:vAlign w:val="center"/>
          </w:tcPr>
          <w:p w14:paraId="1AAB569D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K_U09, K_U15, K_U20</w:t>
            </w:r>
          </w:p>
        </w:tc>
      </w:tr>
      <w:tr w:rsidR="00CF05C1" w:rsidRPr="006F364D" w14:paraId="4963B9EA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74E67D59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CF05C1" w:rsidRPr="006F364D" w14:paraId="4954B3DF" w14:textId="77777777" w:rsidTr="006559C6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1E02625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F240EA4" w14:textId="650B9E37" w:rsidR="00CF05C1" w:rsidRPr="006F364D" w:rsidRDefault="007C7A20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Student jest gotów do uczenia się przez całe życie, szczególnie w obszarze szeroko pojętej informatyki.</w:t>
            </w:r>
          </w:p>
        </w:tc>
        <w:tc>
          <w:tcPr>
            <w:tcW w:w="1732" w:type="dxa"/>
            <w:vAlign w:val="center"/>
          </w:tcPr>
          <w:p w14:paraId="05528213" w14:textId="77777777" w:rsidR="00CF05C1" w:rsidRPr="006F364D" w:rsidRDefault="00CF05C1" w:rsidP="00803BC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K_K01</w:t>
            </w:r>
          </w:p>
        </w:tc>
      </w:tr>
      <w:tr w:rsidR="00CF05C1" w:rsidRPr="006F364D" w14:paraId="49CB7EC0" w14:textId="77777777" w:rsidTr="006559C6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18548DA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148C10B" w14:textId="6F00D1AA" w:rsidR="00CF05C1" w:rsidRPr="006F364D" w:rsidRDefault="007C7A20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Student jest gotów do ponoszenia odpowiedzialności za podejmowane decyzje oraz uwzględniania skutków działalności inżynierskiej w obszarze informatyki.</w:t>
            </w:r>
          </w:p>
        </w:tc>
        <w:tc>
          <w:tcPr>
            <w:tcW w:w="1732" w:type="dxa"/>
            <w:vAlign w:val="center"/>
          </w:tcPr>
          <w:p w14:paraId="5F228169" w14:textId="77777777" w:rsidR="00CF05C1" w:rsidRPr="006F364D" w:rsidRDefault="00CF05C1" w:rsidP="00803BC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K_K02</w:t>
            </w:r>
          </w:p>
        </w:tc>
      </w:tr>
    </w:tbl>
    <w:p w14:paraId="1ECA5662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609DC8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6F364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CF05C1" w:rsidRPr="006F364D" w14:paraId="7BE1D7C9" w14:textId="77777777" w:rsidTr="7B8FDD22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3C91D3A1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1709663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7463812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4F9E56EE" w14:textId="77777777" w:rsidTr="7B8FDD22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22044A4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Mar>
              <w:left w:w="103" w:type="dxa"/>
            </w:tcMar>
          </w:tcPr>
          <w:p w14:paraId="4AF5FC8D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9E6972C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E4246AD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7FB16C2F" w14:textId="77777777" w:rsidTr="7B8FDD22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0879BA83" w14:textId="77777777" w:rsidR="00CF05C1" w:rsidRPr="006F364D" w:rsidRDefault="00CF05C1" w:rsidP="00D30AE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40F4E318" w14:textId="0D78538F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Program nauczania, zasady zaliczenia oraz podstawowe informacje o przedmiocie. Czynności post instalacyjne, zarządzanie procesorami i pamięcią operacyjną. Wprowadzenie do nazewnictwa i oznaczeń dla urządzeń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0DB8EFB5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0AD09A05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4A4C7B3C" w14:textId="77777777" w:rsidTr="7B8FDD22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4903405" w14:textId="77777777" w:rsidR="00CF05C1" w:rsidRPr="006F364D" w:rsidRDefault="00CF05C1" w:rsidP="00D30AE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3B2881DA" w14:textId="5C2A3E88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konfigurowanie usług sieciowych DHCP, pula statyczna i dynamiczna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1C0A6077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552367A8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04CEA3B2" w14:textId="77777777" w:rsidTr="7B8FDD22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3209984" w14:textId="77777777" w:rsidR="00CF05C1" w:rsidRPr="006F364D" w:rsidRDefault="00CF05C1" w:rsidP="00D30AE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44AE4C4C" w14:textId="5BADE05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konfigurowanie usług sieciowych -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bridge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, routing,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wireless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>, metody pomiaru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6DB1D673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5A7CE79F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67B01BB" w14:textId="77777777" w:rsidTr="7B8FDD22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66A8A7B" w14:textId="77777777" w:rsidR="00CF05C1" w:rsidRPr="006F364D" w:rsidRDefault="00CF05C1" w:rsidP="00D30AE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404F479B" w14:textId="388449E4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konfigurowanie usług sieciowych — firewall, bezpieczeństwo QOS, kolejkowanie, tunele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3C7AE49E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51A15D09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B5984E9" w14:textId="77777777" w:rsidTr="7B8FDD22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7FE2625" w14:textId="77777777" w:rsidR="00CF05C1" w:rsidRPr="006F364D" w:rsidRDefault="00CF05C1" w:rsidP="00D30AE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5C0A30A8" w14:textId="461372F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Budowanie sieci zbudowanej na wielu urządzeniach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0DF9875C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38CA7E3C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30E59C9" w14:textId="77777777" w:rsidTr="7B8FDD22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44CB290" w14:textId="77777777" w:rsidR="00CF05C1" w:rsidRPr="006F364D" w:rsidRDefault="00CF05C1" w:rsidP="00D30AE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4D6B28EF" w14:textId="41B6A87C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Analiza celów i kompromisów technicznych. Dostępność przywróce</w:t>
            </w:r>
            <w:r w:rsidR="007C7A20" w:rsidRPr="006F364D">
              <w:rPr>
                <w:rFonts w:cs="Times New Roman"/>
                <w:sz w:val="20"/>
                <w:szCs w:val="20"/>
              </w:rPr>
              <w:t>ni</w:t>
            </w:r>
            <w:r w:rsidRPr="006F364D">
              <w:rPr>
                <w:rFonts w:cs="Times New Roman"/>
                <w:sz w:val="20"/>
                <w:szCs w:val="20"/>
              </w:rPr>
              <w:t>e s</w:t>
            </w:r>
            <w:r w:rsidR="007C7A20" w:rsidRPr="006F364D">
              <w:rPr>
                <w:rFonts w:cs="Times New Roman"/>
                <w:sz w:val="20"/>
                <w:szCs w:val="20"/>
              </w:rPr>
              <w:t>i</w:t>
            </w:r>
            <w:r w:rsidRPr="006F364D">
              <w:rPr>
                <w:rFonts w:cs="Times New Roman"/>
                <w:sz w:val="20"/>
                <w:szCs w:val="20"/>
              </w:rPr>
              <w:t>ec</w:t>
            </w:r>
            <w:r w:rsidR="007C7A20" w:rsidRPr="006F364D">
              <w:rPr>
                <w:rFonts w:cs="Times New Roman"/>
                <w:sz w:val="20"/>
                <w:szCs w:val="20"/>
              </w:rPr>
              <w:t>i</w:t>
            </w:r>
            <w:r w:rsidRPr="006F364D">
              <w:rPr>
                <w:rFonts w:cs="Times New Roman"/>
                <w:sz w:val="20"/>
                <w:szCs w:val="20"/>
              </w:rPr>
              <w:t xml:space="preserve"> po awarii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230E44DF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7574F600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72AC372" w14:textId="77777777" w:rsidTr="7B8FDD22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8972A31" w14:textId="77777777" w:rsidR="00CF05C1" w:rsidRPr="006F364D" w:rsidRDefault="00CF05C1" w:rsidP="00D30AE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5A3A8027" w14:textId="176A7624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Wydajność sieci — symulowanie i testowanie sieci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>. Algorytmy opracowania sieci bezprzewodowych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115336CE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  <w:vAlign w:val="center"/>
          </w:tcPr>
          <w:p w14:paraId="406A401F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091D20A7" w14:textId="77777777" w:rsidTr="7B8FDD22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E98D29E" w14:textId="77777777" w:rsidR="00CF05C1" w:rsidRPr="006F364D" w:rsidRDefault="00CF05C1" w:rsidP="00D30AE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57D4C7F2" w14:textId="6A42F56D" w:rsidR="00CF05C1" w:rsidRPr="006F364D" w:rsidRDefault="00CF05C1" w:rsidP="0084172D">
            <w:pPr>
              <w:pStyle w:val="akarta"/>
              <w:rPr>
                <w:b/>
              </w:rPr>
            </w:pPr>
            <w:r w:rsidRPr="006F364D">
              <w:t>Zaliczenie wykładów</w:t>
            </w:r>
            <w:r w:rsidR="007C7A20" w:rsidRPr="006F364D">
              <w:rPr>
                <w:b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190772DF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4DCE9453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FA384DC" w14:textId="77777777" w:rsidTr="7B8FDD22">
        <w:tc>
          <w:tcPr>
            <w:tcW w:w="642" w:type="dxa"/>
            <w:tcMar>
              <w:left w:w="103" w:type="dxa"/>
            </w:tcMar>
          </w:tcPr>
          <w:p w14:paraId="3D7A5ABE" w14:textId="77777777" w:rsidR="00CF05C1" w:rsidRPr="006F364D" w:rsidRDefault="00CF05C1" w:rsidP="00D30AE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19F80E15" w14:textId="77777777" w:rsidR="00CF05C1" w:rsidRPr="006F364D" w:rsidRDefault="00CF05C1" w:rsidP="00D30AEA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5C40F40C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3" w:type="dxa"/>
            </w:tcMar>
          </w:tcPr>
          <w:p w14:paraId="42DF67F2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0F2CAC83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CF05C1" w:rsidRPr="006F364D" w14:paraId="2F97B49F" w14:textId="77777777" w:rsidTr="7B8FDD22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3FE2E718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EC864D3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8D0DC13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7D15C395" w14:textId="77777777" w:rsidTr="7B8FDD22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69F90AEE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Mar>
              <w:left w:w="103" w:type="dxa"/>
            </w:tcMar>
          </w:tcPr>
          <w:p w14:paraId="12253E21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9CD4085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12310191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1A2F96C4" w14:textId="77777777" w:rsidTr="7B8FDD22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6FD15E7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63E129C" w14:textId="25CE5933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Dostęp do urządzenia sieciowego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>, przygotowanie stanowisk pracy</w:t>
            </w:r>
            <w:r w:rsidR="007C7A20" w:rsidRPr="006F364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65CE6C1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50D4C28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315EA23C" w14:textId="77777777" w:rsidTr="7B8FDD22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2EB796F9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427AA05" w14:textId="77777777" w:rsidR="00CF05C1" w:rsidRPr="006F364D" w:rsidRDefault="00CF05C1" w:rsidP="00001F18">
            <w:pPr>
              <w:spacing w:after="5"/>
              <w:ind w:left="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Konfiguracja portów LAN, WAN,</w:t>
            </w:r>
          </w:p>
          <w:p w14:paraId="10B25A4F" w14:textId="7840C401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DHCP- klient DHCP- serwer DHCP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53F5008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8EE19C0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6A6C00B8" w14:textId="77777777" w:rsidTr="7B8FDD22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6829637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AC97B39" w14:textId="67AC4954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Konfigurowanie NAT —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Masquerade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>, Ustawienia DNS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E88F8E0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7C06192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286A8344" w14:textId="77777777" w:rsidTr="7B8FDD22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C647526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4EF18A2" w14:textId="57861C2B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- Tworzenie użytkowników uprawnienia. Aktualizacja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RouterOS</w:t>
            </w:r>
            <w:proofErr w:type="spellEnd"/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390D2EC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5F879EF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61D6AF32" w14:textId="77777777" w:rsidTr="7B8FDD22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93A9F72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903A6C9" w14:textId="77777777" w:rsidR="00CF05C1" w:rsidRPr="006F364D" w:rsidRDefault="00CF05C1" w:rsidP="00001F18">
            <w:pPr>
              <w:spacing w:after="11"/>
              <w:ind w:left="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konfigurowanie usług sieciowych.</w:t>
            </w:r>
          </w:p>
          <w:p w14:paraId="1C226D13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Tablica ARP - wpisy statyczne urządzeń sieciowych. Export backup konfiguracji.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FBF35B6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57C6FB8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799FCE80" w14:textId="77777777" w:rsidTr="7B8FDD22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40C0AB4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D034054" w14:textId="77777777" w:rsidR="00CF05C1" w:rsidRPr="006F364D" w:rsidRDefault="00CF05C1" w:rsidP="00001F18">
            <w:pPr>
              <w:spacing w:after="3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QOS - kolejki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simle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queue,PCQ</w:t>
            </w:r>
            <w:proofErr w:type="spellEnd"/>
          </w:p>
          <w:p w14:paraId="60C7C568" w14:textId="601B81F0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Tunele - PPP, PPP0E</w:t>
            </w:r>
            <w:r w:rsidR="00542F2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AED2063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6006E9A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75E0515B" w14:textId="77777777" w:rsidTr="7B8FDD22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2C20C6D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96351E4" w14:textId="1A54ADCE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Praca z logami systemowymi</w:t>
            </w:r>
            <w:r w:rsidR="00542F2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2497CB0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84122C8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A5A339F" w14:textId="77777777" w:rsidTr="7B8FDD2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99E1642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0C8A1BF" w14:textId="4EF372BD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. Wireless - tryb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access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point i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station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. Wireless - szyfrowanie i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access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list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BF1BF9B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4505F05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580EF00" w14:textId="77777777" w:rsidTr="7B8FDD2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17B331B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lastRenderedPageBreak/>
              <w:t>L9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E644C33" w14:textId="6C85A3AF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Bezpieczeństwo w dostępie do urządzenia i skonfigurowanych usług sieciowych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8CC45FB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FA55A2A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446810A" w14:textId="77777777" w:rsidTr="7B8FDD22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2E5DA2A6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935975D" w14:textId="5DE56769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Pomiary sygnałów przewodowych urządzeń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7FCBB8D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5B3F839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133C100" w14:textId="77777777" w:rsidTr="7B8FDD2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FD150C6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C14843D" w14:textId="44BD0421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Pomiary sygnałów bezprzewodowych urządzeń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A21D681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4F2ECB22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0CEE20A1" w14:textId="77777777" w:rsidTr="7B8FDD2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97FFB2F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DD42047" w14:textId="22544FCA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Instalacja oprogramowania NS2 — testowanie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DE71457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5043190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772D73B" w14:textId="77777777" w:rsidTr="7B8FDD2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66686A0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6475C33" w14:textId="1785BE25" w:rsidR="00CF05C1" w:rsidRPr="006F364D" w:rsidRDefault="00CF05C1" w:rsidP="0084172D">
            <w:pPr>
              <w:pStyle w:val="akarta"/>
            </w:pPr>
            <w:r w:rsidRPr="006F364D">
              <w:t>Instalacja oprogramowania NS2 — symulacje ruchu</w:t>
            </w:r>
            <w:r w:rsidR="007C7A20" w:rsidRPr="006F364D"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AA8F395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E9579E9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7A95E88" w14:textId="77777777" w:rsidTr="7B8FDD2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BB7C861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48EF1D3" w14:textId="00DC490B" w:rsidR="00CF05C1" w:rsidRPr="006F364D" w:rsidRDefault="00CF05C1" w:rsidP="0084172D">
            <w:pPr>
              <w:pStyle w:val="akarta"/>
            </w:pPr>
            <w:r w:rsidRPr="006F364D">
              <w:t>Porównanie modelowania z rzeczywistymi pomiarami</w:t>
            </w:r>
            <w:r w:rsidR="007C7A20" w:rsidRPr="006F364D"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AE01B86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28C9E7F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C17DA4B" w14:textId="77777777" w:rsidTr="7B8FDD2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79C4C90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2322341" w14:textId="1DEAD5EF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Zaliczenie laboratorium</w:t>
            </w:r>
            <w:r w:rsidR="007C7A20" w:rsidRPr="006F364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87F4083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4DAE1DE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4A33C539" w14:textId="77777777" w:rsidTr="7B8FDD22">
        <w:tc>
          <w:tcPr>
            <w:tcW w:w="646" w:type="dxa"/>
            <w:tcMar>
              <w:left w:w="103" w:type="dxa"/>
            </w:tcMar>
          </w:tcPr>
          <w:p w14:paraId="5A1E1E26" w14:textId="77777777" w:rsidR="00CF05C1" w:rsidRPr="006F364D" w:rsidRDefault="00CF05C1" w:rsidP="00001F1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0778CC4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56029CD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53054D9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F2204FB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CF05C1" w:rsidRPr="006F364D" w14:paraId="41C66802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1725F2E5" w14:textId="77777777" w:rsidR="00CF05C1" w:rsidRPr="006F364D" w:rsidRDefault="00CF05C1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5E3E946" w14:textId="77777777" w:rsidR="00CF05C1" w:rsidRPr="006F364D" w:rsidRDefault="00CF05C1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378F11B" w14:textId="77777777" w:rsidR="00CF05C1" w:rsidRPr="006F364D" w:rsidRDefault="00CF05C1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56A74DDC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390EE57" w14:textId="77777777" w:rsidR="00CF05C1" w:rsidRPr="006F364D" w:rsidRDefault="00CF05C1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A1462BD" w14:textId="77777777" w:rsidR="00CF05C1" w:rsidRPr="006F364D" w:rsidRDefault="00CF05C1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1CAC21" w14:textId="77777777" w:rsidR="00CF05C1" w:rsidRPr="006F364D" w:rsidRDefault="00CF05C1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041BB2" w14:textId="77777777" w:rsidR="00CF05C1" w:rsidRPr="006F364D" w:rsidRDefault="00CF05C1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6D469B03" w14:textId="77777777" w:rsidTr="00236BA2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6B62D4B9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87BB50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Założenia projektowe wybór kanału komunikacyjnego i metod propagacyjnych.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729BA82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6E51440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7D0BEC00" w14:textId="77777777" w:rsidTr="00236BA2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8B5B208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7BC521" w14:textId="551DE85F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Analiza potrzeb użytkownika. Opis koncepcji rozwiązania </w:t>
            </w:r>
            <w:r w:rsidRPr="006F364D">
              <w:rPr>
                <w:sz w:val="20"/>
                <w:szCs w:val="20"/>
              </w:rPr>
              <w:t>sieciowego</w:t>
            </w:r>
            <w:r w:rsidR="007C7A20" w:rsidRPr="006F364D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46763B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A3276FE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0DA72B9" w14:textId="77777777" w:rsidTr="00236BA2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D69B469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3AF616" w14:textId="776872D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Projekt sieci WLAN w zależności od jego złożoności (2x50 hostów, 2x100 hostów, 2x150 hostów, różna liczna AP)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FFF90F1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685D92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0F56EBC" w14:textId="77777777" w:rsidTr="00236BA2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76FDE07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A57C93" w14:textId="7D0AA108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Symulacja ruchu sieciowego przy wykorzystaniu aplikacje NS2, NS3 lub innych - schematy, skrypty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A8D890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488D8E5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651B56B7" w14:textId="77777777" w:rsidTr="00236BA2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2A5D5D9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09BE79" w14:textId="1BD0A492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Utworzenie zwymiarowanej mapy wektorowej piętra w programie CAD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DCFD39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FEB68AB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DE312D5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4DA8837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A888BD" w14:textId="2E4647D6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Wykorzystanie programu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Netstat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do predykcji</w:t>
            </w:r>
            <w:r w:rsidR="007C7A20"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927D93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8E82BC0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230D2970" w14:textId="77777777" w:rsidTr="00236BA2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B56440E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77D9C49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Analiza i porównanie uzyskanych pomiarów fizycznych — ich jakości do wyników uzyskanych przy użyciu symulacji </w:t>
            </w:r>
            <w:r w:rsidRPr="006F364D">
              <w:rPr>
                <w:sz w:val="20"/>
                <w:szCs w:val="20"/>
              </w:rPr>
              <w:t>komputerowej</w:t>
            </w:r>
            <w:r w:rsidRPr="006F364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8E17623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7DD97C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00C64056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AFB7ACA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A26DB4" w14:textId="77777777" w:rsidR="00CF05C1" w:rsidRPr="006F364D" w:rsidRDefault="00CF05C1" w:rsidP="0084172D">
            <w:pPr>
              <w:pStyle w:val="akarta"/>
            </w:pPr>
            <w:r w:rsidRPr="006F364D">
              <w:t>Obrona projektów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574F74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9016C5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3638FBA" w14:textId="77777777" w:rsidTr="00802DBA">
        <w:tc>
          <w:tcPr>
            <w:tcW w:w="642" w:type="dxa"/>
            <w:tcMar>
              <w:left w:w="103" w:type="dxa"/>
            </w:tcMar>
          </w:tcPr>
          <w:p w14:paraId="509EE2A1" w14:textId="77777777" w:rsidR="00CF05C1" w:rsidRPr="006F364D" w:rsidRDefault="00CF05C1" w:rsidP="00001F1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692DF3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14CB6C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CCC9B9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D8DC463" w14:textId="77777777" w:rsidR="00CF05C1" w:rsidRPr="006F364D" w:rsidRDefault="00CF05C1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B3E06F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CF05C1" w:rsidRPr="006F364D" w14:paraId="6C535045" w14:textId="77777777">
        <w:tc>
          <w:tcPr>
            <w:tcW w:w="1666" w:type="dxa"/>
          </w:tcPr>
          <w:p w14:paraId="39B5CD54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E92E28A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4098580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05C1" w:rsidRPr="006F364D" w14:paraId="63F2DDF7" w14:textId="77777777">
        <w:tc>
          <w:tcPr>
            <w:tcW w:w="1666" w:type="dxa"/>
          </w:tcPr>
          <w:p w14:paraId="533B5FED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27DBE07D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Ml - wykład informacyjny, objaśnienia problemowych zagadnień, pokaz multimedialny, symulacje działania serwera wirtualnego.</w:t>
            </w:r>
          </w:p>
        </w:tc>
        <w:tc>
          <w:tcPr>
            <w:tcW w:w="3260" w:type="dxa"/>
          </w:tcPr>
          <w:p w14:paraId="393FE9A3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projektor, prezentacje multimedialne</w:t>
            </w:r>
          </w:p>
        </w:tc>
      </w:tr>
      <w:tr w:rsidR="00CF05C1" w:rsidRPr="006F364D" w14:paraId="71455EA0" w14:textId="77777777">
        <w:tc>
          <w:tcPr>
            <w:tcW w:w="1666" w:type="dxa"/>
          </w:tcPr>
          <w:p w14:paraId="773A3F11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Laboratorium </w:t>
            </w:r>
          </w:p>
        </w:tc>
        <w:tc>
          <w:tcPr>
            <w:tcW w:w="5105" w:type="dxa"/>
          </w:tcPr>
          <w:p w14:paraId="1092766D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M5 - ćwiczenia doskonalące obsługę sprzętu sieciowego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>,</w:t>
            </w:r>
            <w:r w:rsidRPr="006F364D">
              <w:rPr>
                <w:rFonts w:cs="Times New Roman"/>
                <w:sz w:val="20"/>
                <w:szCs w:val="20"/>
              </w:rPr>
              <w:tab/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oprogramowama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ab/>
              <w:t>komputerów, przygotowanie sprawozdania</w:t>
            </w:r>
          </w:p>
        </w:tc>
        <w:tc>
          <w:tcPr>
            <w:tcW w:w="3260" w:type="dxa"/>
          </w:tcPr>
          <w:p w14:paraId="5DD5E1D4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00CF05C1" w:rsidRPr="006F364D" w14:paraId="2DF4CE7E" w14:textId="77777777">
        <w:tc>
          <w:tcPr>
            <w:tcW w:w="1666" w:type="dxa"/>
          </w:tcPr>
          <w:p w14:paraId="0D4C0D73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39ACA8DA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2FD69640" w14:textId="77777777" w:rsidR="00CF05C1" w:rsidRPr="006F364D" w:rsidRDefault="00CF05C1" w:rsidP="00D30AEA">
            <w:pPr>
              <w:spacing w:after="4" w:line="258" w:lineRule="auto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Jednostka komputerowa wyposażona w oprogramowane</w:t>
            </w:r>
          </w:p>
          <w:p w14:paraId="564EF409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oraz z dostępem do sieci Internetu</w:t>
            </w:r>
          </w:p>
        </w:tc>
      </w:tr>
    </w:tbl>
    <w:p w14:paraId="23A28DB8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E238C6F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4CF47D5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90"/>
        <w:gridCol w:w="3515"/>
      </w:tblGrid>
      <w:tr w:rsidR="00CF05C1" w:rsidRPr="006F364D" w14:paraId="7F5CC88B" w14:textId="77777777" w:rsidTr="00CF05C1">
        <w:tc>
          <w:tcPr>
            <w:tcW w:w="1526" w:type="dxa"/>
          </w:tcPr>
          <w:p w14:paraId="3F037120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90" w:type="dxa"/>
          </w:tcPr>
          <w:p w14:paraId="02179BB1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515" w:type="dxa"/>
          </w:tcPr>
          <w:p w14:paraId="5EBC783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671D8F0D" w14:textId="77777777" w:rsidTr="00CF05C1">
        <w:tc>
          <w:tcPr>
            <w:tcW w:w="1526" w:type="dxa"/>
          </w:tcPr>
          <w:p w14:paraId="2586894A" w14:textId="77777777" w:rsidR="00CF05C1" w:rsidRPr="006F364D" w:rsidRDefault="00CF05C1" w:rsidP="00D30AE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D9B0C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F9EA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P2 - test pisemny podsumowujące semestr</w:t>
            </w:r>
          </w:p>
        </w:tc>
      </w:tr>
      <w:tr w:rsidR="00CF05C1" w:rsidRPr="006F364D" w14:paraId="339E3087" w14:textId="77777777" w:rsidTr="00CF05C1">
        <w:tc>
          <w:tcPr>
            <w:tcW w:w="1526" w:type="dxa"/>
          </w:tcPr>
          <w:p w14:paraId="7405C81A" w14:textId="77777777" w:rsidR="00CF05C1" w:rsidRPr="006F364D" w:rsidRDefault="00CF05C1" w:rsidP="00D30AE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A7A3E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F3 — sprawozdanie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06C7A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P3 -ocena podsumowująca powstała na podstawie ocen formujących, uzyskanych w semestrze</w:t>
            </w:r>
          </w:p>
        </w:tc>
      </w:tr>
      <w:tr w:rsidR="00CF05C1" w:rsidRPr="006F364D" w14:paraId="21B81E68" w14:textId="77777777" w:rsidTr="00CF05C1">
        <w:tc>
          <w:tcPr>
            <w:tcW w:w="1526" w:type="dxa"/>
          </w:tcPr>
          <w:p w14:paraId="56B88B53" w14:textId="77777777" w:rsidR="00CF05C1" w:rsidRPr="006F364D" w:rsidRDefault="00CF05C1" w:rsidP="00D30AEA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5D8A8" w14:textId="77777777" w:rsidR="00CF05C1" w:rsidRPr="006F364D" w:rsidRDefault="00CF05C1" w:rsidP="00D30AEA">
            <w:pPr>
              <w:spacing w:after="60"/>
              <w:ind w:left="1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F3 — dokumentacja projektu</w:t>
            </w:r>
          </w:p>
          <w:p w14:paraId="41154EEB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F4 wystąpienie analiza projektu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15573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P4 praca pisemna - projekt</w:t>
            </w:r>
          </w:p>
        </w:tc>
      </w:tr>
    </w:tbl>
    <w:p w14:paraId="2F733866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24778DE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  <w:gridCol w:w="850"/>
        <w:gridCol w:w="992"/>
      </w:tblGrid>
      <w:tr w:rsidR="00CF05C1" w:rsidRPr="006F364D" w14:paraId="34F228BD" w14:textId="77777777" w:rsidTr="00262044">
        <w:trPr>
          <w:trHeight w:val="150"/>
        </w:trPr>
        <w:tc>
          <w:tcPr>
            <w:tcW w:w="2090" w:type="dxa"/>
            <w:vMerge w:val="restart"/>
            <w:vAlign w:val="center"/>
          </w:tcPr>
          <w:p w14:paraId="3AF4D85B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1CF0B3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174AF479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31917995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CF05C1" w:rsidRPr="006F364D" w14:paraId="0BFD20D4" w14:textId="77777777" w:rsidTr="00262044">
        <w:trPr>
          <w:trHeight w:val="325"/>
        </w:trPr>
        <w:tc>
          <w:tcPr>
            <w:tcW w:w="2090" w:type="dxa"/>
            <w:vMerge/>
            <w:vAlign w:val="center"/>
          </w:tcPr>
          <w:p w14:paraId="4911ABCF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5F8F32C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95CA0E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5F756A94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6869465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F7BE5B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4E96D4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F4</w:t>
            </w:r>
          </w:p>
        </w:tc>
      </w:tr>
      <w:tr w:rsidR="007C7A20" w:rsidRPr="006F364D" w14:paraId="20F14584" w14:textId="77777777" w:rsidTr="00262044">
        <w:tc>
          <w:tcPr>
            <w:tcW w:w="2090" w:type="dxa"/>
            <w:vAlign w:val="center"/>
          </w:tcPr>
          <w:p w14:paraId="08E12861" w14:textId="77777777" w:rsidR="007C7A20" w:rsidRPr="006F364D" w:rsidRDefault="007C7A20" w:rsidP="007C7A20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40D6D007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BF77EA1" w14:textId="4CFC3B7B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0C1910C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CE659CC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7C0F91D1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C59ED4B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7C7A20" w:rsidRPr="006F364D" w14:paraId="0ACAF95E" w14:textId="77777777" w:rsidTr="00262044">
        <w:tc>
          <w:tcPr>
            <w:tcW w:w="2090" w:type="dxa"/>
            <w:vAlign w:val="center"/>
          </w:tcPr>
          <w:p w14:paraId="6304A8C0" w14:textId="77777777" w:rsidR="007C7A20" w:rsidRPr="006F364D" w:rsidRDefault="007C7A20" w:rsidP="007C7A2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44CAB8BF" w14:textId="1ABB887D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01E5FEA" w14:textId="1DCD701D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18525666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9C937FC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2775897A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327D95F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7C7A20" w:rsidRPr="006F364D" w14:paraId="60A8FE1C" w14:textId="77777777" w:rsidTr="00262044">
        <w:tc>
          <w:tcPr>
            <w:tcW w:w="2090" w:type="dxa"/>
            <w:vAlign w:val="center"/>
          </w:tcPr>
          <w:p w14:paraId="27CD352F" w14:textId="77777777" w:rsidR="007C7A20" w:rsidRPr="006F364D" w:rsidRDefault="007C7A20" w:rsidP="007C7A2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067E2219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FEEBA47" w14:textId="63966416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46CFB2C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ECCED5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EC780FD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6AC7248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7C7A20" w:rsidRPr="006F364D" w14:paraId="6DE46CA7" w14:textId="77777777" w:rsidTr="00262044">
        <w:tc>
          <w:tcPr>
            <w:tcW w:w="2090" w:type="dxa"/>
            <w:vAlign w:val="center"/>
          </w:tcPr>
          <w:p w14:paraId="4E295CBA" w14:textId="77777777" w:rsidR="007C7A20" w:rsidRPr="006F364D" w:rsidRDefault="007C7A20" w:rsidP="007C7A2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23D71C45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E644E99" w14:textId="2AB2CF14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927FAA8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C7C5EA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4007568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0A4D0A1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7C7A20" w:rsidRPr="006F364D" w14:paraId="318CEE87" w14:textId="77777777" w:rsidTr="00262044">
        <w:tc>
          <w:tcPr>
            <w:tcW w:w="2090" w:type="dxa"/>
            <w:vAlign w:val="center"/>
          </w:tcPr>
          <w:p w14:paraId="6F293D66" w14:textId="77777777" w:rsidR="007C7A20" w:rsidRPr="006F364D" w:rsidRDefault="007C7A20" w:rsidP="007C7A2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1C256047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0EB3EC3" w14:textId="417A396D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BD396CE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4D401E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1A18C3A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D8D51ED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7C7A20" w:rsidRPr="006F364D" w14:paraId="4ABEA12D" w14:textId="77777777" w:rsidTr="00262044">
        <w:tc>
          <w:tcPr>
            <w:tcW w:w="2090" w:type="dxa"/>
            <w:vAlign w:val="center"/>
          </w:tcPr>
          <w:p w14:paraId="06A78D95" w14:textId="78AA860A" w:rsidR="007C7A20" w:rsidRPr="006F364D" w:rsidRDefault="007C7A20" w:rsidP="007C7A2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64EF4D1E" w14:textId="6A900A6B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B6E5662" w14:textId="72FD2E0B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62F4C950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DBE87D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672E8DE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15C3DE1" w14:textId="77777777" w:rsidR="007C7A20" w:rsidRPr="006F364D" w:rsidRDefault="007C7A20" w:rsidP="007C7A2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0E3A1D49" w14:textId="77777777" w:rsidR="00CF05C1" w:rsidRPr="006F364D" w:rsidRDefault="00CF05C1">
      <w:pPr>
        <w:spacing w:after="0"/>
        <w:rPr>
          <w:rFonts w:ascii="Cambria" w:hAnsi="Cambria"/>
          <w:b/>
          <w:bCs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 </w:t>
      </w:r>
    </w:p>
    <w:p w14:paraId="6682219B" w14:textId="77777777" w:rsidR="00CF05C1" w:rsidRPr="006F364D" w:rsidRDefault="00CF05C1">
      <w:pPr>
        <w:spacing w:after="0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F364D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F05C1" w:rsidRPr="006F364D" w14:paraId="570CD760" w14:textId="77777777">
        <w:trPr>
          <w:trHeight w:val="93"/>
          <w:jc w:val="center"/>
        </w:trPr>
        <w:tc>
          <w:tcPr>
            <w:tcW w:w="9907" w:type="dxa"/>
          </w:tcPr>
          <w:p w14:paraId="295017F8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0B444B6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F364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F05C1" w:rsidRPr="006F364D" w14:paraId="348532C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CB5C3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5C3CC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F05C1" w:rsidRPr="006F364D" w14:paraId="4D7DA9C7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AC1C7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8F14B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F05C1" w:rsidRPr="006F364D" w14:paraId="429C6F7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727D5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00FD7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F05C1" w:rsidRPr="006F364D" w14:paraId="2400FA2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C0EB5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CE242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F05C1" w:rsidRPr="006F364D" w14:paraId="34DDA17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8C371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E9EC5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F05C1" w:rsidRPr="006F364D" w14:paraId="065CF54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73688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3C804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F05C1" w:rsidRPr="006F364D" w14:paraId="2DFF854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B7F7D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6A333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EA83BD9" w14:textId="77777777" w:rsidR="00CF05C1" w:rsidRPr="006F364D" w:rsidRDefault="00CF05C1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2AF5073" w14:textId="77777777" w:rsidR="00CF05C1" w:rsidRPr="006F364D" w:rsidRDefault="00CF05C1">
      <w:pPr>
        <w:pStyle w:val="Legenda"/>
        <w:spacing w:after="0"/>
        <w:rPr>
          <w:rFonts w:ascii="Cambria" w:hAnsi="Cambria"/>
          <w:sz w:val="10"/>
          <w:szCs w:val="10"/>
        </w:rPr>
      </w:pPr>
    </w:p>
    <w:p w14:paraId="3AAE05B3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05C1" w:rsidRPr="006F364D" w14:paraId="200B8682" w14:textId="77777777">
        <w:trPr>
          <w:trHeight w:val="394"/>
          <w:jc w:val="center"/>
        </w:trPr>
        <w:tc>
          <w:tcPr>
            <w:tcW w:w="9923" w:type="dxa"/>
          </w:tcPr>
          <w:p w14:paraId="411D672A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533F14E" w14:textId="77777777" w:rsidR="00CF05C1" w:rsidRPr="006F364D" w:rsidRDefault="00CF05C1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64BD337F" w14:textId="77777777" w:rsidR="00CF05C1" w:rsidRPr="006F364D" w:rsidRDefault="00CF05C1">
      <w:pPr>
        <w:pStyle w:val="Legenda"/>
        <w:spacing w:after="0"/>
        <w:rPr>
          <w:rFonts w:ascii="Cambria" w:hAnsi="Cambria"/>
          <w:b w:val="0"/>
          <w:bCs w:val="0"/>
        </w:rPr>
      </w:pPr>
      <w:r w:rsidRPr="006F364D">
        <w:rPr>
          <w:rFonts w:ascii="Cambria" w:hAnsi="Cambria"/>
        </w:rPr>
        <w:t xml:space="preserve">11. Obciążenie pracą studenta </w:t>
      </w:r>
      <w:r w:rsidRPr="006F364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</w:tblGrid>
      <w:tr w:rsidR="00CF05C1" w:rsidRPr="006F364D" w14:paraId="0B05AE05" w14:textId="77777777" w:rsidTr="0062395C">
        <w:trPr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496D7A3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7F632C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F05C1" w:rsidRPr="006F364D" w14:paraId="1356EC0F" w14:textId="77777777" w:rsidTr="0062395C">
        <w:trPr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73F1A71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A517A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089D902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6020E1B1" w14:textId="77777777" w:rsidTr="0062395C">
        <w:trPr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AAB61F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7F5B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937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CF05C1" w:rsidRPr="006F364D" w14:paraId="4D4C828A" w14:textId="77777777" w:rsidTr="0062395C">
        <w:trPr>
          <w:trHeight w:val="391"/>
          <w:jc w:val="center"/>
        </w:trPr>
        <w:tc>
          <w:tcPr>
            <w:tcW w:w="5920" w:type="dxa"/>
            <w:vAlign w:val="center"/>
          </w:tcPr>
          <w:p w14:paraId="687F3C9C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7445096E" w14:textId="77777777" w:rsidR="00CF05C1" w:rsidRPr="006F364D" w:rsidRDefault="00CF05C1" w:rsidP="006239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1787BC39" w14:textId="77777777" w:rsidR="00CF05C1" w:rsidRPr="006F364D" w:rsidRDefault="00CF05C1" w:rsidP="006239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CF05C1" w:rsidRPr="006F364D" w14:paraId="28B4386F" w14:textId="77777777" w:rsidTr="0062395C">
        <w:trPr>
          <w:jc w:val="center"/>
        </w:trPr>
        <w:tc>
          <w:tcPr>
            <w:tcW w:w="5920" w:type="dxa"/>
            <w:vAlign w:val="center"/>
          </w:tcPr>
          <w:p w14:paraId="0B38CBF1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vAlign w:val="center"/>
          </w:tcPr>
          <w:p w14:paraId="1CF48DEE" w14:textId="77777777" w:rsidR="00CF05C1" w:rsidRPr="006F364D" w:rsidRDefault="00CF05C1" w:rsidP="006239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6CF5B1D5" w14:textId="77777777" w:rsidR="00CF05C1" w:rsidRPr="006F364D" w:rsidRDefault="00CF05C1" w:rsidP="006239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CF05C1" w:rsidRPr="006F364D" w14:paraId="296514CF" w14:textId="77777777" w:rsidTr="0062395C">
        <w:trPr>
          <w:trHeight w:val="453"/>
          <w:jc w:val="center"/>
        </w:trPr>
        <w:tc>
          <w:tcPr>
            <w:tcW w:w="5920" w:type="dxa"/>
          </w:tcPr>
          <w:p w14:paraId="24E5BE23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1CBC06F4" w14:textId="77777777" w:rsidR="00CF05C1" w:rsidRPr="006F364D" w:rsidRDefault="00CF05C1" w:rsidP="006239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746387FE" w14:textId="77777777" w:rsidR="00CF05C1" w:rsidRPr="006F364D" w:rsidRDefault="00CF05C1" w:rsidP="006239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CF05C1" w:rsidRPr="006F364D" w14:paraId="6EDB93DD" w14:textId="77777777" w:rsidTr="0062395C">
        <w:trPr>
          <w:trHeight w:val="360"/>
          <w:jc w:val="center"/>
        </w:trPr>
        <w:tc>
          <w:tcPr>
            <w:tcW w:w="5920" w:type="dxa"/>
          </w:tcPr>
          <w:p w14:paraId="25DC14A7" w14:textId="77777777" w:rsidR="00CF05C1" w:rsidRPr="006F364D" w:rsidRDefault="00CF05C1" w:rsidP="0062395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vAlign w:val="center"/>
          </w:tcPr>
          <w:p w14:paraId="07112124" w14:textId="77777777" w:rsidR="00CF05C1" w:rsidRPr="006F364D" w:rsidRDefault="00CF05C1" w:rsidP="006239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373106B8" w14:textId="77777777" w:rsidR="00CF05C1" w:rsidRPr="006F364D" w:rsidRDefault="00CF05C1" w:rsidP="006239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CF05C1" w:rsidRPr="006F364D" w14:paraId="2556BBC1" w14:textId="77777777" w:rsidTr="006559C6">
        <w:trPr>
          <w:trHeight w:val="360"/>
          <w:jc w:val="center"/>
        </w:trPr>
        <w:tc>
          <w:tcPr>
            <w:tcW w:w="5920" w:type="dxa"/>
          </w:tcPr>
          <w:p w14:paraId="78C46903" w14:textId="77777777" w:rsidR="00CF05C1" w:rsidRPr="006F364D" w:rsidRDefault="00CF05C1" w:rsidP="00175C42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21FD8F4E" w14:textId="77777777" w:rsidR="00CF05C1" w:rsidRPr="006F364D" w:rsidRDefault="00CF05C1" w:rsidP="00175C4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176F5684" w14:textId="77777777" w:rsidR="00CF05C1" w:rsidRPr="006F364D" w:rsidRDefault="00CF05C1" w:rsidP="00175C4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CF05C1" w:rsidRPr="006F364D" w14:paraId="02F707F2" w14:textId="77777777" w:rsidTr="0062395C">
        <w:trPr>
          <w:jc w:val="center"/>
        </w:trPr>
        <w:tc>
          <w:tcPr>
            <w:tcW w:w="5920" w:type="dxa"/>
            <w:vAlign w:val="center"/>
          </w:tcPr>
          <w:p w14:paraId="0B6D9EA1" w14:textId="77777777" w:rsidR="00CF05C1" w:rsidRPr="006F364D" w:rsidRDefault="00CF05C1" w:rsidP="00175C4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076B2CDB" w14:textId="77777777" w:rsidR="00CF05C1" w:rsidRPr="006F364D" w:rsidRDefault="00CF05C1" w:rsidP="00175C4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35A48109" w14:textId="77777777" w:rsidR="00CF05C1" w:rsidRPr="006F364D" w:rsidRDefault="00CF05C1" w:rsidP="00175C4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5FA7EA2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CF05C1" w:rsidRPr="00862686" w14:paraId="29D7F1B0" w14:textId="77777777">
        <w:tc>
          <w:tcPr>
            <w:tcW w:w="10005" w:type="dxa"/>
            <w:tcMar>
              <w:left w:w="103" w:type="dxa"/>
            </w:tcMar>
          </w:tcPr>
          <w:p w14:paraId="05D8EE90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6E44B864" w14:textId="7BC61AF8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1.</w:t>
            </w:r>
            <w:r w:rsidR="00E32CE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Paweł Zaręba, Projekty i rozwiązania sieciowe w praktyce, Helion 2023</w:t>
            </w:r>
          </w:p>
          <w:p w14:paraId="5D62C95D" w14:textId="45F90DF5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lastRenderedPageBreak/>
              <w:t>2.</w:t>
            </w:r>
            <w:r w:rsidR="00E32CE7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MTCNA - Student Guide: Prepare for the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MTCNA certification exam with step-by-step </w:t>
            </w:r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br/>
              <w:t xml:space="preserve">                LABS on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RouterOS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v7, Maher Haddad, Independently published 2023</w:t>
            </w:r>
          </w:p>
          <w:p w14:paraId="31D3EA80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  <w:tr w:rsidR="00CF05C1" w:rsidRPr="00186805" w14:paraId="4FDAC7ED" w14:textId="77777777">
        <w:tc>
          <w:tcPr>
            <w:tcW w:w="10005" w:type="dxa"/>
            <w:tcMar>
              <w:left w:w="103" w:type="dxa"/>
            </w:tcMar>
          </w:tcPr>
          <w:p w14:paraId="5C5FC7D3" w14:textId="77777777" w:rsidR="00CF05C1" w:rsidRPr="006F364D" w:rsidRDefault="00CF05C1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lastRenderedPageBreak/>
              <w:t>Literatura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zalecana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fakultatywna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6181D027" w14:textId="5A08F142" w:rsidR="00CF05C1" w:rsidRPr="006F364D" w:rsidRDefault="00CF05C1" w:rsidP="0062395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6F364D">
              <w:rPr>
                <w:sz w:val="20"/>
                <w:szCs w:val="20"/>
                <w:lang w:val="en-US"/>
              </w:rPr>
              <w:t>1.</w:t>
            </w:r>
            <w:r w:rsidR="00E32C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64D">
              <w:rPr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sz w:val="20"/>
                <w:szCs w:val="20"/>
                <w:lang w:val="en-US"/>
              </w:rPr>
              <w:t xml:space="preserve"> Scripting: Unleash the Power of </w:t>
            </w:r>
            <w:proofErr w:type="spellStart"/>
            <w:r w:rsidRPr="006F364D">
              <w:rPr>
                <w:sz w:val="20"/>
                <w:szCs w:val="20"/>
                <w:lang w:val="en-US"/>
              </w:rPr>
              <w:t>RouterOS</w:t>
            </w:r>
            <w:proofErr w:type="spellEnd"/>
            <w:r w:rsidRPr="006F364D">
              <w:rPr>
                <w:sz w:val="20"/>
                <w:szCs w:val="20"/>
                <w:lang w:val="en-US"/>
              </w:rPr>
              <w:t xml:space="preserve"> Task, Nigel Bowden, Independently published 2023</w:t>
            </w:r>
          </w:p>
          <w:p w14:paraId="4C1B5497" w14:textId="70D5D2E6" w:rsidR="00CF05C1" w:rsidRPr="006F364D" w:rsidRDefault="00CF05C1" w:rsidP="0062395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6F364D">
              <w:rPr>
                <w:sz w:val="20"/>
                <w:szCs w:val="20"/>
                <w:lang w:val="en-US"/>
              </w:rPr>
              <w:t>2.</w:t>
            </w:r>
            <w:r w:rsidR="00E32CE7">
              <w:rPr>
                <w:sz w:val="20"/>
                <w:szCs w:val="20"/>
                <w:lang w:val="en-US"/>
              </w:rPr>
              <w:t xml:space="preserve"> </w:t>
            </w:r>
            <w:r w:rsidRPr="006F364D">
              <w:rPr>
                <w:sz w:val="20"/>
                <w:szCs w:val="20"/>
                <w:lang w:val="en-US"/>
              </w:rPr>
              <w:t xml:space="preserve">Theory, laboratories and exercises for </w:t>
            </w:r>
            <w:proofErr w:type="spellStart"/>
            <w:r w:rsidRPr="006F364D">
              <w:rPr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64D">
              <w:rPr>
                <w:sz w:val="20"/>
                <w:szCs w:val="20"/>
                <w:lang w:val="en-US"/>
              </w:rPr>
              <w:t>RouterOS</w:t>
            </w:r>
            <w:proofErr w:type="spellEnd"/>
            <w:r w:rsidRPr="006F364D">
              <w:rPr>
                <w:sz w:val="20"/>
                <w:szCs w:val="20"/>
                <w:lang w:val="en-US"/>
              </w:rPr>
              <w:t>,</w:t>
            </w:r>
          </w:p>
          <w:p w14:paraId="4F88F853" w14:textId="284BC93E" w:rsidR="00CF05C1" w:rsidRPr="006F364D" w:rsidRDefault="00CF05C1" w:rsidP="0062395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6F364D">
              <w:rPr>
                <w:sz w:val="20"/>
                <w:szCs w:val="20"/>
                <w:lang w:val="en-US"/>
              </w:rPr>
              <w:t>3.</w:t>
            </w:r>
            <w:r w:rsidR="00E32CE7">
              <w:rPr>
                <w:sz w:val="20"/>
                <w:szCs w:val="20"/>
                <w:lang w:val="en-US"/>
              </w:rPr>
              <w:t xml:space="preserve"> </w:t>
            </w:r>
            <w:r w:rsidRPr="006F364D">
              <w:rPr>
                <w:sz w:val="20"/>
                <w:szCs w:val="20"/>
                <w:lang w:val="en-US"/>
              </w:rPr>
              <w:t>https://mikrotikacademy.pl/</w:t>
            </w:r>
          </w:p>
          <w:p w14:paraId="54AB6F54" w14:textId="486991B5" w:rsidR="00CF05C1" w:rsidRPr="006F364D" w:rsidRDefault="00CF05C1" w:rsidP="0062395C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val="en-US"/>
              </w:rPr>
              <w:t>4.</w:t>
            </w:r>
            <w:r w:rsidR="00E32CE7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6F364D">
              <w:rPr>
                <w:color w:val="auto"/>
                <w:sz w:val="20"/>
                <w:szCs w:val="20"/>
                <w:lang w:val="en-US"/>
              </w:rPr>
              <w:t xml:space="preserve">https://forum.mikrotikcom </w:t>
            </w:r>
          </w:p>
        </w:tc>
      </w:tr>
    </w:tbl>
    <w:p w14:paraId="1734A3D8" w14:textId="77777777" w:rsidR="00CF05C1" w:rsidRPr="006F364D" w:rsidRDefault="00CF05C1">
      <w:pPr>
        <w:pStyle w:val="Legenda"/>
        <w:spacing w:after="0"/>
        <w:rPr>
          <w:rFonts w:ascii="Cambria" w:hAnsi="Cambria"/>
          <w:lang w:val="en-US"/>
        </w:rPr>
      </w:pPr>
    </w:p>
    <w:p w14:paraId="597E59A7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F05C1" w:rsidRPr="006F364D" w14:paraId="1591958C" w14:textId="77777777">
        <w:trPr>
          <w:jc w:val="center"/>
        </w:trPr>
        <w:tc>
          <w:tcPr>
            <w:tcW w:w="3846" w:type="dxa"/>
          </w:tcPr>
          <w:p w14:paraId="5F4240BF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BBABA81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mgr inż. Piotr Winiarski</w:t>
            </w:r>
          </w:p>
        </w:tc>
      </w:tr>
      <w:tr w:rsidR="00CF05C1" w:rsidRPr="006F364D" w14:paraId="793A2A52" w14:textId="77777777">
        <w:trPr>
          <w:jc w:val="center"/>
        </w:trPr>
        <w:tc>
          <w:tcPr>
            <w:tcW w:w="3846" w:type="dxa"/>
          </w:tcPr>
          <w:p w14:paraId="0D22D58F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C677D2F" w14:textId="31328FA5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10.06.202</w:t>
            </w:r>
            <w:r w:rsidR="00F12297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CF05C1" w:rsidRPr="006F364D" w14:paraId="5277A0BA" w14:textId="77777777">
        <w:trPr>
          <w:jc w:val="center"/>
        </w:trPr>
        <w:tc>
          <w:tcPr>
            <w:tcW w:w="3846" w:type="dxa"/>
          </w:tcPr>
          <w:p w14:paraId="4776791C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711019D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pwiniarski@ajp.edu.pl</w:t>
            </w:r>
          </w:p>
        </w:tc>
      </w:tr>
      <w:tr w:rsidR="00CF05C1" w:rsidRPr="006F364D" w14:paraId="7B851218" w14:textId="77777777">
        <w:trPr>
          <w:jc w:val="center"/>
        </w:trPr>
        <w:tc>
          <w:tcPr>
            <w:tcW w:w="3846" w:type="dxa"/>
          </w:tcPr>
          <w:p w14:paraId="525DDE5B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6281A47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14301C" w14:textId="77777777" w:rsidR="00CF05C1" w:rsidRPr="006F364D" w:rsidRDefault="00CF05C1">
      <w:pPr>
        <w:spacing w:after="0"/>
        <w:rPr>
          <w:rFonts w:ascii="Cambria" w:hAnsi="Cambria"/>
          <w:sz w:val="20"/>
          <w:szCs w:val="20"/>
        </w:rPr>
      </w:pPr>
    </w:p>
    <w:p w14:paraId="108672B9" w14:textId="77777777" w:rsidR="00CF05C1" w:rsidRPr="006F364D" w:rsidRDefault="00CF05C1">
      <w:pPr>
        <w:spacing w:after="0" w:line="240" w:lineRule="auto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sz w:val="20"/>
          <w:szCs w:val="20"/>
        </w:rPr>
        <w:br w:type="page"/>
      </w:r>
    </w:p>
    <w:p w14:paraId="10EBE0CD" w14:textId="77777777" w:rsidR="00CF05C1" w:rsidRPr="006F364D" w:rsidRDefault="00CF05C1">
      <w:pPr>
        <w:spacing w:after="0"/>
        <w:rPr>
          <w:rFonts w:ascii="Cambria" w:hAnsi="Cambria"/>
          <w:sz w:val="20"/>
          <w:szCs w:val="20"/>
        </w:rPr>
      </w:pP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CF05C1" w:rsidRPr="006F364D" w14:paraId="260B588B" w14:textId="77777777" w:rsidTr="5215E69E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9D959" w14:textId="77777777" w:rsidR="00CF05C1" w:rsidRPr="006F364D" w:rsidRDefault="00CF05C1" w:rsidP="007C7A20">
            <w:pPr>
              <w:spacing w:after="0"/>
              <w:ind w:left="36"/>
              <w:rPr>
                <w:rFonts w:ascii="Cambria" w:hAnsi="Cambria"/>
              </w:rPr>
            </w:pPr>
            <w:r w:rsidRPr="006F364D">
              <w:rPr>
                <w:rFonts w:ascii="Cambria" w:hAnsi="Cambria"/>
                <w:noProof/>
              </w:rPr>
              <w:drawing>
                <wp:inline distT="0" distB="0" distL="0" distR="0" wp14:anchorId="10A910EF" wp14:editId="40FB4E62">
                  <wp:extent cx="1066800" cy="1066807"/>
                  <wp:effectExtent l="0" t="0" r="0" b="0"/>
                  <wp:docPr id="483" name="Picture 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3E015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85AAC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Techniczny</w:t>
            </w:r>
          </w:p>
        </w:tc>
      </w:tr>
      <w:tr w:rsidR="00CF05C1" w:rsidRPr="006F364D" w14:paraId="1FB7BD17" w14:textId="77777777" w:rsidTr="5215E69E">
        <w:trPr>
          <w:trHeight w:val="286"/>
        </w:trPr>
        <w:tc>
          <w:tcPr>
            <w:tcW w:w="0" w:type="auto"/>
            <w:vMerge/>
          </w:tcPr>
          <w:p w14:paraId="1C50A118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0CBF7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DB00D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Informatyka</w:t>
            </w:r>
          </w:p>
        </w:tc>
      </w:tr>
      <w:tr w:rsidR="00CF05C1" w:rsidRPr="006F364D" w14:paraId="7A9913D7" w14:textId="77777777" w:rsidTr="5215E69E">
        <w:trPr>
          <w:trHeight w:val="278"/>
        </w:trPr>
        <w:tc>
          <w:tcPr>
            <w:tcW w:w="0" w:type="auto"/>
            <w:vMerge/>
          </w:tcPr>
          <w:p w14:paraId="66DDD114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ACF2B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9BD5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pierwszego stopnia</w:t>
            </w:r>
          </w:p>
        </w:tc>
      </w:tr>
      <w:tr w:rsidR="00CF05C1" w:rsidRPr="006F364D" w14:paraId="7E928D75" w14:textId="77777777" w:rsidTr="5215E69E">
        <w:trPr>
          <w:trHeight w:val="281"/>
        </w:trPr>
        <w:tc>
          <w:tcPr>
            <w:tcW w:w="0" w:type="auto"/>
            <w:vMerge/>
          </w:tcPr>
          <w:p w14:paraId="5D9B1AA9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AB377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3AF8E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stacjonarna/niestacjonarna</w:t>
            </w:r>
          </w:p>
        </w:tc>
      </w:tr>
      <w:tr w:rsidR="00CF05C1" w:rsidRPr="006F364D" w14:paraId="5EA8D297" w14:textId="77777777" w:rsidTr="5215E69E">
        <w:trPr>
          <w:trHeight w:val="600"/>
        </w:trPr>
        <w:tc>
          <w:tcPr>
            <w:tcW w:w="0" w:type="auto"/>
            <w:vMerge/>
          </w:tcPr>
          <w:p w14:paraId="5749CE85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849876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9C009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praktyczny</w:t>
            </w:r>
          </w:p>
        </w:tc>
      </w:tr>
      <w:tr w:rsidR="00CF05C1" w:rsidRPr="006F364D" w14:paraId="461BE325" w14:textId="77777777" w:rsidTr="5215E69E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3C2F9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B954F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C.2.4</w:t>
            </w:r>
          </w:p>
        </w:tc>
      </w:tr>
    </w:tbl>
    <w:p w14:paraId="36E5EE6A" w14:textId="77777777" w:rsidR="00CF05C1" w:rsidRPr="006F364D" w:rsidRDefault="00CF05C1" w:rsidP="007C7A20">
      <w:pPr>
        <w:spacing w:after="0"/>
        <w:ind w:left="56"/>
        <w:jc w:val="center"/>
        <w:rPr>
          <w:rFonts w:ascii="Cambria" w:eastAsia="Cambria" w:hAnsi="Cambria" w:cs="Cambria"/>
          <w:b/>
          <w:sz w:val="20"/>
        </w:rPr>
      </w:pPr>
      <w:r w:rsidRPr="006F364D">
        <w:rPr>
          <w:rFonts w:ascii="Cambria" w:eastAsia="Cambria" w:hAnsi="Cambria" w:cs="Cambria"/>
          <w:b/>
          <w:sz w:val="20"/>
        </w:rPr>
        <w:t xml:space="preserve"> </w:t>
      </w:r>
    </w:p>
    <w:p w14:paraId="2DF82888" w14:textId="77777777" w:rsidR="00CF05C1" w:rsidRPr="006F364D" w:rsidRDefault="00CF05C1" w:rsidP="007C7A20">
      <w:pPr>
        <w:spacing w:after="0"/>
        <w:ind w:left="56"/>
        <w:jc w:val="center"/>
        <w:rPr>
          <w:rFonts w:ascii="Cambria" w:eastAsia="Cambria" w:hAnsi="Cambria" w:cs="Cambria"/>
          <w:b/>
          <w:sz w:val="20"/>
        </w:rPr>
      </w:pPr>
      <w:r w:rsidRPr="006F364D">
        <w:rPr>
          <w:rFonts w:ascii="Cambria" w:eastAsia="Cambria" w:hAnsi="Cambria" w:cs="Cambria"/>
          <w:b/>
          <w:sz w:val="20"/>
        </w:rPr>
        <w:t>K A R T A  Z A J Ę Ć</w:t>
      </w:r>
    </w:p>
    <w:p w14:paraId="2437C2F3" w14:textId="77777777" w:rsidR="00CF05C1" w:rsidRPr="006F364D" w:rsidRDefault="00CF05C1" w:rsidP="007C7A20">
      <w:pPr>
        <w:pStyle w:val="Akapitzlist"/>
        <w:numPr>
          <w:ilvl w:val="0"/>
          <w:numId w:val="27"/>
        </w:numPr>
        <w:spacing w:after="0" w:line="259" w:lineRule="auto"/>
        <w:contextualSpacing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Informacje ogólne</w:t>
      </w:r>
    </w:p>
    <w:tbl>
      <w:tblPr>
        <w:tblStyle w:val="TableGrid"/>
        <w:tblpPr w:leftFromText="141" w:rightFromText="141" w:vertAnchor="text" w:horzAnchor="margin" w:tblpY="3"/>
        <w:tblW w:w="9801" w:type="dxa"/>
        <w:tblInd w:w="0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81"/>
        <w:gridCol w:w="5620"/>
      </w:tblGrid>
      <w:tr w:rsidR="00CF05C1" w:rsidRPr="006F364D" w14:paraId="6F890304" w14:textId="77777777" w:rsidTr="001E06B8">
        <w:trPr>
          <w:trHeight w:val="21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9A14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Nazwa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B4C7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Sieci korporacyjne i automatyzacja</w:t>
            </w:r>
          </w:p>
        </w:tc>
      </w:tr>
      <w:tr w:rsidR="00CF05C1" w:rsidRPr="006F364D" w14:paraId="3B5328BA" w14:textId="77777777" w:rsidTr="001E06B8">
        <w:trPr>
          <w:trHeight w:val="20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B0A7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Punkty ECTS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EEC7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CF05C1" w:rsidRPr="006F364D" w14:paraId="4DB9081C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38A6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Rodzaj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D9F2" w14:textId="52844BF5" w:rsidR="00CF05C1" w:rsidRPr="006F364D" w:rsidRDefault="0084172D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Obowiązkowe/Obieralne</w:t>
            </w:r>
          </w:p>
        </w:tc>
      </w:tr>
      <w:tr w:rsidR="00CF05C1" w:rsidRPr="006F364D" w14:paraId="5A48762A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F150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Moduł/specjalizacja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6D6C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Projektowanie i eksploatacja sieci komputerowych</w:t>
            </w:r>
          </w:p>
        </w:tc>
      </w:tr>
      <w:tr w:rsidR="00CF05C1" w:rsidRPr="006F364D" w14:paraId="4530A726" w14:textId="77777777" w:rsidTr="001E06B8">
        <w:trPr>
          <w:trHeight w:val="20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105C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Język, w którym prowadzone są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70DD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Polski</w:t>
            </w:r>
          </w:p>
        </w:tc>
      </w:tr>
      <w:tr w:rsidR="00CF05C1" w:rsidRPr="006F364D" w14:paraId="1AF97197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46FA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Rok studiów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CD6C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CF05C1" w:rsidRPr="006F364D" w14:paraId="0EBFB171" w14:textId="77777777" w:rsidTr="001E06B8">
        <w:trPr>
          <w:trHeight w:val="37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8106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Imię i nazwisko koordynatora zajęć oraz osób prowadzących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B4D8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dr inż. Łukasz Lemieszewski, mgr Mariusz Kowalski</w:t>
            </w:r>
          </w:p>
        </w:tc>
      </w:tr>
    </w:tbl>
    <w:p w14:paraId="6B06EFE6" w14:textId="77777777" w:rsidR="00CF05C1" w:rsidRPr="006F364D" w:rsidRDefault="00CF05C1" w:rsidP="007C7A20">
      <w:pPr>
        <w:spacing w:after="0"/>
        <w:ind w:left="56"/>
        <w:jc w:val="center"/>
        <w:rPr>
          <w:rFonts w:ascii="Cambria" w:hAnsi="Cambria"/>
        </w:rPr>
      </w:pPr>
    </w:p>
    <w:p w14:paraId="042E3F12" w14:textId="77777777" w:rsidR="00CF05C1" w:rsidRPr="006F364D" w:rsidRDefault="00CF05C1" w:rsidP="007C7A20">
      <w:pPr>
        <w:numPr>
          <w:ilvl w:val="0"/>
          <w:numId w:val="26"/>
        </w:numPr>
        <w:spacing w:after="0" w:line="259" w:lineRule="auto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Formy dydaktyczne prowadzenia zajęć i liczba godzin w semestrze</w:t>
      </w:r>
    </w:p>
    <w:tbl>
      <w:tblPr>
        <w:tblStyle w:val="TableGrid"/>
        <w:tblW w:w="9781" w:type="dxa"/>
        <w:tblInd w:w="-5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580"/>
        <w:gridCol w:w="2786"/>
        <w:gridCol w:w="2207"/>
        <w:gridCol w:w="2208"/>
      </w:tblGrid>
      <w:tr w:rsidR="00CF05C1" w:rsidRPr="006F364D" w14:paraId="11D6885B" w14:textId="77777777" w:rsidTr="001E06B8">
        <w:trPr>
          <w:trHeight w:val="55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5A65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Forma zajęć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D220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Liczba godzin stacjonarne/niestacjonarne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CBCD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Rok studiów/semestr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3777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 xml:space="preserve">Punkty ECTS </w:t>
            </w:r>
            <w:r w:rsidRPr="006F364D">
              <w:rPr>
                <w:rFonts w:ascii="Cambria" w:eastAsia="Cambria" w:hAnsi="Cambria" w:cs="Cambria"/>
                <w:sz w:val="20"/>
              </w:rPr>
              <w:t>(zgodnie z programem studiów)</w:t>
            </w:r>
          </w:p>
        </w:tc>
      </w:tr>
      <w:tr w:rsidR="00CF05C1" w:rsidRPr="006F364D" w14:paraId="5ABD6DA9" w14:textId="77777777" w:rsidTr="0013580B">
        <w:trPr>
          <w:trHeight w:val="28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C068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3C36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A2C9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3/5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B137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CF05C1" w:rsidRPr="006F364D" w14:paraId="2C9B5A61" w14:textId="77777777" w:rsidTr="006A1E26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CEB4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laboratorium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8EDC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BA2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3/5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761B0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  <w:tr w:rsidR="00CF05C1" w:rsidRPr="006F364D" w14:paraId="676001B2" w14:textId="77777777" w:rsidTr="001E06B8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12FA" w14:textId="77777777" w:rsidR="00CF05C1" w:rsidRPr="006F364D" w:rsidRDefault="00CF05C1" w:rsidP="007C7A20">
            <w:pPr>
              <w:spacing w:after="0"/>
              <w:ind w:left="3"/>
              <w:rPr>
                <w:rFonts w:ascii="Cambria" w:eastAsia="Cambria" w:hAnsi="Cambria" w:cs="Cambria"/>
                <w:b/>
                <w:sz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F58F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48A4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3/5</w:t>
            </w:r>
          </w:p>
        </w:tc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7F51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</w:tbl>
    <w:p w14:paraId="692DEE24" w14:textId="77777777" w:rsidR="00CF05C1" w:rsidRPr="006F364D" w:rsidRDefault="00CF05C1" w:rsidP="007C7A20">
      <w:pPr>
        <w:spacing w:after="0"/>
        <w:ind w:left="384"/>
        <w:rPr>
          <w:rFonts w:ascii="Cambria" w:hAnsi="Cambria"/>
        </w:rPr>
      </w:pPr>
    </w:p>
    <w:p w14:paraId="2215CB2C" w14:textId="77777777" w:rsidR="00CF05C1" w:rsidRPr="006F364D" w:rsidRDefault="00CF05C1" w:rsidP="007C7A20">
      <w:pPr>
        <w:numPr>
          <w:ilvl w:val="0"/>
          <w:numId w:val="26"/>
        </w:numPr>
        <w:spacing w:after="0" w:line="259" w:lineRule="auto"/>
        <w:ind w:hanging="327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Wymagania wstępne, z uwzględnieniem sekwencyjności zajęć</w:t>
      </w:r>
    </w:p>
    <w:p w14:paraId="392026A2" w14:textId="59A9C275" w:rsidR="00CF05C1" w:rsidRPr="00E32CE7" w:rsidRDefault="00CF05C1" w:rsidP="007C7A2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1" w:lineRule="auto"/>
        <w:ind w:left="7" w:right="87" w:hanging="10"/>
        <w:jc w:val="both"/>
        <w:rPr>
          <w:rFonts w:ascii="Cambria" w:hAnsi="Cambria"/>
        </w:rPr>
      </w:pPr>
      <w:r w:rsidRPr="00E32CE7">
        <w:rPr>
          <w:rFonts w:ascii="Cambria" w:eastAsia="Cambria" w:hAnsi="Cambria" w:cs="Cambria"/>
          <w:sz w:val="20"/>
        </w:rPr>
        <w:t>Student przedmiotu</w:t>
      </w:r>
      <w:r w:rsidR="00E32CE7">
        <w:rPr>
          <w:rFonts w:ascii="Cambria" w:eastAsia="Cambria" w:hAnsi="Cambria" w:cs="Cambria"/>
          <w:sz w:val="20"/>
        </w:rPr>
        <w:t xml:space="preserve"> pt.</w:t>
      </w:r>
      <w:r w:rsidRPr="00E32CE7">
        <w:rPr>
          <w:rFonts w:ascii="Cambria" w:eastAsia="Cambria" w:hAnsi="Cambria" w:cs="Cambria"/>
          <w:sz w:val="20"/>
        </w:rPr>
        <w:t xml:space="preserve"> Sieci korporacyjne, bezpieczeństwo i automatyzacja</w:t>
      </w:r>
      <w:r w:rsidR="00E32CE7">
        <w:rPr>
          <w:rFonts w:ascii="Cambria" w:eastAsia="Cambria" w:hAnsi="Cambria" w:cs="Cambria"/>
          <w:sz w:val="20"/>
        </w:rPr>
        <w:t>,</w:t>
      </w:r>
      <w:r w:rsidRPr="00E32CE7">
        <w:rPr>
          <w:rFonts w:ascii="Cambria" w:eastAsia="Cambria" w:hAnsi="Cambria" w:cs="Cambria"/>
          <w:sz w:val="20"/>
        </w:rPr>
        <w:t xml:space="preserve"> posiada wiedzę, umiejętności i kompetencje społeczne, które nabył podczas realizacji przedmiotów: wprowadzenie do sieci komputerowych oraz trasowanie, przełączanie i łączność bezprzewodowa</w:t>
      </w:r>
    </w:p>
    <w:p w14:paraId="2176F1EA" w14:textId="77777777" w:rsidR="00CF05C1" w:rsidRPr="006F364D" w:rsidRDefault="00CF05C1" w:rsidP="007C7A20">
      <w:pPr>
        <w:numPr>
          <w:ilvl w:val="0"/>
          <w:numId w:val="26"/>
        </w:numPr>
        <w:spacing w:after="0" w:line="259" w:lineRule="auto"/>
        <w:ind w:hanging="327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Cele kształcenia</w:t>
      </w:r>
    </w:p>
    <w:p w14:paraId="6B2B6869" w14:textId="77777777" w:rsidR="00CF05C1" w:rsidRPr="006F364D" w:rsidRDefault="00CF05C1" w:rsidP="007C7A20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hAnsi="Cambria"/>
        </w:rPr>
      </w:pPr>
      <w:r w:rsidRPr="006F364D">
        <w:rPr>
          <w:rFonts w:ascii="Cambria" w:eastAsia="Cambria" w:hAnsi="Cambria" w:cs="Cambria"/>
          <w:sz w:val="20"/>
        </w:rPr>
        <w:t>C1 - przygotowanie studentów i rozszerzenie dotychczasowej wiedzy z zakresu konfiguracji sieci korporacyjnych, zachowania ich bezpieczeństwa i automatyzacji administrowania</w:t>
      </w:r>
    </w:p>
    <w:p w14:paraId="7B516C24" w14:textId="77777777" w:rsidR="00CF05C1" w:rsidRPr="006F364D" w:rsidRDefault="00CF05C1" w:rsidP="007C7A20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eastAsia="Cambria" w:hAnsi="Cambria" w:cs="Cambria"/>
          <w:sz w:val="20"/>
        </w:rPr>
      </w:pPr>
      <w:r w:rsidRPr="006F364D">
        <w:rPr>
          <w:rFonts w:ascii="Cambria" w:eastAsia="Cambria" w:hAnsi="Cambria" w:cs="Cambria"/>
          <w:sz w:val="20"/>
        </w:rPr>
        <w:t xml:space="preserve">C2 - zdobycie wiedzy w zakresie wiedzy technicznej obejmującej terminologię, pojęcia, teorie, zasady, metody, techniki i narzędzia stosowane przy rozwiązywaniu zadań inżynierskich związanych z sieciami korporacyjnymi </w:t>
      </w:r>
    </w:p>
    <w:p w14:paraId="7DAEA5C6" w14:textId="77777777" w:rsidR="00CF05C1" w:rsidRPr="006F364D" w:rsidRDefault="00CF05C1" w:rsidP="007C7A20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hAnsi="Cambria"/>
        </w:rPr>
      </w:pPr>
      <w:r w:rsidRPr="006F364D">
        <w:rPr>
          <w:rFonts w:ascii="Cambria" w:eastAsia="Cambria" w:hAnsi="Cambria" w:cs="Cambria"/>
          <w:sz w:val="20"/>
        </w:rPr>
        <w:t>C3 - przygotowanie do uczenia się przez całe życie, podnoszenie kompetencji zawodowych, osobistych i społecznych w zmieniającej się rzeczywistości, podjęcia pracy związanej z obsługą sprzętu informatycznego, programowaniem i praktycznym posługiwaniem się szerokim spektrum narzędzi informatycznych w zakresie projektowania i administrowania sieciami korporacyjnymi</w:t>
      </w:r>
    </w:p>
    <w:p w14:paraId="301A9125" w14:textId="77777777" w:rsidR="00CF05C1" w:rsidRPr="006F364D" w:rsidRDefault="00CF05C1" w:rsidP="007C7A20">
      <w:pPr>
        <w:spacing w:after="0"/>
        <w:ind w:left="384"/>
        <w:rPr>
          <w:rFonts w:ascii="Cambria" w:hAnsi="Cambria"/>
        </w:rPr>
      </w:pPr>
    </w:p>
    <w:p w14:paraId="063F07CB" w14:textId="77777777" w:rsidR="00CF05C1" w:rsidRPr="006F364D" w:rsidRDefault="00CF05C1" w:rsidP="007C7A20">
      <w:pPr>
        <w:numPr>
          <w:ilvl w:val="0"/>
          <w:numId w:val="26"/>
        </w:numPr>
        <w:spacing w:after="0" w:line="259" w:lineRule="auto"/>
        <w:ind w:left="284" w:hanging="327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Efekty uczenia się dla zajęć wraz z odniesieniem do efektów kierunkowych</w:t>
      </w:r>
    </w:p>
    <w:tbl>
      <w:tblPr>
        <w:tblStyle w:val="TableGrid"/>
        <w:tblW w:w="9923" w:type="dxa"/>
        <w:tblInd w:w="-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6839"/>
        <w:gridCol w:w="1559"/>
      </w:tblGrid>
      <w:tr w:rsidR="00CF05C1" w:rsidRPr="006F364D" w14:paraId="27376BD2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7EF" w14:textId="77777777" w:rsidR="00CF05C1" w:rsidRPr="006F364D" w:rsidRDefault="00CF05C1" w:rsidP="007C7A20">
            <w:pPr>
              <w:spacing w:after="0"/>
              <w:ind w:left="23" w:right="18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Symbol efektu uczenia się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26B7" w14:textId="77777777" w:rsidR="00CF05C1" w:rsidRPr="006F364D" w:rsidRDefault="00CF05C1" w:rsidP="007C7A20">
            <w:pPr>
              <w:spacing w:after="0"/>
              <w:ind w:left="2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Opis efektu uczenia się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FA9E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Odniesienie do efektu kierunkowego</w:t>
            </w:r>
          </w:p>
        </w:tc>
      </w:tr>
      <w:tr w:rsidR="00CF05C1" w:rsidRPr="006F364D" w14:paraId="16E53BA8" w14:textId="77777777" w:rsidTr="001E5E51">
        <w:trPr>
          <w:trHeight w:val="55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2AC3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WIEDZA</w:t>
            </w:r>
          </w:p>
        </w:tc>
      </w:tr>
      <w:tr w:rsidR="00CF05C1" w:rsidRPr="006F364D" w14:paraId="2D8A5561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5413" w14:textId="77777777" w:rsidR="00CF05C1" w:rsidRPr="006F364D" w:rsidRDefault="00CF05C1" w:rsidP="007C7A20">
            <w:pPr>
              <w:spacing w:after="0"/>
              <w:ind w:left="2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lastRenderedPageBreak/>
              <w:t>W_01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5802" w14:textId="7640B88E" w:rsidR="00CF05C1" w:rsidRPr="006F364D" w:rsidRDefault="00CF05C1" w:rsidP="007C7A20">
            <w:pPr>
              <w:spacing w:after="0"/>
              <w:ind w:left="2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 xml:space="preserve">Student zna </w:t>
            </w:r>
            <w:r w:rsidR="00E32CE7">
              <w:rPr>
                <w:rFonts w:ascii="Cambria" w:eastAsia="Cambria" w:hAnsi="Cambria" w:cs="Cambria"/>
                <w:sz w:val="20"/>
              </w:rPr>
              <w:t xml:space="preserve">i rozumie </w:t>
            </w:r>
            <w:r w:rsidRPr="006F364D">
              <w:rPr>
                <w:rFonts w:ascii="Cambria" w:eastAsia="Cambria" w:hAnsi="Cambria" w:cs="Cambria"/>
                <w:sz w:val="20"/>
              </w:rPr>
              <w:t>pojęcia z zakresu podstaw informatyki obejmującą przetwarzanie informacji, architekturę i organizację systemów komputerowych,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2F5A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K_W03, K_W12, K_W15</w:t>
            </w:r>
          </w:p>
        </w:tc>
      </w:tr>
      <w:tr w:rsidR="00CF05C1" w:rsidRPr="006F364D" w14:paraId="55684849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413B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49DA" w14:textId="1FD39F71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 xml:space="preserve">Student zna </w:t>
            </w:r>
            <w:r w:rsidR="00E32CE7">
              <w:rPr>
                <w:rFonts w:ascii="Cambria" w:eastAsia="Cambria" w:hAnsi="Cambria" w:cs="Cambria"/>
                <w:sz w:val="20"/>
              </w:rPr>
              <w:t xml:space="preserve">i rozumie </w:t>
            </w:r>
            <w:r w:rsidRPr="006F364D">
              <w:rPr>
                <w:rFonts w:ascii="Cambria" w:eastAsia="Cambria" w:hAnsi="Cambria" w:cs="Cambria"/>
                <w:sz w:val="20"/>
              </w:rPr>
              <w:t>pojęcia z zakresu konstrukcji i eksploatacji urządzeń, obiektów w sieciach komputerowych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0CBB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K_W05</w:t>
            </w:r>
          </w:p>
        </w:tc>
      </w:tr>
      <w:tr w:rsidR="00CF05C1" w:rsidRPr="006F364D" w14:paraId="092643F9" w14:textId="77777777" w:rsidTr="001E5E51">
        <w:trPr>
          <w:trHeight w:val="27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9F702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5BD13" w14:textId="77777777" w:rsidR="00CF05C1" w:rsidRPr="006F364D" w:rsidRDefault="00CF05C1" w:rsidP="007C7A20">
            <w:pPr>
              <w:spacing w:after="0"/>
              <w:ind w:left="22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UMIEJĘTNOŚCI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36855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  <w:tr w:rsidR="00CF05C1" w:rsidRPr="006F364D" w14:paraId="3D775430" w14:textId="77777777" w:rsidTr="001E5E51">
        <w:trPr>
          <w:trHeight w:val="81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58B0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U_01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1860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FCCF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K_U01</w:t>
            </w:r>
          </w:p>
        </w:tc>
      </w:tr>
      <w:tr w:rsidR="00CF05C1" w:rsidRPr="006F364D" w14:paraId="4B832065" w14:textId="77777777" w:rsidTr="001E5E51">
        <w:trPr>
          <w:trHeight w:val="82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77C0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U_02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D112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Student potrafi 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94F4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K_U06</w:t>
            </w:r>
          </w:p>
        </w:tc>
      </w:tr>
      <w:tr w:rsidR="00CF05C1" w:rsidRPr="006F364D" w14:paraId="44E2A03F" w14:textId="77777777" w:rsidTr="001E5E51">
        <w:trPr>
          <w:trHeight w:val="27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E8EAC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341702" w14:textId="77777777" w:rsidR="00CF05C1" w:rsidRPr="006F364D" w:rsidRDefault="00CF05C1" w:rsidP="007C7A20">
            <w:pPr>
              <w:spacing w:after="0"/>
              <w:ind w:left="218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KOMPETENCJE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355E1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  <w:tr w:rsidR="00CF05C1" w:rsidRPr="006F364D" w14:paraId="02B0A13D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6ABA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333F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Student jest gotów do uczenia się przez całe życie, szczególnie w obszarze szeroko pojętej informatyki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AAEA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K_K01</w:t>
            </w:r>
          </w:p>
        </w:tc>
      </w:tr>
      <w:tr w:rsidR="00CF05C1" w:rsidRPr="006F364D" w14:paraId="47CCCCF6" w14:textId="77777777" w:rsidTr="001E5E51">
        <w:trPr>
          <w:trHeight w:val="81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468D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5B34" w14:textId="678E582D" w:rsidR="00CF05C1" w:rsidRPr="006F364D" w:rsidRDefault="00E32CE7" w:rsidP="007C7A20">
            <w:pPr>
              <w:spacing w:after="0"/>
              <w:rPr>
                <w:rFonts w:ascii="Cambria" w:hAnsi="Cambria"/>
              </w:rPr>
            </w:pPr>
            <w:r w:rsidRPr="00E32CE7">
              <w:rPr>
                <w:rFonts w:ascii="Cambria" w:eastAsia="Cambria" w:hAnsi="Cambria" w:cs="Cambria"/>
                <w:sz w:val="20"/>
              </w:rPr>
              <w:t>Student jest gotów do myślenia i działania w sposób przedsiębiorczy w obszarze informatyki, tworzenia rozwiązań serwerowych z uwzględnieniem korzyści biznesowych i społecznych oraz świadomego podejmowania decyzji technicznych w kontekście potrzeb organizacyjnych.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AB6A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K_K04</w:t>
            </w:r>
          </w:p>
        </w:tc>
      </w:tr>
    </w:tbl>
    <w:p w14:paraId="16DFCFD6" w14:textId="77777777" w:rsidR="00CF05C1" w:rsidRPr="006F364D" w:rsidRDefault="00CF05C1" w:rsidP="007C7A20">
      <w:pPr>
        <w:spacing w:after="0"/>
        <w:ind w:left="384"/>
        <w:rPr>
          <w:rFonts w:ascii="Cambria" w:hAnsi="Cambria"/>
        </w:rPr>
      </w:pPr>
    </w:p>
    <w:p w14:paraId="23350FBF" w14:textId="77777777" w:rsidR="00CF05C1" w:rsidRPr="006F364D" w:rsidRDefault="00CF05C1" w:rsidP="007C7A20">
      <w:pPr>
        <w:numPr>
          <w:ilvl w:val="0"/>
          <w:numId w:val="26"/>
        </w:numPr>
        <w:spacing w:after="0" w:line="259" w:lineRule="auto"/>
        <w:ind w:hanging="327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 xml:space="preserve">Treści programowe oraz liczba godzin na poszczególnych formach zajęć </w:t>
      </w:r>
      <w:r w:rsidRPr="006F364D">
        <w:rPr>
          <w:rFonts w:ascii="Cambria" w:eastAsia="Cambria" w:hAnsi="Cambria" w:cs="Cambria"/>
          <w:sz w:val="20"/>
        </w:rPr>
        <w:t>(zgodnie z programem studiów):</w:t>
      </w:r>
    </w:p>
    <w:tbl>
      <w:tblPr>
        <w:tblStyle w:val="TableGrid"/>
        <w:tblW w:w="9923" w:type="dxa"/>
        <w:tblInd w:w="-5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54"/>
        <w:gridCol w:w="6041"/>
        <w:gridCol w:w="1518"/>
        <w:gridCol w:w="1810"/>
      </w:tblGrid>
      <w:tr w:rsidR="00CF05C1" w:rsidRPr="006F364D" w14:paraId="32B9A648" w14:textId="77777777" w:rsidTr="00613176">
        <w:trPr>
          <w:trHeight w:val="35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E56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Lp.</w:t>
            </w:r>
          </w:p>
        </w:tc>
        <w:tc>
          <w:tcPr>
            <w:tcW w:w="6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AA8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Treści wykładów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345D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Liczba godzin na studiach</w:t>
            </w:r>
          </w:p>
        </w:tc>
      </w:tr>
      <w:tr w:rsidR="00CF05C1" w:rsidRPr="006F364D" w14:paraId="1A5D954D" w14:textId="77777777" w:rsidTr="00613176">
        <w:trPr>
          <w:trHeight w:val="278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F179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7637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EBDB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FC2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niestacjonarnych</w:t>
            </w:r>
          </w:p>
        </w:tc>
      </w:tr>
      <w:tr w:rsidR="00CF05C1" w:rsidRPr="006F364D" w14:paraId="5FF24EDC" w14:textId="77777777" w:rsidTr="00613176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6DB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9912" w14:textId="69BF301E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Program nauczania, zasady zaliczenia oraz podstawowe informacje o przedmiocie. Koncepcje i konfiguracja jednoobszarowego OSPFv2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FDDC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D53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CF05C1" w:rsidRPr="006F364D" w14:paraId="40E015B4" w14:textId="77777777" w:rsidTr="00613176">
        <w:trPr>
          <w:trHeight w:val="29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2A6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D0F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Koncepcje bezpieczeństwa sieci. Koncepcje ACL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363A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3161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337C7237" w14:textId="77777777" w:rsidTr="00613176">
        <w:trPr>
          <w:trHeight w:val="35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6E75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710" w14:textId="5AD99F40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Konfiguracja list ACL dla IPv4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84B1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591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CF05C1" w:rsidRPr="006F364D" w14:paraId="7DA6E9D3" w14:textId="77777777" w:rsidTr="00613176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7DE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ADAF" w14:textId="66A5CEE1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NAT dla IPv4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0271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8A3D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32FA2F27" w14:textId="77777777" w:rsidTr="00613176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2F2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A98A" w14:textId="01FE81BB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 xml:space="preserve">Koncepcje WAN. Koncepcje VPN i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IPsec</w:t>
            </w:r>
            <w:proofErr w:type="spellEnd"/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E4F4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4BF9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34718CE0" w14:textId="77777777" w:rsidTr="00613176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BEA4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6808" w14:textId="1BC39D4E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 xml:space="preserve">Koncepcje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QoS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>. Zarządzanie siecią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B533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4B82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24E5E606" w14:textId="77777777" w:rsidTr="00613176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E44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W7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A5B8" w14:textId="3A767FEC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Projektowanie sieci. Rozwiązywanie problemów z siecią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5478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5B28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267E37A4" w14:textId="77777777" w:rsidTr="00613176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3B8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W8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E76F" w14:textId="6F164F42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Wirtualizacja i automatyzacja sieci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54C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479D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415CFB90" w14:textId="77777777" w:rsidTr="00613176">
        <w:trPr>
          <w:trHeight w:val="27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4DBE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5095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Razem liczba godzin wykładów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46CF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5594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CF05C1" w:rsidRPr="006F364D" w14:paraId="4DBD43E9" w14:textId="77777777" w:rsidTr="001E5E51">
        <w:trPr>
          <w:trHeight w:val="278"/>
        </w:trPr>
        <w:tc>
          <w:tcPr>
            <w:tcW w:w="992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72B9343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</w:tr>
      <w:tr w:rsidR="00CF05C1" w:rsidRPr="006F364D" w14:paraId="0AEC9677" w14:textId="77777777" w:rsidTr="00613176">
        <w:trPr>
          <w:trHeight w:val="35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21E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Lp.</w:t>
            </w:r>
          </w:p>
        </w:tc>
        <w:tc>
          <w:tcPr>
            <w:tcW w:w="6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6A99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Treści laboratoriów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3FD5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Liczba godzin na studiach</w:t>
            </w:r>
          </w:p>
        </w:tc>
      </w:tr>
      <w:tr w:rsidR="00CF05C1" w:rsidRPr="006F364D" w14:paraId="4D60E005" w14:textId="77777777" w:rsidTr="00613176">
        <w:trPr>
          <w:trHeight w:val="278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FCAB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F0C2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04A4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C9F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niestacjonarnych</w:t>
            </w:r>
          </w:p>
        </w:tc>
      </w:tr>
      <w:tr w:rsidR="00CF05C1" w:rsidRPr="006F364D" w14:paraId="1A5A899C" w14:textId="77777777" w:rsidTr="00542F22">
        <w:trPr>
          <w:trHeight w:val="80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111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423A" w14:textId="5C02D49A" w:rsidR="00CF05C1" w:rsidRPr="006F364D" w:rsidRDefault="00CF05C1" w:rsidP="007C7A20">
            <w:pPr>
              <w:spacing w:after="0" w:line="277" w:lineRule="auto"/>
              <w:ind w:right="352"/>
              <w:jc w:val="both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Laboratorium - Konfiguracja jednoobszarowego OSPFv2</w:t>
            </w:r>
            <w:r w:rsidR="00E32CE7">
              <w:rPr>
                <w:rFonts w:ascii="Cambria" w:eastAsia="Cambria" w:hAnsi="Cambria" w:cs="Cambria"/>
                <w:sz w:val="20"/>
              </w:rPr>
              <w:t xml:space="preserve">.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Konfiguracja jednoobszarowego OSPFv2 punkt</w:t>
            </w:r>
            <w:r w:rsidR="00E32CE7">
              <w:rPr>
                <w:rFonts w:ascii="Cambria" w:eastAsia="Cambria" w:hAnsi="Cambria" w:cs="Cambria"/>
                <w:sz w:val="20"/>
              </w:rPr>
              <w:t>-</w:t>
            </w:r>
            <w:r w:rsidRPr="006F364D">
              <w:rPr>
                <w:rFonts w:ascii="Cambria" w:eastAsia="Cambria" w:hAnsi="Cambria" w:cs="Cambria"/>
                <w:sz w:val="20"/>
              </w:rPr>
              <w:t>punkt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33B989DB" w14:textId="73A2F1C8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Określanie DR i BDR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67C7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399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1623E9ED" w14:textId="77777777" w:rsidTr="00613176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F626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C66E" w14:textId="19EBFC8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 xml:space="preserve">Laboratorium </w:t>
            </w:r>
            <w:r w:rsidR="00E32CE7">
              <w:rPr>
                <w:rFonts w:ascii="Cambria" w:eastAsia="Cambria" w:hAnsi="Cambria" w:cs="Cambria"/>
                <w:sz w:val="20"/>
              </w:rPr>
              <w:t>–</w:t>
            </w:r>
            <w:r w:rsidRPr="006F364D">
              <w:rPr>
                <w:rFonts w:ascii="Cambria" w:eastAsia="Cambria" w:hAnsi="Cambria" w:cs="Cambria"/>
                <w:sz w:val="20"/>
              </w:rPr>
              <w:t xml:space="preserve"> Socjotechniki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6CA12D65" w14:textId="0D4392CD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Laboratorium - Eksploracja ruchu DNS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67C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7498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6DA5BDB1" w14:textId="77777777" w:rsidTr="00613176">
        <w:trPr>
          <w:trHeight w:val="135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E29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lastRenderedPageBreak/>
              <w:t>L3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ABA" w14:textId="74636815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– Demonstracja działania listy kontroli dostępu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1B215AB3" w14:textId="096A4BB5" w:rsidR="00CF05C1" w:rsidRPr="006F364D" w:rsidRDefault="00CF05C1" w:rsidP="007C7A20">
            <w:pPr>
              <w:spacing w:after="0" w:line="275" w:lineRule="auto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Konfigurowanie nazywanych standardowych list ACL IPv4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69A1326F" w14:textId="4DE725B6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Konfigurowanie i modyfikowanie standardowych list ACL IPv4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A902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A605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37647FE5" w14:textId="77777777" w:rsidTr="00613176">
        <w:trPr>
          <w:trHeight w:val="84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B322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ED528" w14:textId="379E917B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Konfiguracja rozszerzonych list ACL - Scenariusz 1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2FF45013" w14:textId="593FF7C5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Konfiguracja rozszerzonych list ACL IPv4 Scenariusz 2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0BBF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91055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76A9B526" w14:textId="77777777" w:rsidTr="00613176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4724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E679" w14:textId="14A11D4E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Wdrażanie ACL IPv4 </w:t>
            </w:r>
            <w:r w:rsidR="00E32CE7">
              <w:rPr>
                <w:rFonts w:ascii="Cambria" w:eastAsia="Cambria" w:hAnsi="Cambria" w:cs="Cambria"/>
                <w:sz w:val="20"/>
              </w:rPr>
              <w:t>–</w:t>
            </w:r>
            <w:r w:rsidRPr="006F364D">
              <w:rPr>
                <w:rFonts w:ascii="Cambria" w:eastAsia="Cambria" w:hAnsi="Cambria" w:cs="Cambria"/>
                <w:sz w:val="20"/>
              </w:rPr>
              <w:t xml:space="preserve"> wyzwanie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AB36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F2D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2632BD29" w14:textId="77777777" w:rsidTr="00613176">
        <w:trPr>
          <w:trHeight w:val="135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70E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6918" w14:textId="03EDE82C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– Badanie działania NAT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44739E60" w14:textId="58F08140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Konfigurowanie statycznego NAT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228FAEDB" w14:textId="1D9B66F8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– Konfigurowanie dynamicznego NAT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7D33C333" w14:textId="6DC9EF1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Konfiguracja PAT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45D46BD8" w14:textId="76E62BA1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Konfiguracja NAT dla IPv4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221A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F0C0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49244130" w14:textId="77777777" w:rsidTr="00613176">
        <w:trPr>
          <w:trHeight w:val="81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90D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L7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807B" w14:textId="7724BD71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Koncepcje WAN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68B1ADE2" w14:textId="35E225BD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 xml:space="preserve">Laboratorium </w:t>
            </w:r>
            <w:r w:rsidR="00E32CE7">
              <w:rPr>
                <w:rFonts w:ascii="Cambria" w:eastAsia="Cambria" w:hAnsi="Cambria" w:cs="Cambria"/>
                <w:sz w:val="20"/>
              </w:rPr>
              <w:t>-</w:t>
            </w:r>
            <w:r w:rsidRPr="006F364D">
              <w:rPr>
                <w:rFonts w:ascii="Cambria" w:eastAsia="Cambria" w:hAnsi="Cambria" w:cs="Cambria"/>
                <w:sz w:val="20"/>
              </w:rPr>
              <w:t xml:space="preserve"> Badanie technologii szerokopasmowego dostępu do Internetu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AC4B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7004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7D17FD1B" w14:textId="77777777" w:rsidTr="00613176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B25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L8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AC23" w14:textId="7066B83E" w:rsidR="00CF05C1" w:rsidRPr="006F364D" w:rsidRDefault="00CF05C1" w:rsidP="007C7A20">
            <w:pPr>
              <w:spacing w:after="0"/>
              <w:ind w:right="207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Użycie protokołu CDP do mapowania sieci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Użycie LLDP do mapowania sieci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4F8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F828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5485AF0C" w14:textId="77777777" w:rsidTr="00613176">
        <w:trPr>
          <w:trHeight w:val="81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E83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L9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BBE1" w14:textId="51802466" w:rsidR="00CF05C1" w:rsidRPr="006F364D" w:rsidRDefault="00CF05C1" w:rsidP="007C7A20">
            <w:pPr>
              <w:spacing w:after="0"/>
              <w:ind w:right="1167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Konfiguracja i weryfikacja NTP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Tworzenie kopii zapasowych plików konfiguracyjnych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67ED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C9FC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02F22E05" w14:textId="77777777" w:rsidTr="00542F22">
        <w:trPr>
          <w:trHeight w:val="81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4BC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L10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0B20" w14:textId="7C8B57D8" w:rsidR="00CF05C1" w:rsidRPr="006F364D" w:rsidRDefault="00CF05C1" w:rsidP="007C7A20">
            <w:pPr>
              <w:spacing w:after="0" w:line="279" w:lineRule="auto"/>
              <w:jc w:val="both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Użycie serwera TFTP do aktualizacji obrazu IOS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0CA0B1CE" w14:textId="16EE51FE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Laboratorium - Stosowanie TFTP, Flash i USB do zarządzania plikami konfiguracyjnymi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E3E3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29D9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06EAA5A8" w14:textId="77777777" w:rsidTr="00613176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348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L11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2085" w14:textId="4FCC491A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Konfiguracja CDP, LLDP i NTP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47647A5D" w14:textId="6B1D3D63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Laboratorium - Konfiguracja protokołów CDP, LLDP i NTP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18C6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5FB6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34A45803" w14:textId="77777777" w:rsidTr="00613176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DE04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L12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444D" w14:textId="4FD6C65F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Laboratorium - Zbadaj procedury odzyskiwania hasła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  <w:p w14:paraId="0ABC19C3" w14:textId="7D850758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r w:rsidR="00E32CE7">
              <w:rPr>
                <w:rFonts w:ascii="Cambria" w:eastAsia="Cambria" w:hAnsi="Cambria" w:cs="Cambria"/>
                <w:sz w:val="20"/>
              </w:rPr>
              <w:t>-</w:t>
            </w:r>
            <w:r w:rsidRPr="006F364D">
              <w:rPr>
                <w:rFonts w:ascii="Cambria" w:eastAsia="Cambria" w:hAnsi="Cambria" w:cs="Cambria"/>
                <w:sz w:val="20"/>
              </w:rPr>
              <w:t xml:space="preserve"> Porównanie urządzeń w warstwie 2 i 3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14DF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9058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CF05C1" w:rsidRPr="006F364D" w14:paraId="1B92D7E4" w14:textId="77777777" w:rsidTr="00613176">
        <w:trPr>
          <w:trHeight w:val="35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2EFA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L13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F607" w14:textId="7377BD31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Rozwiązywanie problemów z siecią korporacyjną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2FC7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B8D7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CF05C1" w:rsidRPr="006F364D" w14:paraId="14634598" w14:textId="77777777" w:rsidTr="00613176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F9C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L14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363B" w14:textId="53A1F52A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E32CE7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E32CE7"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r w:rsidRPr="00E32CE7">
              <w:rPr>
                <w:rFonts w:ascii="Cambria" w:hAnsi="Cambria"/>
                <w:sz w:val="20"/>
                <w:szCs w:val="20"/>
              </w:rPr>
              <w:t>Wyzwanie z rozwiązywaniem problemów – dokumentacja sieci</w:t>
            </w:r>
            <w:r w:rsidR="00E32CE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5C76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EB57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CF05C1" w:rsidRPr="006F364D" w14:paraId="1E4F2AB1" w14:textId="77777777" w:rsidTr="00613176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9BA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L15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41CB" w14:textId="4E1FF279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 xml:space="preserve"> - Rozwiązywanie problemów - </w:t>
            </w:r>
            <w:r w:rsidR="00E32CE7">
              <w:rPr>
                <w:rFonts w:ascii="Cambria" w:eastAsia="Cambria" w:hAnsi="Cambria" w:cs="Cambria"/>
                <w:sz w:val="20"/>
              </w:rPr>
              <w:t>u</w:t>
            </w:r>
            <w:r w:rsidRPr="006F364D">
              <w:rPr>
                <w:rFonts w:ascii="Cambria" w:eastAsia="Cambria" w:hAnsi="Cambria" w:cs="Cambria"/>
                <w:sz w:val="20"/>
              </w:rPr>
              <w:t>życie dokumentacji do rozwiązywania problemów</w:t>
            </w:r>
            <w:r w:rsidR="00E32CE7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C057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C145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CF05C1" w:rsidRPr="006F364D" w14:paraId="74A30DC4" w14:textId="77777777" w:rsidTr="00613176">
        <w:trPr>
          <w:trHeight w:val="22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D61C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CD03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Razem liczba godzin laboratoriów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A196" w14:textId="77777777" w:rsidR="00CF05C1" w:rsidRPr="00E32CE7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b/>
                <w:bCs/>
              </w:rPr>
            </w:pPr>
            <w:r w:rsidRPr="00E32CE7">
              <w:rPr>
                <w:rFonts w:ascii="Cambria" w:eastAsia="Cambria" w:hAnsi="Cambria" w:cs="Cambria"/>
                <w:b/>
                <w:bCs/>
                <w:sz w:val="20"/>
              </w:rPr>
              <w:t>30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EBDA" w14:textId="77777777" w:rsidR="00CF05C1" w:rsidRPr="00E32CE7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b/>
                <w:bCs/>
              </w:rPr>
            </w:pPr>
            <w:r w:rsidRPr="00E32CE7">
              <w:rPr>
                <w:rFonts w:ascii="Cambria" w:eastAsia="Cambria" w:hAnsi="Cambria" w:cs="Cambria"/>
                <w:b/>
                <w:bCs/>
                <w:sz w:val="20"/>
              </w:rPr>
              <w:t>18</w:t>
            </w:r>
          </w:p>
        </w:tc>
      </w:tr>
      <w:tr w:rsidR="00CF05C1" w:rsidRPr="006F364D" w14:paraId="6AFFA21D" w14:textId="77777777" w:rsidTr="001E5E51">
        <w:trPr>
          <w:trHeight w:val="281"/>
        </w:trPr>
        <w:tc>
          <w:tcPr>
            <w:tcW w:w="992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E5416E9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</w:tr>
      <w:tr w:rsidR="00CF05C1" w:rsidRPr="006F364D" w14:paraId="3D063E2E" w14:textId="77777777" w:rsidTr="00613176">
        <w:trPr>
          <w:trHeight w:val="225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B1896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/>
              </w:rPr>
              <w:t>LP</w:t>
            </w:r>
          </w:p>
        </w:tc>
        <w:tc>
          <w:tcPr>
            <w:tcW w:w="6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B1B9F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Treści projektu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503E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Liczba godzin na studiach</w:t>
            </w:r>
          </w:p>
        </w:tc>
      </w:tr>
      <w:tr w:rsidR="00CF05C1" w:rsidRPr="006F364D" w14:paraId="2B18F7D9" w14:textId="77777777" w:rsidTr="00613176">
        <w:trPr>
          <w:trHeight w:val="225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C3484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78292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8F3FB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AEF6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niestacjonarnych</w:t>
            </w:r>
          </w:p>
        </w:tc>
      </w:tr>
      <w:tr w:rsidR="00CF05C1" w:rsidRPr="006F364D" w14:paraId="57A801D3" w14:textId="77777777" w:rsidTr="00613176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98F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/>
              </w:rPr>
              <w:t>P1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8F6" w14:textId="55C353B5" w:rsidR="00CF05C1" w:rsidRPr="006F364D" w:rsidRDefault="00CF05C1" w:rsidP="007C7A20">
            <w:pPr>
              <w:spacing w:after="0"/>
              <w:rPr>
                <w:rFonts w:ascii="Cambria" w:eastAsia="Cambria" w:hAnsi="Cambria" w:cs="Times New Roman"/>
                <w:sz w:val="20"/>
              </w:rPr>
            </w:pPr>
            <w:r w:rsidRPr="006F364D">
              <w:rPr>
                <w:rFonts w:ascii="Cambria" w:eastAsia="Cambria" w:hAnsi="Cambria" w:cs="Times New Roman"/>
                <w:sz w:val="20"/>
              </w:rPr>
              <w:t>Zapoznanie ze scenariuszem i zasadami projektowania wdrożenia infrastruktury sieciowej</w:t>
            </w:r>
            <w:r w:rsidR="00542F22">
              <w:rPr>
                <w:rFonts w:ascii="Cambria" w:eastAsia="Cambria" w:hAnsi="Cambria" w:cs="Times New Roman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280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8A03C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1</w:t>
            </w:r>
          </w:p>
        </w:tc>
      </w:tr>
      <w:tr w:rsidR="00CF05C1" w:rsidRPr="006F364D" w14:paraId="07D57630" w14:textId="77777777" w:rsidTr="00613176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84C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/>
              </w:rPr>
              <w:t>P2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3FC" w14:textId="416F2217" w:rsidR="00CF05C1" w:rsidRPr="006F364D" w:rsidRDefault="00CF05C1" w:rsidP="007C7A20">
            <w:pPr>
              <w:spacing w:after="0"/>
              <w:rPr>
                <w:rFonts w:ascii="Cambria" w:eastAsia="Cambria" w:hAnsi="Cambria" w:cs="Times New Roman"/>
                <w:sz w:val="20"/>
              </w:rPr>
            </w:pPr>
            <w:r w:rsidRPr="00542F22">
              <w:rPr>
                <w:rFonts w:ascii="Cambria" w:eastAsia="Cambria" w:hAnsi="Cambria" w:cs="Times New Roman"/>
                <w:sz w:val="20"/>
              </w:rPr>
              <w:t>Konfiguracja podstawowych ustawień urządzeń</w:t>
            </w:r>
            <w:r w:rsidR="00542F22">
              <w:rPr>
                <w:rFonts w:ascii="Cambria" w:eastAsia="Cambria" w:hAnsi="Cambria" w:cs="Times New Roman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55C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A79F4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1</w:t>
            </w:r>
          </w:p>
        </w:tc>
      </w:tr>
      <w:tr w:rsidR="00CF05C1" w:rsidRPr="006F364D" w14:paraId="21A6DE88" w14:textId="77777777" w:rsidTr="00613176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C2C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/>
              </w:rPr>
              <w:t>P3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A852" w14:textId="280DA208" w:rsidR="00CF05C1" w:rsidRPr="006F364D" w:rsidRDefault="00CF05C1" w:rsidP="007C7A20">
            <w:pPr>
              <w:spacing w:after="0"/>
              <w:rPr>
                <w:rFonts w:ascii="Cambria" w:eastAsia="Cambria" w:hAnsi="Cambria" w:cs="Times New Roman"/>
                <w:sz w:val="20"/>
              </w:rPr>
            </w:pPr>
            <w:r w:rsidRPr="006F364D">
              <w:rPr>
                <w:rFonts w:ascii="Cambria" w:eastAsia="Cambria" w:hAnsi="Cambria" w:cs="Times New Roman"/>
                <w:sz w:val="20"/>
              </w:rPr>
              <w:t>Konfiguracja sieci LAN</w:t>
            </w:r>
            <w:r w:rsidR="00542F22">
              <w:rPr>
                <w:rFonts w:ascii="Cambria" w:eastAsia="Cambria" w:hAnsi="Cambria" w:cs="Times New Roman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E72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30A7EB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1</w:t>
            </w:r>
          </w:p>
        </w:tc>
      </w:tr>
      <w:tr w:rsidR="00CF05C1" w:rsidRPr="006F364D" w14:paraId="27386584" w14:textId="77777777" w:rsidTr="00613176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A23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/>
              </w:rPr>
              <w:t>P4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312" w14:textId="65BBE62B" w:rsidR="00CF05C1" w:rsidRPr="006F364D" w:rsidRDefault="00CF05C1" w:rsidP="007C7A20">
            <w:pPr>
              <w:spacing w:after="0"/>
              <w:rPr>
                <w:rFonts w:ascii="Cambria" w:eastAsia="Cambria" w:hAnsi="Cambria" w:cs="Times New Roman"/>
                <w:sz w:val="20"/>
              </w:rPr>
            </w:pPr>
            <w:r w:rsidRPr="006F364D">
              <w:rPr>
                <w:rFonts w:ascii="Cambria" w:eastAsia="Cambria" w:hAnsi="Cambria" w:cs="Times New Roman"/>
                <w:sz w:val="20"/>
              </w:rPr>
              <w:t>Konfiguracja protokołu dynamicznego  i nadmiarowości</w:t>
            </w:r>
            <w:r w:rsidR="00542F22">
              <w:rPr>
                <w:rFonts w:ascii="Cambria" w:eastAsia="Cambria" w:hAnsi="Cambria" w:cs="Times New Roman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F6A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B4FFD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1</w:t>
            </w:r>
          </w:p>
        </w:tc>
      </w:tr>
      <w:tr w:rsidR="00CF05C1" w:rsidRPr="006F364D" w14:paraId="0E76C847" w14:textId="77777777" w:rsidTr="00613176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32B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/>
              </w:rPr>
              <w:t>P5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6C6" w14:textId="7479FBD9" w:rsidR="00CF05C1" w:rsidRPr="006F364D" w:rsidRDefault="00CF05C1" w:rsidP="007C7A20">
            <w:pPr>
              <w:spacing w:after="0"/>
              <w:rPr>
                <w:rFonts w:ascii="Cambria" w:eastAsia="Cambria" w:hAnsi="Cambria" w:cs="Times New Roman"/>
                <w:sz w:val="20"/>
              </w:rPr>
            </w:pPr>
            <w:r w:rsidRPr="006F364D">
              <w:rPr>
                <w:rFonts w:ascii="Cambria" w:eastAsia="Cambria" w:hAnsi="Cambria" w:cs="Times New Roman"/>
                <w:sz w:val="20"/>
              </w:rPr>
              <w:t>Wdrożenie bezpieczeństwa sieci</w:t>
            </w:r>
            <w:r w:rsidR="00542F22">
              <w:rPr>
                <w:rFonts w:ascii="Cambria" w:eastAsia="Cambria" w:hAnsi="Cambria" w:cs="Times New Roman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7EB7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30295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1</w:t>
            </w:r>
          </w:p>
        </w:tc>
      </w:tr>
      <w:tr w:rsidR="00CF05C1" w:rsidRPr="006F364D" w14:paraId="71EF1BF4" w14:textId="77777777" w:rsidTr="00613176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D78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/>
              </w:rPr>
              <w:t>P6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CED8" w14:textId="06BFBA2F" w:rsidR="00CF05C1" w:rsidRPr="006F364D" w:rsidRDefault="00CF05C1" w:rsidP="007C7A20">
            <w:pPr>
              <w:spacing w:after="0"/>
              <w:rPr>
                <w:rFonts w:ascii="Cambria" w:eastAsia="Cambria" w:hAnsi="Cambria" w:cs="Times New Roman"/>
                <w:sz w:val="20"/>
              </w:rPr>
            </w:pPr>
            <w:r w:rsidRPr="006F364D">
              <w:rPr>
                <w:rFonts w:ascii="Cambria" w:eastAsia="Cambria" w:hAnsi="Cambria" w:cs="Times New Roman"/>
                <w:sz w:val="20"/>
              </w:rPr>
              <w:t>Automatyzacja i monitorowanie</w:t>
            </w:r>
            <w:r w:rsidR="00542F22">
              <w:rPr>
                <w:rFonts w:ascii="Cambria" w:eastAsia="Cambria" w:hAnsi="Cambria" w:cs="Times New Roman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DD2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FE5AD3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1</w:t>
            </w:r>
          </w:p>
        </w:tc>
      </w:tr>
      <w:tr w:rsidR="00CF05C1" w:rsidRPr="006F364D" w14:paraId="6B696990" w14:textId="77777777" w:rsidTr="00613176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E88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/>
              </w:rPr>
              <w:t>P7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103" w14:textId="0456446A" w:rsidR="00CF05C1" w:rsidRPr="006F364D" w:rsidRDefault="00CF05C1" w:rsidP="007C7A20">
            <w:pPr>
              <w:spacing w:after="0"/>
              <w:rPr>
                <w:rFonts w:ascii="Cambria" w:eastAsia="Cambria" w:hAnsi="Cambria" w:cs="Times New Roman"/>
                <w:sz w:val="20"/>
              </w:rPr>
            </w:pPr>
            <w:r w:rsidRPr="006F364D">
              <w:rPr>
                <w:rFonts w:ascii="Cambria" w:eastAsia="Cambria" w:hAnsi="Cambria" w:cs="Times New Roman"/>
                <w:sz w:val="20"/>
              </w:rPr>
              <w:t>Dokumentacja sieci i weryfikacja realizacji scenariusza projektu</w:t>
            </w:r>
            <w:r w:rsidR="00542F22">
              <w:rPr>
                <w:rFonts w:ascii="Cambria" w:eastAsia="Cambria" w:hAnsi="Cambria" w:cs="Times New Roman"/>
                <w:sz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B8CC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E5BED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</w:rPr>
              <w:t>2</w:t>
            </w:r>
          </w:p>
        </w:tc>
      </w:tr>
      <w:tr w:rsidR="00CF05C1" w:rsidRPr="006F364D" w14:paraId="7E689C9A" w14:textId="77777777" w:rsidTr="00613176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AAE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84F" w14:textId="77777777" w:rsidR="00CF05C1" w:rsidRPr="00E32CE7" w:rsidRDefault="00CF05C1" w:rsidP="007C7A20">
            <w:pPr>
              <w:spacing w:after="0"/>
              <w:rPr>
                <w:rFonts w:ascii="Cambria" w:hAnsi="Cambria" w:cs="Times New Roman"/>
                <w:b/>
                <w:bCs/>
              </w:rPr>
            </w:pPr>
            <w:r w:rsidRPr="00E32CE7">
              <w:rPr>
                <w:rFonts w:ascii="Cambria" w:eastAsia="Cambria" w:hAnsi="Cambria" w:cs="Times New Roman"/>
                <w:b/>
                <w:bCs/>
                <w:sz w:val="20"/>
              </w:rPr>
              <w:t>Razem liczba godzin laboratoriów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309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b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B5CED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b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8</w:t>
            </w:r>
          </w:p>
        </w:tc>
      </w:tr>
    </w:tbl>
    <w:p w14:paraId="30D90A89" w14:textId="77777777" w:rsidR="00CF05C1" w:rsidRPr="006F364D" w:rsidRDefault="00CF05C1" w:rsidP="007C7A20">
      <w:pPr>
        <w:numPr>
          <w:ilvl w:val="0"/>
          <w:numId w:val="26"/>
        </w:numPr>
        <w:spacing w:after="0" w:line="259" w:lineRule="auto"/>
        <w:ind w:hanging="327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lastRenderedPageBreak/>
        <w:t>Metody oraz środki dydaktyczne wykorzystywane w ramach poszczególnych form zajęć</w:t>
      </w:r>
    </w:p>
    <w:tbl>
      <w:tblPr>
        <w:tblStyle w:val="TableGrid"/>
        <w:tblW w:w="9971" w:type="dxa"/>
        <w:tblInd w:w="-53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5186"/>
        <w:gridCol w:w="3119"/>
      </w:tblGrid>
      <w:tr w:rsidR="00CF05C1" w:rsidRPr="006F364D" w14:paraId="78687AC1" w14:textId="77777777" w:rsidTr="00613176">
        <w:trPr>
          <w:trHeight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027D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Forma zajęć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2B48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Metody dydaktyczne (wybór z listy)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59FF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Środki dydaktyczne</w:t>
            </w:r>
          </w:p>
        </w:tc>
      </w:tr>
      <w:tr w:rsidR="00CF05C1" w:rsidRPr="006F364D" w14:paraId="16A4E431" w14:textId="77777777" w:rsidTr="00613176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2656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Wykład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A48E" w14:textId="77777777" w:rsidR="00CF05C1" w:rsidRPr="006F364D" w:rsidRDefault="00CF05C1" w:rsidP="007C7A20">
            <w:pPr>
              <w:spacing w:after="0"/>
              <w:ind w:right="45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wykład informacyjny, pokaz prezentacji multimedialnej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CA55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projektor</w:t>
            </w:r>
          </w:p>
        </w:tc>
      </w:tr>
      <w:tr w:rsidR="00CF05C1" w:rsidRPr="006F364D" w14:paraId="4259BAFC" w14:textId="77777777" w:rsidTr="00613176">
        <w:trPr>
          <w:trHeight w:val="78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DFF3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Laboratorium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574E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przedmiot realizowany z wykorzystaniem platformy</w:t>
            </w:r>
            <w:r w:rsidRPr="006F364D">
              <w:rPr>
                <w:rFonts w:ascii="Cambria" w:hAnsi="Cambria"/>
                <w:sz w:val="20"/>
              </w:rPr>
              <w:t xml:space="preserve"> </w:t>
            </w:r>
            <w:r w:rsidRPr="006F364D">
              <w:rPr>
                <w:rFonts w:ascii="Cambria" w:eastAsia="Cambria" w:hAnsi="Cambria" w:cs="Cambria"/>
                <w:sz w:val="20"/>
              </w:rPr>
              <w:t>Cisco</w:t>
            </w:r>
            <w:r w:rsidRPr="006F364D">
              <w:rPr>
                <w:rFonts w:ascii="Cambria" w:eastAsia="Cambria" w:hAnsi="Cambria" w:cs="Cambria"/>
                <w:sz w:val="20"/>
              </w:rPr>
              <w:tab/>
              <w:t>netacad.com</w:t>
            </w:r>
            <w:r w:rsidRPr="006F364D">
              <w:rPr>
                <w:rFonts w:ascii="Cambria" w:eastAsia="Cambria" w:hAnsi="Cambria" w:cs="Cambria"/>
                <w:sz w:val="20"/>
              </w:rPr>
              <w:tab/>
              <w:t>kurs:</w:t>
            </w:r>
            <w:r w:rsidRPr="006F364D">
              <w:rPr>
                <w:rFonts w:ascii="Cambria" w:eastAsia="Cambria" w:hAnsi="Cambria" w:cs="Cambria"/>
                <w:sz w:val="20"/>
              </w:rPr>
              <w:tab/>
              <w:t>CCNAv7.0: Enterprise</w:t>
            </w:r>
            <w:r w:rsidRPr="006F364D">
              <w:rPr>
                <w:rFonts w:ascii="Cambria" w:hAnsi="Cambria"/>
                <w:sz w:val="20"/>
              </w:rPr>
              <w:t xml:space="preserve"> </w:t>
            </w:r>
            <w:r w:rsidRPr="006F364D">
              <w:rPr>
                <w:rFonts w:ascii="Cambria" w:eastAsia="Cambria" w:hAnsi="Cambria" w:cs="Cambria"/>
                <w:sz w:val="20"/>
              </w:rPr>
              <w:t>Networking, Security, and Automation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FFA3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komputer z podłączeniem do sieci</w:t>
            </w:r>
          </w:p>
          <w:p w14:paraId="17EEE1D1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Internet, platforma netacad.com</w:t>
            </w:r>
          </w:p>
        </w:tc>
      </w:tr>
      <w:tr w:rsidR="00CF05C1" w:rsidRPr="006F364D" w14:paraId="7EAEB29E" w14:textId="77777777" w:rsidTr="00613176">
        <w:trPr>
          <w:trHeight w:val="80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27E6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Projekt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4792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metoda praktyczna (przygotowanie projektu,</w:t>
            </w:r>
          </w:p>
          <w:p w14:paraId="0A307B8B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realizacja zadania inżynierskiego w grupie)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2C43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komputery z dostępem do Internetu, oprogramowanie wspomagające projektowanie</w:t>
            </w:r>
          </w:p>
        </w:tc>
      </w:tr>
    </w:tbl>
    <w:p w14:paraId="0F076504" w14:textId="77777777" w:rsidR="00CF05C1" w:rsidRPr="006F364D" w:rsidRDefault="00CF05C1" w:rsidP="007C7A20">
      <w:pPr>
        <w:spacing w:after="0"/>
        <w:ind w:left="384"/>
        <w:rPr>
          <w:rFonts w:ascii="Cambria" w:hAnsi="Cambria"/>
        </w:rPr>
      </w:pPr>
    </w:p>
    <w:p w14:paraId="29BB1502" w14:textId="77777777" w:rsidR="00CF05C1" w:rsidRPr="006F364D" w:rsidRDefault="00CF05C1" w:rsidP="007C7A20">
      <w:pPr>
        <w:numPr>
          <w:ilvl w:val="0"/>
          <w:numId w:val="26"/>
        </w:numPr>
        <w:spacing w:after="0" w:line="259" w:lineRule="auto"/>
        <w:ind w:hanging="327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Sposoby (metody) weryfikacji i oceny efektów uczenia się osiągniętych przez studenta</w:t>
      </w:r>
    </w:p>
    <w:p w14:paraId="0921BD4E" w14:textId="77777777" w:rsidR="00CF05C1" w:rsidRPr="006F364D" w:rsidRDefault="00CF05C1" w:rsidP="007C7A20">
      <w:pPr>
        <w:numPr>
          <w:ilvl w:val="1"/>
          <w:numId w:val="26"/>
        </w:numPr>
        <w:spacing w:after="0" w:line="259" w:lineRule="auto"/>
        <w:ind w:hanging="372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Sposoby (metody) oceniania osiągnięcia efektów uczenia się na poszczególnych formach zajęć</w:t>
      </w:r>
    </w:p>
    <w:tbl>
      <w:tblPr>
        <w:tblStyle w:val="TableGrid"/>
        <w:tblW w:w="9923" w:type="dxa"/>
        <w:tblInd w:w="-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2"/>
        <w:gridCol w:w="5311"/>
        <w:gridCol w:w="3070"/>
      </w:tblGrid>
      <w:tr w:rsidR="00CF05C1" w:rsidRPr="006F364D" w14:paraId="57046436" w14:textId="77777777" w:rsidTr="001E5E51">
        <w:trPr>
          <w:trHeight w:val="1087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0910" w14:textId="77777777" w:rsidR="00CF05C1" w:rsidRPr="006F364D" w:rsidRDefault="00CF05C1" w:rsidP="007C7A20">
            <w:pPr>
              <w:spacing w:after="0"/>
              <w:ind w:left="7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Forma zajęć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9FB4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Ocena formująca (F)</w:t>
            </w:r>
          </w:p>
          <w:p w14:paraId="6C6B7DA7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 xml:space="preserve">– </w:t>
            </w:r>
            <w:r w:rsidRPr="006F364D">
              <w:rPr>
                <w:rFonts w:ascii="Cambria" w:eastAsia="Cambria" w:hAnsi="Cambria" w:cs="Cambria"/>
                <w:sz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eastAsia="Cambria" w:hAnsi="Cambria" w:cs="Cambria"/>
                <w:b/>
                <w:sz w:val="20"/>
              </w:rPr>
              <w:t>(wybór z listy)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5186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 xml:space="preserve">Ocena podsumowująca (P) – </w:t>
            </w:r>
            <w:r w:rsidRPr="006F364D">
              <w:rPr>
                <w:rFonts w:ascii="Cambria" w:eastAsia="Cambria" w:hAnsi="Cambria" w:cs="Cambria"/>
                <w:sz w:val="20"/>
              </w:rPr>
              <w:t xml:space="preserve">podsumowuje osiągnięte efekty uczenia się </w:t>
            </w:r>
            <w:r w:rsidRPr="006F364D">
              <w:rPr>
                <w:rFonts w:ascii="Cambria" w:eastAsia="Cambria" w:hAnsi="Cambria" w:cs="Cambria"/>
                <w:b/>
                <w:sz w:val="20"/>
              </w:rPr>
              <w:t>(wybór z listy)</w:t>
            </w:r>
          </w:p>
        </w:tc>
      </w:tr>
      <w:tr w:rsidR="00CF05C1" w:rsidRPr="006F364D" w14:paraId="1B03704A" w14:textId="77777777" w:rsidTr="001E5E51">
        <w:trPr>
          <w:trHeight w:val="818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400F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Wykład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747D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AE9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P1 – egzamin pisemny</w:t>
            </w:r>
          </w:p>
        </w:tc>
      </w:tr>
      <w:tr w:rsidR="00CF05C1" w:rsidRPr="006F364D" w14:paraId="166B1849" w14:textId="77777777" w:rsidTr="001E5E51">
        <w:trPr>
          <w:trHeight w:val="550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783A6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Laboratorium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25D0F" w14:textId="77777777" w:rsidR="00CF05C1" w:rsidRPr="006F364D" w:rsidRDefault="00CF05C1" w:rsidP="007C7A20">
            <w:pPr>
              <w:spacing w:after="0"/>
              <w:ind w:right="1297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F2 - Obserwacja podczas zajęć, aktywność F3 - sprawozdania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8D5B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P3 – na podstawie ocen formujących- kolokwium podsumowujące</w:t>
            </w:r>
          </w:p>
        </w:tc>
      </w:tr>
      <w:tr w:rsidR="00CF05C1" w:rsidRPr="006F364D" w14:paraId="57112786" w14:textId="77777777" w:rsidTr="00E32CE7">
        <w:trPr>
          <w:trHeight w:val="65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5D59" w14:textId="77777777" w:rsidR="00CF05C1" w:rsidRPr="006F364D" w:rsidRDefault="00CF05C1" w:rsidP="007C7A20">
            <w:pPr>
              <w:spacing w:after="0"/>
              <w:ind w:left="3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Projekt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4FC" w14:textId="77777777" w:rsidR="00CF05C1" w:rsidRPr="006F364D" w:rsidRDefault="00CF05C1" w:rsidP="007C7A20">
            <w:pPr>
              <w:spacing w:after="0"/>
              <w:ind w:right="1297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F3 – dokumentacja projektu</w:t>
            </w:r>
          </w:p>
          <w:p w14:paraId="09837D20" w14:textId="77777777" w:rsidR="00CF05C1" w:rsidRPr="006F364D" w:rsidRDefault="00CF05C1" w:rsidP="007C7A20">
            <w:pPr>
              <w:spacing w:after="0"/>
              <w:ind w:right="1297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F4 – wystąpienie – analiza projektu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33C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P4 – praca pisemna - projekt</w:t>
            </w:r>
          </w:p>
        </w:tc>
      </w:tr>
    </w:tbl>
    <w:p w14:paraId="48261865" w14:textId="77777777" w:rsidR="00CF05C1" w:rsidRPr="006F364D" w:rsidRDefault="00CF05C1" w:rsidP="007C7A20">
      <w:pPr>
        <w:spacing w:after="0"/>
        <w:ind w:left="429"/>
        <w:rPr>
          <w:rFonts w:ascii="Cambria" w:hAnsi="Cambria"/>
        </w:rPr>
      </w:pPr>
    </w:p>
    <w:p w14:paraId="7882B6ED" w14:textId="77777777" w:rsidR="00CF05C1" w:rsidRPr="006F364D" w:rsidRDefault="00CF05C1" w:rsidP="007C7A20">
      <w:pPr>
        <w:numPr>
          <w:ilvl w:val="1"/>
          <w:numId w:val="26"/>
        </w:numPr>
        <w:spacing w:after="0" w:line="259" w:lineRule="auto"/>
        <w:ind w:hanging="372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Sposoby (metody) weryfikacji osiągnięcia przedmiotowych efektów uczenia się (wstawić „x”)</w:t>
      </w:r>
    </w:p>
    <w:tbl>
      <w:tblPr>
        <w:tblStyle w:val="TableGrid"/>
        <w:tblW w:w="6770" w:type="dxa"/>
        <w:tblInd w:w="79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8"/>
        <w:gridCol w:w="850"/>
        <w:gridCol w:w="708"/>
        <w:gridCol w:w="711"/>
        <w:gridCol w:w="708"/>
        <w:gridCol w:w="708"/>
        <w:gridCol w:w="709"/>
        <w:gridCol w:w="709"/>
        <w:gridCol w:w="709"/>
      </w:tblGrid>
      <w:tr w:rsidR="00CF05C1" w:rsidRPr="006F364D" w14:paraId="3AC1F453" w14:textId="77777777" w:rsidTr="006A1E26">
        <w:trPr>
          <w:trHeight w:val="278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092F0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Symbol efektu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1F04F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Wykład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CC87C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42951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Projekt</w:t>
            </w:r>
          </w:p>
        </w:tc>
      </w:tr>
      <w:tr w:rsidR="00CF05C1" w:rsidRPr="006F364D" w14:paraId="5BA66F35" w14:textId="77777777" w:rsidTr="006A1E26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D35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7EB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F1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CC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425" w14:textId="77777777" w:rsidR="00CF05C1" w:rsidRPr="006F364D" w:rsidRDefault="00CF05C1" w:rsidP="007C7A20">
            <w:pPr>
              <w:spacing w:after="0"/>
              <w:ind w:left="1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A69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61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374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677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E74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P4</w:t>
            </w:r>
          </w:p>
        </w:tc>
      </w:tr>
      <w:tr w:rsidR="00CF05C1" w:rsidRPr="006F364D" w14:paraId="61B56E8F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0A5" w14:textId="77777777" w:rsidR="00CF05C1" w:rsidRPr="006F364D" w:rsidRDefault="00CF05C1" w:rsidP="007C7A20">
            <w:pPr>
              <w:spacing w:after="0"/>
              <w:ind w:left="11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BFF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F600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8F7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2D7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40B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FDD8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4C4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6A5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CF05C1" w:rsidRPr="006F364D" w14:paraId="201260C2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3E5" w14:textId="77777777" w:rsidR="00CF05C1" w:rsidRPr="006F364D" w:rsidRDefault="00CF05C1" w:rsidP="007C7A20">
            <w:pPr>
              <w:spacing w:after="0"/>
              <w:ind w:left="11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9E7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838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C5D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3476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A6A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9E9D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92A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8B8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CF05C1" w:rsidRPr="006F364D" w14:paraId="6B8812C9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8DE" w14:textId="77777777" w:rsidR="00CF05C1" w:rsidRPr="006F364D" w:rsidRDefault="00CF05C1" w:rsidP="007C7A20">
            <w:pPr>
              <w:spacing w:after="0"/>
              <w:ind w:left="11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28D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AB0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0602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CED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D8A" w14:textId="77777777" w:rsidR="00CF05C1" w:rsidRPr="006F364D" w:rsidRDefault="00CF05C1" w:rsidP="007C7A20">
            <w:pPr>
              <w:spacing w:after="0"/>
              <w:ind w:left="1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EE0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35C0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E071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CF05C1" w:rsidRPr="006F364D" w14:paraId="426D84FE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AA6" w14:textId="77777777" w:rsidR="00CF05C1" w:rsidRPr="006F364D" w:rsidRDefault="00CF05C1" w:rsidP="007C7A20">
            <w:pPr>
              <w:spacing w:after="0"/>
              <w:ind w:left="11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638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9C1B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A8DF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6E3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B050" w14:textId="77777777" w:rsidR="00CF05C1" w:rsidRPr="006F364D" w:rsidRDefault="00CF05C1" w:rsidP="007C7A20">
            <w:pPr>
              <w:spacing w:after="0"/>
              <w:ind w:left="1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E2B3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DC3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880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CF05C1" w:rsidRPr="006F364D" w14:paraId="2B3EBC48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A7A" w14:textId="77777777" w:rsidR="00CF05C1" w:rsidRPr="006F364D" w:rsidRDefault="00CF05C1" w:rsidP="007C7A20">
            <w:pPr>
              <w:spacing w:after="0"/>
              <w:ind w:left="11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218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B4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250A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4B3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85D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09C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5EEF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DA2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CF05C1" w:rsidRPr="006F364D" w14:paraId="55888E23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D420" w14:textId="77777777" w:rsidR="00CF05C1" w:rsidRPr="006F364D" w:rsidRDefault="00CF05C1" w:rsidP="007C7A20">
            <w:pPr>
              <w:spacing w:after="0"/>
              <w:ind w:left="11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B6A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FC2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983A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18F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8A6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28C8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E81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96E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</w:tbl>
    <w:p w14:paraId="16AD00CC" w14:textId="77777777" w:rsidR="00E32CE7" w:rsidRPr="00E32CE7" w:rsidRDefault="00E32CE7" w:rsidP="00E32CE7">
      <w:pPr>
        <w:spacing w:after="0" w:line="259" w:lineRule="auto"/>
        <w:ind w:left="384"/>
        <w:jc w:val="both"/>
        <w:rPr>
          <w:rFonts w:ascii="Cambria" w:hAnsi="Cambria"/>
        </w:rPr>
      </w:pPr>
    </w:p>
    <w:p w14:paraId="72C1B1FF" w14:textId="1E3C9F03" w:rsidR="00CF05C1" w:rsidRPr="006F364D" w:rsidRDefault="00CF05C1" w:rsidP="007C7A20">
      <w:pPr>
        <w:numPr>
          <w:ilvl w:val="0"/>
          <w:numId w:val="26"/>
        </w:numPr>
        <w:spacing w:after="0" w:line="259" w:lineRule="auto"/>
        <w:ind w:hanging="327"/>
        <w:jc w:val="both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 xml:space="preserve">Opis sposobu ustalania oceny końcowej </w:t>
      </w:r>
      <w:r w:rsidRPr="006F364D">
        <w:rPr>
          <w:rFonts w:ascii="Cambria" w:eastAsia="Cambria" w:hAnsi="Cambria" w:cs="Cambria"/>
          <w:sz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BD68950" w14:textId="77777777" w:rsidR="00CF05C1" w:rsidRPr="006F364D" w:rsidRDefault="00CF05C1" w:rsidP="007C7A20">
      <w:pPr>
        <w:spacing w:after="0"/>
        <w:ind w:left="384"/>
        <w:jc w:val="both"/>
        <w:rPr>
          <w:rFonts w:ascii="Cambria" w:hAnsi="Cambria"/>
        </w:rPr>
      </w:pPr>
    </w:p>
    <w:tbl>
      <w:tblPr>
        <w:tblStyle w:val="TableGrid"/>
        <w:tblW w:w="9909" w:type="dxa"/>
        <w:tblInd w:w="-62" w:type="dxa"/>
        <w:tblCellMar>
          <w:top w:w="4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341"/>
        <w:gridCol w:w="4365"/>
        <w:gridCol w:w="4849"/>
        <w:gridCol w:w="354"/>
      </w:tblGrid>
      <w:tr w:rsidR="00CF05C1" w:rsidRPr="006F364D" w14:paraId="0BBEDC2B" w14:textId="77777777" w:rsidTr="001B387C">
        <w:trPr>
          <w:trHeight w:val="1063"/>
        </w:trPr>
        <w:tc>
          <w:tcPr>
            <w:tcW w:w="99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E7756" w14:textId="77777777" w:rsidR="00CF05C1" w:rsidRPr="006F364D" w:rsidRDefault="00CF05C1" w:rsidP="007C7A20">
            <w:pPr>
              <w:spacing w:after="0" w:line="282" w:lineRule="auto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0314FDB4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i/>
                <w:sz w:val="20"/>
              </w:rPr>
              <w:t>Tab. 1. Progi ocenia procentowego</w:t>
            </w:r>
          </w:p>
          <w:p w14:paraId="5755A59A" w14:textId="77777777" w:rsidR="00CF05C1" w:rsidRPr="006F364D" w:rsidRDefault="00CF05C1" w:rsidP="007C7A20">
            <w:pPr>
              <w:tabs>
                <w:tab w:val="center" w:pos="2271"/>
                <w:tab w:val="center" w:pos="6802"/>
              </w:tabs>
              <w:spacing w:after="0"/>
              <w:rPr>
                <w:rFonts w:ascii="Cambria" w:hAnsi="Cambria"/>
              </w:rPr>
            </w:pPr>
            <w:r w:rsidRPr="006F364D">
              <w:rPr>
                <w:rFonts w:ascii="Cambria" w:hAnsi="Cambria"/>
              </w:rPr>
              <w:tab/>
            </w:r>
            <w:r w:rsidRPr="006F364D">
              <w:rPr>
                <w:rFonts w:ascii="Cambria" w:eastAsia="Cambria" w:hAnsi="Cambria" w:cs="Cambria"/>
                <w:b/>
                <w:sz w:val="20"/>
              </w:rPr>
              <w:tab/>
            </w:r>
          </w:p>
        </w:tc>
      </w:tr>
      <w:tr w:rsidR="00CF05C1" w:rsidRPr="006F364D" w14:paraId="6B30F1A4" w14:textId="77777777" w:rsidTr="001B387C">
        <w:trPr>
          <w:trHeight w:val="245"/>
        </w:trPr>
        <w:tc>
          <w:tcPr>
            <w:tcW w:w="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111239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DBD1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Wynik procentowy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2DE" w14:textId="77777777" w:rsidR="00CF05C1" w:rsidRPr="006F364D" w:rsidRDefault="00CF05C1" w:rsidP="007C7A20">
            <w:pPr>
              <w:spacing w:after="0"/>
              <w:ind w:right="3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Ocena</w:t>
            </w:r>
          </w:p>
        </w:tc>
        <w:tc>
          <w:tcPr>
            <w:tcW w:w="35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24F1CC22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  <w:tr w:rsidR="00CF05C1" w:rsidRPr="006F364D" w14:paraId="799AD137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B310BF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4615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0-50 %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4D2C" w14:textId="77777777" w:rsidR="00CF05C1" w:rsidRPr="006F364D" w:rsidRDefault="00CF05C1" w:rsidP="007C7A20">
            <w:pPr>
              <w:spacing w:after="0"/>
              <w:ind w:right="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niedostateczny (2.0)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9C7E01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  <w:tr w:rsidR="00CF05C1" w:rsidRPr="006F364D" w14:paraId="1C905E99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9178D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5DB4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51-60 %.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A84B" w14:textId="77777777" w:rsidR="00CF05C1" w:rsidRPr="006F364D" w:rsidRDefault="00CF05C1" w:rsidP="007C7A20">
            <w:pPr>
              <w:spacing w:after="0"/>
              <w:ind w:right="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dostateczny (3.0)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A912049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  <w:tr w:rsidR="00CF05C1" w:rsidRPr="006F364D" w14:paraId="1CFAF3DE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9D165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0A46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61-70 %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FF90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dostateczny plus (3.5)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E212E1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  <w:tr w:rsidR="00CF05C1" w:rsidRPr="006F364D" w14:paraId="08F6A8AF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A52FA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3E07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71-80 %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5A06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dobry (4.0)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F07CF6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  <w:tr w:rsidR="00CF05C1" w:rsidRPr="006F364D" w14:paraId="550D7E15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207B4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8531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81-90 %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8BEF" w14:textId="77777777" w:rsidR="00CF05C1" w:rsidRPr="006F364D" w:rsidRDefault="00CF05C1" w:rsidP="007C7A20">
            <w:pPr>
              <w:spacing w:after="0"/>
              <w:ind w:right="2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dobry plus (4.5)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0D0F38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  <w:tr w:rsidR="00CF05C1" w:rsidRPr="006F364D" w14:paraId="291DBB9F" w14:textId="77777777" w:rsidTr="001B387C">
        <w:trPr>
          <w:trHeight w:val="250"/>
        </w:trPr>
        <w:tc>
          <w:tcPr>
            <w:tcW w:w="34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AAC1F3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DF4459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91-100 %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4DBF3C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bardzo dobry (5.0)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FAE346C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</w:tbl>
    <w:p w14:paraId="74B398ED" w14:textId="77777777" w:rsidR="00CF05C1" w:rsidRPr="006F364D" w:rsidRDefault="00CF05C1" w:rsidP="007C7A20">
      <w:pPr>
        <w:spacing w:after="0"/>
        <w:ind w:left="384"/>
        <w:rPr>
          <w:rFonts w:ascii="Cambria" w:hAnsi="Cambria"/>
        </w:rPr>
      </w:pPr>
    </w:p>
    <w:p w14:paraId="28FEB7F5" w14:textId="77777777" w:rsidR="00CF05C1" w:rsidRPr="006F364D" w:rsidRDefault="00CF05C1" w:rsidP="007C7A20">
      <w:pPr>
        <w:numPr>
          <w:ilvl w:val="0"/>
          <w:numId w:val="26"/>
        </w:numPr>
        <w:spacing w:after="0" w:line="259" w:lineRule="auto"/>
        <w:ind w:hanging="327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Forma zaliczenia zajęć</w:t>
      </w:r>
    </w:p>
    <w:p w14:paraId="561B2F9D" w14:textId="13F5E4AD" w:rsidR="00CF05C1" w:rsidRPr="006F364D" w:rsidRDefault="00CF05C1" w:rsidP="007C7A20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spacing w:after="0" w:line="281" w:lineRule="auto"/>
        <w:ind w:left="5" w:hanging="11"/>
        <w:jc w:val="both"/>
        <w:rPr>
          <w:rFonts w:ascii="Cambria" w:hAnsi="Cambria"/>
        </w:rPr>
      </w:pPr>
      <w:r w:rsidRPr="006F364D">
        <w:rPr>
          <w:rFonts w:ascii="Cambria" w:eastAsia="Cambria" w:hAnsi="Cambria" w:cs="Cambria"/>
          <w:sz w:val="20"/>
        </w:rPr>
        <w:t>egzamin</w:t>
      </w:r>
    </w:p>
    <w:p w14:paraId="7038AD61" w14:textId="77777777" w:rsidR="00E32CE7" w:rsidRPr="00E32CE7" w:rsidRDefault="00E32CE7" w:rsidP="00E32CE7">
      <w:pPr>
        <w:spacing w:after="0" w:line="240" w:lineRule="auto"/>
        <w:ind w:left="386"/>
        <w:rPr>
          <w:rFonts w:ascii="Cambria" w:hAnsi="Cambria"/>
        </w:rPr>
      </w:pPr>
    </w:p>
    <w:p w14:paraId="195D208C" w14:textId="6095DC7E" w:rsidR="00CF05C1" w:rsidRPr="006F364D" w:rsidRDefault="00CF05C1" w:rsidP="007C7A20">
      <w:pPr>
        <w:numPr>
          <w:ilvl w:val="0"/>
          <w:numId w:val="26"/>
        </w:numPr>
        <w:spacing w:after="0" w:line="240" w:lineRule="auto"/>
        <w:ind w:left="386" w:hanging="329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 xml:space="preserve">Obciążenie pracą studenta </w:t>
      </w:r>
      <w:r w:rsidRPr="006F364D">
        <w:rPr>
          <w:rFonts w:ascii="Cambria" w:eastAsia="Cambria" w:hAnsi="Cambria" w:cs="Cambria"/>
          <w:sz w:val="20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5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5918"/>
        <w:gridCol w:w="1986"/>
        <w:gridCol w:w="1990"/>
      </w:tblGrid>
      <w:tr w:rsidR="00CF05C1" w:rsidRPr="006F364D" w14:paraId="0C448317" w14:textId="77777777">
        <w:trPr>
          <w:trHeight w:val="302"/>
        </w:trPr>
        <w:tc>
          <w:tcPr>
            <w:tcW w:w="5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4F3C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Forma aktywności studenta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0A895E" w14:textId="77777777" w:rsidR="00CF05C1" w:rsidRPr="006F364D" w:rsidRDefault="00CF05C1" w:rsidP="007C7A20">
            <w:pPr>
              <w:spacing w:after="0"/>
              <w:ind w:right="11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Liczba godzin</w:t>
            </w:r>
          </w:p>
        </w:tc>
      </w:tr>
      <w:tr w:rsidR="00CF05C1" w:rsidRPr="006F364D" w14:paraId="00277EA7" w14:textId="77777777" w:rsidTr="001B387C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B5B7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F900D7" w14:textId="77777777" w:rsidR="00CF05C1" w:rsidRPr="006F364D" w:rsidRDefault="00CF05C1" w:rsidP="007C7A20">
            <w:pPr>
              <w:spacing w:after="0"/>
              <w:ind w:left="133"/>
              <w:jc w:val="center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A201B0" w14:textId="77777777" w:rsidR="00CF05C1" w:rsidRPr="006F364D" w:rsidRDefault="00CF05C1" w:rsidP="007C7A20">
            <w:pPr>
              <w:spacing w:after="0"/>
              <w:ind w:left="133"/>
              <w:jc w:val="center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5C22A954" w14:textId="77777777">
        <w:trPr>
          <w:trHeight w:val="456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06328B9D" w14:textId="77777777" w:rsidR="00CF05C1" w:rsidRPr="006F364D" w:rsidRDefault="00CF05C1" w:rsidP="007C7A20">
            <w:pPr>
              <w:spacing w:after="0"/>
              <w:ind w:righ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Godziny kontaktowe studenta (w ramach zajęć):</w:t>
            </w:r>
          </w:p>
        </w:tc>
      </w:tr>
      <w:tr w:rsidR="00CF05C1" w:rsidRPr="006F364D" w14:paraId="6458662A" w14:textId="77777777">
        <w:trPr>
          <w:trHeight w:val="5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D292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F093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b/>
                <w:bCs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</w:rPr>
              <w:t>60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820076" w14:textId="77777777" w:rsidR="00CF05C1" w:rsidRPr="006F364D" w:rsidRDefault="00CF05C1" w:rsidP="007C7A20">
            <w:pPr>
              <w:spacing w:after="0"/>
              <w:ind w:right="6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38</w:t>
            </w:r>
          </w:p>
        </w:tc>
      </w:tr>
      <w:tr w:rsidR="00CF05C1" w:rsidRPr="006F364D" w14:paraId="6F83D464" w14:textId="77777777">
        <w:trPr>
          <w:trHeight w:val="442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E54350C" w14:textId="77777777" w:rsidR="00CF05C1" w:rsidRPr="006F364D" w:rsidRDefault="00CF05C1" w:rsidP="007C7A20">
            <w:pPr>
              <w:spacing w:after="0"/>
              <w:ind w:right="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Praca własna studenta (indywidualna praca studenta związana z zajęciami):</w:t>
            </w:r>
          </w:p>
        </w:tc>
      </w:tr>
      <w:tr w:rsidR="00CF05C1" w:rsidRPr="006F364D" w14:paraId="737CD49B" w14:textId="77777777" w:rsidTr="00E32CE7">
        <w:trPr>
          <w:trHeight w:val="259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E1A9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przygotowanie do kolokwium zaliczeniowych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E870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99D493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CF05C1" w:rsidRPr="006F364D" w14:paraId="00CCA467" w14:textId="77777777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29E9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przygotowanie do realizacji zajęć laboratoryjnych, wykonanie sprawozdań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7CD3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A298CC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CF05C1" w:rsidRPr="006F364D" w14:paraId="06B9C584" w14:textId="77777777" w:rsidTr="00E32CE7">
        <w:trPr>
          <w:trHeight w:val="27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B22C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przygotowanie projektu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2903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553407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CF05C1" w:rsidRPr="006F364D" w14:paraId="5CD947B8" w14:textId="77777777" w:rsidTr="00E32CE7">
        <w:trPr>
          <w:trHeight w:val="26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0BAF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zapoznanie z literaturą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EAED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506256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22</w:t>
            </w:r>
          </w:p>
        </w:tc>
      </w:tr>
      <w:tr w:rsidR="00CF05C1" w:rsidRPr="006F364D" w14:paraId="76216332" w14:textId="77777777">
        <w:trPr>
          <w:trHeight w:val="37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4CD1" w14:textId="77777777" w:rsidR="00CF05C1" w:rsidRPr="006F364D" w:rsidRDefault="00CF05C1" w:rsidP="007C7A20">
            <w:pPr>
              <w:spacing w:after="0"/>
              <w:ind w:right="3"/>
              <w:jc w:val="right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suma godzin: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1C7" w14:textId="77777777" w:rsidR="00CF05C1" w:rsidRPr="00E32CE7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E32CE7">
              <w:rPr>
                <w:rFonts w:ascii="Cambria" w:eastAsia="Cambria" w:hAnsi="Cambria" w:cs="Cambria"/>
                <w:b/>
                <w:bCs/>
                <w:sz w:val="20"/>
              </w:rPr>
              <w:t>100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A71D72" w14:textId="77777777" w:rsidR="00CF05C1" w:rsidRPr="00E32CE7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E32CE7">
              <w:rPr>
                <w:rFonts w:ascii="Cambria" w:eastAsia="Cambria" w:hAnsi="Cambria" w:cs="Cambria"/>
                <w:b/>
                <w:bCs/>
                <w:sz w:val="20"/>
              </w:rPr>
              <w:t>100</w:t>
            </w:r>
          </w:p>
        </w:tc>
      </w:tr>
      <w:tr w:rsidR="00CF05C1" w:rsidRPr="006F364D" w14:paraId="716685D6" w14:textId="77777777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6B9F" w14:textId="77777777" w:rsidR="00CF05C1" w:rsidRPr="006F364D" w:rsidRDefault="00CF05C1" w:rsidP="007C7A20">
            <w:pPr>
              <w:spacing w:after="0"/>
              <w:ind w:left="147"/>
              <w:jc w:val="right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 xml:space="preserve">liczba pkt ECTS przypisana do zajęć: </w:t>
            </w:r>
            <w:r w:rsidRPr="006F364D">
              <w:rPr>
                <w:rFonts w:ascii="Cambria" w:eastAsia="Cambria" w:hAnsi="Cambria" w:cs="Cambria"/>
                <w:sz w:val="20"/>
              </w:rPr>
              <w:t>(1 pkt ECTS odpowiada od 25 do 30 godzin aktywności studenta)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B9B5" w14:textId="77777777" w:rsidR="00CF05C1" w:rsidRPr="00E32CE7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E32CE7">
              <w:rPr>
                <w:rFonts w:ascii="Cambria" w:eastAsia="Cambria" w:hAnsi="Cambria" w:cs="Cambria"/>
                <w:b/>
                <w:bCs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9933D6" w14:textId="77777777" w:rsidR="00CF05C1" w:rsidRPr="00E32CE7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E32CE7">
              <w:rPr>
                <w:rFonts w:ascii="Cambria" w:eastAsia="Cambria" w:hAnsi="Cambria" w:cs="Cambria"/>
                <w:b/>
                <w:bCs/>
                <w:sz w:val="20"/>
              </w:rPr>
              <w:t>4</w:t>
            </w:r>
          </w:p>
        </w:tc>
      </w:tr>
    </w:tbl>
    <w:p w14:paraId="05294E91" w14:textId="77777777" w:rsidR="00CF05C1" w:rsidRPr="006F364D" w:rsidRDefault="00CF05C1" w:rsidP="007C7A20">
      <w:pPr>
        <w:spacing w:after="0"/>
        <w:ind w:left="384"/>
        <w:rPr>
          <w:rFonts w:ascii="Cambria" w:hAnsi="Cambria"/>
        </w:rPr>
      </w:pPr>
    </w:p>
    <w:p w14:paraId="0F566ADA" w14:textId="77777777" w:rsidR="00CF05C1" w:rsidRPr="006F364D" w:rsidRDefault="00CF05C1" w:rsidP="007C7A20">
      <w:pPr>
        <w:numPr>
          <w:ilvl w:val="0"/>
          <w:numId w:val="26"/>
        </w:numPr>
        <w:spacing w:after="0" w:line="259" w:lineRule="auto"/>
        <w:ind w:hanging="327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Literatura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CF05C1" w:rsidRPr="006F364D" w14:paraId="38CB6818" w14:textId="77777777">
        <w:trPr>
          <w:trHeight w:val="135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DE34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Literatura obowiązkowa:</w:t>
            </w:r>
          </w:p>
          <w:p w14:paraId="23521C6D" w14:textId="77777777" w:rsidR="00CF05C1" w:rsidRPr="006F364D" w:rsidRDefault="00CF05C1" w:rsidP="007C7A20">
            <w:pPr>
              <w:pStyle w:val="Akapitzlist"/>
              <w:numPr>
                <w:ilvl w:val="0"/>
                <w:numId w:val="28"/>
              </w:numPr>
              <w:spacing w:after="0" w:line="279" w:lineRule="auto"/>
              <w:ind w:left="221" w:hanging="221"/>
              <w:contextualSpacing/>
              <w:rPr>
                <w:rFonts w:ascii="Cambria" w:hAnsi="Cambria"/>
                <w:lang w:val="en-GB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lang w:val="en-GB"/>
              </w:rPr>
              <w:t>Materiały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lang w:val="en-GB"/>
              </w:rPr>
              <w:t>kursu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lang w:val="en-GB"/>
              </w:rPr>
              <w:t xml:space="preserve"> CISCO CCNAv7.0: Enterprise Networking, Security, and Automation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lang w:val="en-GB"/>
              </w:rPr>
              <w:t>dostepne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lang w:val="en-GB"/>
              </w:rPr>
              <w:t>na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lang w:val="en-GB"/>
              </w:rPr>
              <w:t>platformie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lang w:val="en-GB"/>
              </w:rPr>
              <w:t xml:space="preserve"> netacad.com, 2021.</w:t>
            </w:r>
          </w:p>
          <w:p w14:paraId="20194988" w14:textId="77777777" w:rsidR="00CF05C1" w:rsidRPr="006F364D" w:rsidRDefault="00CF05C1" w:rsidP="007C7A2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21" w:hanging="221"/>
              <w:contextualSpacing/>
              <w:rPr>
                <w:rFonts w:ascii="Cambria" w:hAnsi="Cambria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Kurose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>, Ross, Sieci komputerowe : ujęcie całościowe, Gliwice, Helion 2023.</w:t>
            </w:r>
          </w:p>
          <w:p w14:paraId="0526B3C6" w14:textId="77777777" w:rsidR="00CF05C1" w:rsidRPr="006F364D" w:rsidRDefault="00CF05C1" w:rsidP="007C7A2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21" w:hanging="221"/>
              <w:contextualSpacing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 xml:space="preserve">Adam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Józefiok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>, CCNA 200-301. Zostań administratorem sieci komputerowych Cisco, Helion, Gliwice 2020.</w:t>
            </w:r>
          </w:p>
        </w:tc>
      </w:tr>
      <w:tr w:rsidR="00CF05C1" w:rsidRPr="006F364D" w14:paraId="638FD78F" w14:textId="77777777">
        <w:trPr>
          <w:trHeight w:val="135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228A" w14:textId="77777777" w:rsidR="00CF05C1" w:rsidRPr="006F364D" w:rsidRDefault="00CF05C1" w:rsidP="007C7A20">
            <w:pPr>
              <w:spacing w:after="0"/>
              <w:rPr>
                <w:rFonts w:ascii="Cambria" w:hAnsi="Cambria"/>
                <w:lang w:val="en-GB"/>
              </w:rPr>
            </w:pPr>
            <w:proofErr w:type="spellStart"/>
            <w:r w:rsidRPr="006F364D">
              <w:rPr>
                <w:rFonts w:ascii="Cambria" w:eastAsia="Cambria" w:hAnsi="Cambria" w:cs="Cambria"/>
                <w:b/>
                <w:sz w:val="20"/>
                <w:lang w:val="en-GB"/>
              </w:rPr>
              <w:t>Literatura</w:t>
            </w:r>
            <w:proofErr w:type="spellEnd"/>
            <w:r w:rsidRPr="006F364D">
              <w:rPr>
                <w:rFonts w:ascii="Cambria" w:eastAsia="Cambria" w:hAnsi="Cambria" w:cs="Cambria"/>
                <w:b/>
                <w:sz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b/>
                <w:sz w:val="20"/>
                <w:lang w:val="en-GB"/>
              </w:rPr>
              <w:t>zalecana</w:t>
            </w:r>
            <w:proofErr w:type="spellEnd"/>
            <w:r w:rsidRPr="006F364D">
              <w:rPr>
                <w:rFonts w:ascii="Cambria" w:eastAsia="Cambria" w:hAnsi="Cambria" w:cs="Cambria"/>
                <w:b/>
                <w:sz w:val="20"/>
                <w:lang w:val="en-GB"/>
              </w:rPr>
              <w:t xml:space="preserve"> / </w:t>
            </w:r>
            <w:proofErr w:type="spellStart"/>
            <w:r w:rsidRPr="006F364D">
              <w:rPr>
                <w:rFonts w:ascii="Cambria" w:eastAsia="Cambria" w:hAnsi="Cambria" w:cs="Cambria"/>
                <w:b/>
                <w:sz w:val="20"/>
                <w:lang w:val="en-GB"/>
              </w:rPr>
              <w:t>fakultatywna</w:t>
            </w:r>
            <w:proofErr w:type="spellEnd"/>
            <w:r w:rsidRPr="006F364D">
              <w:rPr>
                <w:rFonts w:ascii="Cambria" w:eastAsia="Cambria" w:hAnsi="Cambria" w:cs="Cambria"/>
                <w:b/>
                <w:sz w:val="20"/>
                <w:lang w:val="en-GB"/>
              </w:rPr>
              <w:t>:</w:t>
            </w:r>
          </w:p>
          <w:p w14:paraId="38EB0B1C" w14:textId="77777777" w:rsidR="00CF05C1" w:rsidRPr="006F364D" w:rsidRDefault="00CF05C1" w:rsidP="007C7A20">
            <w:pPr>
              <w:spacing w:after="0"/>
              <w:rPr>
                <w:rFonts w:ascii="Cambria" w:hAnsi="Cambria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lang w:val="en-GB"/>
              </w:rPr>
              <w:t>1. Anthony Bruno, Steve Jordan, CCNP Enterprise Design ENSLD 300-420 : Official Cert Guide : Designing Cisco</w:t>
            </w:r>
          </w:p>
          <w:p w14:paraId="2C15F821" w14:textId="77777777" w:rsidR="00CF05C1" w:rsidRPr="006F364D" w:rsidRDefault="00CF05C1" w:rsidP="007C7A20">
            <w:pPr>
              <w:spacing w:after="0"/>
              <w:rPr>
                <w:rFonts w:ascii="Cambria" w:hAnsi="Cambria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lang w:val="en-GB"/>
              </w:rPr>
              <w:t>Enterprise Networks, Hoboken : Cisco Press, 2020.</w:t>
            </w:r>
          </w:p>
          <w:p w14:paraId="61DCE45A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 xml:space="preserve">2.Adam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Józefiok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>, CCNA 200-125. Zostań administratorem sieci, Helion, Gliwice 2017.</w:t>
            </w:r>
          </w:p>
          <w:p w14:paraId="72312CC8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 xml:space="preserve">3. Stanisław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</w:rPr>
              <w:t>Wszelak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</w:rPr>
              <w:t>, Administrowanie sieciowymi protokołami komunikacyjnymi, Helion, Gliwice 2015.</w:t>
            </w:r>
          </w:p>
        </w:tc>
      </w:tr>
    </w:tbl>
    <w:p w14:paraId="204D802A" w14:textId="77777777" w:rsidR="00CF05C1" w:rsidRPr="006F364D" w:rsidRDefault="00CF05C1" w:rsidP="007C7A20">
      <w:pPr>
        <w:spacing w:after="0"/>
        <w:ind w:left="384"/>
        <w:rPr>
          <w:rFonts w:ascii="Cambria" w:hAnsi="Cambria"/>
        </w:rPr>
      </w:pPr>
    </w:p>
    <w:p w14:paraId="583A7E5C" w14:textId="77777777" w:rsidR="00CF05C1" w:rsidRPr="006F364D" w:rsidRDefault="00CF05C1" w:rsidP="007C7A20">
      <w:pPr>
        <w:numPr>
          <w:ilvl w:val="0"/>
          <w:numId w:val="26"/>
        </w:numPr>
        <w:spacing w:after="0" w:line="259" w:lineRule="auto"/>
        <w:ind w:hanging="327"/>
        <w:rPr>
          <w:rFonts w:ascii="Cambria" w:hAnsi="Cambria"/>
        </w:rPr>
      </w:pPr>
      <w:r w:rsidRPr="006F364D">
        <w:rPr>
          <w:rFonts w:ascii="Cambria" w:eastAsia="Cambria" w:hAnsi="Cambria" w:cs="Cambria"/>
          <w:b/>
          <w:sz w:val="20"/>
        </w:rPr>
        <w:t>Informacje dodatkowe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48"/>
        <w:gridCol w:w="6044"/>
      </w:tblGrid>
      <w:tr w:rsidR="00CF05C1" w:rsidRPr="006F364D" w14:paraId="76CB0441" w14:textId="77777777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649D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imię i nazwisko sporządzającego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C907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dr inż. Łukasz Lemieszewski, mgr Mariusz Kowalski</w:t>
            </w:r>
          </w:p>
        </w:tc>
      </w:tr>
      <w:tr w:rsidR="00CF05C1" w:rsidRPr="006F364D" w14:paraId="10CC2794" w14:textId="77777777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556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data sporządzenia / aktualizacji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0AAB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10.06.2025 r.</w:t>
            </w:r>
          </w:p>
        </w:tc>
      </w:tr>
      <w:tr w:rsidR="00CF05C1" w:rsidRPr="006F364D" w14:paraId="0F855A9F" w14:textId="77777777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0A26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dane kontaktowe (e-mail)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FBD1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llemieszewski@ajp.edu.pl</w:t>
            </w:r>
          </w:p>
        </w:tc>
      </w:tr>
      <w:tr w:rsidR="00CF05C1" w:rsidRPr="006F364D" w14:paraId="0A157D76" w14:textId="77777777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3A24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podpis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948" w14:textId="77777777" w:rsidR="00CF05C1" w:rsidRPr="006F364D" w:rsidRDefault="00CF05C1" w:rsidP="007C7A20">
            <w:pPr>
              <w:spacing w:after="0"/>
              <w:rPr>
                <w:rFonts w:ascii="Cambria" w:hAnsi="Cambria"/>
              </w:rPr>
            </w:pPr>
          </w:p>
        </w:tc>
      </w:tr>
    </w:tbl>
    <w:p w14:paraId="757AC439" w14:textId="77777777" w:rsidR="00CF05C1" w:rsidRPr="006F364D" w:rsidRDefault="00CF05C1" w:rsidP="007C7A20">
      <w:pPr>
        <w:spacing w:after="0"/>
        <w:rPr>
          <w:rFonts w:ascii="Cambria" w:hAnsi="Cambria"/>
        </w:rPr>
      </w:pPr>
    </w:p>
    <w:p w14:paraId="3DE4E16E" w14:textId="491F2130" w:rsidR="00CF05C1" w:rsidRDefault="00CF05C1" w:rsidP="00613176">
      <w:pPr>
        <w:rPr>
          <w:rFonts w:ascii="Cambria" w:hAnsi="Cambria"/>
        </w:rPr>
      </w:pPr>
    </w:p>
    <w:p w14:paraId="3B57D42B" w14:textId="77777777" w:rsidR="00542F22" w:rsidRPr="006F364D" w:rsidRDefault="00542F22" w:rsidP="00613176">
      <w:pPr>
        <w:rPr>
          <w:rFonts w:ascii="Cambria" w:hAnsi="Cambria"/>
        </w:rPr>
      </w:pPr>
    </w:p>
    <w:tbl>
      <w:tblPr>
        <w:tblStyle w:val="TableGrid"/>
        <w:tblW w:w="9892" w:type="dxa"/>
        <w:tblInd w:w="77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CF05C1" w:rsidRPr="006F364D" w14:paraId="0046E6E7" w14:textId="77777777" w:rsidTr="5982597D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424F7" w14:textId="77777777" w:rsidR="00CF05C1" w:rsidRPr="006F364D" w:rsidRDefault="00CF05C1" w:rsidP="007C7A20">
            <w:pPr>
              <w:spacing w:after="0"/>
              <w:ind w:left="4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6B0705BC" wp14:editId="0773FDBA">
                  <wp:extent cx="1066800" cy="1069848"/>
                  <wp:effectExtent l="0" t="0" r="0" b="0"/>
                  <wp:docPr id="31217" name="Picture 3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7" name="Picture 312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B1A55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DF96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CF05C1" w:rsidRPr="006F364D" w14:paraId="0C345E03" w14:textId="77777777" w:rsidTr="5982597D">
        <w:trPr>
          <w:trHeight w:val="286"/>
        </w:trPr>
        <w:tc>
          <w:tcPr>
            <w:tcW w:w="0" w:type="auto"/>
            <w:vMerge/>
          </w:tcPr>
          <w:p w14:paraId="3B14DBC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0FD9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CB7D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CF05C1" w:rsidRPr="006F364D" w14:paraId="3CD86D6B" w14:textId="77777777" w:rsidTr="5982597D">
        <w:trPr>
          <w:trHeight w:val="278"/>
        </w:trPr>
        <w:tc>
          <w:tcPr>
            <w:tcW w:w="0" w:type="auto"/>
            <w:vMerge/>
          </w:tcPr>
          <w:p w14:paraId="50075C7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28CE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5688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CF05C1" w:rsidRPr="006F364D" w14:paraId="55A567FF" w14:textId="77777777" w:rsidTr="5982597D">
        <w:trPr>
          <w:trHeight w:val="281"/>
        </w:trPr>
        <w:tc>
          <w:tcPr>
            <w:tcW w:w="0" w:type="auto"/>
            <w:vMerge/>
          </w:tcPr>
          <w:p w14:paraId="55EA824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5BB6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3732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10BCEE92" w14:textId="77777777" w:rsidTr="5982597D">
        <w:trPr>
          <w:trHeight w:val="600"/>
        </w:trPr>
        <w:tc>
          <w:tcPr>
            <w:tcW w:w="0" w:type="auto"/>
            <w:vMerge/>
          </w:tcPr>
          <w:p w14:paraId="459390C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5244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D0A9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CF05C1" w:rsidRPr="006F364D" w14:paraId="34F46307" w14:textId="77777777" w:rsidTr="5982597D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92018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11661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C.2.5</w:t>
            </w:r>
          </w:p>
        </w:tc>
      </w:tr>
    </w:tbl>
    <w:p w14:paraId="1E87CA94" w14:textId="77777777" w:rsidR="00CF05C1" w:rsidRPr="006F364D" w:rsidRDefault="00CF05C1" w:rsidP="007C7A20">
      <w:pPr>
        <w:spacing w:after="0"/>
        <w:ind w:left="57" w:right="4184" w:firstLine="4199"/>
        <w:rPr>
          <w:rFonts w:ascii="Cambria" w:eastAsia="Cambria" w:hAnsi="Cambria" w:cs="Cambria"/>
          <w:b/>
          <w:sz w:val="20"/>
          <w:szCs w:val="20"/>
        </w:rPr>
      </w:pPr>
    </w:p>
    <w:p w14:paraId="5A734ABC" w14:textId="77777777" w:rsidR="00CF05C1" w:rsidRPr="006F364D" w:rsidRDefault="00CF05C1" w:rsidP="007C7A20">
      <w:pPr>
        <w:spacing w:after="0"/>
        <w:ind w:left="57" w:right="4184" w:firstLine="4199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KARTA ZAJĘĆ 1. Informacje ogólne</w:t>
      </w:r>
    </w:p>
    <w:tbl>
      <w:tblPr>
        <w:tblStyle w:val="TableGrid"/>
        <w:tblW w:w="9892" w:type="dxa"/>
        <w:tblInd w:w="77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672"/>
      </w:tblGrid>
      <w:tr w:rsidR="00CF05C1" w:rsidRPr="006F364D" w14:paraId="44DF5016" w14:textId="77777777">
        <w:trPr>
          <w:trHeight w:val="33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E644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Nazwa zajęć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7B9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Projektowanie sieci hierarchicznych</w:t>
            </w:r>
          </w:p>
        </w:tc>
      </w:tr>
      <w:tr w:rsidR="00CF05C1" w:rsidRPr="006F364D" w14:paraId="130808C0" w14:textId="77777777">
        <w:trPr>
          <w:trHeight w:val="32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4737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E00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</w:p>
        </w:tc>
      </w:tr>
      <w:tr w:rsidR="00CF05C1" w:rsidRPr="006F364D" w14:paraId="589F4361" w14:textId="77777777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5FE1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Rodzaj zajęć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0211" w14:textId="77777777" w:rsidR="00CF05C1" w:rsidRPr="006F364D" w:rsidRDefault="00CF05C1" w:rsidP="007C7A20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Obowiązkowe/Obieralne</w:t>
            </w:r>
          </w:p>
        </w:tc>
      </w:tr>
      <w:tr w:rsidR="00CF05C1" w:rsidRPr="006F364D" w14:paraId="7892456C" w14:textId="77777777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CE28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Moduł/specjalizacja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C04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Projektowanie i eksploatacja sieci komputerowych</w:t>
            </w:r>
          </w:p>
        </w:tc>
      </w:tr>
      <w:tr w:rsidR="00CF05C1" w:rsidRPr="006F364D" w14:paraId="2CBB5498" w14:textId="77777777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3413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Język, w którym prowadzone są zajęcia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8FD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Polski/Angielski</w:t>
            </w:r>
          </w:p>
        </w:tc>
      </w:tr>
      <w:tr w:rsidR="00CF05C1" w:rsidRPr="006F364D" w14:paraId="6F086BDD" w14:textId="77777777">
        <w:trPr>
          <w:trHeight w:val="3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201D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CAA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</w:t>
            </w:r>
          </w:p>
        </w:tc>
      </w:tr>
      <w:tr w:rsidR="00CF05C1" w:rsidRPr="006F364D" w14:paraId="7B04C7CE" w14:textId="77777777">
        <w:trPr>
          <w:trHeight w:val="5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FF83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12B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dr inż. Łukasz Lemieszewski, mgr inż. Szymon </w:t>
            </w:r>
            <w:proofErr w:type="spellStart"/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Prochacki</w:t>
            </w:r>
            <w:proofErr w:type="spellEnd"/>
          </w:p>
        </w:tc>
      </w:tr>
    </w:tbl>
    <w:p w14:paraId="0172204D" w14:textId="77777777" w:rsidR="00CF05C1" w:rsidRPr="006F364D" w:rsidRDefault="00CF05C1" w:rsidP="007C7A20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124DE432" w14:textId="77777777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Formy dydaktyczne prowadzenia zajęć i liczba godzin w semestrze</w:t>
      </w:r>
    </w:p>
    <w:tbl>
      <w:tblPr>
        <w:tblStyle w:val="TableGrid"/>
        <w:tblW w:w="9892" w:type="dxa"/>
        <w:tblInd w:w="77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498"/>
        <w:gridCol w:w="2786"/>
        <w:gridCol w:w="2207"/>
        <w:gridCol w:w="2401"/>
      </w:tblGrid>
      <w:tr w:rsidR="00CF05C1" w:rsidRPr="006F364D" w14:paraId="1A9AFDDD" w14:textId="77777777" w:rsidTr="00EB3C50">
        <w:trPr>
          <w:trHeight w:val="5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0AC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98D3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stacjonarne/niestacjonarne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D54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041A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3881B34C" w14:textId="77777777" w:rsidTr="00EB3C50">
        <w:trPr>
          <w:trHeight w:val="278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C567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CA25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E375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3/5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3B634" w14:textId="77777777" w:rsidR="00CF05C1" w:rsidRPr="006F364D" w:rsidRDefault="00CF05C1" w:rsidP="007C7A20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</w:tr>
      <w:tr w:rsidR="00CF05C1" w:rsidRPr="006F364D" w14:paraId="0C4EB97A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2C3F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laboratorium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4B39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977B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0385A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ED04E2D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C8F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1F7A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69E1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4BF6C" w14:textId="77777777" w:rsidR="00CF05C1" w:rsidRPr="006F364D" w:rsidRDefault="00CF05C1" w:rsidP="007C7A20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F05C1" w:rsidRPr="006F364D" w14:paraId="0435AEEE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FA2D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646B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2F11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32882FB" w14:textId="77777777" w:rsidR="00CF05C1" w:rsidRPr="006F364D" w:rsidRDefault="00CF05C1" w:rsidP="007C7A20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F05C1" w:rsidRPr="006F364D" w14:paraId="1DF5EE2E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887A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laboratorium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63A5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9B0B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BB044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  <w:tr w:rsidR="00CF05C1" w:rsidRPr="006F364D" w14:paraId="29A3DC47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2D81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A30E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06DB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F74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E465614" w14:textId="77777777" w:rsidR="00CF05C1" w:rsidRPr="006F364D" w:rsidRDefault="00CF05C1" w:rsidP="007C7A20">
      <w:pPr>
        <w:spacing w:after="0"/>
        <w:ind w:right="160"/>
        <w:rPr>
          <w:rFonts w:ascii="Cambria" w:hAnsi="Cambria"/>
          <w:sz w:val="20"/>
          <w:szCs w:val="20"/>
        </w:rPr>
      </w:pPr>
    </w:p>
    <w:p w14:paraId="3B60FF47" w14:textId="77777777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Wymagania wstępne, z uwzględnieniem sekwencyjności zajęć</w:t>
      </w:r>
    </w:p>
    <w:p w14:paraId="132E219C" w14:textId="77777777" w:rsidR="00CF05C1" w:rsidRPr="006F364D" w:rsidRDefault="00CF05C1" w:rsidP="007C7A2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6" w:color="000000"/>
        </w:pBdr>
        <w:spacing w:after="0" w:line="280" w:lineRule="auto"/>
        <w:ind w:left="22" w:right="85" w:hanging="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Student przedmiotu Bezpieczeństwo sieci komputerowych posiada wiedzę, umiejętności i kompetencje społeczne, które nabył podczas realizacji przedmiotów: wprowadzenie do sieci komputerowych, trasowanie, przełączanie i łączność bezprzewodowa oraz sieci korporacyjne.</w:t>
      </w:r>
    </w:p>
    <w:p w14:paraId="2AAA4484" w14:textId="77777777" w:rsidR="00305A59" w:rsidRPr="00305A59" w:rsidRDefault="00305A59" w:rsidP="00305A59">
      <w:pPr>
        <w:spacing w:after="0" w:line="259" w:lineRule="auto"/>
        <w:ind w:left="424" w:right="160"/>
        <w:rPr>
          <w:rFonts w:ascii="Cambria" w:hAnsi="Cambria"/>
          <w:sz w:val="20"/>
          <w:szCs w:val="20"/>
        </w:rPr>
      </w:pPr>
    </w:p>
    <w:p w14:paraId="6BCC16D7" w14:textId="5010AC2E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Cele kształcenia</w:t>
      </w:r>
    </w:p>
    <w:p w14:paraId="0F9526A7" w14:textId="3D7EA20A" w:rsidR="00CF05C1" w:rsidRPr="006F364D" w:rsidRDefault="00CF05C1" w:rsidP="007C7A20">
      <w:pPr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C1 - rozwinięcie umiejętności i</w:t>
      </w:r>
      <w:r w:rsidR="00305A59">
        <w:rPr>
          <w:rFonts w:ascii="Cambria" w:eastAsia="Cambria" w:hAnsi="Cambria" w:cs="Cambria"/>
          <w:sz w:val="20"/>
          <w:szCs w:val="20"/>
        </w:rPr>
        <w:t xml:space="preserve"> </w:t>
      </w:r>
      <w:r w:rsidRPr="006F364D">
        <w:rPr>
          <w:rFonts w:ascii="Cambria" w:eastAsia="Cambria" w:hAnsi="Cambria" w:cs="Cambria"/>
          <w:sz w:val="20"/>
          <w:szCs w:val="20"/>
        </w:rPr>
        <w:t>wiedzy technicznej obejmującej terminologię, pojęcia, teorie, zasady, metody,</w:t>
      </w:r>
    </w:p>
    <w:p w14:paraId="67F8818C" w14:textId="77777777" w:rsidR="00CF05C1" w:rsidRPr="006F364D" w:rsidRDefault="00CF05C1" w:rsidP="007C7A20">
      <w:pPr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techniki i narzędzia stosowane przy projektowaniu sieci hierarchicznych, tak w procesie przygotowania z</w:t>
      </w:r>
    </w:p>
    <w:p w14:paraId="438ED07E" w14:textId="77777777" w:rsidR="00CF05C1" w:rsidRPr="006F364D" w:rsidRDefault="00CF05C1" w:rsidP="007C7A20">
      <w:pPr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udziałem metod symulacji komputerowych, jak i w rzeczywistym środowisku</w:t>
      </w:r>
    </w:p>
    <w:p w14:paraId="58E15C8C" w14:textId="611353B1" w:rsidR="00CF05C1" w:rsidRPr="006F364D" w:rsidRDefault="00CF05C1" w:rsidP="007C7A20">
      <w:pPr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C2 - rozszerzenie dotychczasowej wiedzy związanej z projektowani</w:t>
      </w:r>
      <w:r w:rsidR="00305A59">
        <w:rPr>
          <w:rFonts w:ascii="Cambria" w:eastAsia="Cambria" w:hAnsi="Cambria" w:cs="Cambria"/>
          <w:sz w:val="20"/>
          <w:szCs w:val="20"/>
        </w:rPr>
        <w:t>e</w:t>
      </w:r>
      <w:r w:rsidRPr="006F364D">
        <w:rPr>
          <w:rFonts w:ascii="Cambria" w:eastAsia="Cambria" w:hAnsi="Cambria" w:cs="Cambria"/>
          <w:sz w:val="20"/>
          <w:szCs w:val="20"/>
        </w:rPr>
        <w:t>m sieci w środowisku korporacyjnym</w:t>
      </w:r>
    </w:p>
    <w:p w14:paraId="58A83A7A" w14:textId="77777777" w:rsidR="00CF05C1" w:rsidRPr="006F364D" w:rsidRDefault="00CF05C1" w:rsidP="007C7A20">
      <w:pPr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C3 - rozwinięcie umiejętności uczenia się przez całe życie i podnoszenia kompetencji zawodowych.</w:t>
      </w:r>
    </w:p>
    <w:p w14:paraId="48D84F6F" w14:textId="77777777" w:rsidR="00CF05C1" w:rsidRPr="006F364D" w:rsidRDefault="00CF05C1" w:rsidP="007C7A20">
      <w:pPr>
        <w:spacing w:after="0"/>
        <w:ind w:right="160"/>
        <w:rPr>
          <w:rFonts w:ascii="Cambria" w:hAnsi="Cambria"/>
          <w:sz w:val="20"/>
          <w:szCs w:val="20"/>
        </w:rPr>
      </w:pPr>
    </w:p>
    <w:p w14:paraId="2D6C2B7E" w14:textId="77777777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Efekty uczenia się dla zajęć wraz z odniesieniem do efektów kierunkowych</w:t>
      </w:r>
    </w:p>
    <w:tbl>
      <w:tblPr>
        <w:tblStyle w:val="TableGrid"/>
        <w:tblW w:w="9927" w:type="dxa"/>
        <w:tblInd w:w="-74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0"/>
        <w:gridCol w:w="6584"/>
        <w:gridCol w:w="1823"/>
      </w:tblGrid>
      <w:tr w:rsidR="00CF05C1" w:rsidRPr="006F364D" w14:paraId="62177CE8" w14:textId="77777777" w:rsidTr="00D8380E">
        <w:trPr>
          <w:trHeight w:val="81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5645" w14:textId="77777777" w:rsidR="00CF05C1" w:rsidRPr="006F364D" w:rsidRDefault="00CF05C1" w:rsidP="007C7A20">
            <w:pPr>
              <w:spacing w:after="0"/>
              <w:ind w:left="13" w:right="1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5235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Opis efektu uczenia się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9D7B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1F4A823A" w14:textId="77777777" w:rsidTr="00D8380E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FA89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94BB85" w14:textId="77777777" w:rsidR="00CF05C1" w:rsidRPr="006F364D" w:rsidRDefault="00CF05C1" w:rsidP="007C7A20">
            <w:pPr>
              <w:spacing w:after="0"/>
              <w:ind w:left="30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WIEDZA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ABC6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7A6A38DE" w14:textId="77777777" w:rsidTr="00D8380E">
        <w:trPr>
          <w:trHeight w:val="81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B780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6777" w14:textId="10781FB3" w:rsidR="00CF05C1" w:rsidRPr="006F364D" w:rsidRDefault="00CF05C1" w:rsidP="007C7A20">
            <w:pPr>
              <w:spacing w:after="0"/>
              <w:ind w:right="2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Student zna</w:t>
            </w:r>
            <w:r w:rsidR="00305A59">
              <w:rPr>
                <w:rFonts w:ascii="Cambria" w:eastAsia="Cambria" w:hAnsi="Cambria" w:cs="Cambria"/>
                <w:sz w:val="20"/>
                <w:szCs w:val="20"/>
              </w:rPr>
              <w:t xml:space="preserve"> i rozumie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pojęcia z zakresu podstaw informatyki obejmującą przetwarzanie informacji, architekturę i organizację systemów komputerowych, bezpieczeństwo systemów komputerowych, budowę sieci i aplikacji sieciowych.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2264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K_W03, K_W11,</w:t>
            </w:r>
          </w:p>
          <w:p w14:paraId="13F007DC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K_W12, K_W13</w:t>
            </w:r>
          </w:p>
        </w:tc>
      </w:tr>
      <w:tr w:rsidR="00CF05C1" w:rsidRPr="006F364D" w14:paraId="25AFEF0A" w14:textId="77777777" w:rsidTr="00D8380E">
        <w:trPr>
          <w:trHeight w:val="5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9475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376E" w14:textId="79E83660" w:rsidR="00CF05C1" w:rsidRPr="006F364D" w:rsidRDefault="00CF05C1" w:rsidP="007C7A20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Student zna </w:t>
            </w:r>
            <w:r w:rsidR="00305A59">
              <w:rPr>
                <w:rFonts w:ascii="Cambria" w:eastAsia="Cambria" w:hAnsi="Cambria" w:cs="Cambria"/>
                <w:sz w:val="20"/>
                <w:szCs w:val="20"/>
              </w:rPr>
              <w:t xml:space="preserve">i rozumie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3228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K_W07, K_W17</w:t>
            </w:r>
          </w:p>
        </w:tc>
      </w:tr>
      <w:tr w:rsidR="00CF05C1" w:rsidRPr="006F364D" w14:paraId="6B416A0E" w14:textId="77777777" w:rsidTr="00D8380E">
        <w:trPr>
          <w:trHeight w:val="28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2298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0D4AC" w14:textId="77777777" w:rsidR="00CF05C1" w:rsidRPr="006F364D" w:rsidRDefault="00CF05C1" w:rsidP="007C7A20">
            <w:pPr>
              <w:spacing w:after="0"/>
              <w:ind w:left="31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UMIEJĘTNOŚCI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BAB2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7B48D268" w14:textId="77777777" w:rsidTr="00D8380E">
        <w:trPr>
          <w:trHeight w:val="81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7D18" w14:textId="77777777" w:rsidR="00CF05C1" w:rsidRPr="006F364D" w:rsidRDefault="00CF05C1" w:rsidP="007C7A20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CBAC" w14:textId="77777777" w:rsidR="00CF05C1" w:rsidRPr="006F364D" w:rsidRDefault="00CF05C1" w:rsidP="007C7A20">
            <w:pPr>
              <w:spacing w:after="0"/>
              <w:ind w:right="1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6A0B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K_U01, K_U12,</w:t>
            </w:r>
          </w:p>
          <w:p w14:paraId="6A23D254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K_U24</w:t>
            </w:r>
          </w:p>
        </w:tc>
      </w:tr>
      <w:tr w:rsidR="00CF05C1" w:rsidRPr="006F364D" w14:paraId="6F1FDAA5" w14:textId="77777777" w:rsidTr="00542F22">
        <w:trPr>
          <w:trHeight w:val="85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D439" w14:textId="77777777" w:rsidR="00CF05C1" w:rsidRPr="006F364D" w:rsidRDefault="00CF05C1" w:rsidP="007C7A20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4CAC" w14:textId="77777777" w:rsidR="00CF05C1" w:rsidRPr="006F364D" w:rsidRDefault="00CF05C1" w:rsidP="007C7A20">
            <w:pPr>
              <w:spacing w:after="0"/>
              <w:ind w:right="1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Student potrafi wykorzystać poznane metody i modele matematyczne, a także symulacje komputerowe do analiz, projektowania i oceny baz danych, aplikacji internetowych, systemów i sieci komputerowych.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44A4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K_U07, K_U14,</w:t>
            </w:r>
          </w:p>
          <w:p w14:paraId="2B4E1F9F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K_U16, K_U18</w:t>
            </w:r>
          </w:p>
        </w:tc>
      </w:tr>
      <w:tr w:rsidR="00CF05C1" w:rsidRPr="006F364D" w14:paraId="5BA59D33" w14:textId="77777777" w:rsidTr="00D8380E">
        <w:trPr>
          <w:trHeight w:val="28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3DB8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D8F5E5" w14:textId="77777777" w:rsidR="00CF05C1" w:rsidRPr="006F364D" w:rsidRDefault="00CF05C1" w:rsidP="007C7A20">
            <w:pPr>
              <w:spacing w:after="0"/>
              <w:ind w:left="31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E531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2871A28A" w14:textId="77777777" w:rsidTr="00D8380E">
        <w:trPr>
          <w:trHeight w:val="5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8830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9165" w14:textId="28C10AF6" w:rsidR="00CF05C1" w:rsidRPr="006F364D" w:rsidRDefault="00305A59" w:rsidP="007C7A20">
            <w:pPr>
              <w:tabs>
                <w:tab w:val="center" w:pos="1559"/>
                <w:tab w:val="center" w:pos="2968"/>
                <w:tab w:val="center" w:pos="3884"/>
                <w:tab w:val="center" w:pos="4740"/>
                <w:tab w:val="right" w:pos="6362"/>
              </w:tabs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305A59">
              <w:rPr>
                <w:rFonts w:ascii="Cambria" w:eastAsia="Cambria" w:hAnsi="Cambria" w:cs="Cambria"/>
                <w:sz w:val="20"/>
                <w:szCs w:val="20"/>
              </w:rPr>
              <w:t>Student jest gotów do uczenia się przez całe życie, szczególnie w obszarze szeroko pojętej informatyki.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C88D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00CF05C1" w:rsidRPr="006F364D" w14:paraId="194FFB41" w14:textId="77777777" w:rsidTr="00D8380E">
        <w:trPr>
          <w:trHeight w:val="5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4F64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7F33" w14:textId="7A0F307A" w:rsidR="00CF05C1" w:rsidRPr="006F364D" w:rsidRDefault="00305A59" w:rsidP="007C7A20">
            <w:pPr>
              <w:tabs>
                <w:tab w:val="center" w:pos="1559"/>
                <w:tab w:val="center" w:pos="2968"/>
                <w:tab w:val="center" w:pos="3884"/>
                <w:tab w:val="center" w:pos="4740"/>
                <w:tab w:val="right" w:pos="6362"/>
              </w:tabs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305A59">
              <w:rPr>
                <w:rFonts w:ascii="Cambria" w:eastAsia="Cambria" w:hAnsi="Cambria" w:cs="Cambria"/>
                <w:sz w:val="20"/>
                <w:szCs w:val="20"/>
              </w:rPr>
              <w:t>Student jest gotów do myślenia i działania w sposób przedsiębiorczy w obszarze informatyki, m.in. poprzez tworzenie rozwiązań uwzględniających korzyści biznesowe oraz społeczne.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B97E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K_K04</w:t>
            </w:r>
          </w:p>
        </w:tc>
      </w:tr>
    </w:tbl>
    <w:p w14:paraId="2C66B66B" w14:textId="77777777" w:rsidR="00CF05C1" w:rsidRPr="006F364D" w:rsidRDefault="00CF05C1" w:rsidP="007C7A20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7B70FD7C" w14:textId="77777777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Treści programowe oraz liczba godzin na poszczególnych formach zajęć </w:t>
      </w:r>
      <w:r w:rsidRPr="006F364D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56"/>
        <w:gridCol w:w="5958"/>
        <w:gridCol w:w="1518"/>
        <w:gridCol w:w="1811"/>
      </w:tblGrid>
      <w:tr w:rsidR="00CF05C1" w:rsidRPr="006F364D" w14:paraId="31E15A4F" w14:textId="77777777" w:rsidTr="00A5530C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7D5A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B08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wykładów(semestr 5)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D64F" w14:textId="77777777" w:rsidR="00CF05C1" w:rsidRPr="006F364D" w:rsidRDefault="00CF05C1" w:rsidP="007C7A20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682E1205" w14:textId="77777777" w:rsidTr="00A5530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58B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8AB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9D8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EDB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3FA027B5" w14:textId="77777777" w:rsidTr="00A5530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4A05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737D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Program nauczania, zasady zaliczenia oraz podstawowe informacje</w:t>
            </w:r>
          </w:p>
          <w:p w14:paraId="74155BCC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 przedmiocie. Proces realizacji sieci. Model warstwowy.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95B2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BFC8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C0F12AF" w14:textId="77777777" w:rsidTr="00A5530C">
        <w:trPr>
          <w:trHeight w:val="2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329A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34B5" w14:textId="33C3A784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Podstawowe pojęcia dotyczące sieci i routingu</w:t>
            </w:r>
            <w:r w:rsidR="00305A5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D9D8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285C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9491D20" w14:textId="77777777" w:rsidTr="00A5530C">
        <w:trPr>
          <w:trHeight w:val="29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A56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4F7E" w14:textId="73FE3BB5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Wdrażanie EIGRP</w:t>
            </w:r>
            <w:r w:rsidR="00305A5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6924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782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05C1" w:rsidRPr="006F364D" w14:paraId="20A463E7" w14:textId="77777777" w:rsidTr="009D55EE">
        <w:trPr>
          <w:trHeight w:val="19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2DD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5DF0" w14:textId="7B4576E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Konfiguracja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prtokołu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OSPF (Open Short Path First)</w:t>
            </w:r>
            <w:r w:rsidR="00305A59">
              <w:rPr>
                <w:rFonts w:ascii="Cambria" w:eastAsia="Cambria" w:hAnsi="Cambria" w:cs="Cambria"/>
                <w:sz w:val="20"/>
                <w:szCs w:val="20"/>
                <w:lang w:val="en-GB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942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9A4D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2FD48FB" w14:textId="77777777" w:rsidTr="007019CA">
        <w:trPr>
          <w:trHeight w:val="35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45EB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0A1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Manipulowanie aktualizacjami routingu.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4EC8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36E1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AB44A4E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869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6504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Implementacja kontroli ścieżki.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FE3B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E49D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F89E75C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620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BD7A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Łączność z Internetem dla przedsiębiorstw.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DDF8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3541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5D289CB" w14:textId="77777777" w:rsidTr="007019CA">
        <w:trPr>
          <w:trHeight w:val="31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B23B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3403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Implementacja BGP.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21DD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2620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6E8204C" w14:textId="77777777" w:rsidTr="00EB3C50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75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53B9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Zaliczenie  semestru.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D15A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27CF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4FC377B" w14:textId="77777777" w:rsidTr="00EB3C50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ACE6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AA4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4A04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6375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CF05C1" w:rsidRPr="006F364D" w14:paraId="3A41B463" w14:textId="77777777" w:rsidTr="00EB3C50">
        <w:trPr>
          <w:trHeight w:val="356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AE91118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6B23FC06" w14:textId="77777777" w:rsidTr="00EB3C50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1EA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64C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wykładów(semestr 6)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29C4" w14:textId="77777777" w:rsidR="00CF05C1" w:rsidRPr="006F364D" w:rsidRDefault="00CF05C1" w:rsidP="007C7A20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64FB31AA" w14:textId="77777777" w:rsidTr="00EB3C5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586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782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2DC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512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4573156E" w14:textId="77777777" w:rsidTr="00A5530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213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5E37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Zawansowane zapory sieciowe.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920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E84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5D7EEFD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FFCA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D89F" w14:textId="32EF6831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Hartowanie routerów i protokołów routingu</w:t>
            </w:r>
            <w:r w:rsidR="00305A5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4FDD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8DC1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7E33BEC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63DB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C3D2" w14:textId="257CE569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Identyfikacja czynników wpływających na projekt sieci</w:t>
            </w:r>
            <w:r w:rsidR="00305A5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FB1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B811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BCFFD67" w14:textId="77777777" w:rsidTr="00542F22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74B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9D14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Protokoły komunikacyjne w sieciach i ich bezpieczeństwo.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CBF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FDA1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9DE0D35" w14:textId="77777777" w:rsidTr="00542F22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323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6FFC6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Normy projektowania sieci ISO.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52C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76B0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CA992A2" w14:textId="77777777" w:rsidTr="00542F22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B13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W6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D09C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Proces realizacji sieci.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DDC4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940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989D065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0C45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8E7B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Model warstwowy.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CF3C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26BC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89009BD" w14:textId="77777777" w:rsidTr="00A5530C">
        <w:trPr>
          <w:trHeight w:val="35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5ADB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44D3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Projekty sieci – omówienie przykładów realizacji.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0E26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83D2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7C0EE71B" w14:textId="77777777" w:rsidTr="007E4C24">
        <w:trPr>
          <w:trHeight w:val="40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886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A599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Zaliczenie  semestru po I semestrze.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BCEB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512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D7E29A6" w14:textId="77777777" w:rsidTr="005A548C">
        <w:trPr>
          <w:trHeight w:val="28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01E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CD0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AF61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D40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  <w:tr w:rsidR="00CF05C1" w:rsidRPr="006F364D" w14:paraId="49116E02" w14:textId="77777777" w:rsidTr="00F54267">
        <w:trPr>
          <w:trHeight w:val="350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10BC38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F05C1" w:rsidRPr="006F364D" w14:paraId="5F62B553" w14:textId="77777777" w:rsidTr="005A548C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2F6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37E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laboratoriów (semestr 5)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DA47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252B62DF" w14:textId="77777777" w:rsidTr="005A548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21B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7CC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092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D000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624286BF" w14:textId="77777777" w:rsidTr="00542F22">
        <w:trPr>
          <w:trHeight w:val="20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DAC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E9DA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Zadanie integrujące umiejętności – OSPF.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21F2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FAE8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BE97374" w14:textId="77777777" w:rsidTr="00542F22">
        <w:trPr>
          <w:trHeight w:val="20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3FE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6331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Zadanie integrujące umiejętności – EIGRP.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4170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6271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44E9447" w14:textId="77777777" w:rsidTr="00542F22">
        <w:trPr>
          <w:trHeight w:val="19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D9EB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EFB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Konfiguracja sieci z wykorzystaniem interfejsów szeregowych.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86DD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B37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E06BCCF" w14:textId="77777777" w:rsidTr="00542F22">
        <w:trPr>
          <w:trHeight w:val="2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3C8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3E5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Rozwiązywanie problemów z interfejsami szeregowymi.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8E80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C60D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4744383" w14:textId="77777777" w:rsidTr="00542F22">
        <w:trPr>
          <w:trHeight w:val="20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341B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C0A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uwierzytelniania PAP i CHAP.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C67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CB54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7A8DC1DD" w14:textId="77777777" w:rsidTr="00542F22">
        <w:trPr>
          <w:trHeight w:val="24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C4F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2EE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Rozwiązywanie problemów z uwierzytelnianiem PPP.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8712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A2FE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B59F8A9" w14:textId="77777777" w:rsidTr="00542F22">
        <w:trPr>
          <w:trHeight w:val="20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2217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87E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usług NAT.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5216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D84E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623D38C" w14:textId="77777777" w:rsidTr="00542F22">
        <w:trPr>
          <w:trHeight w:val="34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3A7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F31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Badanie operacji i konfiguracja statycznego i dynamicznego NAT.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A4BA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5892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78F405D" w14:textId="77777777" w:rsidTr="007019CA">
        <w:trPr>
          <w:trHeight w:val="55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7B1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54BB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przekierowania portów na ruterze.</w:t>
            </w:r>
          </w:p>
          <w:p w14:paraId="2051844B" w14:textId="01895D8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GRE</w:t>
            </w:r>
            <w:r w:rsidR="00542F2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FC8C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75C2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36578C2" w14:textId="77777777" w:rsidTr="007019CA">
        <w:trPr>
          <w:trHeight w:val="55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DBB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0012" w14:textId="77777777" w:rsidR="00CF05C1" w:rsidRPr="006F364D" w:rsidRDefault="00CF05C1" w:rsidP="007C7A20">
            <w:pPr>
              <w:spacing w:after="0" w:line="275" w:lineRule="auto"/>
              <w:ind w:right="36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Konfigurowanie GRE za pomocą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IPsec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. Zadanie integrujące</w:t>
            </w:r>
          </w:p>
          <w:p w14:paraId="0448AC9A" w14:textId="1270CE3C" w:rsidR="00CF05C1" w:rsidRPr="006F364D" w:rsidRDefault="00542F22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 w:rsidR="00CF05C1" w:rsidRPr="006F364D">
              <w:rPr>
                <w:rFonts w:ascii="Cambria" w:eastAsia="Cambria" w:hAnsi="Cambria" w:cs="Cambria"/>
                <w:sz w:val="20"/>
                <w:szCs w:val="20"/>
              </w:rPr>
              <w:t>miejętności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3F4C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3F0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7462567" w14:textId="77777777" w:rsidTr="00542F22">
        <w:trPr>
          <w:trHeight w:val="23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916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F27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Równoważenie obciążenia EIGRP.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A057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ECA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5B751F2" w14:textId="77777777" w:rsidTr="00542F22">
        <w:trPr>
          <w:trHeight w:val="24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ACC4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DEED" w14:textId="0CA48DA5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Podstawowa konfiguracja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RIPng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i bramy domyślnej</w:t>
            </w:r>
            <w:r w:rsidR="00542F2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1087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CA21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7EDBE28A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716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4B8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Identyfikacja przepływu pakietów.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2C5D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D4D7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596F374" w14:textId="77777777" w:rsidTr="007019CA">
        <w:trPr>
          <w:trHeight w:val="32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F4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BC6E" w14:textId="77777777" w:rsidR="00CF05C1" w:rsidRPr="006F364D" w:rsidRDefault="00CF05C1" w:rsidP="007C7A20">
            <w:pPr>
              <w:spacing w:after="0"/>
              <w:ind w:right="209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Nazwana konfiguracja EIGRP.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A50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2B4D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FB6BBBF" w14:textId="77777777" w:rsidTr="00621A78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71B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869A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Kolokwium podsumowujące po I semestrze.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9019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D3DE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36A09BE4" w14:textId="77777777" w:rsidTr="00621A78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6EE5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1F3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04AF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76C8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  <w:tr w:rsidR="00CF05C1" w:rsidRPr="006F364D" w14:paraId="106A23A9" w14:textId="77777777" w:rsidTr="000C3D30">
        <w:trPr>
          <w:trHeight w:val="550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A894D5F" w14:textId="77777777" w:rsidR="00CF05C1" w:rsidRPr="00B74A24" w:rsidRDefault="00CF05C1" w:rsidP="007C7A20">
            <w:pPr>
              <w:spacing w:after="0"/>
              <w:rPr>
                <w:rFonts w:ascii="Cambria" w:hAnsi="Cambria"/>
                <w:sz w:val="13"/>
                <w:szCs w:val="13"/>
              </w:rPr>
            </w:pPr>
          </w:p>
        </w:tc>
      </w:tr>
      <w:tr w:rsidR="00CF05C1" w:rsidRPr="006F364D" w14:paraId="3F9C0A3F" w14:textId="77777777" w:rsidTr="00B9497E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BE5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24E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laboratoriów(semestr 6)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BF4E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1F76FB71" w14:textId="77777777" w:rsidTr="00B9497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F6D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7BC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942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769B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25AA7296" w14:textId="77777777" w:rsidTr="00B74A24">
        <w:trPr>
          <w:trHeight w:val="30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DD7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052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Routing skrótowy EIGRP.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7F7C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9B7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9B5CB30" w14:textId="77777777" w:rsidTr="00B74A2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A11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86F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Wieloobszarowe OSPFv2 i OSPFv3.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6D41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2C2F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F63A4A8" w14:textId="77777777" w:rsidTr="00B74A24">
        <w:trPr>
          <w:trHeight w:val="26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A82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F24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Łącza wirtualne protokołu OSPF.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9572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FA99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08F81F5" w14:textId="77777777" w:rsidTr="00B74A24">
        <w:trPr>
          <w:trHeight w:val="12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C28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CA4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Redystrybucja między EIGRP a OSPF.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9920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3539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B54E30E" w14:textId="77777777" w:rsidTr="00B74A24">
        <w:trPr>
          <w:trHeight w:val="3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5AF6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69B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Kontrolowanie aktualizacji routingu.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0705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2DB8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B2CC6B5" w14:textId="77777777" w:rsidTr="00B74A24">
        <w:trPr>
          <w:trHeight w:val="22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69A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FB4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i weryfikowanie kontroli ścieżki za pomocą PBR.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0964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346A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4126ADD" w14:textId="77777777" w:rsidTr="00B74A24">
        <w:trPr>
          <w:trHeight w:val="13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05D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CFA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śledzenia IP SLA i kontroli ścieżek.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B70B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137C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4DD36A1" w14:textId="77777777" w:rsidTr="00B74A24">
        <w:trPr>
          <w:trHeight w:val="29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92E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64A4" w14:textId="18134524" w:rsidR="00CF05C1" w:rsidRPr="006F364D" w:rsidRDefault="00CF05C1" w:rsidP="007C7A20">
            <w:pPr>
              <w:spacing w:after="0"/>
              <w:ind w:right="50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protokołu BGP z routingiem domyślnym</w:t>
            </w:r>
            <w:r w:rsidR="00305A5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B98C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309F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DE4BF53" w14:textId="77777777" w:rsidTr="00B74A24">
        <w:trPr>
          <w:trHeight w:val="27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836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A44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Korzystanie z atrybutu AS_PATH.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C356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6CAC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E6E7724" w14:textId="77777777" w:rsidTr="00B74A24">
        <w:trPr>
          <w:trHeight w:val="22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BFD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BD6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sesji IBGP i EBGP, preferencji lokalnych i MED.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2B2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496B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1FFE11D" w14:textId="77777777" w:rsidTr="00B74A24">
        <w:trPr>
          <w:trHeight w:val="18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A825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8E4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IBGP, Następny skok (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Next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Hop) i synchronizacja.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FC00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622A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F6FBA0C" w14:textId="77777777" w:rsidTr="00B74A24">
        <w:trPr>
          <w:trHeight w:val="24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F91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B6B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MP-BGP.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250A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A2D6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42963282" w14:textId="77777777" w:rsidTr="00B74A24">
        <w:trPr>
          <w:trHeight w:val="2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21B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74F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Zabezpieczanie płaszczyzny zarządzania.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3CB9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2FD8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04472F1D" w14:textId="77777777" w:rsidTr="00B74A24">
        <w:trPr>
          <w:trHeight w:val="27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722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L14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171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Uwierzytelnianie protokołu routingu.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B908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1C0E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6481634" w14:textId="77777777" w:rsidTr="00B74A24">
        <w:trPr>
          <w:trHeight w:val="18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1FD6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265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Kolokwium podsumowujące po II semestrze.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AA06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A0E3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7B350A5E" w14:textId="77777777" w:rsidTr="005A548C">
        <w:trPr>
          <w:trHeight w:val="28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BEC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C13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13CF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AD17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  <w:tr w:rsidR="00CF05C1" w:rsidRPr="006F364D" w14:paraId="52DA9646" w14:textId="77777777" w:rsidTr="0021611A">
        <w:trPr>
          <w:trHeight w:val="350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DBAF23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F05C1" w:rsidRPr="006F364D" w14:paraId="6E3192D5" w14:textId="77777777" w:rsidTr="005A548C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DCF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9C6B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projektów(semestr 5)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8BCA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4D629C4A" w14:textId="77777777" w:rsidTr="005A548C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D60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FD6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FBB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3DC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543666E5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B346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FF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Zaimplementuj dla trzech systemów autonomicznych, zastosuj</w:t>
            </w:r>
          </w:p>
          <w:p w14:paraId="48F7B03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protokół OSPF, systemy autonomiczne połącz za pomocą protokołu BGP z implementacją technologii LPMS. Omówienie projektu. Harmonogram projektu.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2065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AA8C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C602E69" w14:textId="77777777" w:rsidTr="00B74A24">
        <w:trPr>
          <w:trHeight w:val="18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3536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202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Dobór urządzeń. Wyliczenie wydajności, ilości użytkowników.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23BC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9E6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4F571849" w14:textId="77777777" w:rsidTr="007E4C24">
        <w:trPr>
          <w:trHeight w:val="27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42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4A73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Narzędzia do konserwacji i rozwiązywania problemów w sieci.</w:t>
            </w:r>
          </w:p>
          <w:p w14:paraId="0BADDC7F" w14:textId="04CAF5FB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Łączność warstwy mieszanej 2-3</w:t>
            </w:r>
            <w:r w:rsidR="00B74A2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A8E3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E182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6ED752C3" w14:textId="77777777" w:rsidTr="007E4C24">
        <w:trPr>
          <w:trHeight w:val="27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D1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9E25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Druga i trzecia baza systemu autonomicznego. Rozwiązywanie</w:t>
            </w:r>
          </w:p>
          <w:p w14:paraId="2ABEDEC3" w14:textId="794B52B5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problemów z adresacją IP</w:t>
            </w:r>
            <w:r w:rsidR="00B74A2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B946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BBD9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3A2EB10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085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A5A2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Projektowanie trasowania i możliwości protokołu OSPF.</w:t>
            </w:r>
          </w:p>
          <w:p w14:paraId="2A1F2D7E" w14:textId="59B0D041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Implementacja BGP</w:t>
            </w:r>
            <w:r w:rsidR="00B74A2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F525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530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A693013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B58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F6E6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Wdrażanie serwera lustrzanego w sieci. Projektowanie</w:t>
            </w:r>
          </w:p>
          <w:p w14:paraId="340F91A6" w14:textId="6F323A08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piaskownicy (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Sandbox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)</w:t>
            </w:r>
            <w:r w:rsidR="00B74A2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5AB4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9D95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025D867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5AA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BFA7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Umowy gwarantujące pasmo z ISP. Kosztorysowanie w programie</w:t>
            </w:r>
          </w:p>
          <w:p w14:paraId="3C283BCA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Norma.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9137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ED34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5F0F9E5" w14:textId="77777777" w:rsidTr="007E55F2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D29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D4C6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Ocena projektu. Zaliczenie  semestru.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906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F0BB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D532786" w14:textId="77777777" w:rsidTr="007E55F2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965D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5544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F56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117A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  <w:tr w:rsidR="00CF05C1" w:rsidRPr="006F364D" w14:paraId="6AC528E7" w14:textId="77777777" w:rsidTr="007E55F2">
        <w:trPr>
          <w:trHeight w:val="355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A200DFA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F05C1" w:rsidRPr="006F364D" w14:paraId="2DF96B6F" w14:textId="77777777" w:rsidTr="00B9497E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1424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640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projektów (semestr 6)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F854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4C2B235D" w14:textId="77777777" w:rsidTr="00B9497E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4EA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218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0F1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818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2D92090C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8D8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B58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Zaimplementuj dla trzech systemów autonomicznych, zastosuj</w:t>
            </w:r>
          </w:p>
          <w:p w14:paraId="1396CFB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protokół EIGRP, systemy autonomiczne połącz za pomocą</w:t>
            </w:r>
          </w:p>
          <w:p w14:paraId="1BAAA19A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protokołu BGP z implementacją technologii LPMS. Omówienie</w:t>
            </w:r>
          </w:p>
          <w:p w14:paraId="7C0664C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projektu. Harmonogram projektu.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7D0A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297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8303552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E20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24FA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Dobór urządzeń. Wyliczenie wydajności, ilości użytkowników.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6842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72DC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06DC101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44A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DD6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Narzędzia do konserwacji i rozwiązywania problemów w sieci.</w:t>
            </w:r>
          </w:p>
          <w:p w14:paraId="17E4CCF9" w14:textId="3650255C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Łączność warstwy mieszanej 2-3</w:t>
            </w:r>
            <w:r w:rsidR="00305A5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342A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0294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8062F5A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A0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AF7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Druga i trzecia baza systemu autonomicznego. Rozwiązywanie</w:t>
            </w:r>
          </w:p>
          <w:p w14:paraId="33F19A15" w14:textId="3BB60580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problemów z adresacją IP</w:t>
            </w:r>
            <w:r w:rsidR="00305A5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E029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5823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DF485AC" w14:textId="77777777" w:rsidTr="00AB6F9C">
        <w:trPr>
          <w:trHeight w:val="44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541A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636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Projektowanie trasowania i możliwości protokołu EIGRP.</w:t>
            </w:r>
          </w:p>
          <w:p w14:paraId="53C941B6" w14:textId="50FDD97D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Implementacja BGP</w:t>
            </w:r>
            <w:r w:rsidR="00305A5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B948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FB03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68941691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A5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568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Wdrażanie serwera lustrzanego w sieci. Projektowanie</w:t>
            </w:r>
          </w:p>
          <w:p w14:paraId="06B0519D" w14:textId="358D7005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piaskownicy (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Sandbox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)</w:t>
            </w:r>
            <w:r w:rsidR="00305A5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9BF9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722E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4D0A6918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99F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36D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Umowy gwarantujące pasmo z ISP. Kosztorysowanie w programie</w:t>
            </w:r>
          </w:p>
          <w:p w14:paraId="116BFDB1" w14:textId="0E0F40F8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Norma</w:t>
            </w:r>
            <w:r w:rsidR="00305A5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3C40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51FE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11D77C4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A63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8145" w14:textId="7A3C12B4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Ocena projektu. Zaliczenie  semestru</w:t>
            </w:r>
            <w:r w:rsidR="00305A5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31B9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5123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EC8CAAF" w14:textId="77777777" w:rsidTr="005A548C">
        <w:trPr>
          <w:trHeight w:val="2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820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237B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2211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ADBC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586961EE" w14:textId="77777777" w:rsidR="00542F22" w:rsidRDefault="00542F22" w:rsidP="00542F22">
      <w:pPr>
        <w:spacing w:after="0" w:line="259" w:lineRule="auto"/>
        <w:ind w:left="424" w:right="160"/>
        <w:rPr>
          <w:rFonts w:ascii="Cambria" w:hAnsi="Cambria"/>
          <w:sz w:val="20"/>
          <w:szCs w:val="20"/>
        </w:rPr>
      </w:pPr>
    </w:p>
    <w:p w14:paraId="5F4EAA34" w14:textId="21F1E84C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Metody oraz środki dydaktyczne wykorzystywane w ramach poszczególnych form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4964"/>
        <w:gridCol w:w="3262"/>
      </w:tblGrid>
      <w:tr w:rsidR="00CF05C1" w:rsidRPr="006F364D" w14:paraId="72CB587E" w14:textId="77777777">
        <w:trPr>
          <w:trHeight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67E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E38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Metody dydaktyczne 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E2F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Środki dydaktyczne</w:t>
            </w:r>
          </w:p>
        </w:tc>
      </w:tr>
      <w:tr w:rsidR="00CF05C1" w:rsidRPr="006F364D" w14:paraId="4B246847" w14:textId="77777777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E044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92B5" w14:textId="77777777" w:rsidR="00CF05C1" w:rsidRPr="006F364D" w:rsidRDefault="00CF05C1" w:rsidP="007C7A20">
            <w:pPr>
              <w:spacing w:after="0"/>
              <w:ind w:right="4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E2E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  <w:tr w:rsidR="00CF05C1" w:rsidRPr="006F364D" w14:paraId="1D184D7D" w14:textId="77777777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3F0A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34E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projektu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6CB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komputer z podłączeniem do sieci</w:t>
            </w:r>
          </w:p>
          <w:p w14:paraId="38A495E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Internet</w:t>
            </w:r>
          </w:p>
        </w:tc>
      </w:tr>
      <w:tr w:rsidR="00CF05C1" w:rsidRPr="006F364D" w14:paraId="7BBB4118" w14:textId="77777777">
        <w:trPr>
          <w:trHeight w:val="81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643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6779" w14:textId="77777777" w:rsidR="00CF05C1" w:rsidRPr="006F364D" w:rsidRDefault="00CF05C1" w:rsidP="007C7A20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7076" w14:textId="77777777" w:rsidR="00CF05C1" w:rsidRPr="006F364D" w:rsidRDefault="00CF05C1" w:rsidP="007C7A20">
            <w:pPr>
              <w:spacing w:after="0"/>
              <w:ind w:right="1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oraz z dostępem do sieci Internetu</w:t>
            </w:r>
          </w:p>
        </w:tc>
      </w:tr>
    </w:tbl>
    <w:p w14:paraId="44FC8B27" w14:textId="77777777" w:rsidR="00E32CE7" w:rsidRDefault="00E32CE7" w:rsidP="00E32CE7">
      <w:pPr>
        <w:spacing w:after="0" w:line="259" w:lineRule="auto"/>
        <w:ind w:left="424" w:right="160"/>
        <w:rPr>
          <w:rFonts w:ascii="Cambria" w:hAnsi="Cambria"/>
          <w:sz w:val="20"/>
          <w:szCs w:val="20"/>
        </w:rPr>
      </w:pPr>
    </w:p>
    <w:p w14:paraId="4B8B07E4" w14:textId="75F4A220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Sposoby (metody) weryfikacji i oceny efektów uczenia się osiągniętych przez studenta</w:t>
      </w:r>
    </w:p>
    <w:p w14:paraId="2FBA9596" w14:textId="77777777" w:rsidR="00CF05C1" w:rsidRPr="006F364D" w:rsidRDefault="00CF05C1" w:rsidP="007C7A20">
      <w:pPr>
        <w:numPr>
          <w:ilvl w:val="1"/>
          <w:numId w:val="29"/>
        </w:numPr>
        <w:spacing w:after="0" w:line="259" w:lineRule="auto"/>
        <w:ind w:right="160" w:hanging="372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Sposoby (metody) oceniania osiągnięcia efektów uczenia się na poszczególnych formach zajęć</w:t>
      </w:r>
    </w:p>
    <w:tbl>
      <w:tblPr>
        <w:tblStyle w:val="TableGrid"/>
        <w:tblW w:w="9699" w:type="dxa"/>
        <w:tblInd w:w="77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60"/>
        <w:gridCol w:w="5311"/>
        <w:gridCol w:w="2928"/>
      </w:tblGrid>
      <w:tr w:rsidR="00CF05C1" w:rsidRPr="006F364D" w14:paraId="775D3012" w14:textId="77777777" w:rsidTr="008B475F">
        <w:trPr>
          <w:trHeight w:val="109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7A94" w14:textId="77777777" w:rsidR="00CF05C1" w:rsidRPr="006F364D" w:rsidRDefault="00CF05C1" w:rsidP="007C7A20">
            <w:pPr>
              <w:spacing w:after="0"/>
              <w:ind w:left="7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4680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 formująca (F)</w:t>
            </w:r>
          </w:p>
          <w:p w14:paraId="778D61F5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DC75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3BBF9F40" w14:textId="77777777" w:rsidTr="00DC2878">
        <w:trPr>
          <w:trHeight w:val="69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0BE3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EC4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B125" w14:textId="77777777" w:rsidR="00CF05C1" w:rsidRPr="006F364D" w:rsidRDefault="00CF05C1" w:rsidP="007C7A2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P2 – kolokwium</w:t>
            </w:r>
            <w:r w:rsidRPr="006F364D">
              <w:rPr>
                <w:color w:val="auto"/>
                <w:sz w:val="20"/>
                <w:szCs w:val="20"/>
              </w:rPr>
              <w:br/>
              <w:t xml:space="preserve">P1 – egzamin pisemny </w:t>
            </w:r>
          </w:p>
        </w:tc>
      </w:tr>
      <w:tr w:rsidR="00CF05C1" w:rsidRPr="006F364D" w14:paraId="21FA23C2" w14:textId="77777777" w:rsidTr="008B475F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6AD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9F2D" w14:textId="77777777" w:rsidR="00CF05C1" w:rsidRPr="006F364D" w:rsidRDefault="00CF05C1" w:rsidP="007C7A20">
            <w:pPr>
              <w:spacing w:after="0"/>
              <w:ind w:right="129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 F3 - sprawozdania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638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 – na podstawie ocen formujących kolokwium praktyczne semestr 5 i 6</w:t>
            </w:r>
          </w:p>
        </w:tc>
      </w:tr>
      <w:tr w:rsidR="00CF05C1" w:rsidRPr="006F364D" w14:paraId="424B72CF" w14:textId="77777777" w:rsidTr="008B475F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7F6E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4A0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  <w:p w14:paraId="1B2072D9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  <w:p w14:paraId="46E2A30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411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 – praca pisemna – wykonanie projektu semestr 5 i 6</w:t>
            </w:r>
          </w:p>
        </w:tc>
      </w:tr>
    </w:tbl>
    <w:p w14:paraId="6380413E" w14:textId="77777777" w:rsidR="00CF05C1" w:rsidRPr="006F364D" w:rsidRDefault="00CF05C1" w:rsidP="007C7A20">
      <w:pPr>
        <w:spacing w:after="0"/>
        <w:ind w:right="160"/>
        <w:rPr>
          <w:rFonts w:ascii="Cambria" w:hAnsi="Cambria" w:cs="Times New Roman"/>
          <w:b/>
          <w:sz w:val="20"/>
          <w:szCs w:val="20"/>
        </w:rPr>
      </w:pPr>
    </w:p>
    <w:p w14:paraId="4A53E3C1" w14:textId="77777777" w:rsidR="00CF05C1" w:rsidRPr="006F364D" w:rsidRDefault="00CF05C1" w:rsidP="007C7A20">
      <w:pPr>
        <w:spacing w:after="0"/>
        <w:ind w:right="16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Style w:val="TableGrid"/>
        <w:tblW w:w="9605" w:type="dxa"/>
        <w:tblInd w:w="79" w:type="dxa"/>
        <w:tblCellMar>
          <w:top w:w="6" w:type="dxa"/>
          <w:left w:w="41" w:type="dxa"/>
          <w:right w:w="44" w:type="dxa"/>
        </w:tblCellMar>
        <w:tblLook w:val="04A0" w:firstRow="1" w:lastRow="0" w:firstColumn="1" w:lastColumn="0" w:noHBand="0" w:noVBand="1"/>
      </w:tblPr>
      <w:tblGrid>
        <w:gridCol w:w="1359"/>
        <w:gridCol w:w="1205"/>
        <w:gridCol w:w="1005"/>
        <w:gridCol w:w="1007"/>
        <w:gridCol w:w="1004"/>
        <w:gridCol w:w="1006"/>
        <w:gridCol w:w="1007"/>
        <w:gridCol w:w="1009"/>
        <w:gridCol w:w="1003"/>
      </w:tblGrid>
      <w:tr w:rsidR="00CF05C1" w:rsidRPr="006F364D" w14:paraId="7418A89B" w14:textId="77777777" w:rsidTr="004E49D1">
        <w:trPr>
          <w:trHeight w:val="368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431A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E3B5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777C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3BCF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763A2A" w14:textId="77777777" w:rsidR="00CF05C1" w:rsidRPr="006F364D" w:rsidRDefault="00CF05C1" w:rsidP="007C7A20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2014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2DACC346" w14:textId="77777777" w:rsidTr="00291492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470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E595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2E1D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P2,P1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F615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8507" w14:textId="77777777" w:rsidR="00CF05C1" w:rsidRPr="006F364D" w:rsidRDefault="00CF05C1" w:rsidP="007C7A20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20E" w14:textId="77777777" w:rsidR="00CF05C1" w:rsidRPr="006F364D" w:rsidRDefault="00CF05C1" w:rsidP="007C7A20">
            <w:pPr>
              <w:spacing w:after="0"/>
              <w:ind w:left="7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CE4F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83C5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D297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CF05C1" w:rsidRPr="006F364D" w14:paraId="361552BB" w14:textId="77777777" w:rsidTr="00291492">
        <w:trPr>
          <w:trHeight w:val="36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14CB" w14:textId="77777777" w:rsidR="00CF05C1" w:rsidRPr="006F364D" w:rsidRDefault="00CF05C1" w:rsidP="007C7A20">
            <w:pPr>
              <w:spacing w:after="0"/>
              <w:ind w:left="1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8AB5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2F39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860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CE9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9AB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6878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9A37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E290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008514C7" w14:textId="77777777" w:rsidTr="00291492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8E0D" w14:textId="77777777" w:rsidR="00CF05C1" w:rsidRPr="006F364D" w:rsidRDefault="00CF05C1" w:rsidP="007C7A20">
            <w:pPr>
              <w:spacing w:after="0"/>
              <w:ind w:left="1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6974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742A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2DB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E4F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6C7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B707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4343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3244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2B03ED9B" w14:textId="77777777" w:rsidTr="00291492">
        <w:trPr>
          <w:trHeight w:val="36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101" w14:textId="77777777" w:rsidR="00CF05C1" w:rsidRPr="006F364D" w:rsidRDefault="00CF05C1" w:rsidP="007C7A20">
            <w:pPr>
              <w:spacing w:after="0"/>
              <w:ind w:left="11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0B5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0FD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A8D7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EBA3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BA83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F573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3004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F160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707A8F1B" w14:textId="77777777" w:rsidTr="00291492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2534" w14:textId="77777777" w:rsidR="00CF05C1" w:rsidRPr="006F364D" w:rsidRDefault="00CF05C1" w:rsidP="007C7A20">
            <w:pPr>
              <w:spacing w:after="0"/>
              <w:ind w:left="11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2A2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354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97D9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479D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F51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C096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0D24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DEF7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5183E2F9" w14:textId="77777777" w:rsidTr="00291492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F5CC" w14:textId="77777777" w:rsidR="00CF05C1" w:rsidRPr="006F364D" w:rsidRDefault="00CF05C1" w:rsidP="007C7A20">
            <w:pPr>
              <w:spacing w:after="0"/>
              <w:ind w:left="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57AA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1CAF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05DF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FA82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ED12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ACF2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9EDA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C9FD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639EF1EA" w14:textId="77777777" w:rsidTr="00291492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5228" w14:textId="77777777" w:rsidR="00CF05C1" w:rsidRPr="006F364D" w:rsidRDefault="00CF05C1" w:rsidP="007C7A20">
            <w:pPr>
              <w:spacing w:after="0"/>
              <w:ind w:left="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B15A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CE51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E6BF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07C0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2CD7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F0A5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E127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EB5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63B387E1" w14:textId="77777777" w:rsidR="00CF05C1" w:rsidRPr="006F364D" w:rsidRDefault="00CF05C1" w:rsidP="007C7A20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7970B5D3" w14:textId="77777777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Opis sposobu ustalania oceny końcowej </w:t>
      </w:r>
      <w:r w:rsidRPr="006F364D">
        <w:rPr>
          <w:rFonts w:ascii="Cambria" w:eastAsia="Cambria" w:hAnsi="Cambria" w:cs="Cambria"/>
          <w:sz w:val="20"/>
          <w:szCs w:val="20"/>
        </w:rPr>
        <w:t>(zasady i kryteria przyznawania oceny, a także sposób obliczania oceny w przypadku zajęć, w skład których wchodzi więcej niż jedna forma prowadzenia zajęć, z uwzględnieniem wszystkich form prowadzenia zajęć oraz wszystkich terminów egzaminów i zaliczeń, w tym także poprawkowych):</w:t>
      </w:r>
    </w:p>
    <w:tbl>
      <w:tblPr>
        <w:tblStyle w:val="TableGrid"/>
        <w:tblpPr w:leftFromText="141" w:rightFromText="141" w:vertAnchor="text" w:horzAnchor="margin" w:tblpY="380"/>
        <w:tblW w:w="9909" w:type="dxa"/>
        <w:tblInd w:w="0" w:type="dxa"/>
        <w:tblCellMar>
          <w:top w:w="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480"/>
        <w:gridCol w:w="723"/>
      </w:tblGrid>
      <w:tr w:rsidR="00CF05C1" w:rsidRPr="006F364D" w14:paraId="33F6264E" w14:textId="77777777" w:rsidTr="00F12297">
        <w:trPr>
          <w:trHeight w:val="554"/>
        </w:trPr>
        <w:tc>
          <w:tcPr>
            <w:tcW w:w="9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C5FDA" w14:textId="77777777" w:rsidR="00CF05C1" w:rsidRPr="006F364D" w:rsidRDefault="00CF05C1" w:rsidP="007C7A20">
            <w:pPr>
              <w:spacing w:after="0"/>
              <w:ind w:right="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Z każdej formy prowadzonych zajęć uzyskaną ilość punktów przelicza się na wartość procentową. Ocena końcowa jest zgoda w progami oceniania zamieszczonymi w tabeli 1. </w:t>
            </w:r>
            <w:r w:rsidRPr="006F364D">
              <w:rPr>
                <w:rFonts w:ascii="Cambria" w:eastAsia="Cambria" w:hAnsi="Cambria" w:cs="Cambria"/>
                <w:i/>
                <w:sz w:val="20"/>
                <w:szCs w:val="20"/>
              </w:rPr>
              <w:t>Tab. 1. Progi ocenia procentowego</w:t>
            </w:r>
          </w:p>
        </w:tc>
      </w:tr>
      <w:tr w:rsidR="00CF05C1" w:rsidRPr="006F364D" w14:paraId="2D2B4EC8" w14:textId="77777777" w:rsidTr="008F20F5">
        <w:trPr>
          <w:trHeight w:val="24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EC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7CA3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Wynik procentowy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79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E6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430DD84B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C5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26F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94D9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1A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7625F8AB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C3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142" w14:textId="77777777" w:rsidR="00CF05C1" w:rsidRPr="006F364D" w:rsidRDefault="00CF05C1" w:rsidP="007C7A20">
            <w:pPr>
              <w:spacing w:after="0"/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6B4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3E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09F99B06" w14:textId="77777777" w:rsidTr="008F20F5">
        <w:trPr>
          <w:trHeight w:val="242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7F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AA0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B55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FF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9666A6D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E0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D64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8E9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57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4D6B7738" w14:textId="77777777" w:rsidTr="00542F22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DA0C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C413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BA16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3A5C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6CFE09BA" w14:textId="77777777" w:rsidTr="00542F22">
        <w:trPr>
          <w:trHeight w:val="250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9748A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899C5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FC08D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AE4F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8C82179" w14:textId="77777777" w:rsidR="00CF05C1" w:rsidRPr="006F364D" w:rsidRDefault="00CF05C1" w:rsidP="007C7A20">
      <w:pPr>
        <w:spacing w:after="0"/>
        <w:ind w:right="160"/>
        <w:rPr>
          <w:rFonts w:ascii="Cambria" w:hAnsi="Cambria"/>
          <w:sz w:val="20"/>
          <w:szCs w:val="20"/>
        </w:rPr>
      </w:pPr>
    </w:p>
    <w:p w14:paraId="37C24704" w14:textId="77777777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Forma zaliczenia zajęć</w:t>
      </w:r>
    </w:p>
    <w:p w14:paraId="332B4470" w14:textId="77777777" w:rsidR="00CF05C1" w:rsidRPr="006F364D" w:rsidRDefault="00CF05C1" w:rsidP="007C7A2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Semestr 5: zaliczenie z oceną</w:t>
      </w:r>
    </w:p>
    <w:p w14:paraId="1DED4A51" w14:textId="77777777" w:rsidR="00CF05C1" w:rsidRPr="006F364D" w:rsidRDefault="00CF05C1" w:rsidP="007C7A2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Semestr 6: egzamin</w:t>
      </w:r>
    </w:p>
    <w:p w14:paraId="3348BFCC" w14:textId="77777777" w:rsidR="00CF05C1" w:rsidRPr="006F364D" w:rsidRDefault="00CF05C1" w:rsidP="007C7A20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08F2BBB2" w14:textId="77777777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Obciążenie pracą studenta </w:t>
      </w:r>
      <w:r w:rsidRPr="006F364D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6" w:type="dxa"/>
          <w:right w:w="108" w:type="dxa"/>
        </w:tblCellMar>
        <w:tblLook w:val="04A0" w:firstRow="1" w:lastRow="0" w:firstColumn="1" w:lastColumn="0" w:noHBand="0" w:noVBand="1"/>
      </w:tblPr>
      <w:tblGrid>
        <w:gridCol w:w="5921"/>
        <w:gridCol w:w="49"/>
        <w:gridCol w:w="1934"/>
        <w:gridCol w:w="56"/>
        <w:gridCol w:w="758"/>
        <w:gridCol w:w="1176"/>
      </w:tblGrid>
      <w:tr w:rsidR="00CF05C1" w:rsidRPr="006F364D" w14:paraId="5B459A3C" w14:textId="77777777" w:rsidTr="00FE7A93">
        <w:trPr>
          <w:trHeight w:val="456"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317532F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10DF22C5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F05C1" w:rsidRPr="006F364D" w14:paraId="0D7B8B1B" w14:textId="77777777" w:rsidTr="00D956A0">
        <w:trPr>
          <w:trHeight w:val="358"/>
        </w:trPr>
        <w:tc>
          <w:tcPr>
            <w:tcW w:w="59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AD241" w14:textId="77777777" w:rsidR="00CF05C1" w:rsidRPr="006F364D" w:rsidRDefault="00CF05C1" w:rsidP="007C7A20">
            <w:pPr>
              <w:spacing w:after="0"/>
              <w:ind w:left="2736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A0D504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6C18C647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6D994304" w14:textId="77777777" w:rsidTr="00454CD4">
        <w:trPr>
          <w:trHeight w:val="456"/>
        </w:trPr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794414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725FC3C1" w14:textId="77777777" w:rsidTr="00D956A0">
        <w:trPr>
          <w:trHeight w:val="55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E4D1" w14:textId="77777777" w:rsidR="00CF05C1" w:rsidRPr="006F364D" w:rsidRDefault="00CF05C1" w:rsidP="007C7A20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0337" w14:textId="77777777" w:rsidR="00CF05C1" w:rsidRPr="006F364D" w:rsidRDefault="00CF05C1" w:rsidP="007C7A20">
            <w:pPr>
              <w:spacing w:after="0"/>
              <w:ind w:left="10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120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F0DE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C3618BC" w14:textId="77777777" w:rsidR="00CF05C1" w:rsidRPr="006F364D" w:rsidRDefault="00CF05C1" w:rsidP="007C7A20">
            <w:pPr>
              <w:spacing w:after="0"/>
              <w:ind w:left="6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76</w:t>
            </w:r>
          </w:p>
        </w:tc>
      </w:tr>
      <w:tr w:rsidR="00CF05C1" w:rsidRPr="006F364D" w14:paraId="0D5B7D26" w14:textId="77777777" w:rsidTr="00D956A0">
        <w:trPr>
          <w:trHeight w:val="442"/>
        </w:trPr>
        <w:tc>
          <w:tcPr>
            <w:tcW w:w="8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EE5ACD6" w14:textId="77777777" w:rsidR="00CF05C1" w:rsidRPr="006F364D" w:rsidRDefault="00CF05C1" w:rsidP="007C7A20">
            <w:pPr>
              <w:spacing w:after="0"/>
              <w:ind w:right="181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Praca własna studenta (indywidualna praca studenta związana z zajęciami):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C2472F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0482D39" w14:textId="77777777" w:rsidTr="00542F22">
        <w:trPr>
          <w:trHeight w:val="356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C13F" w14:textId="77777777" w:rsidR="00CF05C1" w:rsidRPr="006F364D" w:rsidRDefault="00CF05C1" w:rsidP="007C7A20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kolokwium zaliczeniowych po V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4854" w14:textId="77777777" w:rsidR="00CF05C1" w:rsidRPr="006F364D" w:rsidRDefault="00CF05C1" w:rsidP="007C7A20">
            <w:pPr>
              <w:spacing w:after="0"/>
              <w:ind w:left="10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9B26D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301EFFCD" w14:textId="77777777" w:rsidR="00CF05C1" w:rsidRPr="006F364D" w:rsidRDefault="00CF05C1" w:rsidP="007C7A20">
            <w:pPr>
              <w:spacing w:after="0"/>
              <w:ind w:left="6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CF05C1" w:rsidRPr="006F364D" w14:paraId="1897D640" w14:textId="77777777" w:rsidTr="00542F22">
        <w:trPr>
          <w:trHeight w:val="26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9DB3" w14:textId="77777777" w:rsidR="00CF05C1" w:rsidRPr="006F364D" w:rsidRDefault="00CF05C1" w:rsidP="007C7A20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kolokwium zaliczeniowych po VI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CC7E" w14:textId="77777777" w:rsidR="00CF05C1" w:rsidRPr="006F364D" w:rsidRDefault="00CF05C1" w:rsidP="007C7A20">
            <w:pPr>
              <w:spacing w:after="0"/>
              <w:ind w:left="10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AF043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1EE02929" w14:textId="77777777" w:rsidR="00CF05C1" w:rsidRPr="006F364D" w:rsidRDefault="00CF05C1" w:rsidP="007C7A20">
            <w:pPr>
              <w:spacing w:after="0"/>
              <w:ind w:left="6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CF05C1" w:rsidRPr="006F364D" w14:paraId="4B18CEE4" w14:textId="77777777" w:rsidTr="007019CA">
        <w:trPr>
          <w:trHeight w:val="348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0C40" w14:textId="77777777" w:rsidR="00CF05C1" w:rsidRPr="006F364D" w:rsidRDefault="00CF05C1" w:rsidP="007C7A20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zaliczenia wykładu po V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B32A" w14:textId="77777777" w:rsidR="00CF05C1" w:rsidRPr="006F364D" w:rsidRDefault="00CF05C1" w:rsidP="007C7A20">
            <w:pPr>
              <w:spacing w:after="0"/>
              <w:ind w:left="10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B29C7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D5E70C4" w14:textId="77777777" w:rsidR="00CF05C1" w:rsidRPr="006F364D" w:rsidRDefault="00CF05C1" w:rsidP="007C7A20">
            <w:pPr>
              <w:spacing w:after="0"/>
              <w:ind w:left="6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CF05C1" w:rsidRPr="006F364D" w14:paraId="2BA371B6" w14:textId="77777777" w:rsidTr="00542F22">
        <w:trPr>
          <w:trHeight w:val="31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9CE" w14:textId="77777777" w:rsidR="00CF05C1" w:rsidRPr="006F364D" w:rsidRDefault="00CF05C1" w:rsidP="007C7A20">
            <w:pPr>
              <w:spacing w:after="0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egzaminu wykładu po VI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49AB" w14:textId="77777777" w:rsidR="00CF05C1" w:rsidRPr="006F364D" w:rsidRDefault="00CF05C1" w:rsidP="007C7A20">
            <w:pPr>
              <w:spacing w:after="0"/>
              <w:ind w:left="10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20A0C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B0861FA" w14:textId="77777777" w:rsidR="00CF05C1" w:rsidRPr="006F364D" w:rsidRDefault="00CF05C1" w:rsidP="007C7A20">
            <w:pPr>
              <w:spacing w:after="0"/>
              <w:ind w:left="6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CF05C1" w:rsidRPr="006F364D" w14:paraId="14ACBA5D" w14:textId="77777777" w:rsidTr="00542F22">
        <w:trPr>
          <w:trHeight w:val="276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2E4E" w14:textId="77777777" w:rsidR="00CF05C1" w:rsidRPr="006F364D" w:rsidRDefault="00CF05C1" w:rsidP="007C7A20">
            <w:pPr>
              <w:spacing w:after="0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projektów w V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4259" w14:textId="77777777" w:rsidR="00CF05C1" w:rsidRPr="006F364D" w:rsidRDefault="00CF05C1" w:rsidP="007C7A20">
            <w:pPr>
              <w:spacing w:after="0"/>
              <w:ind w:left="10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52C45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8202809" w14:textId="77777777" w:rsidR="00CF05C1" w:rsidRPr="006F364D" w:rsidRDefault="00CF05C1" w:rsidP="007C7A20">
            <w:pPr>
              <w:spacing w:after="0"/>
              <w:ind w:left="6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CF05C1" w:rsidRPr="006F364D" w14:paraId="4FBCE09A" w14:textId="77777777" w:rsidTr="00542F22">
        <w:trPr>
          <w:trHeight w:val="266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3423" w14:textId="77777777" w:rsidR="00CF05C1" w:rsidRPr="006F364D" w:rsidRDefault="00CF05C1" w:rsidP="007C7A20">
            <w:pPr>
              <w:spacing w:after="0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projektów w VI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EF3" w14:textId="77777777" w:rsidR="00CF05C1" w:rsidRPr="006F364D" w:rsidRDefault="00CF05C1" w:rsidP="007C7A20">
            <w:pPr>
              <w:spacing w:after="0"/>
              <w:ind w:left="10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D3A11F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FD8EB04" w14:textId="77777777" w:rsidR="00CF05C1" w:rsidRPr="006F364D" w:rsidRDefault="00CF05C1" w:rsidP="007C7A20">
            <w:pPr>
              <w:spacing w:after="0"/>
              <w:ind w:left="6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CF05C1" w:rsidRPr="006F364D" w14:paraId="57E28370" w14:textId="77777777" w:rsidTr="00542F22">
        <w:trPr>
          <w:trHeight w:val="256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6038" w14:textId="77777777" w:rsidR="00CF05C1" w:rsidRPr="006F364D" w:rsidRDefault="00CF05C1" w:rsidP="007C7A20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09E0" w14:textId="77777777" w:rsidR="00CF05C1" w:rsidRPr="006F364D" w:rsidRDefault="00CF05C1" w:rsidP="007C7A20">
            <w:pPr>
              <w:spacing w:after="0"/>
              <w:ind w:left="10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8C5C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1AF8DA7C" w14:textId="77777777" w:rsidR="00CF05C1" w:rsidRPr="006F364D" w:rsidRDefault="00CF05C1" w:rsidP="007C7A20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34</w:t>
            </w:r>
          </w:p>
        </w:tc>
      </w:tr>
      <w:tr w:rsidR="00CF05C1" w:rsidRPr="006F364D" w14:paraId="009EE4EE" w14:textId="77777777" w:rsidTr="00542F22">
        <w:trPr>
          <w:trHeight w:val="26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48F7" w14:textId="77777777" w:rsidR="00CF05C1" w:rsidRPr="006F364D" w:rsidRDefault="00CF05C1" w:rsidP="007C7A20">
            <w:pPr>
              <w:spacing w:after="0"/>
              <w:ind w:right="3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E713" w14:textId="77777777" w:rsidR="00CF05C1" w:rsidRPr="006F364D" w:rsidRDefault="00CF05C1" w:rsidP="007C7A20">
            <w:pPr>
              <w:spacing w:after="0"/>
              <w:ind w:left="10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200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D985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380A5D0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200</w:t>
            </w:r>
          </w:p>
        </w:tc>
      </w:tr>
      <w:tr w:rsidR="00CF05C1" w:rsidRPr="006F364D" w14:paraId="0D5866F4" w14:textId="77777777" w:rsidTr="00D956A0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31B6" w14:textId="77777777" w:rsidR="00CF05C1" w:rsidRPr="006F364D" w:rsidRDefault="00CF05C1" w:rsidP="007C7A20">
            <w:pPr>
              <w:spacing w:after="0"/>
              <w:ind w:left="254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liczba pkt ECTS przypisana do zajęć: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F640" w14:textId="77777777" w:rsidR="00CF05C1" w:rsidRPr="006F364D" w:rsidRDefault="00CF05C1" w:rsidP="007C7A20">
            <w:pPr>
              <w:spacing w:after="0"/>
              <w:ind w:left="10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FC01A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3B9990E5" w14:textId="77777777" w:rsidR="00CF05C1" w:rsidRPr="006F364D" w:rsidRDefault="00CF05C1" w:rsidP="007C7A20">
            <w:pPr>
              <w:spacing w:after="0"/>
              <w:ind w:left="12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</w:p>
        </w:tc>
      </w:tr>
    </w:tbl>
    <w:p w14:paraId="61B1D182" w14:textId="77777777" w:rsidR="00305A59" w:rsidRDefault="00305A59" w:rsidP="007C7A20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24633376" w14:textId="77777777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Literatura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CF05C1" w:rsidRPr="006F364D" w14:paraId="77C0B5AB" w14:textId="77777777" w:rsidTr="00542F22">
        <w:trPr>
          <w:trHeight w:val="1144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EC6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Literatura obowiązkowa:</w:t>
            </w:r>
          </w:p>
          <w:p w14:paraId="53AF8156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1. Adam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Józefiok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, CCNP 350-401 ENCOR. Zaawansowane administrowanie siecią Cisco, Helion, Gliwice 2023</w:t>
            </w:r>
          </w:p>
          <w:p w14:paraId="0F01B07D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2. Adam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Józefiok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, CCNA 200-301. Zostań administratorem sieci komputerowych Cisco, Helion, Gliwice 2020</w:t>
            </w:r>
          </w:p>
          <w:p w14:paraId="4EDC62A2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3. Adam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Józefiok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, CCNA 200-125. Zostań administratorem sieci, Helion, Gliwice 2017</w:t>
            </w:r>
          </w:p>
        </w:tc>
      </w:tr>
      <w:tr w:rsidR="00CF05C1" w:rsidRPr="00186805" w14:paraId="29B99457" w14:textId="77777777" w:rsidTr="00542F22">
        <w:trPr>
          <w:trHeight w:val="1543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52A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Literatura zalecana / fakultatywna:</w:t>
            </w:r>
          </w:p>
          <w:p w14:paraId="089D1840" w14:textId="743B6B35" w:rsidR="00CF05C1" w:rsidRPr="006F364D" w:rsidRDefault="00CF05C1" w:rsidP="007C7A20">
            <w:pPr>
              <w:pStyle w:val="Akapitzlist"/>
              <w:numPr>
                <w:ilvl w:val="0"/>
                <w:numId w:val="33"/>
              </w:numPr>
              <w:spacing w:after="0"/>
              <w:ind w:left="221" w:hanging="221"/>
              <w:contextualSpacing/>
              <w:rPr>
                <w:rFonts w:ascii="Cambria" w:eastAsia="Cambria" w:hAnsi="Cambria" w:cs="Cambria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Raymond Lacoste, Brad Edgeworth: CCNP Enterprise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Advenced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Routing: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Enarsi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300-410: Official Cert Guide, Hoboken: Cisco Press, 2020.</w:t>
            </w:r>
          </w:p>
          <w:p w14:paraId="0DB80B59" w14:textId="77777777" w:rsidR="00CF05C1" w:rsidRPr="006F364D" w:rsidRDefault="00CF05C1" w:rsidP="007C7A20">
            <w:pPr>
              <w:pStyle w:val="Akapitzlist"/>
              <w:numPr>
                <w:ilvl w:val="0"/>
                <w:numId w:val="33"/>
              </w:numPr>
              <w:spacing w:after="0"/>
              <w:ind w:left="221" w:hanging="221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Stanisław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Wszelak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, Administrowanie sieciowymi protokołami komunikacyjnymi, Helion, Gliwice 2015</w:t>
            </w:r>
          </w:p>
          <w:p w14:paraId="6897FC5E" w14:textId="268CCFDC" w:rsidR="00CF05C1" w:rsidRPr="006F364D" w:rsidRDefault="00CF05C1" w:rsidP="007C7A20">
            <w:pPr>
              <w:pStyle w:val="Akapitzlist"/>
              <w:numPr>
                <w:ilvl w:val="0"/>
                <w:numId w:val="33"/>
              </w:numPr>
              <w:spacing w:after="0"/>
              <w:ind w:left="221" w:hanging="221"/>
              <w:contextualSpacing/>
              <w:rPr>
                <w:rFonts w:ascii="Cambria" w:eastAsia="Cambria" w:hAnsi="Cambria" w:cs="Cambria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Anthony Bruno, Steve Jordan, CCNP Enterprise Design ENSLD 300-420: Official Cert Guide: Designing Cisco Enterprise Networks, Cisco Press, 2020.</w:t>
            </w:r>
          </w:p>
        </w:tc>
      </w:tr>
    </w:tbl>
    <w:p w14:paraId="4F7CA08D" w14:textId="77777777" w:rsidR="00CF05C1" w:rsidRPr="006F364D" w:rsidRDefault="00CF05C1" w:rsidP="007C7A20">
      <w:pPr>
        <w:spacing w:after="0"/>
        <w:ind w:left="424" w:right="160"/>
        <w:rPr>
          <w:rFonts w:ascii="Cambria" w:hAnsi="Cambria"/>
          <w:sz w:val="20"/>
          <w:szCs w:val="20"/>
          <w:lang w:val="en-GB"/>
        </w:rPr>
      </w:pPr>
    </w:p>
    <w:p w14:paraId="7B281DFB" w14:textId="77777777" w:rsidR="00CF05C1" w:rsidRPr="006F364D" w:rsidRDefault="00CF05C1" w:rsidP="007C7A20">
      <w:pPr>
        <w:numPr>
          <w:ilvl w:val="0"/>
          <w:numId w:val="29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Informacje dodatkowe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6080"/>
      </w:tblGrid>
      <w:tr w:rsidR="00CF05C1" w:rsidRPr="006F364D" w14:paraId="21ED5AB2" w14:textId="77777777">
        <w:trPr>
          <w:trHeight w:val="27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17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BE3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mgr inż. Szymon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Prochacki</w:t>
            </w:r>
            <w:proofErr w:type="spellEnd"/>
          </w:p>
        </w:tc>
      </w:tr>
      <w:tr w:rsidR="00CF05C1" w:rsidRPr="006F364D" w14:paraId="5ED4CA33" w14:textId="77777777">
        <w:trPr>
          <w:trHeight w:val="28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100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445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10.06.2025 r.</w:t>
            </w:r>
          </w:p>
        </w:tc>
      </w:tr>
      <w:tr w:rsidR="00CF05C1" w:rsidRPr="006F364D" w14:paraId="6800DEF3" w14:textId="77777777">
        <w:trPr>
          <w:trHeight w:val="27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F0A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0BC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sprochacki@ajp.edu.pl</w:t>
            </w:r>
          </w:p>
        </w:tc>
      </w:tr>
      <w:tr w:rsidR="00CF05C1" w:rsidRPr="006F364D" w14:paraId="359C6ABA" w14:textId="77777777">
        <w:trPr>
          <w:trHeight w:val="28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097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DC8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BD0F9AC" w14:textId="77777777" w:rsidR="00CF05C1" w:rsidRPr="006F364D" w:rsidRDefault="00CF05C1" w:rsidP="007C7A20">
      <w:pPr>
        <w:spacing w:after="0"/>
        <w:rPr>
          <w:rFonts w:ascii="Cambria" w:hAnsi="Cambria"/>
          <w:sz w:val="20"/>
          <w:szCs w:val="20"/>
        </w:rPr>
      </w:pPr>
    </w:p>
    <w:p w14:paraId="317551FE" w14:textId="77777777" w:rsidR="00F12297" w:rsidRDefault="00F12297">
      <w:r>
        <w:br w:type="page"/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CF05C1" w:rsidRPr="006F364D" w14:paraId="7B06A9EA" w14:textId="77777777" w:rsidTr="3F99433C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7FF71" w14:textId="7BBD8A73" w:rsidR="00CF05C1" w:rsidRPr="006F364D" w:rsidRDefault="00CF05C1" w:rsidP="007C7A20">
            <w:pPr>
              <w:spacing w:after="0"/>
              <w:ind w:left="36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4BADD578" wp14:editId="66E33DEC">
                  <wp:extent cx="1066800" cy="1066807"/>
                  <wp:effectExtent l="0" t="0" r="0" b="0"/>
                  <wp:docPr id="2063496283" name="Picture 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F902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A1CF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CF05C1" w:rsidRPr="006F364D" w14:paraId="6E710A53" w14:textId="77777777" w:rsidTr="3F99433C">
        <w:trPr>
          <w:trHeight w:val="286"/>
        </w:trPr>
        <w:tc>
          <w:tcPr>
            <w:tcW w:w="0" w:type="auto"/>
            <w:vMerge/>
          </w:tcPr>
          <w:p w14:paraId="49B162F4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E08A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FAD1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CF05C1" w:rsidRPr="006F364D" w14:paraId="05667C60" w14:textId="77777777" w:rsidTr="3F99433C">
        <w:trPr>
          <w:trHeight w:val="278"/>
        </w:trPr>
        <w:tc>
          <w:tcPr>
            <w:tcW w:w="0" w:type="auto"/>
            <w:vMerge/>
          </w:tcPr>
          <w:p w14:paraId="01A5F55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290C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911A4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CF05C1" w:rsidRPr="006F364D" w14:paraId="127D0FA6" w14:textId="77777777" w:rsidTr="3F99433C">
        <w:trPr>
          <w:trHeight w:val="281"/>
        </w:trPr>
        <w:tc>
          <w:tcPr>
            <w:tcW w:w="0" w:type="auto"/>
            <w:vMerge/>
          </w:tcPr>
          <w:p w14:paraId="47BE206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DF73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449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2C6B1566" w14:textId="77777777" w:rsidTr="3F99433C">
        <w:trPr>
          <w:trHeight w:val="600"/>
        </w:trPr>
        <w:tc>
          <w:tcPr>
            <w:tcW w:w="0" w:type="auto"/>
            <w:vMerge/>
          </w:tcPr>
          <w:p w14:paraId="62CE03C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3FD8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0FC4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CF05C1" w:rsidRPr="006F364D" w14:paraId="621E2B99" w14:textId="77777777" w:rsidTr="3F99433C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0A93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8A7E7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C.2.6</w:t>
            </w:r>
          </w:p>
        </w:tc>
      </w:tr>
    </w:tbl>
    <w:p w14:paraId="3A7B6EE3" w14:textId="77777777" w:rsidR="00CF05C1" w:rsidRPr="006F364D" w:rsidRDefault="00CF05C1" w:rsidP="007C7A20">
      <w:pPr>
        <w:spacing w:after="0"/>
        <w:ind w:left="56"/>
        <w:jc w:val="center"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14:paraId="2C59E04B" w14:textId="77777777" w:rsidR="00CF05C1" w:rsidRPr="006F364D" w:rsidRDefault="00CF05C1" w:rsidP="007C7A20">
      <w:pPr>
        <w:spacing w:after="0"/>
        <w:ind w:left="56"/>
        <w:jc w:val="center"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K A R T A Z A J Ę Ć</w:t>
      </w:r>
    </w:p>
    <w:p w14:paraId="0EFE7152" w14:textId="77777777" w:rsidR="00CF05C1" w:rsidRPr="006F364D" w:rsidRDefault="00CF05C1" w:rsidP="007C7A20">
      <w:pPr>
        <w:pStyle w:val="Akapitzlist"/>
        <w:numPr>
          <w:ilvl w:val="0"/>
          <w:numId w:val="34"/>
        </w:numPr>
        <w:spacing w:after="0" w:line="259" w:lineRule="auto"/>
        <w:contextualSpacing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Informacje ogólne</w:t>
      </w:r>
    </w:p>
    <w:tbl>
      <w:tblPr>
        <w:tblStyle w:val="TableGrid"/>
        <w:tblpPr w:leftFromText="141" w:rightFromText="141" w:vertAnchor="text" w:horzAnchor="margin" w:tblpY="3"/>
        <w:tblW w:w="9801" w:type="dxa"/>
        <w:tblInd w:w="0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81"/>
        <w:gridCol w:w="5620"/>
      </w:tblGrid>
      <w:tr w:rsidR="00CF05C1" w:rsidRPr="006F364D" w14:paraId="1F5C9F6B" w14:textId="77777777" w:rsidTr="001E06B8">
        <w:trPr>
          <w:trHeight w:val="21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029F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Nazwa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719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Etyczny haker</w:t>
            </w:r>
          </w:p>
        </w:tc>
      </w:tr>
      <w:tr w:rsidR="00CF05C1" w:rsidRPr="006F364D" w14:paraId="449EBD80" w14:textId="77777777" w:rsidTr="001E06B8">
        <w:trPr>
          <w:trHeight w:val="20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9A3F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3C9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</w:p>
        </w:tc>
      </w:tr>
      <w:tr w:rsidR="00CF05C1" w:rsidRPr="006F364D" w14:paraId="226909D0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B922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Rodzaj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1AD4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Obowiązkowe/obieralne</w:t>
            </w:r>
          </w:p>
        </w:tc>
      </w:tr>
      <w:tr w:rsidR="00CF05C1" w:rsidRPr="006F364D" w14:paraId="09E134D2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3F63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Moduł/specjalizacja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961A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Projektowanie i eksploatacja sieci komputerowych</w:t>
            </w:r>
          </w:p>
        </w:tc>
      </w:tr>
      <w:tr w:rsidR="00CF05C1" w:rsidRPr="006F364D" w14:paraId="79F00F1C" w14:textId="77777777" w:rsidTr="001E06B8">
        <w:trPr>
          <w:trHeight w:val="20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19CF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Język, w którym prowadzone są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D28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Polski</w:t>
            </w:r>
          </w:p>
        </w:tc>
      </w:tr>
      <w:tr w:rsidR="00CF05C1" w:rsidRPr="006F364D" w14:paraId="536742A9" w14:textId="77777777" w:rsidTr="00A475A6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A59A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C55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</w:t>
            </w:r>
          </w:p>
        </w:tc>
      </w:tr>
      <w:tr w:rsidR="00CF05C1" w:rsidRPr="006F364D" w14:paraId="509C0656" w14:textId="77777777" w:rsidTr="00A475A6">
        <w:trPr>
          <w:trHeight w:val="37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3ADE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0189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dr inż. Łukasz Lemieszewski, mgr Mariusz Kowalski</w:t>
            </w:r>
          </w:p>
        </w:tc>
      </w:tr>
    </w:tbl>
    <w:p w14:paraId="0CABF4E6" w14:textId="77777777" w:rsidR="00CF05C1" w:rsidRPr="006F364D" w:rsidRDefault="00CF05C1" w:rsidP="007C7A20">
      <w:pPr>
        <w:spacing w:after="0"/>
        <w:ind w:left="56"/>
        <w:jc w:val="center"/>
        <w:rPr>
          <w:rFonts w:ascii="Cambria" w:hAnsi="Cambria"/>
          <w:sz w:val="20"/>
          <w:szCs w:val="20"/>
        </w:rPr>
      </w:pPr>
    </w:p>
    <w:p w14:paraId="3BDEE55C" w14:textId="7164516B" w:rsidR="00CF05C1" w:rsidRPr="006F364D" w:rsidRDefault="00CF05C1" w:rsidP="007C7A20">
      <w:pPr>
        <w:pStyle w:val="Akapitzlist"/>
        <w:numPr>
          <w:ilvl w:val="0"/>
          <w:numId w:val="34"/>
        </w:numPr>
        <w:spacing w:after="0" w:line="259" w:lineRule="auto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Formy dydaktyczne prowadzenia zajęć i liczba godzin w semestrze</w:t>
      </w:r>
    </w:p>
    <w:tbl>
      <w:tblPr>
        <w:tblStyle w:val="TableGrid"/>
        <w:tblW w:w="9781" w:type="dxa"/>
        <w:tblInd w:w="-5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580"/>
        <w:gridCol w:w="2786"/>
        <w:gridCol w:w="2207"/>
        <w:gridCol w:w="2208"/>
      </w:tblGrid>
      <w:tr w:rsidR="00CF05C1" w:rsidRPr="006F364D" w14:paraId="5F6BCB92" w14:textId="77777777" w:rsidTr="00231204">
        <w:trPr>
          <w:trHeight w:val="55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D109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4592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stacjonarne/niestacjonarne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E34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studiów/semestr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52011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0070C9F0" w14:textId="77777777" w:rsidTr="00602150">
        <w:trPr>
          <w:trHeight w:val="28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7E00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AE4E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693D2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3/5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9C95" w14:textId="77777777" w:rsidR="00CF05C1" w:rsidRPr="006F364D" w:rsidRDefault="00CF05C1" w:rsidP="007C7A20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</w:t>
            </w:r>
          </w:p>
        </w:tc>
      </w:tr>
      <w:tr w:rsidR="00CF05C1" w:rsidRPr="006F364D" w14:paraId="5AC36779" w14:textId="77777777" w:rsidTr="00602150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AC72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laboratoria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43FE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83D8E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3/5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2662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7DBA9256" w14:textId="77777777" w:rsidTr="00602150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800D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2632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C4433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13212" w14:textId="77777777" w:rsidR="00CF05C1" w:rsidRPr="006F364D" w:rsidRDefault="00CF05C1" w:rsidP="007C7A20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</w:t>
            </w:r>
          </w:p>
        </w:tc>
      </w:tr>
      <w:tr w:rsidR="00CF05C1" w:rsidRPr="006F364D" w14:paraId="61830CE6" w14:textId="77777777" w:rsidTr="00F35AE5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D71D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laboratoria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66B4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1C1E9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DC2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92C511" w14:textId="77777777" w:rsidR="00CF05C1" w:rsidRPr="006F364D" w:rsidRDefault="00CF05C1" w:rsidP="007C7A20">
      <w:pPr>
        <w:spacing w:after="0"/>
        <w:ind w:left="384"/>
        <w:rPr>
          <w:rFonts w:ascii="Cambria" w:hAnsi="Cambria"/>
          <w:sz w:val="20"/>
          <w:szCs w:val="20"/>
        </w:rPr>
      </w:pPr>
    </w:p>
    <w:p w14:paraId="489F247F" w14:textId="77777777" w:rsidR="00CF05C1" w:rsidRPr="006F364D" w:rsidRDefault="00CF05C1" w:rsidP="007C7A20">
      <w:pPr>
        <w:numPr>
          <w:ilvl w:val="0"/>
          <w:numId w:val="34"/>
        </w:numPr>
        <w:spacing w:after="0" w:line="259" w:lineRule="auto"/>
        <w:ind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Wymagania wstępne, z uwzględnieniem sekwencyjności zajęć</w:t>
      </w:r>
    </w:p>
    <w:p w14:paraId="1C47F7C7" w14:textId="77777777" w:rsidR="00CF05C1" w:rsidRPr="006F364D" w:rsidRDefault="00CF05C1" w:rsidP="007C7A2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1" w:lineRule="auto"/>
        <w:ind w:left="7" w:right="87" w:hanging="10"/>
        <w:jc w:val="both"/>
        <w:rPr>
          <w:rFonts w:ascii="Cambria" w:hAnsi="Cambria" w:cs="Times New Roman"/>
          <w:sz w:val="20"/>
          <w:szCs w:val="20"/>
        </w:rPr>
      </w:pPr>
      <w:r w:rsidRPr="006F364D">
        <w:rPr>
          <w:rFonts w:ascii="Cambria" w:hAnsi="Cambria" w:cs="Times New Roman"/>
          <w:sz w:val="20"/>
          <w:szCs w:val="20"/>
        </w:rPr>
        <w:t>Studenci powinni posiadać podstawową wiedzę z zakresu sieci komputerowych, systemów operacyjnych (Linux i Windows) oraz bezpieczeństwa IT. Wskazana jest umiejętność pracy w terminalu oraz znajomość podstawowych protokołów i usług sieciowych.</w:t>
      </w:r>
    </w:p>
    <w:p w14:paraId="375E44A8" w14:textId="77777777" w:rsidR="00A475A6" w:rsidRPr="00A475A6" w:rsidRDefault="00A475A6" w:rsidP="00A475A6">
      <w:pPr>
        <w:spacing w:after="0" w:line="259" w:lineRule="auto"/>
        <w:ind w:left="776"/>
        <w:rPr>
          <w:rFonts w:ascii="Cambria" w:hAnsi="Cambria"/>
          <w:sz w:val="20"/>
          <w:szCs w:val="20"/>
        </w:rPr>
      </w:pPr>
    </w:p>
    <w:p w14:paraId="0FF94664" w14:textId="457868EE" w:rsidR="00CF05C1" w:rsidRPr="006F364D" w:rsidRDefault="00CF05C1" w:rsidP="007C7A20">
      <w:pPr>
        <w:numPr>
          <w:ilvl w:val="0"/>
          <w:numId w:val="34"/>
        </w:numPr>
        <w:spacing w:after="0" w:line="259" w:lineRule="auto"/>
        <w:ind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Cele kształcenia</w:t>
      </w:r>
    </w:p>
    <w:p w14:paraId="690E2D89" w14:textId="77777777" w:rsidR="00CF05C1" w:rsidRPr="006F364D" w:rsidRDefault="00CF05C1" w:rsidP="007C7A20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C1 - przygotowanie studentów do przestrzegania zasad etyki, prawa oraz odpowiedzialności związanych z prowadzeniem testów penetracyjnych i działań etycznego hakera.</w:t>
      </w:r>
    </w:p>
    <w:p w14:paraId="5FF5DE59" w14:textId="77777777" w:rsidR="00CF05C1" w:rsidRPr="006F364D" w:rsidRDefault="00CF05C1" w:rsidP="007C7A20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C2 - zdobycie wiedzy w zakresie wiedzy technicznej obejmującej terminologię, pojęcia, teorie, zasady, metody, techniki i narzędzia stosowane przy rozwiązywaniu zadań inżynierskich związanych z sieciami korporacyjnymi.</w:t>
      </w:r>
      <w:r w:rsidRPr="006F364D">
        <w:rPr>
          <w:rFonts w:ascii="Cambria" w:hAnsi="Cambria"/>
          <w:sz w:val="20"/>
          <w:szCs w:val="20"/>
        </w:rPr>
        <w:t xml:space="preserve"> </w:t>
      </w:r>
      <w:r w:rsidRPr="006F364D">
        <w:rPr>
          <w:rFonts w:ascii="Cambria" w:eastAsia="Cambria" w:hAnsi="Cambria" w:cs="Cambria"/>
          <w:sz w:val="20"/>
          <w:szCs w:val="20"/>
        </w:rPr>
        <w:t>Nabycie praktycznych umiejętności identyfikowania, analizowania i eksploatowania podatności w sieciach, systemach i aplikacjach z wykorzystaniem profesjonalnych narzędzi.</w:t>
      </w:r>
    </w:p>
    <w:p w14:paraId="765FE6A7" w14:textId="77777777" w:rsidR="00CF05C1" w:rsidRPr="006F364D" w:rsidRDefault="00CF05C1" w:rsidP="007C7A20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 xml:space="preserve"> C3 - przygotowanie do uczenia się przez całe życie, podnoszenie kompetencji zawodowych, osobistych i społecznych w zmieniającej się rzeczywistości, podjęcia pracy związanej tworzeniem raportów z  testów penetracyjnych oraz formułowania rekomendacji zwiększających poziom bezpieczeństwa organizacji.</w:t>
      </w:r>
    </w:p>
    <w:p w14:paraId="58208B34" w14:textId="6DB7BFDD" w:rsidR="00CF05C1" w:rsidRPr="006F364D" w:rsidRDefault="00CF05C1" w:rsidP="007C7A20">
      <w:pPr>
        <w:spacing w:after="0"/>
        <w:rPr>
          <w:rFonts w:ascii="Cambria" w:hAnsi="Cambria"/>
          <w:sz w:val="20"/>
          <w:szCs w:val="20"/>
        </w:rPr>
      </w:pPr>
    </w:p>
    <w:p w14:paraId="73893183" w14:textId="77777777" w:rsidR="00CF05C1" w:rsidRPr="006F364D" w:rsidRDefault="00CF05C1" w:rsidP="007C7A20">
      <w:pPr>
        <w:numPr>
          <w:ilvl w:val="0"/>
          <w:numId w:val="34"/>
        </w:numPr>
        <w:spacing w:after="0" w:line="259" w:lineRule="auto"/>
        <w:ind w:left="284"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Efekty uczenia się dla zajęć wraz z odniesieniem do efektów kierunkowych</w:t>
      </w:r>
    </w:p>
    <w:tbl>
      <w:tblPr>
        <w:tblStyle w:val="TableGrid"/>
        <w:tblW w:w="10032" w:type="dxa"/>
        <w:tblInd w:w="-74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1"/>
        <w:gridCol w:w="6912"/>
        <w:gridCol w:w="1559"/>
      </w:tblGrid>
      <w:tr w:rsidR="00CF05C1" w:rsidRPr="006F364D" w14:paraId="1DB536EA" w14:textId="77777777" w:rsidTr="00AC6040">
        <w:trPr>
          <w:trHeight w:val="55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76CF" w14:textId="77777777" w:rsidR="00CF05C1" w:rsidRPr="006F364D" w:rsidRDefault="00CF05C1" w:rsidP="00F1229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C5BA" w14:textId="77777777" w:rsidR="00CF05C1" w:rsidRPr="006F364D" w:rsidRDefault="00CF05C1" w:rsidP="00F12297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Opis efektu uczenia się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6B61" w14:textId="77777777" w:rsidR="00CF05C1" w:rsidRPr="006F364D" w:rsidRDefault="00CF05C1" w:rsidP="00F1229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7CDE90DD" w14:textId="77777777" w:rsidTr="00AC6040">
        <w:trPr>
          <w:trHeight w:val="550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7E35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WIEDZA</w:t>
            </w:r>
          </w:p>
        </w:tc>
      </w:tr>
      <w:tr w:rsidR="00CF05C1" w:rsidRPr="006F364D" w14:paraId="67CD5A93" w14:textId="77777777" w:rsidTr="00D960C8">
        <w:trPr>
          <w:trHeight w:val="55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77C8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F31F" w14:textId="31E6488C" w:rsidR="00CF05C1" w:rsidRPr="006F364D" w:rsidRDefault="00A856FE" w:rsidP="007C7A20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sz w:val="20"/>
                <w:szCs w:val="20"/>
              </w:rPr>
              <w:t xml:space="preserve">Student zna i rozumie pojęcia z zakresu bezpieczeństwa systemów komputerowych, testów penetracyjnych, podatności, narzędzi i metod etycznego </w:t>
            </w:r>
            <w:proofErr w:type="spellStart"/>
            <w:r w:rsidRPr="00A856FE">
              <w:rPr>
                <w:rFonts w:ascii="Cambria" w:eastAsia="Cambria" w:hAnsi="Cambria" w:cs="Cambria"/>
                <w:sz w:val="20"/>
                <w:szCs w:val="20"/>
              </w:rPr>
              <w:t>hackingu</w:t>
            </w:r>
            <w:proofErr w:type="spellEnd"/>
            <w:r w:rsidRPr="00A856FE">
              <w:rPr>
                <w:rFonts w:ascii="Cambria" w:eastAsia="Cambria" w:hAnsi="Cambria" w:cs="Cambria"/>
                <w:sz w:val="20"/>
                <w:szCs w:val="20"/>
              </w:rPr>
              <w:t xml:space="preserve"> oraz aspektów prawnych.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C055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K_W03, K_W12, K_W15</w:t>
            </w:r>
          </w:p>
        </w:tc>
      </w:tr>
      <w:tr w:rsidR="00CF05C1" w:rsidRPr="006F364D" w14:paraId="06DD9E86" w14:textId="77777777" w:rsidTr="00AC6040">
        <w:trPr>
          <w:trHeight w:val="55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ABE4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38A5" w14:textId="7A72CA02" w:rsidR="00CF05C1" w:rsidRPr="006F364D" w:rsidRDefault="00A856FE" w:rsidP="007C7A20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sz w:val="20"/>
                <w:szCs w:val="20"/>
              </w:rPr>
              <w:t>Student zna i rozumie budowę, konfigurację i eksploatację urządzeń oraz usług w sieciach komputerowych, ze szczególnym uwzględnieniem aspektów bezpieczeństwa.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0496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K_W05</w:t>
            </w:r>
          </w:p>
        </w:tc>
      </w:tr>
      <w:tr w:rsidR="00CF05C1" w:rsidRPr="006F364D" w14:paraId="318C7F11" w14:textId="77777777" w:rsidTr="00AC6040">
        <w:trPr>
          <w:trHeight w:val="27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73EB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CDC99F" w14:textId="77777777" w:rsidR="00CF05C1" w:rsidRPr="006F364D" w:rsidRDefault="00CF05C1" w:rsidP="007C7A20">
            <w:pPr>
              <w:spacing w:after="0"/>
              <w:ind w:left="22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UMIEJĘTNOŚCI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CBC3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7F03D999" w14:textId="77777777" w:rsidTr="00AC6040">
        <w:trPr>
          <w:trHeight w:val="81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6BCA" w14:textId="77777777" w:rsidR="00CF05C1" w:rsidRPr="006F364D" w:rsidRDefault="00CF05C1" w:rsidP="007C7A2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2291" w14:textId="691E4B86" w:rsidR="00CF05C1" w:rsidRPr="006F364D" w:rsidRDefault="00A856FE" w:rsidP="007C7A20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sz w:val="20"/>
                <w:szCs w:val="20"/>
              </w:rPr>
              <w:t>Student potrafi pozyskiwać i analizować informacje z literatury, dokumentacji technicznej, baz danych oraz źródeł internetowych dotyczących bezpieczeństwa 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C3A9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K_U01</w:t>
            </w:r>
          </w:p>
        </w:tc>
      </w:tr>
      <w:tr w:rsidR="00CF05C1" w:rsidRPr="006F364D" w14:paraId="6897A09D" w14:textId="77777777" w:rsidTr="00EE18EA">
        <w:trPr>
          <w:trHeight w:val="54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AD0E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D045" w14:textId="0B9097C6" w:rsidR="00CF05C1" w:rsidRPr="006F364D" w:rsidRDefault="00A856FE" w:rsidP="007C7A20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sz w:val="20"/>
                <w:szCs w:val="20"/>
              </w:rPr>
              <w:t>Student potrafi wykorzystywać poznane metody, narzędzia i symulacje do analizy, testowania oraz oceny bezpieczeństwa systemów i sieci komputerowych.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CD44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K_U06</w:t>
            </w:r>
          </w:p>
        </w:tc>
      </w:tr>
      <w:tr w:rsidR="00CF05C1" w:rsidRPr="006F364D" w14:paraId="47E65B8D" w14:textId="77777777" w:rsidTr="00AC6040">
        <w:trPr>
          <w:trHeight w:val="27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98B1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58D175" w14:textId="77777777" w:rsidR="00CF05C1" w:rsidRPr="006F364D" w:rsidRDefault="00CF05C1" w:rsidP="007C7A20">
            <w:pPr>
              <w:spacing w:after="0"/>
              <w:ind w:left="21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85DE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54867D23" w14:textId="77777777" w:rsidTr="00AC6040">
        <w:trPr>
          <w:trHeight w:val="48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0FC1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4FA7" w14:textId="18252028" w:rsidR="00CF05C1" w:rsidRPr="006F364D" w:rsidRDefault="00A856FE" w:rsidP="007C7A20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sz w:val="20"/>
                <w:szCs w:val="20"/>
              </w:rPr>
              <w:t xml:space="preserve">Student jest gotów do uczenia się przez całe życie, zwłaszcza w dynamicznie zmieniającym się obszarze </w:t>
            </w:r>
            <w:proofErr w:type="spellStart"/>
            <w:r w:rsidRPr="00A856FE">
              <w:rPr>
                <w:rFonts w:ascii="Cambria" w:eastAsia="Cambria" w:hAnsi="Cambria" w:cs="Cambria"/>
                <w:sz w:val="20"/>
                <w:szCs w:val="20"/>
              </w:rPr>
              <w:t>cyberbezpieczeństwa</w:t>
            </w:r>
            <w:proofErr w:type="spellEnd"/>
            <w:r w:rsidRPr="00A856FE">
              <w:rPr>
                <w:rFonts w:ascii="Cambria" w:eastAsia="Cambria" w:hAnsi="Cambria" w:cs="Cambria"/>
                <w:sz w:val="20"/>
                <w:szCs w:val="20"/>
              </w:rPr>
              <w:t xml:space="preserve"> i etycznego </w:t>
            </w:r>
            <w:proofErr w:type="spellStart"/>
            <w:r w:rsidRPr="00A856FE">
              <w:rPr>
                <w:rFonts w:ascii="Cambria" w:eastAsia="Cambria" w:hAnsi="Cambria" w:cs="Cambria"/>
                <w:sz w:val="20"/>
                <w:szCs w:val="20"/>
              </w:rPr>
              <w:t>hackingu</w:t>
            </w:r>
            <w:proofErr w:type="spellEnd"/>
            <w:r w:rsidRP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B346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00CF05C1" w:rsidRPr="006F364D" w14:paraId="433BF442" w14:textId="77777777" w:rsidTr="00EE18EA">
        <w:trPr>
          <w:trHeight w:val="60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9988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CCE0" w14:textId="3C28203B" w:rsidR="00CF05C1" w:rsidRPr="006F364D" w:rsidRDefault="00A856FE" w:rsidP="007C7A20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sz w:val="20"/>
                <w:szCs w:val="20"/>
              </w:rPr>
              <w:t>Student jest gotów do myślenia i działania w sposób przedsiębiorczy w zakresie bezpieczeństwa IT, z uwzględnieniem aspektów biznesowych i społecznych proponowanych rozwiązań.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7861" w14:textId="77777777" w:rsidR="00CF05C1" w:rsidRPr="006F364D" w:rsidRDefault="00CF05C1" w:rsidP="007C7A2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K_K04</w:t>
            </w:r>
          </w:p>
        </w:tc>
      </w:tr>
    </w:tbl>
    <w:p w14:paraId="6E166BB4" w14:textId="77777777" w:rsidR="00CF05C1" w:rsidRPr="00EF7608" w:rsidRDefault="00CF05C1" w:rsidP="007C7A20">
      <w:pPr>
        <w:spacing w:after="0"/>
        <w:rPr>
          <w:rFonts w:ascii="Cambria" w:hAnsi="Cambria"/>
          <w:sz w:val="8"/>
          <w:szCs w:val="8"/>
        </w:rPr>
      </w:pPr>
    </w:p>
    <w:p w14:paraId="6D2ECF86" w14:textId="77777777" w:rsidR="00CF05C1" w:rsidRPr="006F364D" w:rsidRDefault="00CF05C1" w:rsidP="007C7A20">
      <w:pPr>
        <w:numPr>
          <w:ilvl w:val="0"/>
          <w:numId w:val="34"/>
        </w:numPr>
        <w:spacing w:after="0" w:line="259" w:lineRule="auto"/>
        <w:ind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Treści programowe oraz liczba godzin na poszczególnych formach zajęć </w:t>
      </w:r>
      <w:r w:rsidRPr="006F364D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37"/>
        <w:gridCol w:w="5838"/>
        <w:gridCol w:w="1518"/>
        <w:gridCol w:w="1950"/>
      </w:tblGrid>
      <w:tr w:rsidR="00CF05C1" w:rsidRPr="006F364D" w14:paraId="0E918971" w14:textId="77777777" w:rsidTr="00AC6040">
        <w:trPr>
          <w:trHeight w:val="35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40B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bookmarkStart w:id="1" w:name="_Hlk200573954"/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8744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wykładów (semestr 5)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01B1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722E110E" w14:textId="77777777" w:rsidTr="00AC604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78F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3994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E16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C6D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bookmarkEnd w:id="1"/>
      <w:tr w:rsidR="00CF05C1" w:rsidRPr="006F364D" w14:paraId="4F0FFC43" w14:textId="77777777" w:rsidTr="00A856FE">
        <w:trPr>
          <w:trHeight w:val="3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413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DF6D" w14:textId="79CC6206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Wprowadzenie do etycznego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hackingu</w:t>
            </w:r>
            <w:proofErr w:type="spellEnd"/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1E5A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6704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80E5F03" w14:textId="77777777" w:rsidTr="00AC6040">
        <w:trPr>
          <w:trHeight w:val="29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813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E907" w14:textId="30D989E6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Wprowadzenie do testów penetracyjnych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7C2C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A8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05C1" w:rsidRPr="006F364D" w14:paraId="37360B55" w14:textId="77777777" w:rsidTr="00942F46">
        <w:trPr>
          <w:trHeight w:val="24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EB5A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BFE0" w14:textId="248C10DA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Planowanie i zakres testów penetracyjnych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C897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4F5B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3717AA98" w14:textId="77777777" w:rsidTr="00942F46">
        <w:trPr>
          <w:trHeight w:val="15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9B57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1BD1" w14:textId="2C6F3BEF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Zbieranie informacji i skanowanie podatności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F825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676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12029754" w14:textId="77777777" w:rsidTr="00942F46">
        <w:trPr>
          <w:trHeight w:val="20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4A55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72CC" w14:textId="425B1744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Ataki socjotechniczne cz. 1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E6BB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FFB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A938C00" w14:textId="77777777" w:rsidTr="00942F46">
        <w:trPr>
          <w:trHeight w:val="20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2E8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0585" w14:textId="3B986492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Ataki socjotechniczne cz. 2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A66A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2E50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1444821" w14:textId="77777777" w:rsidTr="00942F46">
        <w:trPr>
          <w:trHeight w:val="20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CD25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C2B4" w14:textId="03958570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Podatność sieci przewodowych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716B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03C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C8D5A49" w14:textId="77777777" w:rsidTr="00942F46">
        <w:trPr>
          <w:trHeight w:val="11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FB78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107E" w14:textId="1A2CBCAF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Zaliczenie semestru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B32C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937F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5F27BD6" w14:textId="77777777" w:rsidTr="00AC6040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729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F7E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753" w14:textId="77777777" w:rsidR="00CF05C1" w:rsidRPr="006F364D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CF09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CF05C1" w:rsidRPr="006F364D" w14:paraId="7D343905" w14:textId="77777777" w:rsidTr="00AC6040">
        <w:trPr>
          <w:trHeight w:val="355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285AC6B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F05C1" w:rsidRPr="006F364D" w14:paraId="14301A93" w14:textId="77777777" w:rsidTr="00AC6040">
        <w:trPr>
          <w:trHeight w:val="35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5ED7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38D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wykładów (semestr 6)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8F09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5F6F8D55" w14:textId="77777777" w:rsidTr="00AC604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25C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71B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9AE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0BB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684BF55F" w14:textId="77777777" w:rsidTr="00942F46">
        <w:trPr>
          <w:trHeight w:val="20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E93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EB8C" w14:textId="414F3262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Podatność sieci bezprzewodowych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1F2B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8F23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B09C168" w14:textId="77777777" w:rsidTr="00942F46">
        <w:trPr>
          <w:trHeight w:val="20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3E8A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1CBC" w14:textId="164CA4E8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Wykorzystanie luk w zabezpieczeniach aplikacji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21A7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D6D6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D5AED88" w14:textId="77777777" w:rsidTr="00942F46">
        <w:trPr>
          <w:trHeight w:val="19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A1B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1D09" w14:textId="155F20D1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Bezpieczeństwo chmury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DDD4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D5B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3BCCB09" w14:textId="77777777" w:rsidTr="00942F46">
        <w:trPr>
          <w:trHeight w:val="23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2D4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09CF" w14:textId="7D7A9ECE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Bezpieczeństwo urządzeń mobilnych i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IoT</w:t>
            </w:r>
            <w:proofErr w:type="spellEnd"/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1E58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F23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9AB5776" w14:textId="77777777" w:rsidTr="00942F46">
        <w:trPr>
          <w:trHeight w:val="24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F06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D0D3" w14:textId="642B3D78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Wykorzystanie technik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posteksploatacyjnych</w:t>
            </w:r>
            <w:proofErr w:type="spellEnd"/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CD73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815B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4B57060" w14:textId="77777777" w:rsidTr="00942F46">
        <w:trPr>
          <w:trHeight w:val="2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326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7EFA" w14:textId="69E20F5D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Raportowanie i komunikacja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0E92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B108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1540F3D1" w14:textId="77777777" w:rsidTr="00942F46">
        <w:trPr>
          <w:trHeight w:val="20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DF1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D1B0" w14:textId="20745CC5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Narzędzia i analiza kodu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3B76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CE5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5F23D388" w14:textId="77777777" w:rsidTr="00AC6040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5757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8A35" w14:textId="2B17C051" w:rsidR="00CF05C1" w:rsidRPr="006F364D" w:rsidRDefault="00CF05C1" w:rsidP="007C7A20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Zaliczenie semestru</w:t>
            </w:r>
            <w:r w:rsidR="00A856FE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F8C9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EF4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23E0867" w14:textId="77777777" w:rsidTr="00AC6040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696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150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B0FF" w14:textId="77777777" w:rsidR="00CF05C1" w:rsidRPr="00A856FE" w:rsidRDefault="00CF05C1" w:rsidP="007C7A20">
            <w:pPr>
              <w:spacing w:after="0"/>
              <w:ind w:left="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0AAA" w14:textId="77777777" w:rsidR="00CF05C1" w:rsidRPr="00A856FE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  <w:tr w:rsidR="00CF05C1" w:rsidRPr="006F364D" w14:paraId="6C7BA91B" w14:textId="77777777" w:rsidTr="00AC6040">
        <w:trPr>
          <w:trHeight w:val="35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327B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94B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laboratoriów (semestr 5)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855B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36AC7813" w14:textId="77777777" w:rsidTr="00AC604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61B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EC3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FD6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492F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734D3FF4" w14:textId="77777777" w:rsidTr="00A856FE">
        <w:trPr>
          <w:trHeight w:val="5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4F3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A4F0" w14:textId="4939B998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Wprowadzenie do środowiska laboratoryjnego i zasad bezpieczeństwa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537E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ED7B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05C1" w:rsidRPr="006F364D" w14:paraId="009B9A6D" w14:textId="77777777" w:rsidTr="00A856FE">
        <w:trPr>
          <w:trHeight w:val="26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5D4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BE37" w14:textId="4691D1B6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Planowanie testów penetracyjnych i uzyskiwanie zgód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3831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A571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3DEEC6F" w14:textId="77777777" w:rsidTr="00A856FE">
        <w:trPr>
          <w:trHeight w:val="27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E7D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1AD1" w14:textId="6327169F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Zbieranie informacji z otwartych źródeł (OSINT)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7382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02D0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05C1" w:rsidRPr="006F364D" w14:paraId="0BC9AC23" w14:textId="77777777" w:rsidTr="00942F46">
        <w:trPr>
          <w:trHeight w:val="54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20FFD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2D62E" w14:textId="6D9BB3FE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Skanowanie portów i usług (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Nmap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  <w:p w14:paraId="2ADF9A13" w14:textId="0954F623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Analiza topologii sieci i identyfikacja urządzeń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68C03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6495F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05C1" w:rsidRPr="006F364D" w14:paraId="1FBD6A5F" w14:textId="77777777" w:rsidTr="00942F46">
        <w:trPr>
          <w:trHeight w:val="2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8066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A00D" w14:textId="1B734E8B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Skanowanie podatności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C1C7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CBD5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1285220" w14:textId="77777777" w:rsidTr="00942F46">
        <w:trPr>
          <w:trHeight w:val="20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76A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0090" w14:textId="3198FC52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Ataki na hasła (słownikowe,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brute-force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7ABE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8A1D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AECBAAF" w14:textId="77777777" w:rsidTr="00A856FE">
        <w:trPr>
          <w:trHeight w:val="2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7C6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4387" w14:textId="551496C0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Przechwytywanie i analiza ruchu sieciowego (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Wireshark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7B65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9401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05C1" w:rsidRPr="006F364D" w14:paraId="328CE83B" w14:textId="77777777" w:rsidTr="00942F46">
        <w:trPr>
          <w:trHeight w:val="1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C0F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75A9" w14:textId="11E83019" w:rsidR="00CF05C1" w:rsidRPr="006F364D" w:rsidRDefault="00CF05C1" w:rsidP="007C7A20">
            <w:pPr>
              <w:spacing w:after="0"/>
              <w:ind w:right="20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Sniffing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spoofing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w sieci lokalnej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C6BC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FB2D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6C3BE0D" w14:textId="77777777" w:rsidTr="00942F46">
        <w:trPr>
          <w:trHeight w:val="26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F51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CB57" w14:textId="1389FB96" w:rsidR="00CF05C1" w:rsidRPr="006F364D" w:rsidRDefault="00CF05C1" w:rsidP="007C7A20">
            <w:pPr>
              <w:spacing w:after="0"/>
              <w:ind w:right="1167"/>
              <w:rPr>
                <w:rFonts w:ascii="Cambria" w:hAnsi="Cambria"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>Ataki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>typu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 xml:space="preserve"> Man-in-the-Middle (MITM)</w:t>
            </w:r>
            <w:r w:rsidR="00A856FE">
              <w:rPr>
                <w:rFonts w:ascii="Cambria" w:hAnsi="Cambria"/>
                <w:sz w:val="20"/>
                <w:szCs w:val="20"/>
                <w:lang w:val="en-GB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C8F5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3EAF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07CA163" w14:textId="77777777" w:rsidTr="00A856FE">
        <w:trPr>
          <w:trHeight w:val="2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E9F1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87A3" w14:textId="2F856E6D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Wykorzystanie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exploitów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Metasploit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3DD4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97AE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B81D951" w14:textId="77777777" w:rsidTr="00AC6040">
        <w:trPr>
          <w:trHeight w:val="33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2F2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C87F" w14:textId="2CEA29A2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Ataki na protokoły sieciowe (ARP, DHCP, DNS)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A33A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C1E8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05C1" w:rsidRPr="006F364D" w14:paraId="41198255" w14:textId="77777777" w:rsidTr="00AC6040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D1F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CCE4" w14:textId="2E4C041E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Testy penetracyjne sieci bezprzewodowych (WEP, WPA/WPA2)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  <w:p w14:paraId="362230B4" w14:textId="3546CBB0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Ataki na punkty dostępowe Wi-Fi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361E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F6BC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06E5F71" w14:textId="77777777" w:rsidTr="00AC6040">
        <w:trPr>
          <w:trHeight w:val="3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D06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7509" w14:textId="59BC0BCC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Inżynieria społeczna i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phishing</w:t>
            </w:r>
            <w:proofErr w:type="spellEnd"/>
            <w:r w:rsidR="00A856FE">
              <w:rPr>
                <w:rFonts w:ascii="Cambria" w:hAnsi="Cambria"/>
                <w:sz w:val="20"/>
                <w:szCs w:val="20"/>
              </w:rPr>
              <w:t>.</w:t>
            </w:r>
            <w:r w:rsidRPr="006F364D">
              <w:rPr>
                <w:rFonts w:ascii="Cambria" w:hAnsi="Cambria"/>
                <w:sz w:val="20"/>
                <w:szCs w:val="20"/>
              </w:rPr>
              <w:br/>
              <w:t>Tworzenie i rozsyłanie złośliwego oprogramowania (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malware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trojany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9DC8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CE62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05C1" w:rsidRPr="006F364D" w14:paraId="216F4C9F" w14:textId="77777777" w:rsidTr="00942F46">
        <w:trPr>
          <w:trHeight w:val="27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43B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E99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Analiza podejrzanych plików i kodu.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60CF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B0F3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05C1" w:rsidRPr="006F364D" w14:paraId="0098B357" w14:textId="77777777" w:rsidTr="00AC6040">
        <w:trPr>
          <w:trHeight w:val="32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2A4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E0AE" w14:textId="1E1D8088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 Ataki na aplikacje webowe (SQL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Injection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, XSS)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227D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06DB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05C1" w:rsidRPr="006F364D" w14:paraId="6D8D7903" w14:textId="77777777" w:rsidTr="00A856FE">
        <w:trPr>
          <w:trHeight w:val="32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B16C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L16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6B82" w14:textId="6CD898B3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Zaliczenie semestru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0F34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0179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05C1" w:rsidRPr="006F364D" w14:paraId="58D95BA2" w14:textId="77777777" w:rsidTr="00A856FE">
        <w:trPr>
          <w:trHeight w:val="27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642B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BE08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EC6" w14:textId="77777777" w:rsidR="00CF05C1" w:rsidRPr="00A856FE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A1EA" w14:textId="77777777" w:rsidR="00CF05C1" w:rsidRPr="00A856FE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259D3696" w14:textId="77777777" w:rsidR="00CF05C1" w:rsidRPr="006F364D" w:rsidRDefault="00CF05C1" w:rsidP="007C7A20">
      <w:pPr>
        <w:spacing w:after="0"/>
        <w:rPr>
          <w:rFonts w:ascii="Cambria" w:hAnsi="Cambria"/>
          <w:sz w:val="20"/>
          <w:szCs w:val="20"/>
        </w:rPr>
      </w:pP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37"/>
        <w:gridCol w:w="5838"/>
        <w:gridCol w:w="1518"/>
        <w:gridCol w:w="1950"/>
      </w:tblGrid>
      <w:tr w:rsidR="00CF05C1" w:rsidRPr="006F364D" w14:paraId="5C45DB26" w14:textId="77777777" w:rsidTr="00AC6040">
        <w:trPr>
          <w:trHeight w:val="35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DF14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B9CA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laboratoriów (semestr 6)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144B7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6BCE9BBA" w14:textId="77777777" w:rsidTr="00AC604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234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B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DAE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900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7075684C" w14:textId="77777777" w:rsidTr="00942F46">
        <w:trPr>
          <w:trHeight w:val="23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2A46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BB6F" w14:textId="4C670D2D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Omijanie mechanizmów uwierzytelniania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82D8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5310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6BA61A1" w14:textId="77777777" w:rsidTr="00942F46">
        <w:trPr>
          <w:trHeight w:val="22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237E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8A97" w14:textId="287164D2" w:rsidR="00CF05C1" w:rsidRPr="006F364D" w:rsidRDefault="00CF05C1" w:rsidP="007C7A20">
            <w:pPr>
              <w:pStyle w:val="my-0"/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Ataki na systemy operacyjne Windows i Linux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9952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D029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6832D35F" w14:textId="77777777" w:rsidTr="00942F46">
        <w:trPr>
          <w:trHeight w:val="21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21D4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684E" w14:textId="21358E3A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Wykorzystanie podatności w usługach sieciowych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4B35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060B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B3CC876" w14:textId="77777777" w:rsidTr="00942F46">
        <w:trPr>
          <w:trHeight w:val="21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DBA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31F" w14:textId="1E9E1AEB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Przejęcie sesji i eskalacja uprawnień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C65E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DBBD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C62C152" w14:textId="77777777" w:rsidTr="00942F46">
        <w:trPr>
          <w:trHeight w:val="22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38CD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D376" w14:textId="327B66AA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Utrzymanie dostępu (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backdoory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persistence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182E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6D09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039D867" w14:textId="77777777" w:rsidTr="00942F46">
        <w:trPr>
          <w:trHeight w:val="21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277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EA9A" w14:textId="431E5190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Usuwanie śladów po ataku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FAF4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3106D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0A58571" w14:textId="77777777" w:rsidTr="00942F46">
        <w:trPr>
          <w:trHeight w:val="21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A0B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4AC7" w14:textId="7D2BD7ED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Testy bezpieczeństwa chmury (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Cloud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Security)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7F25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99E3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39A5C38" w14:textId="77777777" w:rsidTr="00942F46">
        <w:trPr>
          <w:trHeight w:val="22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E9C9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A487" w14:textId="16079E6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Ataki na urządzenia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i mobilne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B28C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8717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406F486" w14:textId="77777777" w:rsidTr="00942F46">
        <w:trPr>
          <w:trHeight w:val="3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822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A3CF" w14:textId="6A334648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Automatyzacja testów penetracyjnych (skrypty, narzędzia)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FD2A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FA3F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8CD15FF" w14:textId="77777777" w:rsidTr="00942F46">
        <w:trPr>
          <w:trHeight w:val="27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B2A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829D" w14:textId="4C1C30F1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Analiza logów i detekcja ataków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7662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7407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7238EE7" w14:textId="77777777" w:rsidTr="00EF7608">
        <w:trPr>
          <w:trHeight w:val="26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AF60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EA9D" w14:textId="708E5FE5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Praktyczne wykorzystanie narzędzi Kali Linux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62DF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FD0C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2AC8597C" w14:textId="77777777" w:rsidTr="00EF7608">
        <w:trPr>
          <w:trHeight w:val="2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E9B7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FB5B" w14:textId="2101C5EF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Tworzenie własnych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exploitów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payloadów</w:t>
            </w:r>
            <w:proofErr w:type="spellEnd"/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9EDD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3EBA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B519006" w14:textId="77777777" w:rsidTr="00EF7608">
        <w:trPr>
          <w:trHeight w:val="25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C3E2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AD24" w14:textId="5C133152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Przeprowadzanie testów typu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black-box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white-box</w:t>
            </w:r>
            <w:proofErr w:type="spellEnd"/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F11B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6709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FF6C298" w14:textId="77777777" w:rsidTr="00AC6040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0228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996A" w14:textId="2C706F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Przygotowanie raportu z testu penetracyjnego. Prezentacja wyników i rekomendacji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4C06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7E2F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4237572" w14:textId="77777777" w:rsidTr="00F64C3D">
        <w:trPr>
          <w:trHeight w:val="40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FBE3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15EC" w14:textId="7070E093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Wyzwanie typu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Capture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the Flag (CTF)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CC24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268A" w14:textId="77777777" w:rsidR="00CF05C1" w:rsidRPr="006F364D" w:rsidRDefault="00CF05C1" w:rsidP="007C7A20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02B3AB6" w14:textId="77777777" w:rsidTr="00A856FE">
        <w:trPr>
          <w:trHeight w:val="1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63D1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L16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14C1" w14:textId="35645805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Zaliczenie semestru</w:t>
            </w:r>
            <w:r w:rsidR="00A856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0310" w14:textId="77777777" w:rsidR="00CF05C1" w:rsidRPr="006F364D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7383" w14:textId="32E3B1B3" w:rsidR="00CF05C1" w:rsidRPr="006F364D" w:rsidRDefault="00CF05C1" w:rsidP="00A856F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05C1" w:rsidRPr="006F364D" w14:paraId="2DD33159" w14:textId="77777777" w:rsidTr="00AC6040">
        <w:trPr>
          <w:trHeight w:val="28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34F5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508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32DE" w14:textId="77777777" w:rsidR="00CF05C1" w:rsidRPr="00A856FE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593" w14:textId="77777777" w:rsidR="00CF05C1" w:rsidRPr="00A856FE" w:rsidRDefault="00CF05C1" w:rsidP="007C7A20">
            <w:pPr>
              <w:spacing w:after="0"/>
              <w:ind w:left="5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856F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1A18FEF9" w14:textId="77777777" w:rsidR="00CF05C1" w:rsidRPr="006F364D" w:rsidRDefault="00CF05C1" w:rsidP="007C7A20">
      <w:pPr>
        <w:spacing w:after="0"/>
        <w:ind w:left="384"/>
        <w:rPr>
          <w:rFonts w:ascii="Cambria" w:hAnsi="Cambria"/>
          <w:sz w:val="20"/>
          <w:szCs w:val="20"/>
        </w:rPr>
      </w:pPr>
    </w:p>
    <w:p w14:paraId="4BFA4F8D" w14:textId="77777777" w:rsidR="00CF05C1" w:rsidRPr="006F364D" w:rsidRDefault="00CF05C1" w:rsidP="00A856FE">
      <w:pPr>
        <w:numPr>
          <w:ilvl w:val="0"/>
          <w:numId w:val="34"/>
        </w:numPr>
        <w:spacing w:after="0" w:line="259" w:lineRule="auto"/>
        <w:ind w:left="284" w:hanging="284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lastRenderedPageBreak/>
        <w:t>Metody oraz środki dydaktyczne wykorzystywane w ramach poszczególnych form zajęć</w:t>
      </w:r>
    </w:p>
    <w:tbl>
      <w:tblPr>
        <w:tblStyle w:val="TableGrid"/>
        <w:tblW w:w="9971" w:type="dxa"/>
        <w:tblInd w:w="-53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4964"/>
        <w:gridCol w:w="3341"/>
      </w:tblGrid>
      <w:tr w:rsidR="00CF05C1" w:rsidRPr="006F364D" w14:paraId="69E8EC7E" w14:textId="77777777" w:rsidTr="00BF76B5">
        <w:trPr>
          <w:trHeight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BDC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125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Metody dydaktyczne (wybór z listy)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E47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Środki dydaktyczne</w:t>
            </w:r>
          </w:p>
        </w:tc>
      </w:tr>
      <w:tr w:rsidR="00CF05C1" w:rsidRPr="006F364D" w14:paraId="33BBDEFA" w14:textId="77777777" w:rsidTr="00BF76B5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856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7BE9" w14:textId="77777777" w:rsidR="00CF05C1" w:rsidRPr="006F364D" w:rsidRDefault="00CF05C1" w:rsidP="007C7A20">
            <w:pPr>
              <w:spacing w:after="0"/>
              <w:ind w:right="4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7C0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  <w:tr w:rsidR="00CF05C1" w:rsidRPr="006F364D" w14:paraId="6D08EBE2" w14:textId="77777777" w:rsidTr="00F12297">
        <w:trPr>
          <w:trHeight w:val="53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ECC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142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Przedmiot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realizowany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wykorzystaniem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platformy</w:t>
            </w:r>
          </w:p>
          <w:p w14:paraId="36C6630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Cisco</w:t>
            </w: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ab/>
              <w:t>netacad.com</w:t>
            </w: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ab/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kurs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:</w:t>
            </w: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ab/>
              <w:t>Cisco Networking Academy, Ethical Hacker, Cisco Skills for All, 2024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BA2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komputer z podłączeniem do sieci</w:t>
            </w:r>
          </w:p>
          <w:p w14:paraId="2981A0F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Internet</w:t>
            </w:r>
          </w:p>
        </w:tc>
      </w:tr>
    </w:tbl>
    <w:p w14:paraId="4354497A" w14:textId="77777777" w:rsidR="00A856FE" w:rsidRPr="00A856FE" w:rsidRDefault="00A856FE" w:rsidP="00A856FE">
      <w:pPr>
        <w:spacing w:after="0" w:line="259" w:lineRule="auto"/>
        <w:ind w:left="284"/>
        <w:rPr>
          <w:rFonts w:ascii="Cambria" w:hAnsi="Cambria"/>
          <w:sz w:val="20"/>
          <w:szCs w:val="20"/>
        </w:rPr>
      </w:pPr>
    </w:p>
    <w:p w14:paraId="7F0A6867" w14:textId="0043C7CA" w:rsidR="00A856FE" w:rsidRPr="00A856FE" w:rsidRDefault="00A856FE" w:rsidP="00A856FE">
      <w:pPr>
        <w:numPr>
          <w:ilvl w:val="0"/>
          <w:numId w:val="34"/>
        </w:numPr>
        <w:spacing w:after="0" w:line="259" w:lineRule="auto"/>
        <w:ind w:left="284" w:hanging="284"/>
        <w:rPr>
          <w:rFonts w:ascii="Cambria" w:hAnsi="Cambria"/>
          <w:sz w:val="20"/>
          <w:szCs w:val="20"/>
        </w:rPr>
      </w:pPr>
      <w:r w:rsidRPr="00A856FE">
        <w:rPr>
          <w:rFonts w:ascii="Cambria" w:eastAsia="Cambria" w:hAnsi="Cambria" w:cs="Cambria"/>
          <w:b/>
          <w:sz w:val="20"/>
          <w:szCs w:val="20"/>
        </w:rPr>
        <w:t>Sposoby (metody) weryfikacji i oceny efektów uczenia się osiągniętych przez studenta</w:t>
      </w:r>
    </w:p>
    <w:p w14:paraId="1A912B78" w14:textId="227A0F03" w:rsidR="00A856FE" w:rsidRPr="00A856FE" w:rsidRDefault="00A856FE" w:rsidP="00A856FE">
      <w:pPr>
        <w:spacing w:after="0" w:line="259" w:lineRule="auto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8.1. </w:t>
      </w:r>
      <w:r w:rsidRPr="00A856FE">
        <w:rPr>
          <w:rFonts w:ascii="Cambria" w:eastAsia="Cambria" w:hAnsi="Cambria" w:cs="Cambria"/>
          <w:b/>
          <w:sz w:val="20"/>
          <w:szCs w:val="20"/>
        </w:rPr>
        <w:t>Sposoby (metody) oceniania osiągnięcia efektów uczenia się na poszczególnych formach zajęć</w:t>
      </w:r>
    </w:p>
    <w:tbl>
      <w:tblPr>
        <w:tblStyle w:val="TableGrid"/>
        <w:tblW w:w="9892" w:type="dxa"/>
        <w:tblInd w:w="77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60"/>
        <w:gridCol w:w="5311"/>
        <w:gridCol w:w="3121"/>
      </w:tblGrid>
      <w:tr w:rsidR="00CF05C1" w:rsidRPr="006F364D" w14:paraId="7A2EC400" w14:textId="77777777" w:rsidTr="00BF76B5">
        <w:trPr>
          <w:trHeight w:val="108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59BE" w14:textId="77777777" w:rsidR="00CF05C1" w:rsidRPr="006F364D" w:rsidRDefault="00CF05C1" w:rsidP="007C7A20">
            <w:pPr>
              <w:spacing w:after="0"/>
              <w:ind w:left="7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9F66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 formująca (F)</w:t>
            </w:r>
          </w:p>
          <w:p w14:paraId="2741C993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C4C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2783698E" w14:textId="77777777" w:rsidTr="00BF76B5">
        <w:trPr>
          <w:trHeight w:val="81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346D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2054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EB31" w14:textId="77777777" w:rsidR="00CF05C1" w:rsidRPr="006F364D" w:rsidRDefault="00CF05C1" w:rsidP="007C7A2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 – zaliczenie praca pisemna semestr 5</w:t>
            </w:r>
          </w:p>
          <w:p w14:paraId="17F184E1" w14:textId="291D0653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P1 – egzamin</w:t>
            </w:r>
            <w:r w:rsidR="00EF7608">
              <w:rPr>
                <w:rFonts w:ascii="Cambria" w:eastAsia="Cambria" w:hAnsi="Cambria" w:cs="Cambria"/>
                <w:sz w:val="20"/>
                <w:szCs w:val="20"/>
              </w:rPr>
              <w:t xml:space="preserve"> w formie testu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 semestr 6</w:t>
            </w:r>
          </w:p>
        </w:tc>
      </w:tr>
      <w:tr w:rsidR="00CF05C1" w:rsidRPr="006F364D" w14:paraId="7AFB2464" w14:textId="77777777" w:rsidTr="00BF76B5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540CD" w14:textId="77777777" w:rsidR="00CF05C1" w:rsidRPr="006F364D" w:rsidRDefault="00CF05C1" w:rsidP="007C7A2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3FEF8" w14:textId="77777777" w:rsidR="00CF05C1" w:rsidRPr="006F364D" w:rsidRDefault="00CF05C1" w:rsidP="007C7A20">
            <w:pPr>
              <w:spacing w:after="0"/>
              <w:ind w:right="129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 F3 - sprawozdania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94BBC" w14:textId="77777777" w:rsidR="00CF05C1" w:rsidRPr="006F364D" w:rsidRDefault="00CF05C1" w:rsidP="007C7A2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 –kolokwium - sprawdzian umiejętności praktycznych semestr 5 i semestr 6</w:t>
            </w:r>
          </w:p>
        </w:tc>
      </w:tr>
    </w:tbl>
    <w:p w14:paraId="0FAFF9E8" w14:textId="77777777" w:rsidR="00CF05C1" w:rsidRPr="006F364D" w:rsidRDefault="00CF05C1" w:rsidP="007C7A20">
      <w:pPr>
        <w:spacing w:after="0"/>
        <w:ind w:left="429"/>
        <w:rPr>
          <w:rFonts w:ascii="Cambria" w:hAnsi="Cambria"/>
          <w:sz w:val="20"/>
          <w:szCs w:val="20"/>
        </w:rPr>
      </w:pPr>
    </w:p>
    <w:p w14:paraId="6D12EA35" w14:textId="39055079" w:rsidR="00CF05C1" w:rsidRPr="006F364D" w:rsidRDefault="00A856FE" w:rsidP="00A856FE">
      <w:pPr>
        <w:spacing w:after="0" w:line="259" w:lineRule="auto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8.2. </w:t>
      </w:r>
      <w:r w:rsidR="00CF05C1" w:rsidRPr="006F364D">
        <w:rPr>
          <w:rFonts w:ascii="Cambria" w:eastAsia="Cambria" w:hAnsi="Cambria" w:cs="Cambria"/>
          <w:b/>
          <w:sz w:val="20"/>
          <w:szCs w:val="20"/>
        </w:rPr>
        <w:t>Sposoby (metody) weryfikacji osiągnięcia przedmiotowych efektów uczenia się (wstawić „x”)</w:t>
      </w:r>
    </w:p>
    <w:p w14:paraId="09AFE48D" w14:textId="77777777" w:rsidR="00CF05C1" w:rsidRPr="006F364D" w:rsidRDefault="00CF05C1" w:rsidP="007C7A20">
      <w:pPr>
        <w:spacing w:after="0"/>
        <w:ind w:left="429"/>
        <w:rPr>
          <w:rFonts w:ascii="Cambria" w:hAnsi="Cambria"/>
          <w:sz w:val="20"/>
          <w:szCs w:val="20"/>
        </w:rPr>
      </w:pPr>
    </w:p>
    <w:tbl>
      <w:tblPr>
        <w:tblStyle w:val="TableGrid"/>
        <w:tblW w:w="8518" w:type="dxa"/>
        <w:tblInd w:w="79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57"/>
        <w:gridCol w:w="1559"/>
        <w:gridCol w:w="1299"/>
        <w:gridCol w:w="1304"/>
        <w:gridCol w:w="1299"/>
        <w:gridCol w:w="1300"/>
      </w:tblGrid>
      <w:tr w:rsidR="00CF05C1" w:rsidRPr="006F364D" w14:paraId="4E06B9C9" w14:textId="77777777" w:rsidTr="0006185D">
        <w:trPr>
          <w:trHeight w:val="215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F9AEA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6C480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D0C8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</w:tr>
      <w:tr w:rsidR="00CF05C1" w:rsidRPr="006F364D" w14:paraId="38231ADD" w14:textId="77777777" w:rsidTr="0006185D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1F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FF0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576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P2,P1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6FB" w14:textId="77777777" w:rsidR="00CF05C1" w:rsidRPr="006F364D" w:rsidRDefault="00CF05C1" w:rsidP="007C7A20">
            <w:pPr>
              <w:spacing w:after="0"/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8DFA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503" w14:textId="77777777" w:rsidR="00CF05C1" w:rsidRPr="006F364D" w:rsidRDefault="00CF05C1" w:rsidP="007C7A20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</w:tr>
      <w:tr w:rsidR="00CF05C1" w:rsidRPr="006F364D" w14:paraId="314893EB" w14:textId="77777777" w:rsidTr="0006185D">
        <w:trPr>
          <w:trHeight w:val="2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1A9" w14:textId="77777777" w:rsidR="00CF05C1" w:rsidRPr="006F364D" w:rsidRDefault="00CF05C1" w:rsidP="007C7A20">
            <w:pPr>
              <w:spacing w:after="0"/>
              <w:ind w:left="11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DE9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25B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751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220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2C34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7B868FE4" w14:textId="77777777" w:rsidTr="0006185D">
        <w:trPr>
          <w:trHeight w:val="21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DB8" w14:textId="77777777" w:rsidR="00CF05C1" w:rsidRPr="006F364D" w:rsidRDefault="00CF05C1" w:rsidP="007C7A20">
            <w:pPr>
              <w:spacing w:after="0"/>
              <w:ind w:left="11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366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E495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845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6520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018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AA5CAFB" w14:textId="77777777" w:rsidTr="0006185D">
        <w:trPr>
          <w:trHeight w:val="2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299" w14:textId="77777777" w:rsidR="00CF05C1" w:rsidRPr="006F364D" w:rsidRDefault="00CF05C1" w:rsidP="007C7A20">
            <w:pPr>
              <w:spacing w:after="0"/>
              <w:ind w:left="11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42B2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48F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DFF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22B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FFD" w14:textId="77777777" w:rsidR="00CF05C1" w:rsidRPr="006F364D" w:rsidRDefault="00CF05C1" w:rsidP="007C7A20">
            <w:pPr>
              <w:spacing w:after="0"/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1775CC66" w14:textId="77777777" w:rsidTr="0006185D">
        <w:trPr>
          <w:trHeight w:val="21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D282" w14:textId="77777777" w:rsidR="00CF05C1" w:rsidRPr="006F364D" w:rsidRDefault="00CF05C1" w:rsidP="007C7A20">
            <w:pPr>
              <w:spacing w:after="0"/>
              <w:ind w:left="11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781B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41A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713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B57F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8AB3" w14:textId="77777777" w:rsidR="00CF05C1" w:rsidRPr="006F364D" w:rsidRDefault="00CF05C1" w:rsidP="007C7A20">
            <w:pPr>
              <w:spacing w:after="0"/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716E3D06" w14:textId="77777777" w:rsidTr="0006185D">
        <w:trPr>
          <w:trHeight w:val="2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097" w14:textId="77777777" w:rsidR="00CF05C1" w:rsidRPr="006F364D" w:rsidRDefault="00CF05C1" w:rsidP="007C7A20">
            <w:pPr>
              <w:spacing w:after="0"/>
              <w:ind w:left="11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38CA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F3E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0C3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09E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6E7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5D80DD2C" w14:textId="77777777" w:rsidTr="0006185D">
        <w:trPr>
          <w:trHeight w:val="21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89B" w14:textId="77777777" w:rsidR="00CF05C1" w:rsidRPr="006F364D" w:rsidRDefault="00CF05C1" w:rsidP="007C7A20">
            <w:pPr>
              <w:spacing w:after="0"/>
              <w:ind w:left="11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BA9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1BED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44EA" w14:textId="77777777" w:rsidR="00CF05C1" w:rsidRPr="006F364D" w:rsidRDefault="00CF05C1" w:rsidP="007C7A20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B7A" w14:textId="77777777" w:rsidR="00CF05C1" w:rsidRPr="006F364D" w:rsidRDefault="00CF05C1" w:rsidP="007C7A2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253" w14:textId="77777777" w:rsidR="00CF05C1" w:rsidRPr="006F364D" w:rsidRDefault="00CF05C1" w:rsidP="007C7A20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33B1C4B7" w14:textId="77777777" w:rsidR="00CF05C1" w:rsidRPr="006F364D" w:rsidRDefault="00CF05C1" w:rsidP="007C7A20">
      <w:pPr>
        <w:spacing w:after="0"/>
        <w:ind w:left="384"/>
        <w:jc w:val="both"/>
        <w:rPr>
          <w:rFonts w:ascii="Cambria" w:hAnsi="Cambria"/>
          <w:sz w:val="20"/>
          <w:szCs w:val="20"/>
        </w:rPr>
      </w:pPr>
    </w:p>
    <w:p w14:paraId="45D47141" w14:textId="77777777" w:rsidR="00CF05C1" w:rsidRPr="006F364D" w:rsidRDefault="00CF05C1" w:rsidP="00A856FE">
      <w:pPr>
        <w:numPr>
          <w:ilvl w:val="0"/>
          <w:numId w:val="34"/>
        </w:numPr>
        <w:spacing w:after="0" w:line="259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Opis sposobu ustalania oceny końcowej </w:t>
      </w:r>
      <w:r w:rsidRPr="006F364D">
        <w:rPr>
          <w:rFonts w:ascii="Cambria" w:eastAsia="Cambria" w:hAnsi="Cambria" w:cs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leGrid"/>
        <w:tblW w:w="9909" w:type="dxa"/>
        <w:tblInd w:w="-62" w:type="dxa"/>
        <w:tblCellMar>
          <w:top w:w="4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27"/>
        <w:gridCol w:w="4478"/>
        <w:gridCol w:w="4850"/>
        <w:gridCol w:w="354"/>
      </w:tblGrid>
      <w:tr w:rsidR="00CF05C1" w:rsidRPr="006F364D" w14:paraId="4D67C6AB" w14:textId="77777777">
        <w:trPr>
          <w:trHeight w:val="1063"/>
        </w:trPr>
        <w:tc>
          <w:tcPr>
            <w:tcW w:w="9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9D1D" w14:textId="77777777" w:rsidR="00CF05C1" w:rsidRPr="006F364D" w:rsidRDefault="00CF05C1" w:rsidP="007C7A20">
            <w:pPr>
              <w:spacing w:after="0" w:line="282" w:lineRule="auto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45DD147D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i/>
                <w:sz w:val="20"/>
                <w:szCs w:val="20"/>
              </w:rPr>
              <w:t>Tab. 1. Progi ocenia procentowego</w:t>
            </w:r>
          </w:p>
        </w:tc>
      </w:tr>
      <w:tr w:rsidR="00CF05C1" w:rsidRPr="006F364D" w14:paraId="035C8ABE" w14:textId="77777777" w:rsidTr="00F94BBE">
        <w:trPr>
          <w:trHeight w:val="245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3D7500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4389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Wynik procentowy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C400" w14:textId="77777777" w:rsidR="00CF05C1" w:rsidRPr="006F364D" w:rsidRDefault="00CF05C1" w:rsidP="007C7A20">
            <w:pPr>
              <w:spacing w:after="0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38F6A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7AEC10E2" w14:textId="77777777" w:rsidTr="00F94BBE">
        <w:trPr>
          <w:trHeight w:val="245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3558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8A05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9118" w14:textId="77777777" w:rsidR="00CF05C1" w:rsidRPr="006F364D" w:rsidRDefault="00CF05C1" w:rsidP="007C7A20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7372A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55BB4A58" w14:textId="77777777" w:rsidTr="00F94BBE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0AB0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3DC6" w14:textId="77777777" w:rsidR="00CF05C1" w:rsidRPr="006F364D" w:rsidRDefault="00CF05C1" w:rsidP="007C7A2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AACC" w14:textId="77777777" w:rsidR="00CF05C1" w:rsidRPr="006F364D" w:rsidRDefault="00CF05C1" w:rsidP="007C7A20">
            <w:pPr>
              <w:spacing w:after="0"/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0341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5A7181A4" w14:textId="77777777" w:rsidTr="00F94BBE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FF2B4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A9FA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9357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0614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01D9DC7E" w14:textId="77777777" w:rsidTr="00F94BBE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75309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4DAC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8B50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E4F0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14A5B8C5" w14:textId="77777777" w:rsidTr="00F94BBE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C7C7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4E34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E621" w14:textId="77777777" w:rsidR="00CF05C1" w:rsidRPr="006F364D" w:rsidRDefault="00CF05C1" w:rsidP="007C7A20">
            <w:pPr>
              <w:spacing w:after="0"/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42D2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01F0B1E5" w14:textId="77777777" w:rsidTr="00F94BBE">
        <w:trPr>
          <w:trHeight w:val="250"/>
        </w:trPr>
        <w:tc>
          <w:tcPr>
            <w:tcW w:w="0" w:type="auto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AE117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E1E3E5" w14:textId="77777777" w:rsidR="00CF05C1" w:rsidRPr="006F364D" w:rsidRDefault="00CF05C1" w:rsidP="007C7A2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F088DB" w14:textId="77777777" w:rsidR="00CF05C1" w:rsidRPr="006F364D" w:rsidRDefault="00CF05C1" w:rsidP="007C7A2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BF0A07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9E561B5" w14:textId="77777777" w:rsidR="00CF05C1" w:rsidRDefault="00CF05C1" w:rsidP="007C7A20">
      <w:pPr>
        <w:spacing w:after="0"/>
        <w:ind w:left="384"/>
        <w:rPr>
          <w:rFonts w:ascii="Cambria" w:hAnsi="Cambria"/>
          <w:sz w:val="20"/>
          <w:szCs w:val="20"/>
        </w:rPr>
      </w:pPr>
    </w:p>
    <w:p w14:paraId="3FE2031F" w14:textId="77777777" w:rsidR="00CF05C1" w:rsidRPr="006F364D" w:rsidRDefault="00CF05C1" w:rsidP="00A856FE">
      <w:pPr>
        <w:numPr>
          <w:ilvl w:val="0"/>
          <w:numId w:val="34"/>
        </w:numPr>
        <w:spacing w:after="0" w:line="259" w:lineRule="auto"/>
        <w:ind w:left="426" w:hanging="426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lastRenderedPageBreak/>
        <w:t>Forma zaliczenia zajęć</w:t>
      </w:r>
    </w:p>
    <w:p w14:paraId="5C9E86BB" w14:textId="77777777" w:rsidR="00CF05C1" w:rsidRPr="006F364D" w:rsidRDefault="00CF05C1" w:rsidP="007C7A2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1" w:lineRule="auto"/>
        <w:ind w:left="7" w:hanging="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sz w:val="20"/>
          <w:szCs w:val="20"/>
        </w:rPr>
        <w:t xml:space="preserve">Semestr 5: zaliczenie z oceną </w:t>
      </w:r>
    </w:p>
    <w:p w14:paraId="48A3939E" w14:textId="77777777" w:rsidR="00CF05C1" w:rsidRPr="006F364D" w:rsidRDefault="00CF05C1" w:rsidP="007C7A2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1" w:lineRule="auto"/>
        <w:ind w:left="7" w:hanging="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sz w:val="20"/>
          <w:szCs w:val="20"/>
        </w:rPr>
        <w:t>Semestr 6: egzamin</w:t>
      </w:r>
    </w:p>
    <w:p w14:paraId="4662EC84" w14:textId="77777777" w:rsidR="00CF05C1" w:rsidRPr="006F364D" w:rsidRDefault="00CF05C1" w:rsidP="007C7A20">
      <w:pPr>
        <w:spacing w:after="0"/>
        <w:ind w:left="384"/>
        <w:rPr>
          <w:rFonts w:ascii="Cambria" w:hAnsi="Cambria"/>
          <w:sz w:val="20"/>
          <w:szCs w:val="20"/>
        </w:rPr>
      </w:pPr>
    </w:p>
    <w:p w14:paraId="5C184ECE" w14:textId="77777777" w:rsidR="00CF05C1" w:rsidRPr="006F364D" w:rsidRDefault="00CF05C1" w:rsidP="00A856FE">
      <w:pPr>
        <w:numPr>
          <w:ilvl w:val="0"/>
          <w:numId w:val="34"/>
        </w:numPr>
        <w:spacing w:after="0" w:line="259" w:lineRule="auto"/>
        <w:ind w:left="426" w:hanging="426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Obciążenie pracą studenta </w:t>
      </w:r>
      <w:r w:rsidRPr="006F364D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5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5918"/>
        <w:gridCol w:w="1986"/>
        <w:gridCol w:w="1990"/>
      </w:tblGrid>
      <w:tr w:rsidR="00CF05C1" w:rsidRPr="006F364D" w14:paraId="6AA00002" w14:textId="77777777" w:rsidTr="0062108D">
        <w:trPr>
          <w:trHeight w:val="302"/>
        </w:trPr>
        <w:tc>
          <w:tcPr>
            <w:tcW w:w="5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2049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A75620" w14:textId="77777777" w:rsidR="00CF05C1" w:rsidRPr="006F364D" w:rsidRDefault="00CF05C1" w:rsidP="007C7A20">
            <w:pPr>
              <w:spacing w:after="0"/>
              <w:ind w:left="13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</w:t>
            </w:r>
          </w:p>
        </w:tc>
      </w:tr>
      <w:tr w:rsidR="00CF05C1" w:rsidRPr="006F364D" w14:paraId="31226B70" w14:textId="77777777" w:rsidTr="0062108D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4CA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E198A7" w14:textId="77777777" w:rsidR="00CF05C1" w:rsidRPr="006F364D" w:rsidRDefault="00CF05C1" w:rsidP="007C7A20">
            <w:pPr>
              <w:spacing w:after="0"/>
              <w:ind w:left="133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na studiach stacjonarnych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AA022E" w14:textId="77777777" w:rsidR="00CF05C1" w:rsidRPr="006F364D" w:rsidRDefault="00CF05C1" w:rsidP="007C7A20">
            <w:pPr>
              <w:spacing w:after="0"/>
              <w:ind w:left="133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2CF5E9B7" w14:textId="77777777">
        <w:trPr>
          <w:trHeight w:val="456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10808188" w14:textId="77777777" w:rsidR="00CF05C1" w:rsidRPr="006F364D" w:rsidRDefault="00CF05C1" w:rsidP="007C7A20">
            <w:pPr>
              <w:spacing w:after="0"/>
              <w:ind w:righ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543502FC" w14:textId="77777777" w:rsidTr="0062108D">
        <w:trPr>
          <w:trHeight w:val="553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EADE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3B3D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BB5EE9" w14:textId="77777777" w:rsidR="00CF05C1" w:rsidRPr="006F364D" w:rsidRDefault="00CF05C1" w:rsidP="007C7A20">
            <w:pPr>
              <w:spacing w:after="0"/>
              <w:ind w:righ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56</w:t>
            </w:r>
          </w:p>
        </w:tc>
      </w:tr>
      <w:tr w:rsidR="00CF05C1" w:rsidRPr="006F364D" w14:paraId="3EF3767B" w14:textId="77777777">
        <w:trPr>
          <w:trHeight w:val="442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10C05E6F" w14:textId="77777777" w:rsidR="00CF05C1" w:rsidRPr="006F364D" w:rsidRDefault="00CF05C1" w:rsidP="007C7A20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05C1" w:rsidRPr="006F364D" w14:paraId="3D7020DD" w14:textId="77777777" w:rsidTr="0062108D">
        <w:trPr>
          <w:trHeight w:val="402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2254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kolokwium zaliczeniowych po 5 semestrze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BB98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739036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CF05C1" w:rsidRPr="006F364D" w14:paraId="1121DCB5" w14:textId="77777777" w:rsidTr="0062108D">
        <w:trPr>
          <w:trHeight w:val="402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8F70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egzaminu po 6 semestrze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644D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44A2AF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</w:tr>
      <w:tr w:rsidR="00CF05C1" w:rsidRPr="006F364D" w14:paraId="4FB12D06" w14:textId="77777777" w:rsidTr="0062108D">
        <w:trPr>
          <w:trHeight w:val="550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CA05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realizacji zajęć laboratoryjnych, wykonanie sprawozdań po 5 semestrze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F97B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35D173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18</w:t>
            </w:r>
          </w:p>
        </w:tc>
      </w:tr>
      <w:tr w:rsidR="00CF05C1" w:rsidRPr="006F364D" w14:paraId="058D7ED3" w14:textId="77777777" w:rsidTr="0062108D">
        <w:trPr>
          <w:trHeight w:val="550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2FF2" w14:textId="77777777" w:rsidR="00CF05C1" w:rsidRPr="006F364D" w:rsidRDefault="00CF05C1" w:rsidP="007C7A2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przygotowanie do realizacji zajęć laboratoryjnych, wykonanie sprawozdań po 6 semestrze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3EE9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E77557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CF05C1" w:rsidRPr="006F364D" w14:paraId="23E19FDC" w14:textId="77777777" w:rsidTr="0062108D">
        <w:trPr>
          <w:trHeight w:val="427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0DA4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0DC4" w14:textId="77777777" w:rsidR="00CF05C1" w:rsidRPr="006F364D" w:rsidRDefault="00CF05C1" w:rsidP="007C7A2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93F318" w14:textId="77777777" w:rsidR="00CF05C1" w:rsidRPr="006F364D" w:rsidRDefault="00CF05C1" w:rsidP="007C7A20">
            <w:pPr>
              <w:spacing w:after="0"/>
              <w:ind w:righ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32</w:t>
            </w:r>
          </w:p>
        </w:tc>
      </w:tr>
      <w:tr w:rsidR="00CF05C1" w:rsidRPr="006F364D" w14:paraId="5C5D4418" w14:textId="77777777" w:rsidTr="0062108D">
        <w:trPr>
          <w:trHeight w:val="370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80FC" w14:textId="77777777" w:rsidR="00CF05C1" w:rsidRPr="006F364D" w:rsidRDefault="00CF05C1" w:rsidP="007C7A20">
            <w:pPr>
              <w:spacing w:after="0"/>
              <w:ind w:right="3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FC28" w14:textId="77777777" w:rsidR="00CF05C1" w:rsidRPr="006F364D" w:rsidRDefault="00CF05C1" w:rsidP="007C7A20">
            <w:pPr>
              <w:spacing w:after="0"/>
              <w:ind w:right="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E459FF" w14:textId="77777777" w:rsidR="00CF05C1" w:rsidRPr="006F364D" w:rsidRDefault="00CF05C1" w:rsidP="007C7A20">
            <w:pPr>
              <w:spacing w:after="0"/>
              <w:ind w:right="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150</w:t>
            </w:r>
          </w:p>
        </w:tc>
      </w:tr>
      <w:tr w:rsidR="00CF05C1" w:rsidRPr="006F364D" w14:paraId="26E4B2F9" w14:textId="77777777" w:rsidTr="0062108D">
        <w:trPr>
          <w:trHeight w:val="550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349C" w14:textId="77777777" w:rsidR="00CF05C1" w:rsidRPr="006F364D" w:rsidRDefault="00CF05C1" w:rsidP="007C7A20">
            <w:pPr>
              <w:spacing w:after="0"/>
              <w:ind w:left="147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liczba pkt ECTS przypisana do zajęć: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0568" w14:textId="77777777" w:rsidR="00CF05C1" w:rsidRPr="006F364D" w:rsidRDefault="00CF05C1" w:rsidP="007C7A20">
            <w:pPr>
              <w:spacing w:after="0"/>
              <w:ind w:right="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896495" w14:textId="77777777" w:rsidR="00CF05C1" w:rsidRPr="006F364D" w:rsidRDefault="00CF05C1" w:rsidP="007C7A20">
            <w:pPr>
              <w:spacing w:after="0"/>
              <w:ind w:right="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</w:tr>
    </w:tbl>
    <w:p w14:paraId="2EB2C443" w14:textId="77777777" w:rsidR="00CF05C1" w:rsidRPr="006F364D" w:rsidRDefault="00CF05C1" w:rsidP="007C7A20">
      <w:pPr>
        <w:spacing w:after="0"/>
        <w:ind w:left="384"/>
        <w:rPr>
          <w:rFonts w:ascii="Cambria" w:hAnsi="Cambria"/>
          <w:sz w:val="20"/>
          <w:szCs w:val="20"/>
        </w:rPr>
      </w:pPr>
    </w:p>
    <w:p w14:paraId="1B2014F6" w14:textId="77777777" w:rsidR="00CF05C1" w:rsidRPr="006F364D" w:rsidRDefault="00CF05C1" w:rsidP="00A856FE">
      <w:pPr>
        <w:numPr>
          <w:ilvl w:val="0"/>
          <w:numId w:val="34"/>
        </w:numPr>
        <w:spacing w:after="0" w:line="259" w:lineRule="auto"/>
        <w:ind w:left="426" w:hanging="426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Literatura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CF05C1" w:rsidRPr="00186805" w14:paraId="7FEAE29C" w14:textId="77777777">
        <w:trPr>
          <w:trHeight w:val="135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D3F2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Literatura obowiązkowa:</w:t>
            </w:r>
          </w:p>
          <w:p w14:paraId="3E5FB5B1" w14:textId="77777777" w:rsidR="00CF05C1" w:rsidRPr="006F364D" w:rsidRDefault="00CF05C1" w:rsidP="007C7A20">
            <w:pPr>
              <w:pStyle w:val="Akapitzlist"/>
              <w:numPr>
                <w:ilvl w:val="0"/>
                <w:numId w:val="35"/>
              </w:numPr>
              <w:spacing w:after="0" w:line="279" w:lineRule="auto"/>
              <w:ind w:left="363" w:hanging="363"/>
              <w:contextualSpacing/>
              <w:rPr>
                <w:rFonts w:ascii="Cambria" w:hAnsi="Cambria"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Materiały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kursu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CISCO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>Cisco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 xml:space="preserve"> Networking Academy, Ethical Hacker, Cisco Skills for All, 2024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dostępne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na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platformie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netacad.com, 2024.</w:t>
            </w:r>
          </w:p>
          <w:p w14:paraId="78CA2BC7" w14:textId="77777777" w:rsidR="00CF05C1" w:rsidRPr="006F364D" w:rsidRDefault="00CF05C1" w:rsidP="007C7A2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63" w:hanging="363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Daniel Graham, Etyczny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haking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. Praktyczne wprowadzenie do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hakingu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, Gliwice: Helion, 2023</w:t>
            </w:r>
          </w:p>
          <w:p w14:paraId="7EFE6162" w14:textId="77777777" w:rsidR="00CF05C1" w:rsidRPr="006F364D" w:rsidRDefault="00CF05C1" w:rsidP="007C7A2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63" w:hanging="363"/>
              <w:contextualSpacing/>
              <w:rPr>
                <w:rFonts w:ascii="Cambria" w:hAnsi="Cambria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Mohd Sohaib, Ethical Hacker's Certification Guide (CEHv11), Gliwice: Helion</w:t>
            </w:r>
          </w:p>
        </w:tc>
      </w:tr>
      <w:tr w:rsidR="00CF05C1" w:rsidRPr="006F364D" w14:paraId="13A47DE8" w14:textId="77777777">
        <w:trPr>
          <w:trHeight w:val="135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7E2B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Literatura zalecana / fakultatywna:</w:t>
            </w:r>
          </w:p>
          <w:p w14:paraId="54692F6E" w14:textId="77777777" w:rsidR="00CF05C1" w:rsidRPr="006F364D" w:rsidRDefault="00CF05C1" w:rsidP="007C7A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63" w:hanging="363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Bezpieczeństwo sieci Cisco. Kurs video. Podstawy kryptografii, zabezpieczenia urządzeń i obsługa Kali Linux,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Videopoint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>, 2022</w:t>
            </w:r>
          </w:p>
          <w:p w14:paraId="624D79E2" w14:textId="77777777" w:rsidR="00CF05C1" w:rsidRPr="006F364D" w:rsidRDefault="00CF05C1" w:rsidP="007C7A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63" w:hanging="363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>Zhassulan</w:t>
            </w:r>
            <w:proofErr w:type="spellEnd"/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>Zhussupov</w:t>
            </w:r>
            <w:proofErr w:type="spellEnd"/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 xml:space="preserve">, Tworzenie złośliwego oprogramowania w etycznym </w:t>
            </w:r>
            <w:proofErr w:type="spellStart"/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>hackingu</w:t>
            </w:r>
            <w:proofErr w:type="spellEnd"/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 xml:space="preserve">. Zrozum, jak działa </w:t>
            </w:r>
            <w:proofErr w:type="spellStart"/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>malware</w:t>
            </w:r>
            <w:proofErr w:type="spellEnd"/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 xml:space="preserve"> i jak ta wiedza pomaga we wzmacnianiu </w:t>
            </w:r>
            <w:proofErr w:type="spellStart"/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>cyberbezpieczeństwa</w:t>
            </w:r>
            <w:proofErr w:type="spellEnd"/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>, Gliwice: Helion, 2023</w:t>
            </w:r>
          </w:p>
          <w:p w14:paraId="5149B4A8" w14:textId="77777777" w:rsidR="00CF05C1" w:rsidRPr="006F364D" w:rsidRDefault="00CF05C1" w:rsidP="007C7A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63" w:hanging="363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Mohamed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Atef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>, Kali Linux dla etycznych hakerów, Gliwice: Helion, 2024</w:t>
            </w:r>
          </w:p>
        </w:tc>
      </w:tr>
    </w:tbl>
    <w:p w14:paraId="287EDDD6" w14:textId="77777777" w:rsidR="00CF05C1" w:rsidRPr="006F364D" w:rsidRDefault="00CF05C1" w:rsidP="007C7A20">
      <w:pPr>
        <w:spacing w:after="0"/>
        <w:ind w:left="384"/>
        <w:rPr>
          <w:rFonts w:ascii="Cambria" w:hAnsi="Cambria"/>
          <w:sz w:val="20"/>
          <w:szCs w:val="20"/>
        </w:rPr>
      </w:pPr>
    </w:p>
    <w:p w14:paraId="26112932" w14:textId="77777777" w:rsidR="00CF05C1" w:rsidRPr="006F364D" w:rsidRDefault="00CF05C1" w:rsidP="00A856FE">
      <w:pPr>
        <w:numPr>
          <w:ilvl w:val="0"/>
          <w:numId w:val="34"/>
        </w:numPr>
        <w:spacing w:after="0" w:line="259" w:lineRule="auto"/>
        <w:ind w:left="426" w:hanging="426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Informacje dodatkowe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48"/>
        <w:gridCol w:w="6044"/>
      </w:tblGrid>
      <w:tr w:rsidR="00CF05C1" w:rsidRPr="006F364D" w14:paraId="63170BC3" w14:textId="77777777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1D74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F77C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dr inż. Łukasz Lemieszewski, mgr Mariusz Kowalski</w:t>
            </w:r>
          </w:p>
        </w:tc>
      </w:tr>
      <w:tr w:rsidR="00CF05C1" w:rsidRPr="006F364D" w14:paraId="5A9D7385" w14:textId="77777777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2F2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BF0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10.06.2025 r.</w:t>
            </w:r>
          </w:p>
        </w:tc>
      </w:tr>
      <w:tr w:rsidR="00CF05C1" w:rsidRPr="006F364D" w14:paraId="0B77D153" w14:textId="77777777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A3AF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5FC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llemieszewski@ajp.edu.pl</w:t>
            </w:r>
          </w:p>
        </w:tc>
      </w:tr>
      <w:tr w:rsidR="00CF05C1" w:rsidRPr="006F364D" w14:paraId="44267967" w14:textId="77777777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1EF1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C976" w14:textId="77777777" w:rsidR="00CF05C1" w:rsidRPr="006F364D" w:rsidRDefault="00CF05C1" w:rsidP="007C7A2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0C2D7A" w14:textId="77777777" w:rsidR="00CF05C1" w:rsidRDefault="00CF05C1" w:rsidP="007C7A20">
      <w:pPr>
        <w:spacing w:after="0"/>
        <w:rPr>
          <w:rFonts w:ascii="Cambria" w:hAnsi="Cambria"/>
          <w:sz w:val="20"/>
          <w:szCs w:val="20"/>
        </w:rPr>
      </w:pPr>
    </w:p>
    <w:p w14:paraId="59F58923" w14:textId="77777777" w:rsidR="00F12297" w:rsidRDefault="00F12297">
      <w:r>
        <w:br w:type="page"/>
      </w:r>
    </w:p>
    <w:tbl>
      <w:tblPr>
        <w:tblStyle w:val="TableNormal"/>
        <w:tblW w:w="9635" w:type="dxa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737"/>
        <w:gridCol w:w="276"/>
        <w:gridCol w:w="4702"/>
      </w:tblGrid>
      <w:tr w:rsidR="00CF05C1" w:rsidRPr="006F364D" w14:paraId="359F4DA3" w14:textId="77777777" w:rsidTr="00CF05C1">
        <w:trPr>
          <w:trHeight w:val="268"/>
        </w:trPr>
        <w:tc>
          <w:tcPr>
            <w:tcW w:w="1920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B13A3D4" w14:textId="3E6C408F" w:rsidR="00CF05C1" w:rsidRPr="006F364D" w:rsidRDefault="00CF05C1">
            <w:pPr>
              <w:pStyle w:val="TableParagraph"/>
              <w:ind w:left="126"/>
              <w:rPr>
                <w:sz w:val="20"/>
              </w:rPr>
            </w:pPr>
            <w:r w:rsidRPr="006F364D">
              <w:rPr>
                <w:noProof/>
                <w:sz w:val="20"/>
              </w:rPr>
              <w:drawing>
                <wp:inline distT="0" distB="0" distL="0" distR="0" wp14:anchorId="4BF46AD7" wp14:editId="7AB3A314">
                  <wp:extent cx="1054314" cy="105260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314" cy="105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left w:val="single" w:sz="8" w:space="0" w:color="000000" w:themeColor="text1"/>
            </w:tcBorders>
          </w:tcPr>
          <w:p w14:paraId="5B80BB41" w14:textId="77777777" w:rsidR="00CF05C1" w:rsidRPr="006F364D" w:rsidRDefault="00CF05C1">
            <w:pPr>
              <w:pStyle w:val="TableParagraph"/>
              <w:spacing w:line="234" w:lineRule="exact"/>
              <w:ind w:left="102"/>
              <w:rPr>
                <w:sz w:val="20"/>
              </w:rPr>
            </w:pPr>
            <w:r w:rsidRPr="006F364D">
              <w:rPr>
                <w:color w:val="0D0D0D"/>
                <w:spacing w:val="-2"/>
                <w:w w:val="105"/>
                <w:sz w:val="20"/>
              </w:rPr>
              <w:t>Wydział</w:t>
            </w:r>
          </w:p>
        </w:tc>
        <w:tc>
          <w:tcPr>
            <w:tcW w:w="4978" w:type="dxa"/>
            <w:gridSpan w:val="2"/>
          </w:tcPr>
          <w:p w14:paraId="749C9223" w14:textId="77777777" w:rsidR="00CF05C1" w:rsidRPr="006F364D" w:rsidRDefault="00CF05C1">
            <w:pPr>
              <w:pStyle w:val="TableParagraph"/>
              <w:spacing w:line="234" w:lineRule="exact"/>
              <w:rPr>
                <w:sz w:val="20"/>
              </w:rPr>
            </w:pPr>
            <w:r w:rsidRPr="006F364D">
              <w:rPr>
                <w:color w:val="0D0D0D"/>
                <w:spacing w:val="-2"/>
                <w:sz w:val="20"/>
              </w:rPr>
              <w:t>Techniczny</w:t>
            </w:r>
          </w:p>
        </w:tc>
      </w:tr>
      <w:tr w:rsidR="00CF05C1" w:rsidRPr="006F364D" w14:paraId="40C30435" w14:textId="77777777" w:rsidTr="00CF05C1">
        <w:trPr>
          <w:trHeight w:val="270"/>
        </w:trPr>
        <w:tc>
          <w:tcPr>
            <w:tcW w:w="1920" w:type="dxa"/>
            <w:vMerge/>
          </w:tcPr>
          <w:p w14:paraId="3B72490C" w14:textId="77777777" w:rsidR="00CF05C1" w:rsidRPr="006F364D" w:rsidRDefault="00CF05C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737" w:type="dxa"/>
            <w:tcBorders>
              <w:left w:val="single" w:sz="8" w:space="0" w:color="000000" w:themeColor="text1"/>
            </w:tcBorders>
          </w:tcPr>
          <w:p w14:paraId="2A691B3E" w14:textId="77777777" w:rsidR="00CF05C1" w:rsidRPr="006F364D" w:rsidRDefault="00CF05C1">
            <w:pPr>
              <w:pStyle w:val="TableParagraph"/>
              <w:spacing w:line="234" w:lineRule="exact"/>
              <w:ind w:left="102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w w:val="110"/>
                <w:sz w:val="20"/>
              </w:rPr>
              <w:t>Kierunek</w:t>
            </w:r>
            <w:proofErr w:type="spellEnd"/>
          </w:p>
        </w:tc>
        <w:tc>
          <w:tcPr>
            <w:tcW w:w="4978" w:type="dxa"/>
            <w:gridSpan w:val="2"/>
          </w:tcPr>
          <w:p w14:paraId="1D46D0BF" w14:textId="77777777" w:rsidR="00CF05C1" w:rsidRPr="006F364D" w:rsidRDefault="00CF05C1">
            <w:pPr>
              <w:pStyle w:val="TableParagraph"/>
              <w:spacing w:line="234" w:lineRule="exact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Informatyka</w:t>
            </w:r>
            <w:proofErr w:type="spellEnd"/>
          </w:p>
        </w:tc>
      </w:tr>
      <w:tr w:rsidR="00CF05C1" w:rsidRPr="006F364D" w14:paraId="706CCF53" w14:textId="77777777" w:rsidTr="00CF05C1">
        <w:trPr>
          <w:trHeight w:val="270"/>
        </w:trPr>
        <w:tc>
          <w:tcPr>
            <w:tcW w:w="1920" w:type="dxa"/>
            <w:vMerge/>
          </w:tcPr>
          <w:p w14:paraId="14853069" w14:textId="77777777" w:rsidR="00CF05C1" w:rsidRPr="006F364D" w:rsidRDefault="00CF05C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737" w:type="dxa"/>
            <w:tcBorders>
              <w:left w:val="single" w:sz="8" w:space="0" w:color="000000" w:themeColor="text1"/>
            </w:tcBorders>
          </w:tcPr>
          <w:p w14:paraId="549EE6BD" w14:textId="77777777" w:rsidR="00CF05C1" w:rsidRPr="006F364D" w:rsidRDefault="00CF05C1">
            <w:pPr>
              <w:pStyle w:val="TableParagraph"/>
              <w:spacing w:line="234" w:lineRule="exact"/>
              <w:ind w:left="102"/>
              <w:rPr>
                <w:sz w:val="20"/>
              </w:rPr>
            </w:pPr>
            <w:proofErr w:type="spellStart"/>
            <w:r w:rsidRPr="006F364D">
              <w:rPr>
                <w:color w:val="0D0D0D"/>
                <w:w w:val="105"/>
                <w:sz w:val="20"/>
              </w:rPr>
              <w:t>Poziom</w:t>
            </w:r>
            <w:proofErr w:type="spellEnd"/>
            <w:r w:rsidRPr="006F364D">
              <w:rPr>
                <w:color w:val="0D0D0D"/>
                <w:spacing w:val="6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w w:val="105"/>
                <w:sz w:val="20"/>
              </w:rPr>
              <w:t>studiów</w:t>
            </w:r>
            <w:proofErr w:type="spellEnd"/>
          </w:p>
        </w:tc>
        <w:tc>
          <w:tcPr>
            <w:tcW w:w="4978" w:type="dxa"/>
            <w:gridSpan w:val="2"/>
          </w:tcPr>
          <w:p w14:paraId="6F06BC25" w14:textId="77777777" w:rsidR="00CF05C1" w:rsidRPr="006F364D" w:rsidRDefault="00CF05C1">
            <w:pPr>
              <w:pStyle w:val="TableParagraph"/>
              <w:spacing w:line="234" w:lineRule="exact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pierwszego</w:t>
            </w:r>
            <w:proofErr w:type="spellEnd"/>
            <w:r w:rsidRPr="006F364D">
              <w:rPr>
                <w:color w:val="0D0D0D"/>
                <w:spacing w:val="1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sz w:val="20"/>
              </w:rPr>
              <w:t>stopnia</w:t>
            </w:r>
            <w:proofErr w:type="spellEnd"/>
          </w:p>
        </w:tc>
      </w:tr>
      <w:tr w:rsidR="00CF05C1" w:rsidRPr="006F364D" w14:paraId="019CC757" w14:textId="77777777" w:rsidTr="00CF05C1">
        <w:trPr>
          <w:trHeight w:val="268"/>
        </w:trPr>
        <w:tc>
          <w:tcPr>
            <w:tcW w:w="1920" w:type="dxa"/>
            <w:vMerge/>
          </w:tcPr>
          <w:p w14:paraId="195A94F9" w14:textId="77777777" w:rsidR="00CF05C1" w:rsidRPr="006F364D" w:rsidRDefault="00CF05C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737" w:type="dxa"/>
            <w:tcBorders>
              <w:left w:val="single" w:sz="8" w:space="0" w:color="000000" w:themeColor="text1"/>
            </w:tcBorders>
          </w:tcPr>
          <w:p w14:paraId="4311C4A3" w14:textId="77777777" w:rsidR="00CF05C1" w:rsidRPr="006F364D" w:rsidRDefault="00CF05C1">
            <w:pPr>
              <w:pStyle w:val="TableParagraph"/>
              <w:spacing w:line="234" w:lineRule="exact"/>
              <w:ind w:left="102"/>
              <w:rPr>
                <w:sz w:val="20"/>
              </w:rPr>
            </w:pPr>
            <w:r w:rsidRPr="006F364D">
              <w:rPr>
                <w:color w:val="0D0D0D"/>
                <w:w w:val="105"/>
                <w:sz w:val="20"/>
              </w:rPr>
              <w:t>Forma</w:t>
            </w:r>
            <w:r w:rsidRPr="006F364D">
              <w:rPr>
                <w:color w:val="0D0D0D"/>
                <w:spacing w:val="3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w w:val="105"/>
                <w:sz w:val="20"/>
              </w:rPr>
              <w:t>studiów</w:t>
            </w:r>
            <w:proofErr w:type="spellEnd"/>
          </w:p>
        </w:tc>
        <w:tc>
          <w:tcPr>
            <w:tcW w:w="4978" w:type="dxa"/>
            <w:gridSpan w:val="2"/>
          </w:tcPr>
          <w:p w14:paraId="1BB17330" w14:textId="77777777" w:rsidR="00CF05C1" w:rsidRPr="006F364D" w:rsidRDefault="00CF05C1">
            <w:pPr>
              <w:pStyle w:val="TableParagraph"/>
              <w:spacing w:line="234" w:lineRule="exact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stacjonarna</w:t>
            </w:r>
            <w:proofErr w:type="spellEnd"/>
            <w:r w:rsidRPr="006F364D">
              <w:rPr>
                <w:color w:val="0D0D0D"/>
                <w:spacing w:val="-2"/>
                <w:sz w:val="20"/>
              </w:rPr>
              <w:t>/</w:t>
            </w:r>
            <w:proofErr w:type="spellStart"/>
            <w:r w:rsidRPr="006F364D">
              <w:rPr>
                <w:color w:val="0D0D0D"/>
                <w:spacing w:val="-2"/>
                <w:sz w:val="20"/>
              </w:rPr>
              <w:t>niestacjonarna</w:t>
            </w:r>
            <w:proofErr w:type="spellEnd"/>
          </w:p>
        </w:tc>
      </w:tr>
      <w:tr w:rsidR="00CF05C1" w:rsidRPr="006F364D" w14:paraId="585943BE" w14:textId="77777777" w:rsidTr="00CF05C1">
        <w:trPr>
          <w:trHeight w:val="568"/>
        </w:trPr>
        <w:tc>
          <w:tcPr>
            <w:tcW w:w="1920" w:type="dxa"/>
            <w:vMerge/>
          </w:tcPr>
          <w:p w14:paraId="76981258" w14:textId="77777777" w:rsidR="00CF05C1" w:rsidRPr="006F364D" w:rsidRDefault="00CF05C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737" w:type="dxa"/>
            <w:tcBorders>
              <w:left w:val="single" w:sz="8" w:space="0" w:color="000000" w:themeColor="text1"/>
            </w:tcBorders>
          </w:tcPr>
          <w:p w14:paraId="4304AD96" w14:textId="77777777" w:rsidR="00CF05C1" w:rsidRPr="006F364D" w:rsidRDefault="00CF05C1">
            <w:pPr>
              <w:pStyle w:val="TableParagraph"/>
              <w:spacing w:before="150"/>
              <w:ind w:left="102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w w:val="110"/>
                <w:sz w:val="20"/>
              </w:rPr>
              <w:t>Profil</w:t>
            </w:r>
            <w:proofErr w:type="spellEnd"/>
            <w:r w:rsidRPr="006F364D">
              <w:rPr>
                <w:color w:val="0D0D0D"/>
                <w:spacing w:val="-2"/>
                <w:w w:val="110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w w:val="110"/>
                <w:sz w:val="20"/>
              </w:rPr>
              <w:t>studiów</w:t>
            </w:r>
            <w:proofErr w:type="spellEnd"/>
          </w:p>
        </w:tc>
        <w:tc>
          <w:tcPr>
            <w:tcW w:w="4978" w:type="dxa"/>
            <w:gridSpan w:val="2"/>
          </w:tcPr>
          <w:p w14:paraId="25841D00" w14:textId="77777777" w:rsidR="00CF05C1" w:rsidRPr="006F364D" w:rsidRDefault="00CF05C1">
            <w:pPr>
              <w:pStyle w:val="TableParagraph"/>
              <w:spacing w:before="150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praktyczny</w:t>
            </w:r>
            <w:proofErr w:type="spellEnd"/>
          </w:p>
        </w:tc>
      </w:tr>
      <w:tr w:rsidR="00CF05C1" w:rsidRPr="006F364D" w14:paraId="17A31DCE" w14:textId="77777777" w:rsidTr="00CF05C1">
        <w:trPr>
          <w:trHeight w:val="270"/>
        </w:trPr>
        <w:tc>
          <w:tcPr>
            <w:tcW w:w="4933" w:type="dxa"/>
            <w:gridSpan w:val="3"/>
            <w:tcBorders>
              <w:left w:val="single" w:sz="8" w:space="0" w:color="000000" w:themeColor="text1"/>
            </w:tcBorders>
          </w:tcPr>
          <w:p w14:paraId="7388B972" w14:textId="77777777" w:rsidR="00CF05C1" w:rsidRPr="006F364D" w:rsidRDefault="00CF05C1">
            <w:pPr>
              <w:pStyle w:val="TableParagraph"/>
              <w:spacing w:line="234" w:lineRule="exact"/>
              <w:ind w:left="107"/>
              <w:rPr>
                <w:sz w:val="20"/>
                <w:lang w:val="pl-PL"/>
              </w:rPr>
            </w:pPr>
            <w:r w:rsidRPr="006F364D">
              <w:rPr>
                <w:color w:val="0D0D0D"/>
                <w:w w:val="105"/>
                <w:sz w:val="20"/>
                <w:lang w:val="pl-PL"/>
              </w:rPr>
              <w:t>Pozycja</w:t>
            </w:r>
            <w:r w:rsidRPr="006F364D">
              <w:rPr>
                <w:color w:val="0D0D0D"/>
                <w:spacing w:val="3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w</w:t>
            </w:r>
            <w:r w:rsidRPr="006F364D">
              <w:rPr>
                <w:color w:val="0D0D0D"/>
                <w:spacing w:val="6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planie</w:t>
            </w:r>
            <w:r w:rsidRPr="006F364D">
              <w:rPr>
                <w:color w:val="0D0D0D"/>
                <w:spacing w:val="5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studiów</w:t>
            </w:r>
            <w:r w:rsidRPr="006F364D">
              <w:rPr>
                <w:color w:val="0D0D0D"/>
                <w:spacing w:val="4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(lub</w:t>
            </w:r>
            <w:r w:rsidRPr="006F364D">
              <w:rPr>
                <w:color w:val="0D0D0D"/>
                <w:spacing w:val="4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kod</w:t>
            </w:r>
            <w:r w:rsidRPr="006F364D">
              <w:rPr>
                <w:color w:val="0D0D0D"/>
                <w:spacing w:val="5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w w:val="105"/>
                <w:sz w:val="20"/>
                <w:lang w:val="pl-PL"/>
              </w:rPr>
              <w:t>przedmiotu)</w:t>
            </w:r>
          </w:p>
        </w:tc>
        <w:tc>
          <w:tcPr>
            <w:tcW w:w="4702" w:type="dxa"/>
          </w:tcPr>
          <w:p w14:paraId="5F3F3A0E" w14:textId="77777777" w:rsidR="00CF05C1" w:rsidRPr="006F364D" w:rsidRDefault="00CF05C1" w:rsidP="42ABB9DC">
            <w:pPr>
              <w:pStyle w:val="TableParagraph"/>
              <w:spacing w:line="234" w:lineRule="exact"/>
              <w:ind w:left="109"/>
              <w:rPr>
                <w:b/>
                <w:bCs/>
                <w:sz w:val="20"/>
                <w:szCs w:val="20"/>
              </w:rPr>
            </w:pPr>
            <w:r w:rsidRPr="006F364D">
              <w:rPr>
                <w:b/>
                <w:bCs/>
                <w:spacing w:val="-2"/>
                <w:sz w:val="20"/>
                <w:szCs w:val="20"/>
              </w:rPr>
              <w:t>C.2.7</w:t>
            </w:r>
          </w:p>
        </w:tc>
      </w:tr>
    </w:tbl>
    <w:p w14:paraId="67BB1ED5" w14:textId="77777777" w:rsidR="00CF05C1" w:rsidRPr="006F364D" w:rsidRDefault="00CF05C1">
      <w:pPr>
        <w:pStyle w:val="Tekstpodstawowy"/>
        <w:spacing w:before="50"/>
        <w:rPr>
          <w:rFonts w:ascii="Cambria" w:hAnsi="Cambria"/>
        </w:rPr>
      </w:pPr>
    </w:p>
    <w:p w14:paraId="109AB7A9" w14:textId="77777777" w:rsidR="00CF05C1" w:rsidRPr="006F364D" w:rsidRDefault="00CF05C1">
      <w:pPr>
        <w:pStyle w:val="Tekstpodstawowy"/>
        <w:jc w:val="center"/>
        <w:rPr>
          <w:rFonts w:ascii="Cambria" w:hAnsi="Cambria"/>
          <w:b/>
        </w:rPr>
      </w:pPr>
      <w:r w:rsidRPr="006F364D">
        <w:rPr>
          <w:rFonts w:ascii="Cambria" w:hAnsi="Cambria"/>
          <w:b/>
          <w:color w:val="0D0D0D"/>
          <w:w w:val="105"/>
        </w:rPr>
        <w:t>KARTA</w:t>
      </w:r>
      <w:r w:rsidRPr="006F364D">
        <w:rPr>
          <w:rFonts w:ascii="Cambria" w:hAnsi="Cambria"/>
          <w:b/>
          <w:color w:val="0D0D0D"/>
          <w:spacing w:val="-4"/>
          <w:w w:val="105"/>
        </w:rPr>
        <w:t xml:space="preserve"> </w:t>
      </w:r>
      <w:r w:rsidRPr="006F364D">
        <w:rPr>
          <w:rFonts w:ascii="Cambria" w:hAnsi="Cambria"/>
          <w:b/>
          <w:color w:val="0D0D0D"/>
          <w:spacing w:val="-2"/>
          <w:w w:val="105"/>
        </w:rPr>
        <w:t>ZAJĘĆ</w:t>
      </w:r>
    </w:p>
    <w:p w14:paraId="1A847F8D" w14:textId="77777777" w:rsidR="00CF05C1" w:rsidRPr="006F364D" w:rsidRDefault="00CF05C1">
      <w:pPr>
        <w:pStyle w:val="Tekstpodstawowy"/>
        <w:spacing w:before="37" w:after="35"/>
        <w:ind w:left="143"/>
        <w:rPr>
          <w:rFonts w:ascii="Cambria" w:hAnsi="Cambria"/>
        </w:rPr>
      </w:pPr>
      <w:r w:rsidRPr="006F364D">
        <w:rPr>
          <w:rFonts w:ascii="Cambria" w:hAnsi="Cambria"/>
          <w:color w:val="0D0D0D"/>
        </w:rPr>
        <w:t>1.</w:t>
      </w:r>
      <w:r w:rsidRPr="006F364D">
        <w:rPr>
          <w:rFonts w:ascii="Cambria" w:hAnsi="Cambria"/>
          <w:color w:val="0D0D0D"/>
          <w:spacing w:val="33"/>
        </w:rPr>
        <w:t xml:space="preserve"> </w:t>
      </w:r>
      <w:r w:rsidRPr="006F364D">
        <w:rPr>
          <w:rFonts w:ascii="Cambria" w:hAnsi="Cambria"/>
          <w:color w:val="0D0D0D"/>
        </w:rPr>
        <w:t>Informacje</w:t>
      </w:r>
      <w:r w:rsidRPr="006F364D">
        <w:rPr>
          <w:rFonts w:ascii="Cambria" w:hAnsi="Cambria"/>
          <w:color w:val="0D0D0D"/>
          <w:spacing w:val="43"/>
        </w:rPr>
        <w:t xml:space="preserve"> </w:t>
      </w:r>
      <w:r w:rsidRPr="006F364D">
        <w:rPr>
          <w:rFonts w:ascii="Cambria" w:hAnsi="Cambria"/>
          <w:color w:val="0D0D0D"/>
          <w:spacing w:val="-2"/>
        </w:rPr>
        <w:t>ogólne</w:t>
      </w: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5528"/>
      </w:tblGrid>
      <w:tr w:rsidR="00CF05C1" w:rsidRPr="006F364D" w14:paraId="78C946AB" w14:textId="77777777">
        <w:trPr>
          <w:trHeight w:val="316"/>
        </w:trPr>
        <w:tc>
          <w:tcPr>
            <w:tcW w:w="4108" w:type="dxa"/>
            <w:tcBorders>
              <w:left w:val="single" w:sz="8" w:space="0" w:color="000000"/>
            </w:tcBorders>
          </w:tcPr>
          <w:p w14:paraId="681DFDB1" w14:textId="77777777" w:rsidR="00CF05C1" w:rsidRPr="006F364D" w:rsidRDefault="00CF05C1">
            <w:pPr>
              <w:pStyle w:val="TableParagraph"/>
              <w:spacing w:before="23"/>
              <w:ind w:left="107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 xml:space="preserve">Nazwa </w:t>
            </w:r>
            <w:proofErr w:type="spellStart"/>
            <w:r w:rsidRPr="006F364D">
              <w:rPr>
                <w:b/>
                <w:bCs/>
                <w:color w:val="0D0D0D"/>
                <w:spacing w:val="-4"/>
                <w:w w:val="105"/>
                <w:sz w:val="20"/>
              </w:rPr>
              <w:t>zajęć</w:t>
            </w:r>
            <w:proofErr w:type="spellEnd"/>
          </w:p>
        </w:tc>
        <w:tc>
          <w:tcPr>
            <w:tcW w:w="5528" w:type="dxa"/>
          </w:tcPr>
          <w:p w14:paraId="619A555A" w14:textId="77777777" w:rsidR="00CF05C1" w:rsidRPr="006F364D" w:rsidRDefault="00CF05C1">
            <w:pPr>
              <w:pStyle w:val="TableParagraph"/>
              <w:spacing w:before="23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Serwerowe</w:t>
            </w:r>
            <w:proofErr w:type="spellEnd"/>
            <w:r w:rsidRPr="006F364D">
              <w:rPr>
                <w:b/>
                <w:bCs/>
                <w:color w:val="0D0D0D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systemy</w:t>
            </w:r>
            <w:proofErr w:type="spellEnd"/>
            <w:r w:rsidRPr="006F364D">
              <w:rPr>
                <w:b/>
                <w:bCs/>
                <w:color w:val="0D0D0D"/>
                <w:spacing w:val="3"/>
                <w:w w:val="105"/>
                <w:sz w:val="20"/>
              </w:rPr>
              <w:t xml:space="preserve"> </w:t>
            </w:r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Windows</w:t>
            </w:r>
          </w:p>
        </w:tc>
      </w:tr>
      <w:tr w:rsidR="00CF05C1" w:rsidRPr="006F364D" w14:paraId="31A0A23C" w14:textId="77777777">
        <w:trPr>
          <w:trHeight w:val="299"/>
        </w:trPr>
        <w:tc>
          <w:tcPr>
            <w:tcW w:w="4108" w:type="dxa"/>
            <w:tcBorders>
              <w:left w:val="single" w:sz="8" w:space="0" w:color="000000"/>
            </w:tcBorders>
          </w:tcPr>
          <w:p w14:paraId="5CA8FA51" w14:textId="77777777" w:rsidR="00CF05C1" w:rsidRPr="006F364D" w:rsidRDefault="00CF05C1">
            <w:pPr>
              <w:pStyle w:val="TableParagraph"/>
              <w:spacing w:before="13"/>
              <w:ind w:left="107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Punkty</w:t>
            </w:r>
            <w:proofErr w:type="spellEnd"/>
            <w:r w:rsidRPr="006F364D">
              <w:rPr>
                <w:b/>
                <w:bCs/>
                <w:color w:val="0D0D0D"/>
                <w:spacing w:val="10"/>
                <w:w w:val="105"/>
                <w:sz w:val="20"/>
              </w:rPr>
              <w:t xml:space="preserve"> </w:t>
            </w:r>
            <w:r w:rsidRPr="006F364D">
              <w:rPr>
                <w:b/>
                <w:bCs/>
                <w:color w:val="0D0D0D"/>
                <w:spacing w:val="-4"/>
                <w:w w:val="105"/>
                <w:sz w:val="20"/>
              </w:rPr>
              <w:t>ECTS</w:t>
            </w:r>
          </w:p>
        </w:tc>
        <w:tc>
          <w:tcPr>
            <w:tcW w:w="5528" w:type="dxa"/>
          </w:tcPr>
          <w:p w14:paraId="5997DA5A" w14:textId="77777777" w:rsidR="00CF05C1" w:rsidRPr="006F364D" w:rsidRDefault="00CF05C1">
            <w:pPr>
              <w:pStyle w:val="TableParagraph"/>
              <w:spacing w:before="13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10"/>
                <w:w w:val="105"/>
                <w:sz w:val="20"/>
              </w:rPr>
              <w:t>4</w:t>
            </w:r>
          </w:p>
        </w:tc>
      </w:tr>
      <w:tr w:rsidR="00CF05C1" w:rsidRPr="006F364D" w14:paraId="192563D4" w14:textId="77777777">
        <w:trPr>
          <w:trHeight w:val="299"/>
        </w:trPr>
        <w:tc>
          <w:tcPr>
            <w:tcW w:w="4108" w:type="dxa"/>
            <w:tcBorders>
              <w:left w:val="single" w:sz="8" w:space="0" w:color="000000"/>
            </w:tcBorders>
          </w:tcPr>
          <w:p w14:paraId="7A7CB514" w14:textId="77777777" w:rsidR="00CF05C1" w:rsidRPr="006F364D" w:rsidRDefault="00CF05C1">
            <w:pPr>
              <w:pStyle w:val="TableParagraph"/>
              <w:spacing w:before="13"/>
              <w:ind w:left="107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Rodzaj</w:t>
            </w:r>
            <w:proofErr w:type="spellEnd"/>
            <w:r w:rsidRPr="006F364D">
              <w:rPr>
                <w:b/>
                <w:bCs/>
                <w:color w:val="0D0D0D"/>
                <w:spacing w:val="5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zajęć</w:t>
            </w:r>
            <w:proofErr w:type="spellEnd"/>
          </w:p>
        </w:tc>
        <w:tc>
          <w:tcPr>
            <w:tcW w:w="5528" w:type="dxa"/>
          </w:tcPr>
          <w:p w14:paraId="1D3BC5F1" w14:textId="2709341B" w:rsidR="00CF05C1" w:rsidRPr="006F364D" w:rsidRDefault="0084172D">
            <w:pPr>
              <w:pStyle w:val="TableParagraph"/>
              <w:spacing w:before="13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sz w:val="20"/>
                <w:szCs w:val="20"/>
              </w:rPr>
              <w:t>Obowiązkowe</w:t>
            </w:r>
            <w:proofErr w:type="spellEnd"/>
            <w:r w:rsidRPr="006F364D">
              <w:rPr>
                <w:b/>
                <w:sz w:val="20"/>
                <w:szCs w:val="20"/>
              </w:rPr>
              <w:t>/</w:t>
            </w:r>
            <w:proofErr w:type="spellStart"/>
            <w:r w:rsidRPr="006F364D">
              <w:rPr>
                <w:b/>
                <w:sz w:val="20"/>
                <w:szCs w:val="20"/>
              </w:rPr>
              <w:t>Obieralne</w:t>
            </w:r>
            <w:proofErr w:type="spellEnd"/>
          </w:p>
        </w:tc>
      </w:tr>
      <w:tr w:rsidR="00CF05C1" w:rsidRPr="006F364D" w14:paraId="776A229A" w14:textId="77777777">
        <w:trPr>
          <w:trHeight w:val="299"/>
        </w:trPr>
        <w:tc>
          <w:tcPr>
            <w:tcW w:w="4108" w:type="dxa"/>
            <w:tcBorders>
              <w:left w:val="single" w:sz="8" w:space="0" w:color="000000"/>
            </w:tcBorders>
          </w:tcPr>
          <w:p w14:paraId="4A73751C" w14:textId="77777777" w:rsidR="00CF05C1" w:rsidRPr="006F364D" w:rsidRDefault="00CF05C1">
            <w:pPr>
              <w:pStyle w:val="TableParagraph"/>
              <w:spacing w:before="16"/>
              <w:ind w:left="107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Moduł</w:t>
            </w:r>
            <w:proofErr w:type="spellEnd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/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specjalizacja</w:t>
            </w:r>
            <w:proofErr w:type="spellEnd"/>
          </w:p>
        </w:tc>
        <w:tc>
          <w:tcPr>
            <w:tcW w:w="5528" w:type="dxa"/>
          </w:tcPr>
          <w:p w14:paraId="4A609CBF" w14:textId="77777777" w:rsidR="00CF05C1" w:rsidRPr="006F364D" w:rsidRDefault="00CF05C1">
            <w:pPr>
              <w:pStyle w:val="TableParagraph"/>
              <w:spacing w:before="16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Przedmioty</w:t>
            </w:r>
            <w:proofErr w:type="spellEnd"/>
            <w:r w:rsidRPr="006F364D">
              <w:rPr>
                <w:b/>
                <w:bCs/>
                <w:color w:val="0D0D0D"/>
                <w:spacing w:val="9"/>
                <w:w w:val="110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10"/>
                <w:sz w:val="20"/>
              </w:rPr>
              <w:t>kierunkowe</w:t>
            </w:r>
            <w:proofErr w:type="spellEnd"/>
          </w:p>
        </w:tc>
      </w:tr>
      <w:tr w:rsidR="00CF05C1" w:rsidRPr="006F364D" w14:paraId="0BB72E83" w14:textId="77777777">
        <w:trPr>
          <w:trHeight w:val="301"/>
        </w:trPr>
        <w:tc>
          <w:tcPr>
            <w:tcW w:w="4108" w:type="dxa"/>
            <w:tcBorders>
              <w:left w:val="single" w:sz="8" w:space="0" w:color="000000"/>
            </w:tcBorders>
          </w:tcPr>
          <w:p w14:paraId="3DBE5845" w14:textId="77777777" w:rsidR="00CF05C1" w:rsidRPr="006F364D" w:rsidRDefault="00CF05C1">
            <w:pPr>
              <w:pStyle w:val="TableParagraph"/>
              <w:spacing w:before="16"/>
              <w:ind w:left="107"/>
              <w:rPr>
                <w:b/>
                <w:bCs/>
                <w:sz w:val="20"/>
                <w:lang w:val="pl-PL"/>
              </w:rPr>
            </w:pP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Język,</w:t>
            </w:r>
            <w:r w:rsidRPr="006F364D">
              <w:rPr>
                <w:b/>
                <w:bCs/>
                <w:color w:val="0D0D0D"/>
                <w:spacing w:val="5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w</w:t>
            </w:r>
            <w:r w:rsidRPr="006F364D">
              <w:rPr>
                <w:b/>
                <w:bCs/>
                <w:color w:val="0D0D0D"/>
                <w:spacing w:val="6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którym</w:t>
            </w:r>
            <w:r w:rsidRPr="006F364D">
              <w:rPr>
                <w:b/>
                <w:bCs/>
                <w:color w:val="0D0D0D"/>
                <w:spacing w:val="6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prowadzone</w:t>
            </w:r>
            <w:r w:rsidRPr="006F364D">
              <w:rPr>
                <w:b/>
                <w:bCs/>
                <w:color w:val="0D0D0D"/>
                <w:spacing w:val="5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są</w:t>
            </w:r>
            <w:r w:rsidRPr="006F364D">
              <w:rPr>
                <w:b/>
                <w:bCs/>
                <w:color w:val="0D0D0D"/>
                <w:spacing w:val="5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spacing w:val="-2"/>
                <w:w w:val="105"/>
                <w:sz w:val="20"/>
                <w:lang w:val="pl-PL"/>
              </w:rPr>
              <w:t>zajęcia</w:t>
            </w:r>
          </w:p>
        </w:tc>
        <w:tc>
          <w:tcPr>
            <w:tcW w:w="5528" w:type="dxa"/>
          </w:tcPr>
          <w:p w14:paraId="4A4D1F50" w14:textId="77777777" w:rsidR="00CF05C1" w:rsidRPr="006F364D" w:rsidRDefault="00CF05C1">
            <w:pPr>
              <w:pStyle w:val="TableParagraph"/>
              <w:spacing w:before="16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Język</w:t>
            </w:r>
            <w:proofErr w:type="spellEnd"/>
            <w:r w:rsidRPr="006F364D">
              <w:rPr>
                <w:b/>
                <w:bCs/>
                <w:color w:val="0D0D0D"/>
                <w:spacing w:val="2"/>
                <w:w w:val="110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10"/>
                <w:sz w:val="20"/>
              </w:rPr>
              <w:t>polski</w:t>
            </w:r>
            <w:proofErr w:type="spellEnd"/>
          </w:p>
        </w:tc>
      </w:tr>
      <w:tr w:rsidR="00CF05C1" w:rsidRPr="006F364D" w14:paraId="555C5CDF" w14:textId="77777777">
        <w:trPr>
          <w:trHeight w:val="299"/>
        </w:trPr>
        <w:tc>
          <w:tcPr>
            <w:tcW w:w="4108" w:type="dxa"/>
            <w:tcBorders>
              <w:left w:val="single" w:sz="8" w:space="0" w:color="000000"/>
            </w:tcBorders>
          </w:tcPr>
          <w:p w14:paraId="0D800107" w14:textId="77777777" w:rsidR="00CF05C1" w:rsidRPr="006F364D" w:rsidRDefault="00CF05C1">
            <w:pPr>
              <w:pStyle w:val="TableParagraph"/>
              <w:spacing w:before="13"/>
              <w:ind w:left="107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w w:val="105"/>
                <w:sz w:val="20"/>
              </w:rPr>
              <w:t>Rok</w:t>
            </w:r>
            <w:r w:rsidRPr="006F364D">
              <w:rPr>
                <w:b/>
                <w:bCs/>
                <w:color w:val="0D0D0D"/>
                <w:spacing w:val="6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studiów</w:t>
            </w:r>
            <w:proofErr w:type="spellEnd"/>
          </w:p>
        </w:tc>
        <w:tc>
          <w:tcPr>
            <w:tcW w:w="5528" w:type="dxa"/>
          </w:tcPr>
          <w:p w14:paraId="02B42E2E" w14:textId="77777777" w:rsidR="00CF05C1" w:rsidRPr="006F364D" w:rsidRDefault="00CF05C1">
            <w:pPr>
              <w:pStyle w:val="TableParagraph"/>
              <w:spacing w:before="13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10"/>
                <w:w w:val="105"/>
                <w:sz w:val="20"/>
              </w:rPr>
              <w:t>3</w:t>
            </w:r>
          </w:p>
        </w:tc>
      </w:tr>
      <w:tr w:rsidR="00CF05C1" w:rsidRPr="006F364D" w14:paraId="23BB54A5" w14:textId="77777777">
        <w:trPr>
          <w:trHeight w:val="539"/>
        </w:trPr>
        <w:tc>
          <w:tcPr>
            <w:tcW w:w="4108" w:type="dxa"/>
            <w:tcBorders>
              <w:left w:val="single" w:sz="8" w:space="0" w:color="000000"/>
            </w:tcBorders>
          </w:tcPr>
          <w:p w14:paraId="5363BFC3" w14:textId="77777777" w:rsidR="00CF05C1" w:rsidRPr="006F364D" w:rsidRDefault="00CF05C1">
            <w:pPr>
              <w:pStyle w:val="TableParagraph"/>
              <w:spacing w:line="234" w:lineRule="exact"/>
              <w:ind w:left="107"/>
              <w:rPr>
                <w:b/>
                <w:bCs/>
                <w:sz w:val="20"/>
                <w:lang w:val="pl-PL"/>
              </w:rPr>
            </w:pPr>
            <w:r w:rsidRPr="006F364D">
              <w:rPr>
                <w:b/>
                <w:bCs/>
                <w:color w:val="0D0D0D"/>
                <w:sz w:val="20"/>
                <w:lang w:val="pl-PL"/>
              </w:rPr>
              <w:t>Imię</w:t>
            </w:r>
            <w:r w:rsidRPr="006F364D">
              <w:rPr>
                <w:b/>
                <w:bCs/>
                <w:color w:val="0D0D0D"/>
                <w:spacing w:val="38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sz w:val="20"/>
                <w:lang w:val="pl-PL"/>
              </w:rPr>
              <w:t>i</w:t>
            </w:r>
            <w:r w:rsidRPr="006F364D">
              <w:rPr>
                <w:b/>
                <w:bCs/>
                <w:color w:val="0D0D0D"/>
                <w:spacing w:val="44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sz w:val="20"/>
                <w:lang w:val="pl-PL"/>
              </w:rPr>
              <w:t>nazwisko</w:t>
            </w:r>
            <w:r w:rsidRPr="006F364D">
              <w:rPr>
                <w:b/>
                <w:bCs/>
                <w:color w:val="0D0D0D"/>
                <w:spacing w:val="44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sz w:val="20"/>
                <w:lang w:val="pl-PL"/>
              </w:rPr>
              <w:t>koordynatora</w:t>
            </w:r>
            <w:r w:rsidRPr="006F364D">
              <w:rPr>
                <w:b/>
                <w:bCs/>
                <w:color w:val="0D0D0D"/>
                <w:spacing w:val="38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sz w:val="20"/>
                <w:lang w:val="pl-PL"/>
              </w:rPr>
              <w:t>zajęć</w:t>
            </w:r>
            <w:r w:rsidRPr="006F364D">
              <w:rPr>
                <w:b/>
                <w:bCs/>
                <w:color w:val="0D0D0D"/>
                <w:spacing w:val="40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spacing w:val="-4"/>
                <w:sz w:val="20"/>
                <w:lang w:val="pl-PL"/>
              </w:rPr>
              <w:t>oraz</w:t>
            </w:r>
          </w:p>
          <w:p w14:paraId="34C08A23" w14:textId="77777777" w:rsidR="00CF05C1" w:rsidRPr="006F364D" w:rsidRDefault="00CF05C1">
            <w:pPr>
              <w:pStyle w:val="TableParagraph"/>
              <w:spacing w:before="34"/>
              <w:ind w:left="107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osób</w:t>
            </w:r>
            <w:proofErr w:type="spellEnd"/>
            <w:r w:rsidRPr="006F364D">
              <w:rPr>
                <w:b/>
                <w:bCs/>
                <w:color w:val="0D0D0D"/>
                <w:spacing w:val="-1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prowadzących</w:t>
            </w:r>
            <w:proofErr w:type="spellEnd"/>
            <w:r w:rsidRPr="006F364D">
              <w:rPr>
                <w:b/>
                <w:bCs/>
                <w:color w:val="0D0D0D"/>
                <w:spacing w:val="2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zajęcia</w:t>
            </w:r>
            <w:proofErr w:type="spellEnd"/>
          </w:p>
        </w:tc>
        <w:tc>
          <w:tcPr>
            <w:tcW w:w="5528" w:type="dxa"/>
          </w:tcPr>
          <w:p w14:paraId="59802293" w14:textId="77777777" w:rsidR="00CF05C1" w:rsidRPr="006F364D" w:rsidRDefault="00CF05C1">
            <w:pPr>
              <w:pStyle w:val="TableParagraph"/>
              <w:spacing w:before="133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sz w:val="20"/>
              </w:rPr>
              <w:t>mgr</w:t>
            </w:r>
            <w:proofErr w:type="spellEnd"/>
            <w:r w:rsidRPr="006F364D">
              <w:rPr>
                <w:b/>
                <w:bCs/>
                <w:color w:val="0D0D0D"/>
                <w:spacing w:val="23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z w:val="20"/>
              </w:rPr>
              <w:t>inż</w:t>
            </w:r>
            <w:proofErr w:type="spellEnd"/>
            <w:r w:rsidRPr="006F364D">
              <w:rPr>
                <w:b/>
                <w:bCs/>
                <w:color w:val="0D0D0D"/>
                <w:sz w:val="20"/>
              </w:rPr>
              <w:t>.</w:t>
            </w:r>
            <w:r w:rsidRPr="006F364D">
              <w:rPr>
                <w:b/>
                <w:bCs/>
                <w:color w:val="0D0D0D"/>
                <w:spacing w:val="29"/>
                <w:sz w:val="20"/>
              </w:rPr>
              <w:t xml:space="preserve"> </w:t>
            </w:r>
            <w:r w:rsidRPr="006F364D">
              <w:rPr>
                <w:b/>
                <w:bCs/>
                <w:color w:val="0D0D0D"/>
                <w:sz w:val="20"/>
              </w:rPr>
              <w:t>Piotr</w:t>
            </w:r>
            <w:r w:rsidRPr="006F364D">
              <w:rPr>
                <w:b/>
                <w:bCs/>
                <w:color w:val="0D0D0D"/>
                <w:spacing w:val="27"/>
                <w:sz w:val="20"/>
              </w:rPr>
              <w:t xml:space="preserve"> </w:t>
            </w:r>
            <w:r w:rsidRPr="006F364D">
              <w:rPr>
                <w:b/>
                <w:bCs/>
                <w:color w:val="0D0D0D"/>
                <w:spacing w:val="-2"/>
                <w:sz w:val="20"/>
              </w:rPr>
              <w:t>Winiarski</w:t>
            </w:r>
          </w:p>
        </w:tc>
      </w:tr>
    </w:tbl>
    <w:p w14:paraId="64AAFF5A" w14:textId="77777777" w:rsidR="00CF05C1" w:rsidRPr="006F364D" w:rsidRDefault="00CF05C1" w:rsidP="005966A9">
      <w:pPr>
        <w:pStyle w:val="Tekstpodstawowy"/>
        <w:spacing w:before="2"/>
        <w:ind w:left="143"/>
        <w:rPr>
          <w:rFonts w:ascii="Cambria" w:hAnsi="Cambria"/>
          <w:color w:val="0D0D0D"/>
          <w:spacing w:val="-10"/>
          <w:w w:val="105"/>
        </w:rPr>
      </w:pPr>
    </w:p>
    <w:p w14:paraId="0F130F7E" w14:textId="77777777" w:rsidR="00CF05C1" w:rsidRPr="006F364D" w:rsidRDefault="00CF05C1" w:rsidP="005966A9">
      <w:pPr>
        <w:pStyle w:val="Tekstpodstawowy"/>
        <w:spacing w:before="2"/>
        <w:ind w:left="143"/>
        <w:rPr>
          <w:rFonts w:ascii="Cambria" w:hAnsi="Cambria"/>
        </w:rPr>
      </w:pPr>
      <w:r w:rsidRPr="006F364D">
        <w:rPr>
          <w:rFonts w:ascii="Cambria" w:hAnsi="Cambria"/>
          <w:color w:val="0D0D0D"/>
          <w:spacing w:val="-10"/>
          <w:w w:val="105"/>
        </w:rPr>
        <w:t>2</w:t>
      </w:r>
      <w:r w:rsidRPr="006F364D">
        <w:rPr>
          <w:rFonts w:ascii="Cambria" w:hAnsi="Cambria"/>
          <w:color w:val="0D0D0D"/>
          <w:w w:val="105"/>
        </w:rPr>
        <w:t>.</w:t>
      </w:r>
      <w:r w:rsidRPr="006F364D">
        <w:rPr>
          <w:rFonts w:ascii="Cambria" w:hAnsi="Cambria"/>
          <w:color w:val="0D0D0D"/>
          <w:spacing w:val="5"/>
          <w:w w:val="105"/>
        </w:rPr>
        <w:t xml:space="preserve"> </w:t>
      </w:r>
      <w:r w:rsidRPr="006F364D">
        <w:rPr>
          <w:rFonts w:ascii="Cambria" w:hAnsi="Cambria"/>
          <w:color w:val="0D0D0D"/>
          <w:w w:val="105"/>
        </w:rPr>
        <w:t>Formy</w:t>
      </w:r>
      <w:r w:rsidRPr="006F364D">
        <w:rPr>
          <w:rFonts w:ascii="Cambria" w:hAnsi="Cambria"/>
          <w:color w:val="0D0D0D"/>
          <w:spacing w:val="8"/>
          <w:w w:val="105"/>
        </w:rPr>
        <w:t xml:space="preserve"> </w:t>
      </w:r>
      <w:r w:rsidRPr="006F364D">
        <w:rPr>
          <w:rFonts w:ascii="Cambria" w:hAnsi="Cambria"/>
          <w:color w:val="0D0D0D"/>
          <w:w w:val="105"/>
        </w:rPr>
        <w:t>dydaktyczne</w:t>
      </w:r>
      <w:r w:rsidRPr="006F364D">
        <w:rPr>
          <w:rFonts w:ascii="Cambria" w:hAnsi="Cambria"/>
          <w:color w:val="0D0D0D"/>
          <w:spacing w:val="8"/>
          <w:w w:val="105"/>
        </w:rPr>
        <w:t xml:space="preserve"> </w:t>
      </w:r>
      <w:r w:rsidRPr="006F364D">
        <w:rPr>
          <w:rFonts w:ascii="Cambria" w:hAnsi="Cambria"/>
          <w:color w:val="0D0D0D"/>
          <w:w w:val="105"/>
        </w:rPr>
        <w:t>prowadzenia</w:t>
      </w:r>
      <w:r w:rsidRPr="006F364D">
        <w:rPr>
          <w:rFonts w:ascii="Cambria" w:hAnsi="Cambria"/>
          <w:color w:val="0D0D0D"/>
          <w:spacing w:val="4"/>
          <w:w w:val="105"/>
        </w:rPr>
        <w:t xml:space="preserve"> </w:t>
      </w:r>
      <w:r w:rsidRPr="006F364D">
        <w:rPr>
          <w:rFonts w:ascii="Cambria" w:hAnsi="Cambria"/>
          <w:color w:val="0D0D0D"/>
          <w:w w:val="105"/>
        </w:rPr>
        <w:t>zajęć</w:t>
      </w:r>
      <w:r w:rsidRPr="006F364D">
        <w:rPr>
          <w:rFonts w:ascii="Cambria" w:hAnsi="Cambria"/>
          <w:color w:val="0D0D0D"/>
          <w:spacing w:val="5"/>
          <w:w w:val="105"/>
        </w:rPr>
        <w:t xml:space="preserve"> </w:t>
      </w:r>
      <w:r w:rsidRPr="006F364D">
        <w:rPr>
          <w:rFonts w:ascii="Cambria" w:hAnsi="Cambria"/>
          <w:color w:val="0D0D0D"/>
          <w:w w:val="105"/>
        </w:rPr>
        <w:t>i</w:t>
      </w:r>
      <w:r w:rsidRPr="006F364D">
        <w:rPr>
          <w:rFonts w:ascii="Cambria" w:hAnsi="Cambria"/>
          <w:color w:val="0D0D0D"/>
          <w:spacing w:val="4"/>
          <w:w w:val="105"/>
        </w:rPr>
        <w:t xml:space="preserve"> </w:t>
      </w:r>
      <w:r w:rsidRPr="006F364D">
        <w:rPr>
          <w:rFonts w:ascii="Cambria" w:hAnsi="Cambria"/>
          <w:color w:val="0D0D0D"/>
          <w:w w:val="105"/>
        </w:rPr>
        <w:t>liczba</w:t>
      </w:r>
      <w:r w:rsidRPr="006F364D">
        <w:rPr>
          <w:rFonts w:ascii="Cambria" w:hAnsi="Cambria"/>
          <w:color w:val="0D0D0D"/>
          <w:spacing w:val="9"/>
          <w:w w:val="105"/>
        </w:rPr>
        <w:t xml:space="preserve"> </w:t>
      </w:r>
      <w:r w:rsidRPr="006F364D">
        <w:rPr>
          <w:rFonts w:ascii="Cambria" w:hAnsi="Cambria"/>
          <w:color w:val="0D0D0D"/>
          <w:w w:val="105"/>
        </w:rPr>
        <w:t>godzin</w:t>
      </w:r>
      <w:r w:rsidRPr="006F364D">
        <w:rPr>
          <w:rFonts w:ascii="Cambria" w:hAnsi="Cambria"/>
          <w:color w:val="0D0D0D"/>
          <w:spacing w:val="6"/>
          <w:w w:val="105"/>
        </w:rPr>
        <w:t xml:space="preserve"> </w:t>
      </w:r>
      <w:r w:rsidRPr="006F364D">
        <w:rPr>
          <w:rFonts w:ascii="Cambria" w:hAnsi="Cambria"/>
          <w:color w:val="0D0D0D"/>
          <w:w w:val="105"/>
        </w:rPr>
        <w:t>w</w:t>
      </w:r>
      <w:r w:rsidRPr="006F364D">
        <w:rPr>
          <w:rFonts w:ascii="Cambria" w:hAnsi="Cambria"/>
          <w:color w:val="0D0D0D"/>
          <w:spacing w:val="8"/>
          <w:w w:val="105"/>
        </w:rPr>
        <w:t xml:space="preserve"> </w:t>
      </w:r>
      <w:r w:rsidRPr="006F364D">
        <w:rPr>
          <w:rFonts w:ascii="Cambria" w:hAnsi="Cambria"/>
          <w:color w:val="0D0D0D"/>
          <w:spacing w:val="-2"/>
          <w:w w:val="105"/>
        </w:rPr>
        <w:t>semestrze</w:t>
      </w: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899"/>
        <w:gridCol w:w="1977"/>
        <w:gridCol w:w="2327"/>
      </w:tblGrid>
      <w:tr w:rsidR="00CF05C1" w:rsidRPr="006F364D" w14:paraId="13BFCF3F" w14:textId="77777777">
        <w:trPr>
          <w:trHeight w:val="539"/>
        </w:trPr>
        <w:tc>
          <w:tcPr>
            <w:tcW w:w="2430" w:type="dxa"/>
            <w:tcBorders>
              <w:left w:val="single" w:sz="8" w:space="0" w:color="000000"/>
            </w:tcBorders>
          </w:tcPr>
          <w:p w14:paraId="6946088C" w14:textId="77777777" w:rsidR="00CF05C1" w:rsidRPr="006F364D" w:rsidRDefault="00CF05C1">
            <w:pPr>
              <w:pStyle w:val="TableParagraph"/>
              <w:spacing w:before="133"/>
              <w:ind w:left="661"/>
              <w:rPr>
                <w:sz w:val="20"/>
              </w:rPr>
            </w:pPr>
            <w:r w:rsidRPr="006F364D">
              <w:rPr>
                <w:color w:val="0D0D0D"/>
                <w:w w:val="105"/>
                <w:sz w:val="20"/>
              </w:rPr>
              <w:t>Forma</w:t>
            </w:r>
            <w:r w:rsidRPr="006F364D">
              <w:rPr>
                <w:color w:val="0D0D0D"/>
                <w:spacing w:val="3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w w:val="105"/>
                <w:sz w:val="20"/>
              </w:rPr>
              <w:t>zajęć</w:t>
            </w:r>
            <w:proofErr w:type="spellEnd"/>
          </w:p>
        </w:tc>
        <w:tc>
          <w:tcPr>
            <w:tcW w:w="2899" w:type="dxa"/>
          </w:tcPr>
          <w:p w14:paraId="3EC2D068" w14:textId="77777777" w:rsidR="00CF05C1" w:rsidRPr="006F364D" w:rsidRDefault="00CF05C1">
            <w:pPr>
              <w:pStyle w:val="TableParagraph"/>
              <w:spacing w:line="234" w:lineRule="exact"/>
              <w:ind w:left="15"/>
              <w:jc w:val="center"/>
              <w:rPr>
                <w:sz w:val="20"/>
              </w:rPr>
            </w:pPr>
            <w:proofErr w:type="spellStart"/>
            <w:r w:rsidRPr="006F364D">
              <w:rPr>
                <w:w w:val="105"/>
                <w:sz w:val="20"/>
              </w:rPr>
              <w:t>Liczba</w:t>
            </w:r>
            <w:proofErr w:type="spellEnd"/>
            <w:r w:rsidRPr="006F364D">
              <w:rPr>
                <w:spacing w:val="3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spacing w:val="-2"/>
                <w:w w:val="105"/>
                <w:sz w:val="20"/>
              </w:rPr>
              <w:t>godzin</w:t>
            </w:r>
            <w:proofErr w:type="spellEnd"/>
          </w:p>
          <w:p w14:paraId="52C1EEB0" w14:textId="77777777" w:rsidR="00CF05C1" w:rsidRPr="006F364D" w:rsidRDefault="00CF05C1">
            <w:pPr>
              <w:pStyle w:val="TableParagraph"/>
              <w:spacing w:before="34"/>
              <w:ind w:left="15" w:right="1"/>
              <w:jc w:val="center"/>
              <w:rPr>
                <w:sz w:val="20"/>
              </w:rPr>
            </w:pPr>
            <w:proofErr w:type="spellStart"/>
            <w:r w:rsidRPr="006F364D">
              <w:rPr>
                <w:spacing w:val="-2"/>
                <w:w w:val="110"/>
                <w:sz w:val="20"/>
              </w:rPr>
              <w:t>Stacjonarne</w:t>
            </w:r>
            <w:proofErr w:type="spellEnd"/>
            <w:r w:rsidRPr="006F364D">
              <w:rPr>
                <w:spacing w:val="-2"/>
                <w:w w:val="110"/>
                <w:sz w:val="20"/>
              </w:rPr>
              <w:t>/</w:t>
            </w:r>
            <w:proofErr w:type="spellStart"/>
            <w:r w:rsidRPr="006F364D">
              <w:rPr>
                <w:spacing w:val="-2"/>
                <w:w w:val="110"/>
                <w:sz w:val="20"/>
              </w:rPr>
              <w:t>niestacjonarne</w:t>
            </w:r>
            <w:proofErr w:type="spellEnd"/>
          </w:p>
        </w:tc>
        <w:tc>
          <w:tcPr>
            <w:tcW w:w="1977" w:type="dxa"/>
          </w:tcPr>
          <w:p w14:paraId="74EEA5A9" w14:textId="77777777" w:rsidR="00CF05C1" w:rsidRPr="006F364D" w:rsidRDefault="00CF05C1">
            <w:pPr>
              <w:pStyle w:val="TableParagraph"/>
              <w:spacing w:line="234" w:lineRule="exact"/>
              <w:ind w:left="22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5"/>
                <w:w w:val="110"/>
                <w:sz w:val="20"/>
              </w:rPr>
              <w:t>Rok</w:t>
            </w:r>
          </w:p>
          <w:p w14:paraId="0256286E" w14:textId="77777777" w:rsidR="00CF05C1" w:rsidRPr="006F364D" w:rsidRDefault="00CF05C1">
            <w:pPr>
              <w:pStyle w:val="TableParagraph"/>
              <w:spacing w:before="34"/>
              <w:ind w:left="22" w:right="6"/>
              <w:jc w:val="center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w w:val="105"/>
                <w:sz w:val="20"/>
              </w:rPr>
              <w:t>studiów</w:t>
            </w:r>
            <w:proofErr w:type="spellEnd"/>
            <w:r w:rsidRPr="006F364D">
              <w:rPr>
                <w:color w:val="0D0D0D"/>
                <w:spacing w:val="-2"/>
                <w:w w:val="105"/>
                <w:sz w:val="20"/>
              </w:rPr>
              <w:t>/</w:t>
            </w:r>
            <w:proofErr w:type="spellStart"/>
            <w:r w:rsidRPr="006F364D">
              <w:rPr>
                <w:color w:val="0D0D0D"/>
                <w:spacing w:val="-2"/>
                <w:w w:val="105"/>
                <w:sz w:val="20"/>
              </w:rPr>
              <w:t>semestr</w:t>
            </w:r>
            <w:proofErr w:type="spellEnd"/>
          </w:p>
        </w:tc>
        <w:tc>
          <w:tcPr>
            <w:tcW w:w="2327" w:type="dxa"/>
          </w:tcPr>
          <w:p w14:paraId="3E59A3F5" w14:textId="77777777" w:rsidR="00CF05C1" w:rsidRPr="006F364D" w:rsidRDefault="00CF05C1">
            <w:pPr>
              <w:pStyle w:val="TableParagraph"/>
              <w:spacing w:line="234" w:lineRule="exact"/>
              <w:ind w:left="22" w:right="2"/>
              <w:jc w:val="center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Punkty</w:t>
            </w:r>
            <w:r w:rsidRPr="006F364D">
              <w:rPr>
                <w:color w:val="0D0D0D"/>
                <w:spacing w:val="1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ECTS</w:t>
            </w:r>
            <w:r w:rsidRPr="006F364D">
              <w:rPr>
                <w:color w:val="0D0D0D"/>
                <w:spacing w:val="1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(zgodnie</w:t>
            </w:r>
            <w:r w:rsidRPr="006F364D">
              <w:rPr>
                <w:color w:val="0D0D0D"/>
                <w:spacing w:val="13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10"/>
                <w:sz w:val="20"/>
                <w:lang w:val="pl-PL"/>
              </w:rPr>
              <w:t>z</w:t>
            </w:r>
          </w:p>
          <w:p w14:paraId="0FF3B6FD" w14:textId="77777777" w:rsidR="00CF05C1" w:rsidRPr="006F364D" w:rsidRDefault="00CF05C1">
            <w:pPr>
              <w:pStyle w:val="TableParagraph"/>
              <w:spacing w:before="34"/>
              <w:ind w:left="22" w:right="6"/>
              <w:jc w:val="center"/>
              <w:rPr>
                <w:sz w:val="20"/>
                <w:lang w:val="pl-PL"/>
              </w:rPr>
            </w:pPr>
            <w:r w:rsidRPr="006F364D">
              <w:rPr>
                <w:color w:val="0D0D0D"/>
                <w:spacing w:val="-2"/>
                <w:sz w:val="20"/>
                <w:lang w:val="pl-PL"/>
              </w:rPr>
              <w:t>programem</w:t>
            </w:r>
            <w:r w:rsidRPr="006F364D">
              <w:rPr>
                <w:color w:val="0D0D0D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studiów)</w:t>
            </w:r>
          </w:p>
        </w:tc>
      </w:tr>
      <w:tr w:rsidR="00CF05C1" w:rsidRPr="006F364D" w14:paraId="659E65DD" w14:textId="77777777" w:rsidTr="0074592A">
        <w:trPr>
          <w:trHeight w:val="299"/>
        </w:trPr>
        <w:tc>
          <w:tcPr>
            <w:tcW w:w="2430" w:type="dxa"/>
            <w:tcBorders>
              <w:left w:val="single" w:sz="8" w:space="0" w:color="000000"/>
            </w:tcBorders>
          </w:tcPr>
          <w:p w14:paraId="407E545E" w14:textId="77777777" w:rsidR="00CF05C1" w:rsidRPr="006F364D" w:rsidRDefault="00CF05C1">
            <w:pPr>
              <w:pStyle w:val="TableParagraph"/>
              <w:spacing w:line="234" w:lineRule="exact"/>
              <w:ind w:left="107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wykład</w:t>
            </w:r>
            <w:proofErr w:type="spellEnd"/>
          </w:p>
        </w:tc>
        <w:tc>
          <w:tcPr>
            <w:tcW w:w="2899" w:type="dxa"/>
          </w:tcPr>
          <w:p w14:paraId="497761A1" w14:textId="77777777" w:rsidR="00CF05C1" w:rsidRPr="006F364D" w:rsidRDefault="00CF05C1">
            <w:pPr>
              <w:pStyle w:val="TableParagraph"/>
              <w:spacing w:before="13"/>
              <w:ind w:left="15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15/10</w:t>
            </w:r>
          </w:p>
        </w:tc>
        <w:tc>
          <w:tcPr>
            <w:tcW w:w="1977" w:type="dxa"/>
          </w:tcPr>
          <w:p w14:paraId="03E94245" w14:textId="77777777" w:rsidR="00CF05C1" w:rsidRPr="006F364D" w:rsidRDefault="00CF05C1">
            <w:pPr>
              <w:pStyle w:val="TableParagraph"/>
              <w:spacing w:before="13"/>
              <w:ind w:left="22" w:right="6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4"/>
                <w:w w:val="105"/>
                <w:sz w:val="20"/>
              </w:rPr>
              <w:t>3/6</w:t>
            </w:r>
          </w:p>
        </w:tc>
        <w:tc>
          <w:tcPr>
            <w:tcW w:w="2327" w:type="dxa"/>
            <w:vMerge w:val="restart"/>
            <w:vAlign w:val="center"/>
          </w:tcPr>
          <w:p w14:paraId="26A0104F" w14:textId="77777777" w:rsidR="00CF05C1" w:rsidRPr="006F364D" w:rsidRDefault="00CF05C1" w:rsidP="0074592A">
            <w:pPr>
              <w:pStyle w:val="TableParagraph"/>
              <w:spacing w:before="172"/>
              <w:ind w:left="22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10"/>
                <w:w w:val="105"/>
                <w:sz w:val="20"/>
              </w:rPr>
              <w:t>4</w:t>
            </w:r>
          </w:p>
        </w:tc>
      </w:tr>
      <w:tr w:rsidR="00CF05C1" w:rsidRPr="006F364D" w14:paraId="11154226" w14:textId="77777777" w:rsidTr="001E694F">
        <w:trPr>
          <w:trHeight w:val="301"/>
        </w:trPr>
        <w:tc>
          <w:tcPr>
            <w:tcW w:w="2430" w:type="dxa"/>
            <w:tcBorders>
              <w:left w:val="single" w:sz="8" w:space="0" w:color="000000"/>
            </w:tcBorders>
          </w:tcPr>
          <w:p w14:paraId="08B6ADD9" w14:textId="77777777" w:rsidR="00CF05C1" w:rsidRPr="006F364D" w:rsidRDefault="00CF05C1">
            <w:pPr>
              <w:pStyle w:val="TableParagraph"/>
              <w:spacing w:line="234" w:lineRule="exact"/>
              <w:ind w:left="107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spacing w:val="-2"/>
                <w:w w:val="110"/>
                <w:sz w:val="20"/>
              </w:rPr>
              <w:t>laboratoria</w:t>
            </w:r>
            <w:proofErr w:type="spellEnd"/>
          </w:p>
        </w:tc>
        <w:tc>
          <w:tcPr>
            <w:tcW w:w="2899" w:type="dxa"/>
          </w:tcPr>
          <w:p w14:paraId="63381A26" w14:textId="77777777" w:rsidR="00CF05C1" w:rsidRPr="006F364D" w:rsidRDefault="00CF05C1">
            <w:pPr>
              <w:pStyle w:val="TableParagraph"/>
              <w:spacing w:before="13"/>
              <w:ind w:left="15" w:right="3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30/18</w:t>
            </w:r>
          </w:p>
        </w:tc>
        <w:tc>
          <w:tcPr>
            <w:tcW w:w="1977" w:type="dxa"/>
          </w:tcPr>
          <w:p w14:paraId="7A50061B" w14:textId="77777777" w:rsidR="00CF05C1" w:rsidRPr="006F364D" w:rsidRDefault="00CF05C1">
            <w:pPr>
              <w:pStyle w:val="TableParagraph"/>
              <w:spacing w:before="13"/>
              <w:ind w:left="22" w:right="6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4"/>
                <w:w w:val="105"/>
                <w:sz w:val="20"/>
              </w:rPr>
              <w:t>3/6</w:t>
            </w:r>
          </w:p>
        </w:tc>
        <w:tc>
          <w:tcPr>
            <w:tcW w:w="2327" w:type="dxa"/>
            <w:vMerge/>
          </w:tcPr>
          <w:p w14:paraId="6B0745FF" w14:textId="77777777" w:rsidR="00CF05C1" w:rsidRPr="006F364D" w:rsidRDefault="00CF05C1">
            <w:pPr>
              <w:rPr>
                <w:rFonts w:ascii="Cambria" w:hAnsi="Cambria"/>
                <w:b/>
                <w:bCs/>
                <w:sz w:val="2"/>
                <w:szCs w:val="2"/>
              </w:rPr>
            </w:pPr>
          </w:p>
        </w:tc>
      </w:tr>
      <w:tr w:rsidR="00CF05C1" w:rsidRPr="006F364D" w14:paraId="1EC52950" w14:textId="77777777" w:rsidTr="001E694F">
        <w:trPr>
          <w:trHeight w:val="301"/>
        </w:trPr>
        <w:tc>
          <w:tcPr>
            <w:tcW w:w="2430" w:type="dxa"/>
            <w:tcBorders>
              <w:left w:val="single" w:sz="8" w:space="0" w:color="000000"/>
            </w:tcBorders>
          </w:tcPr>
          <w:p w14:paraId="77975EAE" w14:textId="77777777" w:rsidR="00CF05C1" w:rsidRPr="006F364D" w:rsidRDefault="00CF05C1">
            <w:pPr>
              <w:pStyle w:val="TableParagraph"/>
              <w:spacing w:line="234" w:lineRule="exact"/>
              <w:ind w:left="107"/>
              <w:rPr>
                <w:b/>
                <w:bCs/>
                <w:color w:val="0D0D0D"/>
                <w:spacing w:val="-2"/>
                <w:w w:val="110"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spacing w:val="-2"/>
                <w:w w:val="110"/>
                <w:sz w:val="20"/>
              </w:rPr>
              <w:t>projekt</w:t>
            </w:r>
            <w:proofErr w:type="spellEnd"/>
          </w:p>
        </w:tc>
        <w:tc>
          <w:tcPr>
            <w:tcW w:w="2899" w:type="dxa"/>
          </w:tcPr>
          <w:p w14:paraId="05181FDE" w14:textId="77777777" w:rsidR="00CF05C1" w:rsidRPr="006F364D" w:rsidRDefault="00CF05C1">
            <w:pPr>
              <w:pStyle w:val="TableParagraph"/>
              <w:spacing w:before="13"/>
              <w:ind w:left="15" w:right="3"/>
              <w:jc w:val="center"/>
              <w:rPr>
                <w:b/>
                <w:bCs/>
                <w:color w:val="0D0D0D"/>
                <w:spacing w:val="-2"/>
                <w:w w:val="105"/>
                <w:sz w:val="20"/>
              </w:rPr>
            </w:pPr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15/10</w:t>
            </w:r>
          </w:p>
        </w:tc>
        <w:tc>
          <w:tcPr>
            <w:tcW w:w="1977" w:type="dxa"/>
          </w:tcPr>
          <w:p w14:paraId="098B356F" w14:textId="77777777" w:rsidR="00CF05C1" w:rsidRPr="006F364D" w:rsidRDefault="00CF05C1">
            <w:pPr>
              <w:pStyle w:val="TableParagraph"/>
              <w:spacing w:before="13"/>
              <w:ind w:left="22" w:right="6"/>
              <w:jc w:val="center"/>
              <w:rPr>
                <w:b/>
                <w:bCs/>
                <w:color w:val="0D0D0D"/>
                <w:spacing w:val="-4"/>
                <w:w w:val="105"/>
                <w:sz w:val="20"/>
              </w:rPr>
            </w:pPr>
            <w:r w:rsidRPr="006F364D">
              <w:rPr>
                <w:b/>
                <w:bCs/>
                <w:color w:val="0D0D0D"/>
                <w:spacing w:val="-4"/>
                <w:w w:val="105"/>
                <w:sz w:val="20"/>
              </w:rPr>
              <w:t>3/6</w:t>
            </w:r>
          </w:p>
        </w:tc>
        <w:tc>
          <w:tcPr>
            <w:tcW w:w="2327" w:type="dxa"/>
            <w:vMerge/>
          </w:tcPr>
          <w:p w14:paraId="3C8D9620" w14:textId="77777777" w:rsidR="00CF05C1" w:rsidRPr="006F364D" w:rsidRDefault="00CF05C1">
            <w:pPr>
              <w:rPr>
                <w:rFonts w:ascii="Cambria" w:hAnsi="Cambria"/>
                <w:b/>
                <w:bCs/>
                <w:sz w:val="2"/>
                <w:szCs w:val="2"/>
              </w:rPr>
            </w:pPr>
          </w:p>
        </w:tc>
      </w:tr>
    </w:tbl>
    <w:p w14:paraId="0CCE93D1" w14:textId="77777777" w:rsidR="00CF05C1" w:rsidRPr="006F364D" w:rsidRDefault="00CF05C1">
      <w:pPr>
        <w:pStyle w:val="Tekstpodstawowy"/>
        <w:spacing w:before="37"/>
        <w:rPr>
          <w:rFonts w:ascii="Cambria" w:hAnsi="Cambria"/>
        </w:rPr>
      </w:pPr>
    </w:p>
    <w:p w14:paraId="6C0983C7" w14:textId="77777777" w:rsidR="00CF05C1" w:rsidRPr="006F364D" w:rsidRDefault="00CF05C1" w:rsidP="00CF05C1">
      <w:pPr>
        <w:pStyle w:val="Akapitzlist"/>
        <w:widowControl w:val="0"/>
        <w:numPr>
          <w:ilvl w:val="0"/>
          <w:numId w:val="39"/>
        </w:numPr>
        <w:tabs>
          <w:tab w:val="left" w:pos="346"/>
        </w:tabs>
        <w:autoSpaceDE w:val="0"/>
        <w:autoSpaceDN w:val="0"/>
        <w:spacing w:after="0" w:line="240" w:lineRule="auto"/>
        <w:ind w:left="346" w:hanging="203"/>
        <w:rPr>
          <w:rFonts w:ascii="Cambria" w:hAnsi="Cambria"/>
          <w:b/>
          <w:sz w:val="20"/>
        </w:rPr>
      </w:pPr>
      <w:r w:rsidRPr="006F364D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42276" wp14:editId="602AEDCB">
                <wp:simplePos x="0" y="0"/>
                <wp:positionH relativeFrom="page">
                  <wp:posOffset>723900</wp:posOffset>
                </wp:positionH>
                <wp:positionV relativeFrom="paragraph">
                  <wp:posOffset>174197</wp:posOffset>
                </wp:positionV>
                <wp:extent cx="6117590" cy="3492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3492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FC44F4" w14:textId="77777777" w:rsidR="00CF05C1" w:rsidRPr="00451349" w:rsidRDefault="00CF05C1">
                            <w:pPr>
                              <w:pStyle w:val="Tekstpodstawowy"/>
                              <w:spacing w:line="278" w:lineRule="auto"/>
                              <w:ind w:left="105" w:right="238"/>
                              <w:rPr>
                                <w:rFonts w:ascii="Cambria" w:hAnsi="Cambria" w:cs="Calibri"/>
                                <w:sz w:val="21"/>
                                <w:szCs w:val="21"/>
                              </w:rPr>
                            </w:pPr>
                            <w:r w:rsidRPr="00451349">
                              <w:rPr>
                                <w:rFonts w:ascii="Cambria" w:hAnsi="Cambria" w:cs="Calibri"/>
                                <w:sz w:val="21"/>
                                <w:szCs w:val="21"/>
                              </w:rPr>
                              <w:t>Student</w:t>
                            </w:r>
                            <w:r w:rsidRPr="00451349">
                              <w:rPr>
                                <w:rFonts w:ascii="Cambria" w:hAnsi="Cambria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51349">
                              <w:rPr>
                                <w:rFonts w:ascii="Cambria" w:hAnsi="Cambria" w:cs="Calibri"/>
                                <w:sz w:val="21"/>
                                <w:szCs w:val="21"/>
                              </w:rPr>
                              <w:t>przedmiotu</w:t>
                            </w:r>
                            <w:r w:rsidRPr="00451349">
                              <w:rPr>
                                <w:rFonts w:ascii="Cambria" w:hAnsi="Cambria" w:cs="Calibri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51349">
                              <w:rPr>
                                <w:rFonts w:ascii="Cambria" w:hAnsi="Cambria" w:cs="Calibri"/>
                                <w:sz w:val="21"/>
                                <w:szCs w:val="21"/>
                              </w:rPr>
                              <w:t>serwerowe systemy Windows,</w:t>
                            </w:r>
                            <w:r w:rsidRPr="00451349">
                              <w:rPr>
                                <w:rFonts w:ascii="Cambria" w:hAnsi="Cambria" w:cs="Calibri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51349">
                              <w:rPr>
                                <w:rFonts w:ascii="Cambria" w:hAnsi="Cambria" w:cs="Calibri"/>
                                <w:sz w:val="21"/>
                                <w:szCs w:val="21"/>
                              </w:rPr>
                              <w:t>posiada</w:t>
                            </w:r>
                            <w:r w:rsidRPr="00451349">
                              <w:rPr>
                                <w:rFonts w:ascii="Cambria" w:hAnsi="Cambria" w:cs="Calibri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51349">
                              <w:rPr>
                                <w:rFonts w:ascii="Cambria" w:hAnsi="Cambria" w:cs="Calibri"/>
                                <w:sz w:val="21"/>
                                <w:szCs w:val="21"/>
                              </w:rPr>
                              <w:t>wiedzę,</w:t>
                            </w:r>
                            <w:r w:rsidRPr="00451349">
                              <w:rPr>
                                <w:rFonts w:ascii="Cambria" w:hAnsi="Cambria" w:cs="Calibri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51349">
                              <w:rPr>
                                <w:rFonts w:ascii="Cambria" w:hAnsi="Cambria" w:cs="Calibri"/>
                                <w:sz w:val="21"/>
                                <w:szCs w:val="21"/>
                              </w:rPr>
                              <w:t>umiejętności</w:t>
                            </w:r>
                            <w:r w:rsidRPr="00451349">
                              <w:rPr>
                                <w:rFonts w:ascii="Cambria" w:hAnsi="Cambria" w:cs="Calibri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51349">
                              <w:rPr>
                                <w:rFonts w:ascii="Cambria" w:hAnsi="Cambria" w:cs="Calibri"/>
                                <w:sz w:val="21"/>
                                <w:szCs w:val="21"/>
                              </w:rPr>
                              <w:t>i kompetencje społeczne, które nabył podczas realizacji przedmiotu: systemy operacyjne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84227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7pt;margin-top:13.7pt;width:481.7pt;height:27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" filled="f" strokeweight=".16931mm">
                <v:path arrowok="t"/>
                <v:textbox inset="0,0,0,0">
                  <w:txbxContent>
                    <w:p w14:paraId="56FC44F4" w14:textId="77777777" w:rsidR="00CF05C1" w:rsidRPr="00451349" w:rsidRDefault="00CF05C1">
                      <w:pPr>
                        <w:pStyle w:val="Tekstpodstawowy"/>
                        <w:spacing w:line="278" w:lineRule="auto"/>
                        <w:ind w:left="105" w:right="238"/>
                        <w:rPr>
                          <w:rFonts w:ascii="Cambria" w:hAnsi="Cambria" w:cs="Calibri"/>
                          <w:sz w:val="21"/>
                          <w:szCs w:val="21"/>
                        </w:rPr>
                      </w:pPr>
                      <w:r w:rsidRPr="00451349">
                        <w:rPr>
                          <w:rFonts w:ascii="Cambria" w:hAnsi="Cambria" w:cs="Calibri"/>
                          <w:sz w:val="21"/>
                          <w:szCs w:val="21"/>
                        </w:rPr>
                        <w:t>Student</w:t>
                      </w:r>
                      <w:r w:rsidRPr="00451349">
                        <w:rPr>
                          <w:rFonts w:ascii="Cambria" w:hAnsi="Cambria" w:cs="Calibri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451349">
                        <w:rPr>
                          <w:rFonts w:ascii="Cambria" w:hAnsi="Cambria" w:cs="Calibri"/>
                          <w:sz w:val="21"/>
                          <w:szCs w:val="21"/>
                        </w:rPr>
                        <w:t>przedmiotu</w:t>
                      </w:r>
                      <w:r w:rsidRPr="00451349">
                        <w:rPr>
                          <w:rFonts w:ascii="Cambria" w:hAnsi="Cambria" w:cs="Calibri"/>
                          <w:spacing w:val="-8"/>
                          <w:sz w:val="21"/>
                          <w:szCs w:val="21"/>
                        </w:rPr>
                        <w:t xml:space="preserve"> </w:t>
                      </w:r>
                      <w:r w:rsidRPr="00451349">
                        <w:rPr>
                          <w:rFonts w:ascii="Cambria" w:hAnsi="Cambria" w:cs="Calibri"/>
                          <w:sz w:val="21"/>
                          <w:szCs w:val="21"/>
                        </w:rPr>
                        <w:t>serwerowe systemy Windows,</w:t>
                      </w:r>
                      <w:r w:rsidRPr="00451349">
                        <w:rPr>
                          <w:rFonts w:ascii="Cambria" w:hAnsi="Cambria" w:cs="Calibri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451349">
                        <w:rPr>
                          <w:rFonts w:ascii="Cambria" w:hAnsi="Cambria" w:cs="Calibri"/>
                          <w:sz w:val="21"/>
                          <w:szCs w:val="21"/>
                        </w:rPr>
                        <w:t>posiada</w:t>
                      </w:r>
                      <w:r w:rsidRPr="00451349">
                        <w:rPr>
                          <w:rFonts w:ascii="Cambria" w:hAnsi="Cambria" w:cs="Calibri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 w:rsidRPr="00451349">
                        <w:rPr>
                          <w:rFonts w:ascii="Cambria" w:hAnsi="Cambria" w:cs="Calibri"/>
                          <w:sz w:val="21"/>
                          <w:szCs w:val="21"/>
                        </w:rPr>
                        <w:t>wiedzę,</w:t>
                      </w:r>
                      <w:r w:rsidRPr="00451349">
                        <w:rPr>
                          <w:rFonts w:ascii="Cambria" w:hAnsi="Cambria" w:cs="Calibri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451349">
                        <w:rPr>
                          <w:rFonts w:ascii="Cambria" w:hAnsi="Cambria" w:cs="Calibri"/>
                          <w:sz w:val="21"/>
                          <w:szCs w:val="21"/>
                        </w:rPr>
                        <w:t>umiejętności</w:t>
                      </w:r>
                      <w:r w:rsidRPr="00451349">
                        <w:rPr>
                          <w:rFonts w:ascii="Cambria" w:hAnsi="Cambria" w:cs="Calibri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451349">
                        <w:rPr>
                          <w:rFonts w:ascii="Cambria" w:hAnsi="Cambria" w:cs="Calibri"/>
                          <w:sz w:val="21"/>
                          <w:szCs w:val="21"/>
                        </w:rPr>
                        <w:t>i kompetencje społeczne, które nabył podczas realizacji przedmiotu: systemy operacyjne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F364D">
        <w:rPr>
          <w:rFonts w:ascii="Cambria" w:hAnsi="Cambria"/>
          <w:b/>
          <w:w w:val="105"/>
          <w:sz w:val="20"/>
        </w:rPr>
        <w:t>Wymagania</w:t>
      </w:r>
      <w:r w:rsidRPr="006F364D">
        <w:rPr>
          <w:rFonts w:ascii="Cambria" w:hAnsi="Cambria"/>
          <w:b/>
          <w:spacing w:val="11"/>
          <w:w w:val="105"/>
          <w:sz w:val="20"/>
        </w:rPr>
        <w:t xml:space="preserve"> </w:t>
      </w:r>
      <w:r w:rsidRPr="006F364D">
        <w:rPr>
          <w:rFonts w:ascii="Cambria" w:hAnsi="Cambria"/>
          <w:b/>
          <w:w w:val="105"/>
          <w:sz w:val="20"/>
        </w:rPr>
        <w:t>wstępne,</w:t>
      </w:r>
      <w:r w:rsidRPr="006F364D">
        <w:rPr>
          <w:rFonts w:ascii="Cambria" w:hAnsi="Cambria"/>
          <w:b/>
          <w:spacing w:val="9"/>
          <w:w w:val="105"/>
          <w:sz w:val="20"/>
        </w:rPr>
        <w:t xml:space="preserve"> </w:t>
      </w:r>
      <w:r w:rsidRPr="006F364D">
        <w:rPr>
          <w:rFonts w:ascii="Cambria" w:hAnsi="Cambria"/>
          <w:b/>
          <w:w w:val="105"/>
          <w:sz w:val="20"/>
        </w:rPr>
        <w:t>z</w:t>
      </w:r>
      <w:r w:rsidRPr="006F364D">
        <w:rPr>
          <w:rFonts w:ascii="Cambria" w:hAnsi="Cambria"/>
          <w:b/>
          <w:spacing w:val="11"/>
          <w:w w:val="105"/>
          <w:sz w:val="20"/>
        </w:rPr>
        <w:t xml:space="preserve"> </w:t>
      </w:r>
      <w:r w:rsidRPr="006F364D">
        <w:rPr>
          <w:rFonts w:ascii="Cambria" w:hAnsi="Cambria"/>
          <w:b/>
          <w:w w:val="105"/>
          <w:sz w:val="20"/>
        </w:rPr>
        <w:t>uwzględnieniem</w:t>
      </w:r>
      <w:r w:rsidRPr="006F364D">
        <w:rPr>
          <w:rFonts w:ascii="Cambria" w:hAnsi="Cambria"/>
          <w:b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w w:val="105"/>
          <w:sz w:val="20"/>
        </w:rPr>
        <w:t>sekwencyjności</w:t>
      </w:r>
      <w:r w:rsidRPr="006F364D">
        <w:rPr>
          <w:rFonts w:ascii="Cambria" w:hAnsi="Cambria"/>
          <w:b/>
          <w:spacing w:val="9"/>
          <w:w w:val="105"/>
          <w:sz w:val="20"/>
        </w:rPr>
        <w:t xml:space="preserve"> </w:t>
      </w:r>
      <w:r w:rsidRPr="006F364D">
        <w:rPr>
          <w:rFonts w:ascii="Cambria" w:hAnsi="Cambria"/>
          <w:b/>
          <w:spacing w:val="-2"/>
          <w:w w:val="105"/>
          <w:sz w:val="20"/>
        </w:rPr>
        <w:t>zajęć</w:t>
      </w:r>
    </w:p>
    <w:p w14:paraId="441154BD" w14:textId="77777777" w:rsidR="00CF05C1" w:rsidRPr="006F364D" w:rsidRDefault="00CF05C1">
      <w:pPr>
        <w:pStyle w:val="Tekstpodstawowy"/>
        <w:spacing w:before="41"/>
        <w:rPr>
          <w:rFonts w:ascii="Cambria" w:hAnsi="Cambria"/>
        </w:rPr>
      </w:pPr>
    </w:p>
    <w:p w14:paraId="67ECC2C8" w14:textId="77777777" w:rsidR="00CF05C1" w:rsidRPr="006F364D" w:rsidRDefault="00CF05C1" w:rsidP="00CF05C1">
      <w:pPr>
        <w:pStyle w:val="Akapitzlist"/>
        <w:widowControl w:val="0"/>
        <w:numPr>
          <w:ilvl w:val="0"/>
          <w:numId w:val="39"/>
        </w:numPr>
        <w:tabs>
          <w:tab w:val="left" w:pos="388"/>
        </w:tabs>
        <w:autoSpaceDE w:val="0"/>
        <w:autoSpaceDN w:val="0"/>
        <w:spacing w:after="34" w:line="240" w:lineRule="auto"/>
        <w:ind w:left="388" w:hanging="245"/>
        <w:rPr>
          <w:rFonts w:ascii="Cambria" w:hAnsi="Cambria"/>
          <w:b/>
          <w:sz w:val="20"/>
        </w:rPr>
      </w:pPr>
      <w:r w:rsidRPr="006F364D">
        <w:rPr>
          <w:rFonts w:ascii="Cambria" w:hAnsi="Cambria"/>
          <w:b/>
          <w:w w:val="105"/>
          <w:sz w:val="20"/>
        </w:rPr>
        <w:t>Cele</w:t>
      </w:r>
      <w:r w:rsidRPr="006F364D">
        <w:rPr>
          <w:rFonts w:ascii="Cambria" w:hAnsi="Cambria"/>
          <w:b/>
          <w:spacing w:val="5"/>
          <w:w w:val="105"/>
          <w:sz w:val="20"/>
        </w:rPr>
        <w:t xml:space="preserve"> </w:t>
      </w:r>
      <w:r w:rsidRPr="006F364D">
        <w:rPr>
          <w:rFonts w:ascii="Cambria" w:hAnsi="Cambria"/>
          <w:b/>
          <w:spacing w:val="-2"/>
          <w:w w:val="105"/>
          <w:sz w:val="20"/>
        </w:rPr>
        <w:t>kształcenia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CF05C1" w:rsidRPr="006F364D" w14:paraId="65ED1F93" w14:textId="77777777" w:rsidTr="00451349">
        <w:trPr>
          <w:trHeight w:val="1073"/>
        </w:trPr>
        <w:tc>
          <w:tcPr>
            <w:tcW w:w="9634" w:type="dxa"/>
            <w:tcBorders>
              <w:bottom w:val="nil"/>
            </w:tcBorders>
          </w:tcPr>
          <w:p w14:paraId="00F9509F" w14:textId="77777777" w:rsidR="00CF05C1" w:rsidRPr="006F364D" w:rsidRDefault="00CF05C1">
            <w:pPr>
              <w:pStyle w:val="TableParagraph"/>
              <w:spacing w:line="276" w:lineRule="auto"/>
              <w:ind w:left="110"/>
              <w:rPr>
                <w:sz w:val="20"/>
                <w:lang w:val="pl-PL"/>
              </w:rPr>
            </w:pPr>
            <w:r w:rsidRPr="006F364D">
              <w:rPr>
                <w:sz w:val="20"/>
                <w:lang w:val="pl-PL"/>
              </w:rPr>
              <w:t>C1 - przekazanie wiedzy w zakresie wiedzy technicznej obejmującej terminologię, pojęcia, teorie, zasady, metody,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techniki</w:t>
            </w:r>
            <w:r w:rsidRPr="006F364D">
              <w:rPr>
                <w:spacing w:val="-2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i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narzędzia</w:t>
            </w:r>
            <w:r w:rsidRPr="006F364D">
              <w:rPr>
                <w:spacing w:val="-2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stosowane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przy</w:t>
            </w:r>
            <w:r w:rsidRPr="006F364D">
              <w:rPr>
                <w:spacing w:val="-3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rozwiązywaniu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zadań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inżynierskich</w:t>
            </w:r>
            <w:r w:rsidRPr="006F364D">
              <w:rPr>
                <w:spacing w:val="-4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związanych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z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szeroko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pojętą informatyką, procesami planowania i realizacji systemów informatycznych, eksperymentów, tak w procesie</w:t>
            </w:r>
          </w:p>
          <w:p w14:paraId="77968EB1" w14:textId="06563F6A" w:rsidR="00CF05C1" w:rsidRPr="006F364D" w:rsidRDefault="00CF05C1">
            <w:pPr>
              <w:pStyle w:val="TableParagraph"/>
              <w:ind w:left="110"/>
              <w:rPr>
                <w:sz w:val="20"/>
                <w:lang w:val="pl-PL"/>
              </w:rPr>
            </w:pPr>
            <w:r w:rsidRPr="006F364D">
              <w:rPr>
                <w:sz w:val="20"/>
                <w:lang w:val="pl-PL"/>
              </w:rPr>
              <w:t>przygotowania</w:t>
            </w:r>
            <w:r w:rsidRPr="006F364D">
              <w:rPr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z</w:t>
            </w:r>
            <w:r w:rsidRPr="006F364D">
              <w:rPr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udziałem</w:t>
            </w:r>
            <w:r w:rsidRPr="006F364D">
              <w:rPr>
                <w:spacing w:val="-9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metod</w:t>
            </w:r>
            <w:r w:rsidRPr="006F364D">
              <w:rPr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symulacji</w:t>
            </w:r>
            <w:r w:rsidRPr="006F364D">
              <w:rPr>
                <w:spacing w:val="-7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komputerowych,</w:t>
            </w:r>
            <w:r w:rsidRPr="006F364D">
              <w:rPr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jak</w:t>
            </w:r>
            <w:r w:rsidRPr="006F364D">
              <w:rPr>
                <w:spacing w:val="-9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i</w:t>
            </w:r>
            <w:r w:rsidRPr="006F364D">
              <w:rPr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w</w:t>
            </w:r>
            <w:r w:rsidRPr="006F364D">
              <w:rPr>
                <w:spacing w:val="-8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rzeczywistym</w:t>
            </w:r>
            <w:r w:rsidRPr="006F364D">
              <w:rPr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spacing w:val="-2"/>
                <w:sz w:val="20"/>
                <w:lang w:val="pl-PL"/>
              </w:rPr>
              <w:t>środowisku</w:t>
            </w:r>
            <w:r w:rsidR="00451349">
              <w:rPr>
                <w:spacing w:val="-2"/>
                <w:sz w:val="20"/>
                <w:lang w:val="pl-PL"/>
              </w:rPr>
              <w:t>.</w:t>
            </w:r>
          </w:p>
        </w:tc>
      </w:tr>
      <w:tr w:rsidR="00CF05C1" w:rsidRPr="006F364D" w14:paraId="79FB1D98" w14:textId="77777777" w:rsidTr="00451349">
        <w:trPr>
          <w:trHeight w:val="809"/>
        </w:trPr>
        <w:tc>
          <w:tcPr>
            <w:tcW w:w="9634" w:type="dxa"/>
            <w:tcBorders>
              <w:top w:val="nil"/>
              <w:bottom w:val="nil"/>
            </w:tcBorders>
          </w:tcPr>
          <w:p w14:paraId="54E138C5" w14:textId="77777777" w:rsidR="00CF05C1" w:rsidRPr="006F364D" w:rsidRDefault="00CF05C1">
            <w:pPr>
              <w:pStyle w:val="TableParagraph"/>
              <w:spacing w:line="276" w:lineRule="auto"/>
              <w:ind w:left="110"/>
              <w:rPr>
                <w:sz w:val="20"/>
                <w:lang w:val="pl-PL"/>
              </w:rPr>
            </w:pPr>
            <w:r w:rsidRPr="006F364D">
              <w:rPr>
                <w:sz w:val="20"/>
                <w:lang w:val="pl-PL"/>
              </w:rPr>
              <w:t>C2</w:t>
            </w:r>
            <w:r w:rsidRPr="006F364D">
              <w:rPr>
                <w:spacing w:val="-4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-</w:t>
            </w:r>
            <w:r w:rsidRPr="006F364D">
              <w:rPr>
                <w:spacing w:val="-4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wyrobienie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umiejętności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w</w:t>
            </w:r>
            <w:r w:rsidRPr="006F364D">
              <w:rPr>
                <w:spacing w:val="-7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zakresie</w:t>
            </w:r>
            <w:r w:rsidRPr="006F364D">
              <w:rPr>
                <w:spacing w:val="-3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doskonalenia</w:t>
            </w:r>
            <w:r w:rsidRPr="006F364D">
              <w:rPr>
                <w:spacing w:val="-3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wiedzy,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pozyskiwania</w:t>
            </w:r>
            <w:r w:rsidRPr="006F364D">
              <w:rPr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i</w:t>
            </w:r>
            <w:r w:rsidRPr="006F364D">
              <w:rPr>
                <w:spacing w:val="-3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integrowanie</w:t>
            </w:r>
            <w:r w:rsidRPr="006F364D">
              <w:rPr>
                <w:spacing w:val="-4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informacji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z literatury, baz danych i innych źródeł, opracowywania dokumentacji, prezentowania ich i podnoszenia</w:t>
            </w:r>
          </w:p>
          <w:p w14:paraId="5F4BCCC2" w14:textId="35CB7E3B" w:rsidR="00CF05C1" w:rsidRPr="006F364D" w:rsidRDefault="00CF05C1">
            <w:pPr>
              <w:pStyle w:val="TableParagraph"/>
              <w:spacing w:line="233" w:lineRule="exact"/>
              <w:ind w:left="110"/>
              <w:rPr>
                <w:sz w:val="20"/>
              </w:rPr>
            </w:pPr>
            <w:proofErr w:type="spellStart"/>
            <w:r w:rsidRPr="006F364D">
              <w:rPr>
                <w:spacing w:val="-2"/>
                <w:sz w:val="20"/>
              </w:rPr>
              <w:t>kompetencji</w:t>
            </w:r>
            <w:proofErr w:type="spellEnd"/>
            <w:r w:rsidRPr="006F364D">
              <w:rPr>
                <w:spacing w:val="8"/>
                <w:sz w:val="20"/>
              </w:rPr>
              <w:t xml:space="preserve"> </w:t>
            </w:r>
            <w:proofErr w:type="spellStart"/>
            <w:r w:rsidRPr="006F364D">
              <w:rPr>
                <w:spacing w:val="-2"/>
                <w:sz w:val="20"/>
              </w:rPr>
              <w:t>zawodowych</w:t>
            </w:r>
            <w:proofErr w:type="spellEnd"/>
            <w:r w:rsidR="00451349">
              <w:rPr>
                <w:spacing w:val="-2"/>
                <w:sz w:val="20"/>
              </w:rPr>
              <w:t>.</w:t>
            </w:r>
          </w:p>
        </w:tc>
      </w:tr>
      <w:tr w:rsidR="00CF05C1" w:rsidRPr="006F364D" w14:paraId="26056683" w14:textId="77777777" w:rsidTr="00451349">
        <w:trPr>
          <w:trHeight w:val="804"/>
        </w:trPr>
        <w:tc>
          <w:tcPr>
            <w:tcW w:w="9634" w:type="dxa"/>
            <w:tcBorders>
              <w:top w:val="nil"/>
              <w:bottom w:val="single" w:sz="6" w:space="0" w:color="000000"/>
            </w:tcBorders>
          </w:tcPr>
          <w:p w14:paraId="31AB385F" w14:textId="77777777" w:rsidR="00CF05C1" w:rsidRPr="006F364D" w:rsidRDefault="00CF05C1">
            <w:pPr>
              <w:pStyle w:val="TableParagraph"/>
              <w:spacing w:line="276" w:lineRule="auto"/>
              <w:ind w:left="110"/>
              <w:rPr>
                <w:sz w:val="20"/>
                <w:lang w:val="pl-PL"/>
              </w:rPr>
            </w:pPr>
            <w:r w:rsidRPr="006F364D">
              <w:rPr>
                <w:sz w:val="20"/>
                <w:lang w:val="pl-PL"/>
              </w:rPr>
              <w:t>C3 - przygotowanie do uczenia się przez całe życie, podnoszenie kompetencji zawodowych, osobistych i społecznych</w:t>
            </w:r>
            <w:r w:rsidRPr="006F364D">
              <w:rPr>
                <w:spacing w:val="-3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w</w:t>
            </w:r>
            <w:r w:rsidRPr="006F364D">
              <w:rPr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zmieniającej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się</w:t>
            </w:r>
            <w:r w:rsidRPr="006F364D">
              <w:rPr>
                <w:spacing w:val="-4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rzeczywistości,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podjęcia</w:t>
            </w:r>
            <w:r w:rsidRPr="006F364D">
              <w:rPr>
                <w:spacing w:val="-3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pracy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związanej</w:t>
            </w:r>
            <w:r w:rsidRPr="006F364D">
              <w:rPr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z</w:t>
            </w:r>
            <w:r w:rsidRPr="006F364D">
              <w:rPr>
                <w:spacing w:val="-3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obsługą</w:t>
            </w:r>
            <w:r w:rsidRPr="006F364D">
              <w:rPr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sprzętu</w:t>
            </w:r>
            <w:r w:rsidRPr="006F364D">
              <w:rPr>
                <w:spacing w:val="-3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informatycznego,</w:t>
            </w:r>
          </w:p>
          <w:p w14:paraId="109E5A93" w14:textId="5AB6642A" w:rsidR="00CF05C1" w:rsidRPr="006F364D" w:rsidRDefault="00CF05C1">
            <w:pPr>
              <w:pStyle w:val="TableParagraph"/>
              <w:ind w:left="110"/>
              <w:rPr>
                <w:sz w:val="20"/>
                <w:lang w:val="pl-PL"/>
              </w:rPr>
            </w:pPr>
            <w:r w:rsidRPr="006F364D">
              <w:rPr>
                <w:sz w:val="20"/>
                <w:lang w:val="pl-PL"/>
              </w:rPr>
              <w:t>programowaniem</w:t>
            </w:r>
            <w:r w:rsidRPr="006F364D">
              <w:rPr>
                <w:spacing w:val="-12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i</w:t>
            </w:r>
            <w:r w:rsidRPr="006F364D">
              <w:rPr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praktycznym</w:t>
            </w:r>
            <w:r w:rsidRPr="006F364D">
              <w:rPr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posługiwaniem</w:t>
            </w:r>
            <w:r w:rsidRPr="006F364D">
              <w:rPr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się</w:t>
            </w:r>
            <w:r w:rsidRPr="006F364D">
              <w:rPr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szerokim</w:t>
            </w:r>
            <w:r w:rsidRPr="006F364D">
              <w:rPr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spektrum</w:t>
            </w:r>
            <w:r w:rsidRPr="006F364D">
              <w:rPr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narzędzi</w:t>
            </w:r>
            <w:r w:rsidRPr="006F364D">
              <w:rPr>
                <w:spacing w:val="-9"/>
                <w:sz w:val="20"/>
                <w:lang w:val="pl-PL"/>
              </w:rPr>
              <w:t xml:space="preserve"> </w:t>
            </w:r>
            <w:r w:rsidRPr="006F364D">
              <w:rPr>
                <w:spacing w:val="-2"/>
                <w:sz w:val="20"/>
                <w:lang w:val="pl-PL"/>
              </w:rPr>
              <w:t>informatycznych</w:t>
            </w:r>
            <w:r w:rsidR="00451349">
              <w:rPr>
                <w:spacing w:val="-2"/>
                <w:sz w:val="20"/>
                <w:lang w:val="pl-PL"/>
              </w:rPr>
              <w:t>.</w:t>
            </w:r>
          </w:p>
        </w:tc>
      </w:tr>
    </w:tbl>
    <w:p w14:paraId="383A7067" w14:textId="77777777" w:rsidR="00CF05C1" w:rsidRPr="006F364D" w:rsidRDefault="00CF05C1">
      <w:pPr>
        <w:pStyle w:val="Tekstpodstawowy"/>
        <w:spacing w:before="35"/>
        <w:rPr>
          <w:rFonts w:ascii="Cambria" w:hAnsi="Cambria"/>
        </w:rPr>
      </w:pPr>
    </w:p>
    <w:p w14:paraId="13FE2B0D" w14:textId="77777777" w:rsidR="00CF05C1" w:rsidRPr="006F364D" w:rsidRDefault="00CF05C1">
      <w:pPr>
        <w:pStyle w:val="Tekstpodstawowy"/>
        <w:spacing w:before="35"/>
        <w:rPr>
          <w:rFonts w:ascii="Cambria" w:hAnsi="Cambria"/>
        </w:rPr>
      </w:pPr>
    </w:p>
    <w:p w14:paraId="34F6FDD4" w14:textId="77777777" w:rsidR="00CF05C1" w:rsidRPr="006F364D" w:rsidRDefault="00CF05C1" w:rsidP="00CF05C1">
      <w:pPr>
        <w:pStyle w:val="Akapitzlist"/>
        <w:widowControl w:val="0"/>
        <w:numPr>
          <w:ilvl w:val="0"/>
          <w:numId w:val="39"/>
        </w:numPr>
        <w:tabs>
          <w:tab w:val="left" w:pos="346"/>
        </w:tabs>
        <w:autoSpaceDE w:val="0"/>
        <w:autoSpaceDN w:val="0"/>
        <w:spacing w:after="37" w:line="240" w:lineRule="auto"/>
        <w:ind w:left="346" w:hanging="203"/>
        <w:rPr>
          <w:rFonts w:ascii="Cambria" w:hAnsi="Cambria"/>
          <w:b/>
          <w:color w:val="0D0D0D"/>
          <w:sz w:val="20"/>
        </w:rPr>
      </w:pPr>
      <w:r w:rsidRPr="006F364D">
        <w:rPr>
          <w:rFonts w:ascii="Cambria" w:hAnsi="Cambria"/>
          <w:b/>
          <w:color w:val="0D0D0D"/>
          <w:w w:val="105"/>
          <w:sz w:val="20"/>
        </w:rPr>
        <w:lastRenderedPageBreak/>
        <w:t>Efekty</w:t>
      </w:r>
      <w:r w:rsidRPr="006F364D">
        <w:rPr>
          <w:rFonts w:ascii="Cambria" w:hAnsi="Cambria"/>
          <w:b/>
          <w:color w:val="0D0D0D"/>
          <w:spacing w:val="4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uczenia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się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dla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zajęć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wraz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z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odniesieniem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do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efektów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spacing w:val="-2"/>
          <w:w w:val="105"/>
          <w:sz w:val="20"/>
        </w:rPr>
        <w:t>kierunkowych</w:t>
      </w:r>
    </w:p>
    <w:tbl>
      <w:tblPr>
        <w:tblStyle w:val="TableNormal"/>
        <w:tblW w:w="9635" w:type="dxa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6480"/>
        <w:gridCol w:w="1678"/>
      </w:tblGrid>
      <w:tr w:rsidR="00CF05C1" w:rsidRPr="006F364D" w14:paraId="735E6060" w14:textId="77777777" w:rsidTr="00CF05C1">
        <w:trPr>
          <w:trHeight w:val="80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2C3" w14:textId="77777777" w:rsidR="00CF05C1" w:rsidRPr="006F364D" w:rsidRDefault="00CF05C1">
            <w:pPr>
              <w:pStyle w:val="TableParagraph"/>
              <w:spacing w:line="276" w:lineRule="auto"/>
              <w:ind w:left="159" w:right="135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2"/>
                <w:sz w:val="20"/>
              </w:rPr>
              <w:t xml:space="preserve">Symbol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10"/>
                <w:sz w:val="20"/>
              </w:rPr>
              <w:t>efektu</w:t>
            </w:r>
            <w:proofErr w:type="spellEnd"/>
          </w:p>
          <w:p w14:paraId="4AC93706" w14:textId="77777777" w:rsidR="00CF05C1" w:rsidRPr="006F364D" w:rsidRDefault="00CF05C1">
            <w:pPr>
              <w:pStyle w:val="TableParagraph"/>
              <w:ind w:left="159" w:right="142"/>
              <w:jc w:val="center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uczenia</w:t>
            </w:r>
            <w:proofErr w:type="spellEnd"/>
            <w:r w:rsidRPr="006F364D">
              <w:rPr>
                <w:b/>
                <w:bCs/>
                <w:color w:val="0D0D0D"/>
                <w:spacing w:val="7"/>
                <w:w w:val="110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5"/>
                <w:w w:val="110"/>
                <w:sz w:val="20"/>
              </w:rPr>
              <w:t>się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C643" w14:textId="77777777" w:rsidR="00CF05C1" w:rsidRPr="006F364D" w:rsidRDefault="00CF05C1">
            <w:pPr>
              <w:pStyle w:val="TableParagraph"/>
              <w:spacing w:before="33"/>
              <w:ind w:left="0"/>
              <w:rPr>
                <w:b/>
                <w:bCs/>
                <w:sz w:val="20"/>
              </w:rPr>
            </w:pPr>
          </w:p>
          <w:p w14:paraId="49D2C418" w14:textId="77777777" w:rsidR="00CF05C1" w:rsidRPr="006F364D" w:rsidRDefault="00CF05C1">
            <w:pPr>
              <w:pStyle w:val="TableParagraph"/>
              <w:ind w:left="12"/>
              <w:jc w:val="center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sz w:val="20"/>
              </w:rPr>
              <w:t>Opis</w:t>
            </w:r>
            <w:proofErr w:type="spellEnd"/>
            <w:r w:rsidRPr="006F364D">
              <w:rPr>
                <w:b/>
                <w:bCs/>
                <w:color w:val="0D0D0D"/>
                <w:spacing w:val="38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z w:val="20"/>
              </w:rPr>
              <w:t>efektu</w:t>
            </w:r>
            <w:proofErr w:type="spellEnd"/>
            <w:r w:rsidRPr="006F364D">
              <w:rPr>
                <w:b/>
                <w:bCs/>
                <w:color w:val="0D0D0D"/>
                <w:spacing w:val="38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z w:val="20"/>
              </w:rPr>
              <w:t>uczenia</w:t>
            </w:r>
            <w:proofErr w:type="spellEnd"/>
            <w:r w:rsidRPr="006F364D">
              <w:rPr>
                <w:b/>
                <w:bCs/>
                <w:color w:val="0D0D0D"/>
                <w:spacing w:val="39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5"/>
                <w:sz w:val="20"/>
              </w:rPr>
              <w:t>się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8B2" w14:textId="77777777" w:rsidR="00CF05C1" w:rsidRPr="006F364D" w:rsidRDefault="00CF05C1">
            <w:pPr>
              <w:pStyle w:val="TableParagraph"/>
              <w:spacing w:line="276" w:lineRule="auto"/>
              <w:ind w:left="545" w:hanging="394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sz w:val="20"/>
              </w:rPr>
              <w:t>Odniesienie</w:t>
            </w:r>
            <w:proofErr w:type="spellEnd"/>
            <w:r w:rsidRPr="006F364D">
              <w:rPr>
                <w:b/>
                <w:bCs/>
                <w:color w:val="0D0D0D"/>
                <w:sz w:val="20"/>
              </w:rPr>
              <w:t xml:space="preserve"> do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10"/>
                <w:sz w:val="20"/>
              </w:rPr>
              <w:t>efektu</w:t>
            </w:r>
            <w:proofErr w:type="spellEnd"/>
          </w:p>
          <w:p w14:paraId="2C23C58C" w14:textId="77777777" w:rsidR="00CF05C1" w:rsidRPr="006F364D" w:rsidRDefault="00CF05C1">
            <w:pPr>
              <w:pStyle w:val="TableParagraph"/>
              <w:ind w:left="171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spacing w:val="-2"/>
                <w:w w:val="110"/>
                <w:sz w:val="20"/>
              </w:rPr>
              <w:t>kierunkowego</w:t>
            </w:r>
            <w:proofErr w:type="spellEnd"/>
          </w:p>
        </w:tc>
      </w:tr>
      <w:tr w:rsidR="00CF05C1" w:rsidRPr="006F364D" w14:paraId="660D2F41" w14:textId="77777777" w:rsidTr="00CF05C1">
        <w:trPr>
          <w:trHeight w:val="300"/>
        </w:trPr>
        <w:tc>
          <w:tcPr>
            <w:tcW w:w="9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EE3" w14:textId="77777777" w:rsidR="00CF05C1" w:rsidRPr="006F364D" w:rsidRDefault="00CF05C1">
            <w:pPr>
              <w:pStyle w:val="TableParagraph"/>
              <w:spacing w:line="232" w:lineRule="exact"/>
              <w:ind w:left="17" w:right="5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WIEDZA</w:t>
            </w:r>
          </w:p>
        </w:tc>
      </w:tr>
      <w:tr w:rsidR="00CF05C1" w:rsidRPr="006F364D" w14:paraId="5A10D50D" w14:textId="77777777" w:rsidTr="00CF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9"/>
        </w:trPr>
        <w:tc>
          <w:tcPr>
            <w:tcW w:w="1477" w:type="dxa"/>
          </w:tcPr>
          <w:p w14:paraId="00095192" w14:textId="77777777" w:rsidR="00CF05C1" w:rsidRPr="006F364D" w:rsidRDefault="00CF05C1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008AF322" w14:textId="77777777" w:rsidR="00CF05C1" w:rsidRPr="006F364D" w:rsidRDefault="00CF05C1">
            <w:pPr>
              <w:pStyle w:val="TableParagraph"/>
              <w:ind w:left="159" w:right="143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4"/>
                <w:sz w:val="20"/>
              </w:rPr>
              <w:t>W_01</w:t>
            </w:r>
          </w:p>
        </w:tc>
        <w:tc>
          <w:tcPr>
            <w:tcW w:w="6480" w:type="dxa"/>
          </w:tcPr>
          <w:p w14:paraId="63C3D429" w14:textId="3252EB08" w:rsidR="00CF05C1" w:rsidRPr="00451349" w:rsidRDefault="00CF05C1" w:rsidP="00451349">
            <w:pPr>
              <w:pStyle w:val="TableParagraph"/>
              <w:spacing w:line="276" w:lineRule="auto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 xml:space="preserve">Student zna </w:t>
            </w:r>
            <w:r w:rsidR="00451349">
              <w:rPr>
                <w:color w:val="0D0D0D"/>
                <w:sz w:val="20"/>
                <w:lang w:val="pl-PL"/>
              </w:rPr>
              <w:t xml:space="preserve">i rozumie </w:t>
            </w:r>
            <w:r w:rsidRPr="006F364D">
              <w:rPr>
                <w:color w:val="0D0D0D"/>
                <w:sz w:val="20"/>
                <w:lang w:val="pl-PL"/>
              </w:rPr>
              <w:t>pojęcia z zakresu podstaw informatyki obejmującą przetwarzanie informacji, architekturę i organizację systemów komputerowych, bezpieczeństwo</w:t>
            </w:r>
            <w:r w:rsidRPr="006F364D">
              <w:rPr>
                <w:color w:val="0D0D0D"/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systemów</w:t>
            </w:r>
            <w:r w:rsidRPr="006F364D">
              <w:rPr>
                <w:color w:val="0D0D0D"/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komputerowych,</w:t>
            </w:r>
            <w:r w:rsidRPr="006F364D">
              <w:rPr>
                <w:color w:val="0D0D0D"/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budowę</w:t>
            </w:r>
            <w:r w:rsidRPr="006F364D">
              <w:rPr>
                <w:color w:val="0D0D0D"/>
                <w:spacing w:val="-8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sieci</w:t>
            </w:r>
            <w:r w:rsidRPr="006F364D">
              <w:rPr>
                <w:color w:val="0D0D0D"/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i</w:t>
            </w:r>
            <w:r w:rsidRPr="006F364D">
              <w:rPr>
                <w:color w:val="0D0D0D"/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aplikacji</w:t>
            </w:r>
            <w:r w:rsidR="00451349">
              <w:rPr>
                <w:sz w:val="20"/>
                <w:lang w:val="pl-PL"/>
              </w:rPr>
              <w:t xml:space="preserve"> </w:t>
            </w:r>
            <w:r w:rsidRPr="00451349">
              <w:rPr>
                <w:color w:val="0D0D0D"/>
                <w:spacing w:val="-2"/>
                <w:sz w:val="20"/>
                <w:lang w:val="pl-PL"/>
              </w:rPr>
              <w:t>sieciowych</w:t>
            </w:r>
            <w:r w:rsidR="00451349">
              <w:rPr>
                <w:color w:val="0D0D0D"/>
                <w:spacing w:val="-2"/>
                <w:sz w:val="20"/>
                <w:lang w:val="pl-PL"/>
              </w:rPr>
              <w:t>.</w:t>
            </w:r>
          </w:p>
        </w:tc>
        <w:tc>
          <w:tcPr>
            <w:tcW w:w="1678" w:type="dxa"/>
          </w:tcPr>
          <w:p w14:paraId="6AAF16F6" w14:textId="77777777" w:rsidR="00CF05C1" w:rsidRPr="006F364D" w:rsidRDefault="00CF05C1">
            <w:pPr>
              <w:pStyle w:val="TableParagraph"/>
              <w:spacing w:line="276" w:lineRule="auto"/>
              <w:ind w:left="171" w:right="157"/>
              <w:jc w:val="both"/>
              <w:rPr>
                <w:sz w:val="20"/>
                <w:lang w:val="pl-PL"/>
              </w:rPr>
            </w:pPr>
            <w:r w:rsidRPr="006F364D">
              <w:rPr>
                <w:spacing w:val="-2"/>
                <w:sz w:val="20"/>
                <w:lang w:val="pl-PL"/>
              </w:rPr>
              <w:t>K_W03,</w:t>
            </w:r>
            <w:r w:rsidRPr="006F364D">
              <w:rPr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spacing w:val="-2"/>
                <w:sz w:val="20"/>
                <w:lang w:val="pl-PL"/>
              </w:rPr>
              <w:t>K_W07, K_W10,</w:t>
            </w:r>
            <w:r w:rsidRPr="006F364D">
              <w:rPr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spacing w:val="-2"/>
                <w:sz w:val="20"/>
                <w:lang w:val="pl-PL"/>
              </w:rPr>
              <w:t xml:space="preserve">K_W11, </w:t>
            </w:r>
            <w:r w:rsidRPr="006F364D">
              <w:rPr>
                <w:sz w:val="20"/>
                <w:lang w:val="pl-PL"/>
              </w:rPr>
              <w:t>K_W14,</w:t>
            </w:r>
            <w:r w:rsidRPr="006F364D">
              <w:rPr>
                <w:spacing w:val="-2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K_W18</w:t>
            </w:r>
          </w:p>
        </w:tc>
      </w:tr>
      <w:tr w:rsidR="00CF05C1" w:rsidRPr="006F364D" w14:paraId="312BC005" w14:textId="77777777" w:rsidTr="00CF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635" w:type="dxa"/>
            <w:gridSpan w:val="3"/>
          </w:tcPr>
          <w:p w14:paraId="52CA2CF6" w14:textId="77777777" w:rsidR="00CF05C1" w:rsidRPr="006F364D" w:rsidRDefault="00CF05C1">
            <w:pPr>
              <w:pStyle w:val="TableParagraph"/>
              <w:spacing w:before="13"/>
              <w:ind w:left="17" w:right="4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UMIEJĘTNOŚCI</w:t>
            </w:r>
          </w:p>
        </w:tc>
      </w:tr>
      <w:tr w:rsidR="00CF05C1" w:rsidRPr="006F364D" w14:paraId="19CBBD9B" w14:textId="77777777" w:rsidTr="00CF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1477" w:type="dxa"/>
          </w:tcPr>
          <w:p w14:paraId="767253CF" w14:textId="77777777" w:rsidR="00CF05C1" w:rsidRPr="006F364D" w:rsidRDefault="00CF05C1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14:paraId="1B061DCB" w14:textId="77777777" w:rsidR="00CF05C1" w:rsidRPr="006F364D" w:rsidRDefault="00CF05C1">
            <w:pPr>
              <w:pStyle w:val="TableParagraph"/>
              <w:ind w:left="159" w:right="139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4"/>
                <w:sz w:val="20"/>
              </w:rPr>
              <w:t>U_01</w:t>
            </w:r>
          </w:p>
        </w:tc>
        <w:tc>
          <w:tcPr>
            <w:tcW w:w="6480" w:type="dxa"/>
          </w:tcPr>
          <w:p w14:paraId="40ABCC11" w14:textId="7362C06A" w:rsidR="00CF05C1" w:rsidRPr="00451349" w:rsidRDefault="00CF05C1" w:rsidP="00451349">
            <w:pPr>
              <w:pStyle w:val="TableParagraph"/>
              <w:spacing w:line="276" w:lineRule="auto"/>
              <w:ind w:right="102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Student potrafi opracować</w:t>
            </w:r>
            <w:r w:rsidRPr="006F364D">
              <w:rPr>
                <w:color w:val="0D0D0D"/>
                <w:spacing w:val="6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dokumentację</w:t>
            </w:r>
            <w:r w:rsidRPr="006F364D">
              <w:rPr>
                <w:color w:val="0D0D0D"/>
                <w:spacing w:val="6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dotyczącą</w:t>
            </w:r>
            <w:r w:rsidRPr="006F364D">
              <w:rPr>
                <w:color w:val="0D0D0D"/>
                <w:spacing w:val="64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realizacji</w:t>
            </w:r>
            <w:r w:rsidRPr="006F364D">
              <w:rPr>
                <w:color w:val="0D0D0D"/>
                <w:spacing w:val="40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zadania</w:t>
            </w:r>
            <w:r w:rsidRPr="006F364D">
              <w:rPr>
                <w:color w:val="0D0D0D"/>
                <w:spacing w:val="63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inżynierskiego</w:t>
            </w:r>
            <w:r w:rsidRPr="006F364D">
              <w:rPr>
                <w:color w:val="0D0D0D"/>
                <w:spacing w:val="40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i</w:t>
            </w:r>
            <w:r w:rsidRPr="006F364D">
              <w:rPr>
                <w:color w:val="0D0D0D"/>
                <w:spacing w:val="53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przygotować</w:t>
            </w:r>
            <w:r w:rsidRPr="006F364D">
              <w:rPr>
                <w:color w:val="0D0D0D"/>
                <w:spacing w:val="5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tekst</w:t>
            </w:r>
            <w:r w:rsidRPr="006F364D">
              <w:rPr>
                <w:color w:val="0D0D0D"/>
                <w:spacing w:val="5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zawierający</w:t>
            </w:r>
            <w:r w:rsidRPr="006F364D">
              <w:rPr>
                <w:color w:val="0D0D0D"/>
                <w:spacing w:val="5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omówienie</w:t>
            </w:r>
            <w:r w:rsidRPr="006F364D">
              <w:rPr>
                <w:color w:val="0D0D0D"/>
                <w:spacing w:val="60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wyników</w:t>
            </w:r>
            <w:r w:rsidRPr="006F364D">
              <w:rPr>
                <w:color w:val="0D0D0D"/>
                <w:spacing w:val="58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realizacji</w:t>
            </w:r>
            <w:r w:rsidRPr="006F364D">
              <w:rPr>
                <w:color w:val="0D0D0D"/>
                <w:spacing w:val="5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4"/>
                <w:sz w:val="20"/>
                <w:lang w:val="pl-PL"/>
              </w:rPr>
              <w:t>tego</w:t>
            </w:r>
            <w:r w:rsidR="00451349">
              <w:rPr>
                <w:sz w:val="20"/>
                <w:lang w:val="pl-PL"/>
              </w:rPr>
              <w:t xml:space="preserve"> </w:t>
            </w:r>
            <w:r w:rsidRPr="00451349">
              <w:rPr>
                <w:color w:val="0D0D0D"/>
                <w:spacing w:val="-2"/>
                <w:sz w:val="20"/>
                <w:lang w:val="pl-PL"/>
              </w:rPr>
              <w:t>zadania</w:t>
            </w:r>
            <w:r w:rsidR="00451349">
              <w:rPr>
                <w:color w:val="0D0D0D"/>
                <w:spacing w:val="-2"/>
                <w:sz w:val="20"/>
                <w:lang w:val="pl-PL"/>
              </w:rPr>
              <w:t>.</w:t>
            </w:r>
          </w:p>
        </w:tc>
        <w:tc>
          <w:tcPr>
            <w:tcW w:w="1678" w:type="dxa"/>
          </w:tcPr>
          <w:p w14:paraId="19C07A13" w14:textId="77777777" w:rsidR="00CF05C1" w:rsidRPr="006F364D" w:rsidRDefault="00CF05C1">
            <w:pPr>
              <w:pStyle w:val="TableParagraph"/>
              <w:spacing w:line="276" w:lineRule="auto"/>
              <w:ind w:left="226" w:right="210" w:hanging="1"/>
              <w:jc w:val="center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K_U03,</w:t>
            </w:r>
            <w:r w:rsidRPr="006F364D">
              <w:rPr>
                <w:color w:val="0D0D0D"/>
                <w:spacing w:val="-12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K_U04, K_U06,</w:t>
            </w:r>
            <w:r w:rsidRPr="006F364D">
              <w:rPr>
                <w:color w:val="0D0D0D"/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K_U07,</w:t>
            </w:r>
          </w:p>
          <w:p w14:paraId="0817F2D6" w14:textId="77777777" w:rsidR="00CF05C1" w:rsidRPr="006F364D" w:rsidRDefault="00CF05C1">
            <w:pPr>
              <w:pStyle w:val="TableParagraph"/>
              <w:ind w:left="16" w:right="3"/>
              <w:jc w:val="center"/>
              <w:rPr>
                <w:sz w:val="20"/>
                <w:lang w:val="pl-PL"/>
              </w:rPr>
            </w:pPr>
            <w:r w:rsidRPr="006F364D">
              <w:rPr>
                <w:color w:val="0D0D0D"/>
                <w:spacing w:val="-4"/>
                <w:sz w:val="20"/>
                <w:lang w:val="pl-PL"/>
              </w:rPr>
              <w:t>K_U08</w:t>
            </w:r>
          </w:p>
        </w:tc>
      </w:tr>
      <w:tr w:rsidR="00CF05C1" w:rsidRPr="006F364D" w14:paraId="705C79F5" w14:textId="77777777" w:rsidTr="00CF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4"/>
        </w:trPr>
        <w:tc>
          <w:tcPr>
            <w:tcW w:w="1477" w:type="dxa"/>
          </w:tcPr>
          <w:p w14:paraId="3835B030" w14:textId="77777777" w:rsidR="00CF05C1" w:rsidRPr="006F364D" w:rsidRDefault="00CF05C1">
            <w:pPr>
              <w:pStyle w:val="TableParagraph"/>
              <w:spacing w:before="170"/>
              <w:ind w:left="0"/>
              <w:rPr>
                <w:sz w:val="20"/>
                <w:lang w:val="pl-PL"/>
              </w:rPr>
            </w:pPr>
          </w:p>
          <w:p w14:paraId="7EB4E2D9" w14:textId="77777777" w:rsidR="00CF05C1" w:rsidRPr="006F364D" w:rsidRDefault="00CF05C1">
            <w:pPr>
              <w:pStyle w:val="TableParagraph"/>
              <w:ind w:left="159" w:right="139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4"/>
                <w:sz w:val="20"/>
              </w:rPr>
              <w:t>U_02</w:t>
            </w:r>
          </w:p>
        </w:tc>
        <w:tc>
          <w:tcPr>
            <w:tcW w:w="6480" w:type="dxa"/>
          </w:tcPr>
          <w:p w14:paraId="7C6F8E9F" w14:textId="2E7C9EE4" w:rsidR="00CF05C1" w:rsidRPr="006F364D" w:rsidRDefault="00CF05C1" w:rsidP="0033143E">
            <w:pPr>
              <w:pStyle w:val="TableParagraph"/>
              <w:tabs>
                <w:tab w:val="left" w:pos="2989"/>
                <w:tab w:val="left" w:pos="5588"/>
              </w:tabs>
              <w:spacing w:line="276" w:lineRule="auto"/>
              <w:ind w:right="92"/>
              <w:jc w:val="both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 xml:space="preserve">Student potrafi ocenić przydatność rutynowych metod i narzędzi służących do rozwiązywania prostych zadań inżynierskich, typowych dla wybranego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zadania</w:t>
            </w:r>
            <w:r w:rsidRPr="006F364D">
              <w:rPr>
                <w:color w:val="0D0D0D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4"/>
                <w:sz w:val="20"/>
                <w:lang w:val="pl-PL"/>
              </w:rPr>
              <w:t>oraz</w:t>
            </w:r>
            <w:r w:rsidRPr="006F364D">
              <w:rPr>
                <w:color w:val="0D0D0D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wybierać</w:t>
            </w:r>
            <w:r w:rsidRPr="006F364D">
              <w:rPr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i</w:t>
            </w:r>
            <w:r w:rsidRPr="006F364D">
              <w:rPr>
                <w:color w:val="0D0D0D"/>
                <w:spacing w:val="-8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stosować</w:t>
            </w:r>
            <w:r w:rsidRPr="006F364D">
              <w:rPr>
                <w:color w:val="0D0D0D"/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właściwe</w:t>
            </w:r>
            <w:r w:rsidRPr="006F364D">
              <w:rPr>
                <w:color w:val="0D0D0D"/>
                <w:spacing w:val="-8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metody</w:t>
            </w:r>
            <w:r w:rsidRPr="006F364D">
              <w:rPr>
                <w:color w:val="0D0D0D"/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i</w:t>
            </w:r>
            <w:r w:rsidRPr="006F364D">
              <w:rPr>
                <w:color w:val="0D0D0D"/>
                <w:spacing w:val="-9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narzędzia</w:t>
            </w:r>
            <w:r w:rsidR="00451349">
              <w:rPr>
                <w:color w:val="0D0D0D"/>
                <w:spacing w:val="-2"/>
                <w:sz w:val="20"/>
                <w:lang w:val="pl-PL"/>
              </w:rPr>
              <w:t>.</w:t>
            </w:r>
          </w:p>
        </w:tc>
        <w:tc>
          <w:tcPr>
            <w:tcW w:w="1678" w:type="dxa"/>
          </w:tcPr>
          <w:p w14:paraId="5EBF6A43" w14:textId="77777777" w:rsidR="00CF05C1" w:rsidRPr="006F364D" w:rsidRDefault="00CF05C1">
            <w:pPr>
              <w:pStyle w:val="TableParagraph"/>
              <w:spacing w:line="276" w:lineRule="auto"/>
              <w:ind w:left="16"/>
              <w:jc w:val="center"/>
              <w:rPr>
                <w:sz w:val="20"/>
                <w:lang w:val="pl-PL"/>
              </w:rPr>
            </w:pPr>
            <w:r w:rsidRPr="006F364D">
              <w:rPr>
                <w:color w:val="0D0D0D"/>
                <w:spacing w:val="-2"/>
                <w:sz w:val="20"/>
                <w:lang w:val="pl-PL"/>
              </w:rPr>
              <w:t>K_U12,</w:t>
            </w:r>
            <w:r w:rsidRPr="006F364D">
              <w:rPr>
                <w:color w:val="0D0D0D"/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K_U16, K_U19,</w:t>
            </w:r>
            <w:r w:rsidRPr="006F364D">
              <w:rPr>
                <w:color w:val="0D0D0D"/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 xml:space="preserve">K_U20, </w:t>
            </w:r>
            <w:r w:rsidRPr="006F364D">
              <w:rPr>
                <w:color w:val="0D0D0D"/>
                <w:spacing w:val="-4"/>
                <w:sz w:val="20"/>
                <w:lang w:val="pl-PL"/>
              </w:rPr>
              <w:t>K_U21</w:t>
            </w:r>
          </w:p>
        </w:tc>
      </w:tr>
      <w:tr w:rsidR="00CF05C1" w:rsidRPr="006F364D" w14:paraId="20BFF047" w14:textId="77777777" w:rsidTr="00CF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635" w:type="dxa"/>
            <w:gridSpan w:val="3"/>
            <w:tcBorders>
              <w:bottom w:val="single" w:sz="4" w:space="0" w:color="auto"/>
            </w:tcBorders>
          </w:tcPr>
          <w:p w14:paraId="26BFA23E" w14:textId="77777777" w:rsidR="00CF05C1" w:rsidRPr="006F364D" w:rsidRDefault="00CF05C1">
            <w:pPr>
              <w:pStyle w:val="TableParagraph"/>
              <w:spacing w:before="13"/>
              <w:ind w:left="17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z w:val="20"/>
              </w:rPr>
              <w:t>KOMPETENCJE</w:t>
            </w:r>
            <w:r w:rsidRPr="006F364D">
              <w:rPr>
                <w:b/>
                <w:bCs/>
                <w:color w:val="0D0D0D"/>
                <w:spacing w:val="31"/>
                <w:sz w:val="20"/>
              </w:rPr>
              <w:t xml:space="preserve"> </w:t>
            </w:r>
            <w:r w:rsidRPr="006F364D">
              <w:rPr>
                <w:b/>
                <w:bCs/>
                <w:color w:val="0D0D0D"/>
                <w:spacing w:val="-2"/>
                <w:sz w:val="20"/>
              </w:rPr>
              <w:t>SPOŁECZNE</w:t>
            </w:r>
          </w:p>
        </w:tc>
      </w:tr>
      <w:tr w:rsidR="00CF05C1" w:rsidRPr="006F364D" w14:paraId="706F1A1F" w14:textId="77777777" w:rsidTr="00CF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FC4" w14:textId="77777777" w:rsidR="00CF05C1" w:rsidRPr="006F364D" w:rsidRDefault="00CF05C1">
            <w:pPr>
              <w:pStyle w:val="TableParagraph"/>
              <w:spacing w:before="133"/>
              <w:ind w:left="159" w:right="147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4"/>
                <w:sz w:val="20"/>
              </w:rPr>
              <w:t>K_01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2972" w14:textId="127A8906" w:rsidR="00CF05C1" w:rsidRPr="006F364D" w:rsidRDefault="00CF05C1">
            <w:pPr>
              <w:pStyle w:val="TableParagraph"/>
              <w:spacing w:before="36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 xml:space="preserve">Student jest gotów do uczenia się przez całe życie, szczególnie w obszarze szeroko pojętej informatyki, w tym systemów operacyjnych </w:t>
            </w:r>
            <w:r w:rsidR="00451349" w:rsidRPr="006F364D">
              <w:rPr>
                <w:color w:val="0D0D0D"/>
                <w:sz w:val="20"/>
                <w:lang w:val="pl-PL"/>
              </w:rPr>
              <w:t>Windows</w:t>
            </w:r>
            <w:r w:rsidRPr="006F364D">
              <w:rPr>
                <w:color w:val="0D0D0D"/>
                <w:sz w:val="20"/>
                <w:lang w:val="pl-PL"/>
              </w:rPr>
              <w:t xml:space="preserve"> oraz rozwoju zawodowego w zakresie technologii serwerowych i administracyjnych.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560" w14:textId="77777777" w:rsidR="00CF05C1" w:rsidRPr="006F364D" w:rsidRDefault="00CF05C1">
            <w:pPr>
              <w:pStyle w:val="TableParagraph"/>
              <w:spacing w:line="234" w:lineRule="exact"/>
              <w:ind w:left="250"/>
              <w:rPr>
                <w:sz w:val="20"/>
              </w:rPr>
            </w:pPr>
            <w:r w:rsidRPr="006F364D">
              <w:rPr>
                <w:color w:val="0D0D0D"/>
                <w:spacing w:val="-2"/>
                <w:sz w:val="20"/>
              </w:rPr>
              <w:t>K_K01,</w:t>
            </w:r>
            <w:r w:rsidRPr="006F364D">
              <w:rPr>
                <w:color w:val="0D0D0D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K_K05</w:t>
            </w:r>
          </w:p>
        </w:tc>
      </w:tr>
    </w:tbl>
    <w:p w14:paraId="714A0494" w14:textId="77777777" w:rsidR="00CF05C1" w:rsidRPr="006F364D" w:rsidRDefault="00CF05C1" w:rsidP="0033143E">
      <w:pPr>
        <w:pStyle w:val="Akapitzlist"/>
        <w:tabs>
          <w:tab w:val="left" w:pos="346"/>
        </w:tabs>
        <w:spacing w:before="1"/>
        <w:rPr>
          <w:rFonts w:ascii="Cambria" w:hAnsi="Cambria"/>
          <w:color w:val="0D0D0D"/>
          <w:sz w:val="20"/>
        </w:rPr>
      </w:pPr>
    </w:p>
    <w:p w14:paraId="3F9EA291" w14:textId="77777777" w:rsidR="00CF05C1" w:rsidRPr="006F364D" w:rsidRDefault="00CF05C1" w:rsidP="00CF05C1">
      <w:pPr>
        <w:pStyle w:val="Akapitzlist"/>
        <w:widowControl w:val="0"/>
        <w:numPr>
          <w:ilvl w:val="0"/>
          <w:numId w:val="39"/>
        </w:numPr>
        <w:tabs>
          <w:tab w:val="left" w:pos="346"/>
        </w:tabs>
        <w:autoSpaceDE w:val="0"/>
        <w:autoSpaceDN w:val="0"/>
        <w:spacing w:before="1" w:after="0" w:line="240" w:lineRule="auto"/>
        <w:ind w:left="346" w:hanging="203"/>
        <w:rPr>
          <w:rFonts w:ascii="Cambria" w:hAnsi="Cambria"/>
          <w:b/>
          <w:color w:val="0D0D0D"/>
          <w:sz w:val="20"/>
        </w:rPr>
      </w:pPr>
      <w:r w:rsidRPr="006F364D">
        <w:rPr>
          <w:rFonts w:ascii="Cambria" w:hAnsi="Cambria"/>
          <w:b/>
          <w:color w:val="0D0D0D"/>
          <w:w w:val="105"/>
          <w:sz w:val="20"/>
        </w:rPr>
        <w:t>Treści programowe</w:t>
      </w:r>
      <w:r w:rsidRPr="006F364D">
        <w:rPr>
          <w:rFonts w:ascii="Cambria" w:hAnsi="Cambria"/>
          <w:b/>
          <w:color w:val="0D0D0D"/>
          <w:spacing w:val="47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oraz liczba</w:t>
      </w:r>
      <w:r w:rsidRPr="006F364D">
        <w:rPr>
          <w:rFonts w:ascii="Cambria" w:hAnsi="Cambria"/>
          <w:b/>
          <w:color w:val="0D0D0D"/>
          <w:spacing w:val="-1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godzin</w:t>
      </w:r>
      <w:r w:rsidRPr="006F364D">
        <w:rPr>
          <w:rFonts w:ascii="Cambria" w:hAnsi="Cambria"/>
          <w:b/>
          <w:color w:val="0D0D0D"/>
          <w:spacing w:val="4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na</w:t>
      </w:r>
      <w:r w:rsidRPr="006F364D">
        <w:rPr>
          <w:rFonts w:ascii="Cambria" w:hAnsi="Cambria"/>
          <w:b/>
          <w:color w:val="0D0D0D"/>
          <w:spacing w:val="-1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poszczególnych</w:t>
      </w:r>
      <w:r w:rsidRPr="006F364D">
        <w:rPr>
          <w:rFonts w:ascii="Cambria" w:hAnsi="Cambria"/>
          <w:b/>
          <w:color w:val="0D0D0D"/>
          <w:spacing w:val="-1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formach zajęć</w:t>
      </w:r>
      <w:r w:rsidRPr="006F364D">
        <w:rPr>
          <w:rFonts w:ascii="Cambria" w:hAnsi="Cambria"/>
          <w:b/>
          <w:color w:val="0D0D0D"/>
          <w:spacing w:val="13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(zgodnie</w:t>
      </w:r>
      <w:r w:rsidRPr="006F364D">
        <w:rPr>
          <w:rFonts w:ascii="Cambria" w:hAnsi="Cambria"/>
          <w:b/>
          <w:color w:val="0D0D0D"/>
          <w:spacing w:val="2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z</w:t>
      </w:r>
      <w:r w:rsidRPr="006F364D">
        <w:rPr>
          <w:rFonts w:ascii="Cambria" w:hAnsi="Cambria"/>
          <w:b/>
          <w:color w:val="0D0D0D"/>
          <w:spacing w:val="2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spacing w:val="-2"/>
          <w:w w:val="105"/>
          <w:sz w:val="20"/>
        </w:rPr>
        <w:t>programem</w:t>
      </w:r>
    </w:p>
    <w:p w14:paraId="43CF77CE" w14:textId="77777777" w:rsidR="00CF05C1" w:rsidRPr="006F364D" w:rsidRDefault="00CF05C1">
      <w:pPr>
        <w:pStyle w:val="Tekstpodstawowy"/>
        <w:spacing w:before="36" w:after="36"/>
        <w:ind w:left="143"/>
        <w:rPr>
          <w:rFonts w:ascii="Cambria" w:hAnsi="Cambria"/>
          <w:b/>
          <w:color w:val="0D0D0D"/>
          <w:spacing w:val="-2"/>
        </w:rPr>
      </w:pPr>
      <w:r w:rsidRPr="006F364D">
        <w:rPr>
          <w:rFonts w:ascii="Cambria" w:hAnsi="Cambria"/>
          <w:b/>
          <w:color w:val="0D0D0D"/>
          <w:spacing w:val="-2"/>
        </w:rPr>
        <w:t>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CF05C1" w:rsidRPr="006F364D" w14:paraId="1A8CF639" w14:textId="77777777" w:rsidTr="00071985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933FF98" w14:textId="77777777" w:rsidR="00CF05C1" w:rsidRPr="006F364D" w:rsidRDefault="00CF05C1" w:rsidP="00186805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AE110F5" w14:textId="77777777" w:rsidR="00CF05C1" w:rsidRPr="006F364D" w:rsidRDefault="00CF05C1" w:rsidP="00186805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7545D53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5928B614" w14:textId="77777777" w:rsidTr="00071985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CCE9D9C" w14:textId="77777777" w:rsidR="00CF05C1" w:rsidRPr="006F364D" w:rsidRDefault="00CF05C1" w:rsidP="00186805">
            <w:pPr>
              <w:snapToGri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D81264B" w14:textId="77777777" w:rsidR="00CF05C1" w:rsidRPr="006F364D" w:rsidRDefault="00CF05C1" w:rsidP="00186805">
            <w:pPr>
              <w:snapToGri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A6BCB3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DA1F45F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27175CF5" w14:textId="77777777" w:rsidTr="00071985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09DE07B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BF53CC" w14:textId="3F7F013C" w:rsidR="00CF05C1" w:rsidRPr="00451349" w:rsidRDefault="00CF05C1" w:rsidP="00186805">
            <w:pPr>
              <w:pStyle w:val="TableParagraph"/>
              <w:spacing w:before="36"/>
              <w:rPr>
                <w:color w:val="0D0D0D"/>
                <w:sz w:val="20"/>
              </w:rPr>
            </w:pPr>
            <w:r w:rsidRPr="006F364D">
              <w:rPr>
                <w:color w:val="0D0D0D"/>
                <w:sz w:val="20"/>
              </w:rPr>
              <w:t>Program nauczania, zasady zaliczenia oraz podstawowe informacje o przedmiocie. Podstawowe informacje o systemach z rodziny Windows. Czynności po instalacyjne,</w:t>
            </w:r>
            <w:r w:rsidR="00451349">
              <w:rPr>
                <w:color w:val="0D0D0D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konfiguracja sieci</w:t>
            </w:r>
            <w:r w:rsidR="00451349">
              <w:rPr>
                <w:color w:val="0D0D0D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FEB424" w14:textId="77777777" w:rsidR="00CF05C1" w:rsidRPr="006F364D" w:rsidRDefault="00CF05C1" w:rsidP="00186805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3551ACCF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95F51F9" w14:textId="77777777" w:rsidR="00CF05C1" w:rsidRPr="006F364D" w:rsidRDefault="00CF05C1" w:rsidP="00186805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78D88FF3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74D519B2" w14:textId="77777777" w:rsidTr="00071985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655EA4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08DC36" w14:textId="77777777" w:rsidR="00CF05C1" w:rsidRPr="006F364D" w:rsidRDefault="00CF05C1" w:rsidP="00186805">
            <w:pPr>
              <w:pStyle w:val="TableParagraph"/>
              <w:spacing w:before="36"/>
              <w:rPr>
                <w:color w:val="0D0D0D"/>
                <w:sz w:val="20"/>
              </w:rPr>
            </w:pPr>
            <w:r w:rsidRPr="006F364D">
              <w:rPr>
                <w:color w:val="0D0D0D"/>
                <w:sz w:val="20"/>
                <w:lang w:val="en-GB"/>
              </w:rPr>
              <w:t xml:space="preserve">Active Directory – Domain Services (ADDS). </w:t>
            </w:r>
            <w:r w:rsidRPr="006F364D">
              <w:rPr>
                <w:color w:val="0D0D0D"/>
                <w:sz w:val="20"/>
              </w:rPr>
              <w:t>Zarządzanie</w:t>
            </w:r>
          </w:p>
          <w:p w14:paraId="13F4F596" w14:textId="77777777" w:rsidR="00CF05C1" w:rsidRPr="006F364D" w:rsidRDefault="00CF05C1" w:rsidP="00186805">
            <w:pPr>
              <w:pStyle w:val="TableParagraph"/>
              <w:spacing w:before="36"/>
              <w:rPr>
                <w:color w:val="0D0D0D"/>
                <w:sz w:val="20"/>
              </w:rPr>
            </w:pPr>
            <w:r w:rsidRPr="006F364D">
              <w:rPr>
                <w:color w:val="0D0D0D"/>
                <w:sz w:val="20"/>
              </w:rPr>
              <w:t>kontami użytkowników i grupami. Zarządzanie uprawnieniami użytkowników (GPO).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7E3989" w14:textId="77777777" w:rsidR="00CF05C1" w:rsidRPr="006F364D" w:rsidRDefault="00CF05C1" w:rsidP="00186805">
            <w:pPr>
              <w:pStyle w:val="TableParagraph"/>
              <w:spacing w:before="38"/>
              <w:ind w:left="0"/>
              <w:rPr>
                <w:sz w:val="20"/>
              </w:rPr>
            </w:pPr>
          </w:p>
          <w:p w14:paraId="0071FF89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64D82D" w14:textId="77777777" w:rsidR="00CF05C1" w:rsidRPr="006F364D" w:rsidRDefault="00CF05C1" w:rsidP="00186805">
            <w:pPr>
              <w:pStyle w:val="TableParagraph"/>
              <w:spacing w:before="38"/>
              <w:ind w:left="0"/>
              <w:rPr>
                <w:sz w:val="20"/>
              </w:rPr>
            </w:pPr>
          </w:p>
          <w:p w14:paraId="27C61309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1799B93F" w14:textId="77777777" w:rsidTr="00071985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E47A68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CD7293" w14:textId="065F261B" w:rsidR="00CF05C1" w:rsidRPr="006F364D" w:rsidRDefault="00CF05C1" w:rsidP="00186805">
            <w:pPr>
              <w:pStyle w:val="TableParagraph"/>
              <w:spacing w:before="36"/>
              <w:rPr>
                <w:color w:val="0D0D0D"/>
                <w:sz w:val="20"/>
              </w:rPr>
            </w:pPr>
            <w:r w:rsidRPr="006F364D">
              <w:rPr>
                <w:color w:val="0D0D0D"/>
                <w:sz w:val="20"/>
              </w:rPr>
              <w:t>Server DNS, DHCP- instalacja, konfigurowanie i zarządzanie. Server FTP i IIS, tworzenie i zarządzanie certyfikatami</w:t>
            </w:r>
            <w:r w:rsidR="00451349">
              <w:rPr>
                <w:color w:val="0D0D0D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B134D7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244E1DD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6164837B" w14:textId="77777777" w:rsidTr="00071985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F64772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3D22FC" w14:textId="0B457BFB" w:rsidR="00CF05C1" w:rsidRPr="006F364D" w:rsidRDefault="00CF05C1" w:rsidP="00186805">
            <w:pPr>
              <w:pStyle w:val="TableParagraph"/>
              <w:spacing w:before="36"/>
              <w:rPr>
                <w:color w:val="0D0D0D"/>
                <w:sz w:val="20"/>
              </w:rPr>
            </w:pPr>
            <w:r w:rsidRPr="006F364D">
              <w:rPr>
                <w:color w:val="0D0D0D"/>
                <w:sz w:val="20"/>
              </w:rPr>
              <w:t xml:space="preserve">Instalacja i konfigurowanie VPN, Direct Access i NAT. Uprawnienia sieciowe i systemów plików - NTFS, </w:t>
            </w:r>
            <w:proofErr w:type="spellStart"/>
            <w:r w:rsidRPr="006F364D">
              <w:rPr>
                <w:color w:val="0D0D0D"/>
                <w:sz w:val="20"/>
              </w:rPr>
              <w:t>ReFS</w:t>
            </w:r>
            <w:proofErr w:type="spellEnd"/>
            <w:r w:rsidRPr="006F364D">
              <w:rPr>
                <w:color w:val="0D0D0D"/>
                <w:sz w:val="20"/>
              </w:rPr>
              <w:t>, zarządzanie drukarkami</w:t>
            </w:r>
            <w:r w:rsidR="00451349">
              <w:rPr>
                <w:color w:val="0D0D0D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740060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3F531E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59AB996D" w14:textId="77777777" w:rsidTr="00071985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81500DD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CF0FCE" w14:textId="77777777" w:rsidR="00CF05C1" w:rsidRPr="006F364D" w:rsidRDefault="00CF05C1" w:rsidP="00186805">
            <w:pPr>
              <w:pStyle w:val="TableParagraph"/>
              <w:spacing w:before="36"/>
              <w:ind w:left="100" w:firstLine="6"/>
              <w:rPr>
                <w:color w:val="0D0D0D"/>
                <w:sz w:val="20"/>
              </w:rPr>
            </w:pPr>
            <w:r w:rsidRPr="006F364D">
              <w:rPr>
                <w:color w:val="0D0D0D"/>
                <w:sz w:val="20"/>
              </w:rPr>
              <w:t>Server plików, praca zdalna, zarządzanie dyskami. WDS-</w:t>
            </w:r>
          </w:p>
          <w:p w14:paraId="0A9E0C6F" w14:textId="03B1F912" w:rsidR="00CF05C1" w:rsidRPr="006F364D" w:rsidRDefault="00CF05C1" w:rsidP="00186805">
            <w:pPr>
              <w:pStyle w:val="Default"/>
              <w:spacing w:before="36" w:line="240" w:lineRule="auto"/>
              <w:ind w:left="100" w:firstLine="6"/>
              <w:rPr>
                <w:rFonts w:eastAsia="Cambria"/>
                <w:color w:val="0D0D0D"/>
                <w:sz w:val="20"/>
                <w:szCs w:val="22"/>
                <w:lang w:eastAsia="en-US" w:bidi="ar-SA"/>
              </w:rPr>
            </w:pPr>
            <w:r w:rsidRPr="006F364D">
              <w:rPr>
                <w:rFonts w:eastAsia="Cambria"/>
                <w:color w:val="0D0D0D"/>
                <w:sz w:val="20"/>
                <w:szCs w:val="22"/>
                <w:lang w:eastAsia="en-US" w:bidi="ar-SA"/>
              </w:rPr>
              <w:t>zdalna instalacja. Planowanie komponentów serwerowego systemu operacyjnego. Migracja ról i funkcji do systemu Windows Server 2016. Instalacja GUI, NANO, CORE</w:t>
            </w:r>
            <w:r w:rsidR="00451349">
              <w:rPr>
                <w:rFonts w:eastAsia="Cambria"/>
                <w:color w:val="0D0D0D"/>
                <w:sz w:val="20"/>
                <w:szCs w:val="22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4FB372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A4144D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056F4DE8" w14:textId="77777777" w:rsidTr="00071985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729C111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E0742F" w14:textId="77777777" w:rsidR="00CF05C1" w:rsidRPr="006F364D" w:rsidRDefault="00CF05C1" w:rsidP="00186805">
            <w:pPr>
              <w:spacing w:after="0"/>
              <w:ind w:left="88"/>
              <w:rPr>
                <w:rStyle w:val="fontstyle01"/>
              </w:rPr>
            </w:pPr>
            <w:r w:rsidRPr="006F364D">
              <w:rPr>
                <w:rStyle w:val="fontstyle01"/>
              </w:rPr>
              <w:t xml:space="preserve">Przegląd i wdrażanie instalacji nienadzorowanej. Narzędzia do przygotowywania systemu i obrazowania dysku – Windows ICD, DISM, Power Shell. </w:t>
            </w:r>
          </w:p>
          <w:p w14:paraId="48D5DBBB" w14:textId="5DACD372" w:rsidR="00CF05C1" w:rsidRPr="006F364D" w:rsidRDefault="00CF05C1" w:rsidP="00186805">
            <w:pPr>
              <w:spacing w:after="0"/>
              <w:ind w:left="88"/>
              <w:rPr>
                <w:rFonts w:ascii="Cambria" w:hAnsi="Cambria" w:cs="Times New Roman"/>
              </w:rPr>
            </w:pPr>
            <w:r w:rsidRPr="006F364D">
              <w:rPr>
                <w:rStyle w:val="fontstyle01"/>
              </w:rPr>
              <w:t xml:space="preserve">Opis funkcji Hyper-V. Konfigurowanie pamięci masowej i replikacja. Omówienie systemów plików - NTFS i </w:t>
            </w:r>
            <w:proofErr w:type="spellStart"/>
            <w:r w:rsidRPr="006F364D">
              <w:rPr>
                <w:rStyle w:val="fontstyle01"/>
              </w:rPr>
              <w:t>ReFS</w:t>
            </w:r>
            <w:proofErr w:type="spellEnd"/>
            <w:r w:rsidRPr="006F364D">
              <w:rPr>
                <w:rStyle w:val="fontstyle01"/>
              </w:rPr>
              <w:t>. Inicjowanie dysków MBR, GPT</w:t>
            </w:r>
            <w:r w:rsidR="00451349">
              <w:rPr>
                <w:rStyle w:val="fontstyle01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5B78AA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30E289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34137CB4" w14:textId="77777777" w:rsidTr="00071985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A0C703D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3A8C0C" w14:textId="77777777" w:rsidR="00CF05C1" w:rsidRPr="006F364D" w:rsidRDefault="00CF05C1" w:rsidP="00186805">
            <w:pPr>
              <w:spacing w:after="0"/>
              <w:ind w:left="88"/>
              <w:rPr>
                <w:rStyle w:val="fontstyle01"/>
              </w:rPr>
            </w:pPr>
            <w:r w:rsidRPr="006F364D">
              <w:rPr>
                <w:rStyle w:val="fontstyle01"/>
              </w:rPr>
              <w:t xml:space="preserve">Zarządzanie </w:t>
            </w:r>
            <w:proofErr w:type="spellStart"/>
            <w:r w:rsidRPr="006F364D">
              <w:rPr>
                <w:rStyle w:val="fontstyle01"/>
              </w:rPr>
              <w:t>macierami</w:t>
            </w:r>
            <w:proofErr w:type="spellEnd"/>
            <w:r w:rsidRPr="006F364D">
              <w:rPr>
                <w:rStyle w:val="fontstyle01"/>
              </w:rPr>
              <w:t xml:space="preserve">, nadmiarowość - RAID. Instalacja MPIO, </w:t>
            </w:r>
            <w:proofErr w:type="spellStart"/>
            <w:r w:rsidRPr="006F364D">
              <w:rPr>
                <w:rStyle w:val="fontstyle01"/>
              </w:rPr>
              <w:t>Fibre</w:t>
            </w:r>
            <w:proofErr w:type="spellEnd"/>
            <w:r w:rsidRPr="006F364D">
              <w:rPr>
                <w:rStyle w:val="fontstyle01"/>
              </w:rPr>
              <w:t xml:space="preserve"> channel, Dyski wirtualne VDS. Windows PowerShell. Uruchamianie dysków VHD. </w:t>
            </w:r>
          </w:p>
          <w:p w14:paraId="631B8648" w14:textId="77777777" w:rsidR="00CF05C1" w:rsidRPr="006F364D" w:rsidRDefault="00CF05C1" w:rsidP="00186805">
            <w:pPr>
              <w:spacing w:after="0"/>
              <w:ind w:left="88"/>
              <w:rPr>
                <w:rFonts w:ascii="Cambria" w:hAnsi="Cambria" w:cs="Times New Roman"/>
              </w:rPr>
            </w:pPr>
            <w:r w:rsidRPr="006F364D">
              <w:rPr>
                <w:rStyle w:val="fontstyle01"/>
              </w:rPr>
              <w:lastRenderedPageBreak/>
              <w:t xml:space="preserve">Komponenty wysokiej dostępności. Równoważenie obciążenia sieciowego. Uaktualnienie klastra równoważenia obciążenia sieciowego. </w:t>
            </w:r>
            <w:proofErr w:type="spellStart"/>
            <w:r w:rsidRPr="006F364D">
              <w:rPr>
                <w:rStyle w:val="fontstyle01"/>
              </w:rPr>
              <w:t>Klastrowanie</w:t>
            </w:r>
            <w:proofErr w:type="spellEnd"/>
            <w:r w:rsidRPr="006F364D">
              <w:rPr>
                <w:rStyle w:val="fontstyle01"/>
              </w:rPr>
              <w:t>, praca awaryjna. Kworum klastra konfiguracja świadka.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FB591D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lastRenderedPageBreak/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2968907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</w:tr>
      <w:tr w:rsidR="00CF05C1" w:rsidRPr="006F364D" w14:paraId="332CC405" w14:textId="77777777" w:rsidTr="00071985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AA3D0D7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8FC4F0" w14:textId="77777777" w:rsidR="00CF05C1" w:rsidRPr="006F364D" w:rsidRDefault="00CF05C1" w:rsidP="0084172D">
            <w:pPr>
              <w:pStyle w:val="akarta"/>
              <w:rPr>
                <w:b/>
              </w:rPr>
            </w:pPr>
            <w:r w:rsidRPr="006F364D">
              <w:t>Zaliczenie</w:t>
            </w:r>
            <w:r w:rsidRPr="006F364D">
              <w:rPr>
                <w:spacing w:val="-10"/>
              </w:rPr>
              <w:t xml:space="preserve"> </w:t>
            </w:r>
            <w:r w:rsidRPr="006F364D">
              <w:t>wykładu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82F632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A2B88D2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4E9D0148" w14:textId="77777777" w:rsidTr="00071985">
        <w:tc>
          <w:tcPr>
            <w:tcW w:w="642" w:type="dxa"/>
            <w:tcMar>
              <w:left w:w="103" w:type="dxa"/>
            </w:tcMar>
          </w:tcPr>
          <w:p w14:paraId="5768C497" w14:textId="77777777" w:rsidR="00CF05C1" w:rsidRPr="006F364D" w:rsidRDefault="00CF05C1" w:rsidP="00186805">
            <w:pPr>
              <w:snapToGri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4AA759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030102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E4A9759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846F9B9" w14:textId="77777777" w:rsidR="00CF05C1" w:rsidRPr="006F364D" w:rsidRDefault="00CF05C1">
      <w:pPr>
        <w:pStyle w:val="Tekstpodstawowy"/>
        <w:spacing w:before="36"/>
        <w:rPr>
          <w:rFonts w:ascii="Cambria" w:hAnsi="Cambria"/>
        </w:rPr>
      </w:pPr>
    </w:p>
    <w:tbl>
      <w:tblPr>
        <w:tblW w:w="9794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40"/>
        <w:gridCol w:w="5927"/>
        <w:gridCol w:w="1511"/>
        <w:gridCol w:w="1816"/>
      </w:tblGrid>
      <w:tr w:rsidR="00CF05C1" w:rsidRPr="006F364D" w14:paraId="566786FA" w14:textId="77777777" w:rsidTr="002505E3">
        <w:trPr>
          <w:cantSplit/>
          <w:trHeight w:val="340"/>
        </w:trPr>
        <w:tc>
          <w:tcPr>
            <w:tcW w:w="399" w:type="dxa"/>
            <w:vMerge w:val="restart"/>
            <w:tcMar>
              <w:left w:w="103" w:type="dxa"/>
            </w:tcMar>
            <w:vAlign w:val="center"/>
          </w:tcPr>
          <w:p w14:paraId="55E734DA" w14:textId="77777777" w:rsidR="00CF05C1" w:rsidRPr="006F364D" w:rsidRDefault="00CF05C1" w:rsidP="00186805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E378C5" w14:textId="77777777" w:rsidR="00CF05C1" w:rsidRPr="006F364D" w:rsidRDefault="00CF05C1" w:rsidP="00186805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E9CF4C9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575D6BFF" w14:textId="77777777" w:rsidTr="002505E3">
        <w:trPr>
          <w:cantSplit/>
          <w:trHeight w:val="196"/>
        </w:trPr>
        <w:tc>
          <w:tcPr>
            <w:tcW w:w="399" w:type="dxa"/>
            <w:vMerge/>
            <w:tcMar>
              <w:left w:w="103" w:type="dxa"/>
            </w:tcMar>
          </w:tcPr>
          <w:p w14:paraId="5CB21B5B" w14:textId="77777777" w:rsidR="00CF05C1" w:rsidRPr="006F364D" w:rsidRDefault="00CF05C1" w:rsidP="00186805">
            <w:pPr>
              <w:snapToGri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7D05989" w14:textId="77777777" w:rsidR="00CF05C1" w:rsidRPr="006F364D" w:rsidRDefault="00CF05C1" w:rsidP="00186805">
            <w:pPr>
              <w:snapToGri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07B0B0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5123A8F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7E9F2213" w14:textId="77777777" w:rsidTr="00B04003">
        <w:trPr>
          <w:trHeight w:val="235"/>
        </w:trPr>
        <w:tc>
          <w:tcPr>
            <w:tcW w:w="399" w:type="dxa"/>
            <w:tcMar>
              <w:left w:w="103" w:type="dxa"/>
            </w:tcMar>
          </w:tcPr>
          <w:p w14:paraId="3604ECC7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FC71A5" w14:textId="77777777" w:rsidR="00CF05C1" w:rsidRPr="006F364D" w:rsidRDefault="00CF05C1" w:rsidP="00186805">
            <w:pPr>
              <w:pStyle w:val="TableParagraph"/>
              <w:spacing w:before="1"/>
              <w:ind w:left="0"/>
              <w:rPr>
                <w:sz w:val="20"/>
              </w:rPr>
            </w:pPr>
            <w:r w:rsidRPr="006F364D">
              <w:rPr>
                <w:color w:val="0D0D0D"/>
                <w:sz w:val="20"/>
              </w:rPr>
              <w:t>Podstawowe</w:t>
            </w:r>
            <w:r w:rsidRPr="006F364D">
              <w:rPr>
                <w:color w:val="0D0D0D"/>
                <w:spacing w:val="-12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narzędzia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i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polecenia</w:t>
            </w:r>
            <w:r w:rsidRPr="006F364D">
              <w:rPr>
                <w:color w:val="0D0D0D"/>
                <w:spacing w:val="-11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systemu</w:t>
            </w:r>
            <w:r w:rsidRPr="006F364D">
              <w:rPr>
                <w:color w:val="0D0D0D"/>
                <w:spacing w:val="-6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Windows.</w:t>
            </w:r>
            <w:r w:rsidRPr="006F364D">
              <w:rPr>
                <w:color w:val="0D0D0D"/>
                <w:spacing w:val="-7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Praca</w:t>
            </w:r>
            <w:r w:rsidRPr="006F364D">
              <w:rPr>
                <w:color w:val="0D0D0D"/>
                <w:spacing w:val="-8"/>
                <w:sz w:val="20"/>
              </w:rPr>
              <w:t xml:space="preserve"> </w:t>
            </w:r>
            <w:r w:rsidRPr="006F364D">
              <w:rPr>
                <w:color w:val="0D0D0D"/>
                <w:spacing w:val="-10"/>
                <w:sz w:val="20"/>
              </w:rPr>
              <w:t>w</w:t>
            </w:r>
          </w:p>
          <w:p w14:paraId="70A0C199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2"/>
                <w:sz w:val="20"/>
              </w:rPr>
              <w:t>powłoce</w:t>
            </w:r>
            <w:r w:rsidRPr="006F364D">
              <w:rPr>
                <w:rFonts w:ascii="Cambria" w:hAnsi="Cambria"/>
                <w:color w:val="0D0D0D"/>
                <w:spacing w:val="1"/>
                <w:sz w:val="20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pacing w:val="-2"/>
                <w:sz w:val="20"/>
              </w:rPr>
              <w:t>tekstowej.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2FF1C2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45A7DF6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60A28B02" w14:textId="77777777" w:rsidTr="002505E3">
        <w:trPr>
          <w:trHeight w:val="285"/>
        </w:trPr>
        <w:tc>
          <w:tcPr>
            <w:tcW w:w="399" w:type="dxa"/>
            <w:tcMar>
              <w:left w:w="103" w:type="dxa"/>
            </w:tcMar>
          </w:tcPr>
          <w:p w14:paraId="39EB3FB1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F74ED5" w14:textId="4A38A730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color w:val="0D0D0D"/>
                <w:sz w:val="20"/>
                <w:lang w:val="en-GB"/>
              </w:rPr>
              <w:t>Instalacja</w:t>
            </w:r>
            <w:proofErr w:type="spellEnd"/>
            <w:r w:rsidRPr="006F364D">
              <w:rPr>
                <w:color w:val="0D0D0D"/>
                <w:spacing w:val="-8"/>
                <w:sz w:val="20"/>
                <w:lang w:val="en-GB"/>
              </w:rPr>
              <w:t xml:space="preserve"> </w:t>
            </w:r>
            <w:r w:rsidRPr="006F364D">
              <w:rPr>
                <w:color w:val="0D0D0D"/>
                <w:sz w:val="20"/>
                <w:lang w:val="en-GB"/>
              </w:rPr>
              <w:t>VM</w:t>
            </w:r>
            <w:r w:rsidRPr="006F364D">
              <w:rPr>
                <w:color w:val="0D0D0D"/>
                <w:spacing w:val="-7"/>
                <w:sz w:val="20"/>
                <w:lang w:val="en-GB"/>
              </w:rPr>
              <w:t xml:space="preserve"> </w:t>
            </w:r>
            <w:r w:rsidRPr="006F364D">
              <w:rPr>
                <w:color w:val="0D0D0D"/>
                <w:sz w:val="20"/>
                <w:lang w:val="en-GB"/>
              </w:rPr>
              <w:t>–</w:t>
            </w:r>
            <w:r w:rsidRPr="006F364D">
              <w:rPr>
                <w:color w:val="0D0D0D"/>
                <w:spacing w:val="-7"/>
                <w:sz w:val="20"/>
                <w:lang w:val="en-GB"/>
              </w:rPr>
              <w:t xml:space="preserve"> </w:t>
            </w:r>
            <w:r w:rsidRPr="006F364D">
              <w:rPr>
                <w:color w:val="0D0D0D"/>
                <w:sz w:val="20"/>
                <w:lang w:val="en-GB"/>
              </w:rPr>
              <w:t>Server</w:t>
            </w:r>
            <w:r w:rsidRPr="006F364D">
              <w:rPr>
                <w:color w:val="0D0D0D"/>
                <w:spacing w:val="-9"/>
                <w:sz w:val="20"/>
                <w:lang w:val="en-GB"/>
              </w:rPr>
              <w:t xml:space="preserve"> </w:t>
            </w:r>
            <w:r w:rsidRPr="006F364D">
              <w:rPr>
                <w:color w:val="0D0D0D"/>
                <w:sz w:val="20"/>
                <w:lang w:val="en-GB"/>
              </w:rPr>
              <w:t>2016/2019</w:t>
            </w:r>
            <w:r w:rsidRPr="006F364D">
              <w:rPr>
                <w:color w:val="0D0D0D"/>
                <w:spacing w:val="-5"/>
                <w:sz w:val="20"/>
                <w:lang w:val="en-GB"/>
              </w:rPr>
              <w:t xml:space="preserve"> </w:t>
            </w:r>
            <w:r w:rsidRPr="006F364D">
              <w:rPr>
                <w:color w:val="0D0D0D"/>
                <w:sz w:val="20"/>
                <w:lang w:val="en-GB"/>
              </w:rPr>
              <w:t>-</w:t>
            </w:r>
            <w:r w:rsidRPr="006F364D">
              <w:rPr>
                <w:color w:val="0D0D0D"/>
                <w:spacing w:val="-7"/>
                <w:sz w:val="20"/>
                <w:lang w:val="en-GB"/>
              </w:rPr>
              <w:t xml:space="preserve"> </w:t>
            </w:r>
            <w:proofErr w:type="spellStart"/>
            <w:r w:rsidRPr="006F364D">
              <w:rPr>
                <w:color w:val="0D0D0D"/>
                <w:sz w:val="20"/>
                <w:lang w:val="en-GB"/>
              </w:rPr>
              <w:t>Virtualbox</w:t>
            </w:r>
            <w:proofErr w:type="spellEnd"/>
            <w:r w:rsidRPr="006F364D">
              <w:rPr>
                <w:color w:val="0D0D0D"/>
                <w:sz w:val="20"/>
                <w:lang w:val="en-GB"/>
              </w:rPr>
              <w:t>,</w:t>
            </w:r>
            <w:r w:rsidRPr="006F364D">
              <w:rPr>
                <w:color w:val="0D0D0D"/>
                <w:spacing w:val="-8"/>
                <w:sz w:val="20"/>
                <w:lang w:val="en-GB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en-GB"/>
              </w:rPr>
              <w:t>VMWare</w:t>
            </w:r>
            <w:r w:rsidR="00451349">
              <w:rPr>
                <w:color w:val="0D0D0D"/>
                <w:spacing w:val="-2"/>
                <w:sz w:val="20"/>
                <w:lang w:val="en-GB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97F992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34E5F16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0EBE692D" w14:textId="77777777" w:rsidTr="002505E3">
        <w:trPr>
          <w:trHeight w:val="345"/>
        </w:trPr>
        <w:tc>
          <w:tcPr>
            <w:tcW w:w="399" w:type="dxa"/>
            <w:tcMar>
              <w:left w:w="103" w:type="dxa"/>
            </w:tcMar>
          </w:tcPr>
          <w:p w14:paraId="56BBB885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A2BCA0" w14:textId="7A72B00E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0D0D0D"/>
                <w:sz w:val="20"/>
              </w:rPr>
              <w:t>Instalacja</w:t>
            </w:r>
            <w:r w:rsidRPr="006F364D">
              <w:rPr>
                <w:color w:val="0D0D0D"/>
                <w:spacing w:val="-11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kontrolera</w:t>
            </w:r>
            <w:r w:rsidRPr="006F364D">
              <w:rPr>
                <w:color w:val="0D0D0D"/>
                <w:spacing w:val="-11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domeny</w:t>
            </w:r>
            <w:r w:rsidRPr="006F364D">
              <w:rPr>
                <w:color w:val="0D0D0D"/>
                <w:spacing w:val="-11"/>
                <w:sz w:val="20"/>
              </w:rPr>
              <w:t xml:space="preserve"> </w:t>
            </w:r>
            <w:r w:rsidRPr="006F364D">
              <w:rPr>
                <w:color w:val="0D0D0D"/>
                <w:spacing w:val="-4"/>
                <w:sz w:val="20"/>
              </w:rPr>
              <w:t>ADDS</w:t>
            </w:r>
            <w:r w:rsidR="00451349">
              <w:rPr>
                <w:color w:val="0D0D0D"/>
                <w:spacing w:val="-4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2B3F0F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1F02E2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6B69D910" w14:textId="77777777" w:rsidTr="002505E3">
        <w:trPr>
          <w:trHeight w:val="345"/>
        </w:trPr>
        <w:tc>
          <w:tcPr>
            <w:tcW w:w="399" w:type="dxa"/>
            <w:tcMar>
              <w:left w:w="103" w:type="dxa"/>
            </w:tcMar>
          </w:tcPr>
          <w:p w14:paraId="39D5AB5B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1B8AE3" w14:textId="1CD8FE34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0D0D0D"/>
                <w:sz w:val="20"/>
              </w:rPr>
              <w:t>Dodawanie</w:t>
            </w:r>
            <w:r w:rsidRPr="006F364D">
              <w:rPr>
                <w:color w:val="0D0D0D"/>
                <w:spacing w:val="-6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klienta</w:t>
            </w:r>
            <w:r w:rsidRPr="006F364D">
              <w:rPr>
                <w:color w:val="0D0D0D"/>
                <w:spacing w:val="-8"/>
                <w:sz w:val="20"/>
              </w:rPr>
              <w:t xml:space="preserve"> </w:t>
            </w:r>
            <w:r w:rsidRPr="006F364D">
              <w:rPr>
                <w:i/>
                <w:color w:val="0D0D0D"/>
                <w:sz w:val="18"/>
              </w:rPr>
              <w:t>(Windows</w:t>
            </w:r>
            <w:r w:rsidRPr="006F364D">
              <w:rPr>
                <w:i/>
                <w:color w:val="0D0D0D"/>
                <w:spacing w:val="-4"/>
                <w:sz w:val="18"/>
              </w:rPr>
              <w:t xml:space="preserve"> </w:t>
            </w:r>
            <w:r w:rsidRPr="006F364D">
              <w:rPr>
                <w:i/>
                <w:color w:val="0D0D0D"/>
                <w:sz w:val="18"/>
              </w:rPr>
              <w:t>10/11,</w:t>
            </w:r>
            <w:r w:rsidRPr="006F364D">
              <w:rPr>
                <w:i/>
                <w:color w:val="0D0D0D"/>
                <w:spacing w:val="-6"/>
                <w:sz w:val="18"/>
              </w:rPr>
              <w:t xml:space="preserve"> </w:t>
            </w:r>
            <w:r w:rsidRPr="006F364D">
              <w:rPr>
                <w:i/>
                <w:color w:val="0D0D0D"/>
                <w:sz w:val="18"/>
              </w:rPr>
              <w:t>Linux)</w:t>
            </w:r>
            <w:r w:rsidRPr="006F364D">
              <w:rPr>
                <w:i/>
                <w:color w:val="0D0D0D"/>
                <w:spacing w:val="-3"/>
                <w:sz w:val="18"/>
              </w:rPr>
              <w:t xml:space="preserve"> </w:t>
            </w:r>
            <w:r w:rsidRPr="006F364D">
              <w:rPr>
                <w:color w:val="0D0D0D"/>
                <w:sz w:val="20"/>
              </w:rPr>
              <w:t>do</w:t>
            </w:r>
            <w:r w:rsidRPr="006F364D">
              <w:rPr>
                <w:color w:val="0D0D0D"/>
                <w:spacing w:val="-10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serwera</w:t>
            </w:r>
            <w:r w:rsidR="00451349">
              <w:rPr>
                <w:color w:val="0D0D0D"/>
                <w:spacing w:val="-2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AC1596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C4DD48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</w:tr>
      <w:tr w:rsidR="00CF05C1" w:rsidRPr="006F364D" w14:paraId="32881BF7" w14:textId="77777777" w:rsidTr="002505E3">
        <w:trPr>
          <w:trHeight w:val="345"/>
        </w:trPr>
        <w:tc>
          <w:tcPr>
            <w:tcW w:w="399" w:type="dxa"/>
            <w:tcMar>
              <w:left w:w="103" w:type="dxa"/>
            </w:tcMar>
          </w:tcPr>
          <w:p w14:paraId="56B926B5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0EDD2D" w14:textId="4B9CC0C5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0D0D0D"/>
                <w:spacing w:val="-2"/>
                <w:sz w:val="20"/>
              </w:rPr>
              <w:t>Zarządzanie</w:t>
            </w:r>
            <w:r w:rsidRPr="006F364D">
              <w:rPr>
                <w:color w:val="0D0D0D"/>
                <w:spacing w:val="4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kontami</w:t>
            </w:r>
            <w:r w:rsidRPr="006F364D">
              <w:rPr>
                <w:color w:val="0D0D0D"/>
                <w:spacing w:val="5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użytkowników</w:t>
            </w:r>
            <w:r w:rsidR="00451349">
              <w:rPr>
                <w:color w:val="0D0D0D"/>
                <w:spacing w:val="-2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47BEA6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699BBB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</w:tr>
      <w:tr w:rsidR="00CF05C1" w:rsidRPr="006F364D" w14:paraId="3C1910CB" w14:textId="77777777" w:rsidTr="00B04003">
        <w:trPr>
          <w:trHeight w:val="288"/>
        </w:trPr>
        <w:tc>
          <w:tcPr>
            <w:tcW w:w="399" w:type="dxa"/>
            <w:tcMar>
              <w:left w:w="103" w:type="dxa"/>
            </w:tcMar>
          </w:tcPr>
          <w:p w14:paraId="2AA5B41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F9A1C8" w14:textId="579C2207" w:rsidR="00CF05C1" w:rsidRPr="006F364D" w:rsidRDefault="00CF05C1" w:rsidP="00186805">
            <w:pPr>
              <w:pStyle w:val="TableParagraph"/>
              <w:ind w:left="0"/>
              <w:rPr>
                <w:sz w:val="20"/>
              </w:rPr>
            </w:pPr>
            <w:r w:rsidRPr="006F364D">
              <w:rPr>
                <w:color w:val="0D0D0D"/>
                <w:spacing w:val="-2"/>
                <w:sz w:val="20"/>
              </w:rPr>
              <w:t>Automatyzacja</w:t>
            </w:r>
            <w:r w:rsidRPr="006F364D">
              <w:rPr>
                <w:color w:val="0D0D0D"/>
                <w:spacing w:val="3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dodawania</w:t>
            </w:r>
            <w:r w:rsidRPr="006F364D">
              <w:rPr>
                <w:color w:val="0D0D0D"/>
                <w:spacing w:val="8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użytkowników</w:t>
            </w:r>
            <w:r w:rsidRPr="006F364D">
              <w:rPr>
                <w:color w:val="0D0D0D"/>
                <w:spacing w:val="5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-</w:t>
            </w:r>
            <w:r w:rsidRPr="006F364D">
              <w:rPr>
                <w:color w:val="0D0D0D"/>
                <w:spacing w:val="5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sz w:val="20"/>
              </w:rPr>
              <w:t>LDiFDE</w:t>
            </w:r>
            <w:proofErr w:type="spellEnd"/>
            <w:r w:rsidRPr="006F364D">
              <w:rPr>
                <w:color w:val="0D0D0D"/>
                <w:spacing w:val="-2"/>
                <w:sz w:val="20"/>
              </w:rPr>
              <w:t>,</w:t>
            </w:r>
            <w:r w:rsidRPr="006F364D">
              <w:rPr>
                <w:color w:val="0D0D0D"/>
                <w:spacing w:val="7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 xml:space="preserve">skrypty </w:t>
            </w:r>
            <w:r w:rsidRPr="006F364D">
              <w:rPr>
                <w:color w:val="0D0D0D"/>
                <w:spacing w:val="-5"/>
                <w:sz w:val="20"/>
              </w:rPr>
              <w:t>CFV</w:t>
            </w:r>
            <w:r w:rsidR="00451349">
              <w:rPr>
                <w:color w:val="0D0D0D"/>
                <w:spacing w:val="-5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C03292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60FEBA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41BCFEE0" w14:textId="77777777" w:rsidTr="002505E3">
        <w:trPr>
          <w:trHeight w:val="345"/>
        </w:trPr>
        <w:tc>
          <w:tcPr>
            <w:tcW w:w="399" w:type="dxa"/>
            <w:tcMar>
              <w:left w:w="103" w:type="dxa"/>
            </w:tcMar>
          </w:tcPr>
          <w:p w14:paraId="28A612E4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2F71D3" w14:textId="1BD245EE" w:rsidR="00CF05C1" w:rsidRPr="006F364D" w:rsidRDefault="00CF05C1" w:rsidP="00186805">
            <w:pPr>
              <w:pStyle w:val="TableParagraph"/>
              <w:spacing w:before="1"/>
              <w:ind w:left="0"/>
              <w:rPr>
                <w:sz w:val="20"/>
              </w:rPr>
            </w:pPr>
            <w:r w:rsidRPr="006F364D">
              <w:rPr>
                <w:color w:val="0D0D0D"/>
                <w:sz w:val="20"/>
              </w:rPr>
              <w:t>Tworzenie</w:t>
            </w:r>
            <w:r w:rsidRPr="006F364D">
              <w:rPr>
                <w:color w:val="0D0D0D"/>
                <w:spacing w:val="-10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i</w:t>
            </w:r>
            <w:r w:rsidRPr="006F364D">
              <w:rPr>
                <w:color w:val="0D0D0D"/>
                <w:spacing w:val="-10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zarządzanie</w:t>
            </w:r>
            <w:r w:rsidRPr="006F364D">
              <w:rPr>
                <w:color w:val="0D0D0D"/>
                <w:spacing w:val="-8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grupami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użytkowników</w:t>
            </w:r>
            <w:r w:rsidRPr="006F364D">
              <w:rPr>
                <w:color w:val="0D0D0D"/>
                <w:spacing w:val="-7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-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sz w:val="20"/>
              </w:rPr>
              <w:t>dsadd</w:t>
            </w:r>
            <w:proofErr w:type="spellEnd"/>
            <w:r w:rsidRPr="006F364D">
              <w:rPr>
                <w:color w:val="0D0D0D"/>
                <w:spacing w:val="-2"/>
                <w:sz w:val="20"/>
              </w:rPr>
              <w:t xml:space="preserve">, </w:t>
            </w:r>
            <w:proofErr w:type="spellStart"/>
            <w:r w:rsidRPr="006F364D">
              <w:rPr>
                <w:color w:val="0D0D0D"/>
                <w:sz w:val="20"/>
              </w:rPr>
              <w:t>dsrm</w:t>
            </w:r>
            <w:proofErr w:type="spellEnd"/>
            <w:r w:rsidRPr="006F364D">
              <w:rPr>
                <w:color w:val="0D0D0D"/>
                <w:sz w:val="20"/>
              </w:rPr>
              <w:t>,</w:t>
            </w:r>
            <w:r w:rsidRPr="006F364D">
              <w:rPr>
                <w:color w:val="0D0D0D"/>
                <w:spacing w:val="-10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z w:val="20"/>
              </w:rPr>
              <w:t>dsmod</w:t>
            </w:r>
            <w:proofErr w:type="spellEnd"/>
            <w:r w:rsidRPr="006F364D">
              <w:rPr>
                <w:color w:val="0D0D0D"/>
                <w:sz w:val="20"/>
              </w:rPr>
              <w:t>,</w:t>
            </w:r>
            <w:r w:rsidRPr="006F364D">
              <w:rPr>
                <w:color w:val="0D0D0D"/>
                <w:spacing w:val="-7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sz w:val="20"/>
              </w:rPr>
              <w:t>dsget</w:t>
            </w:r>
            <w:proofErr w:type="spellEnd"/>
            <w:r w:rsidR="00451349">
              <w:rPr>
                <w:color w:val="0D0D0D"/>
                <w:spacing w:val="-2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2E5995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E2F903B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1D112DCE" w14:textId="77777777" w:rsidTr="00B04003">
        <w:trPr>
          <w:trHeight w:val="46"/>
        </w:trPr>
        <w:tc>
          <w:tcPr>
            <w:tcW w:w="399" w:type="dxa"/>
            <w:tcMar>
              <w:left w:w="103" w:type="dxa"/>
            </w:tcMar>
          </w:tcPr>
          <w:p w14:paraId="0A8AB03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97FE56" w14:textId="6CD177B3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0D0D0D"/>
                <w:sz w:val="20"/>
              </w:rPr>
              <w:t>Instalacja</w:t>
            </w:r>
            <w:r w:rsidRPr="006F364D">
              <w:rPr>
                <w:color w:val="0D0D0D"/>
                <w:spacing w:val="-8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i</w:t>
            </w:r>
            <w:r w:rsidRPr="006F364D">
              <w:rPr>
                <w:color w:val="0D0D0D"/>
                <w:spacing w:val="-7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zarządzanie</w:t>
            </w:r>
            <w:r w:rsidRPr="006F364D">
              <w:rPr>
                <w:color w:val="0D0D0D"/>
                <w:spacing w:val="-7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DHCP</w:t>
            </w:r>
            <w:r w:rsidRPr="006F364D">
              <w:rPr>
                <w:color w:val="0D0D0D"/>
                <w:spacing w:val="-8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i</w:t>
            </w:r>
            <w:r w:rsidRPr="006F364D">
              <w:rPr>
                <w:color w:val="0D0D0D"/>
                <w:spacing w:val="-8"/>
                <w:sz w:val="20"/>
              </w:rPr>
              <w:t xml:space="preserve"> </w:t>
            </w:r>
            <w:r w:rsidRPr="006F364D">
              <w:rPr>
                <w:color w:val="0D0D0D"/>
                <w:spacing w:val="-5"/>
                <w:sz w:val="20"/>
              </w:rPr>
              <w:t>DNS</w:t>
            </w:r>
            <w:r w:rsidR="00451349">
              <w:rPr>
                <w:color w:val="0D0D0D"/>
                <w:spacing w:val="-5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04EB7B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ECA9709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2083225A" w14:textId="77777777" w:rsidTr="002505E3">
        <w:trPr>
          <w:trHeight w:val="240"/>
        </w:trPr>
        <w:tc>
          <w:tcPr>
            <w:tcW w:w="399" w:type="dxa"/>
            <w:tcMar>
              <w:left w:w="103" w:type="dxa"/>
            </w:tcMar>
          </w:tcPr>
          <w:p w14:paraId="37170324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E0449D" w14:textId="3AEA0FBB" w:rsidR="00CF05C1" w:rsidRPr="006F364D" w:rsidRDefault="00CF05C1" w:rsidP="00186805">
            <w:pPr>
              <w:pStyle w:val="TableParagraph"/>
              <w:spacing w:line="234" w:lineRule="exact"/>
              <w:ind w:left="0"/>
              <w:rPr>
                <w:sz w:val="20"/>
              </w:rPr>
            </w:pPr>
            <w:r w:rsidRPr="006F364D">
              <w:rPr>
                <w:color w:val="0D0D0D"/>
                <w:sz w:val="20"/>
              </w:rPr>
              <w:t>Tworzenie</w:t>
            </w:r>
            <w:r w:rsidRPr="006F364D">
              <w:rPr>
                <w:color w:val="0D0D0D"/>
                <w:spacing w:val="-12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stron</w:t>
            </w:r>
            <w:r w:rsidRPr="006F364D">
              <w:rPr>
                <w:color w:val="0D0D0D"/>
                <w:spacing w:val="-10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internetowych</w:t>
            </w:r>
            <w:r w:rsidRPr="006F364D">
              <w:rPr>
                <w:color w:val="0D0D0D"/>
                <w:spacing w:val="-7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i</w:t>
            </w:r>
            <w:r w:rsidRPr="006F364D">
              <w:rPr>
                <w:color w:val="0D0D0D"/>
                <w:spacing w:val="-11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zamieszczenie</w:t>
            </w:r>
            <w:r w:rsidRPr="006F364D">
              <w:rPr>
                <w:color w:val="0D0D0D"/>
                <w:spacing w:val="-10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ich</w:t>
            </w:r>
            <w:r w:rsidRPr="006F364D">
              <w:rPr>
                <w:color w:val="0D0D0D"/>
                <w:spacing w:val="-10"/>
                <w:sz w:val="20"/>
              </w:rPr>
              <w:t xml:space="preserve"> w </w:t>
            </w:r>
            <w:r w:rsidRPr="006F364D">
              <w:rPr>
                <w:color w:val="0D0D0D"/>
                <w:sz w:val="20"/>
              </w:rPr>
              <w:t>architekturze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klient</w:t>
            </w:r>
            <w:r w:rsidRPr="006F364D">
              <w:rPr>
                <w:color w:val="0D0D0D"/>
                <w:spacing w:val="-11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–serwer</w:t>
            </w:r>
            <w:r w:rsidRPr="006F364D">
              <w:rPr>
                <w:color w:val="0D0D0D"/>
                <w:spacing w:val="-8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przy</w:t>
            </w:r>
            <w:r w:rsidRPr="006F364D">
              <w:rPr>
                <w:color w:val="0D0D0D"/>
                <w:spacing w:val="-10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użyciu</w:t>
            </w:r>
            <w:r w:rsidRPr="006F364D">
              <w:rPr>
                <w:color w:val="0D0D0D"/>
                <w:spacing w:val="-7"/>
                <w:sz w:val="20"/>
              </w:rPr>
              <w:t xml:space="preserve"> </w:t>
            </w:r>
            <w:r w:rsidRPr="006F364D">
              <w:rPr>
                <w:color w:val="0D0D0D"/>
                <w:spacing w:val="-5"/>
                <w:sz w:val="20"/>
              </w:rPr>
              <w:t>IIS</w:t>
            </w:r>
            <w:r w:rsidR="00451349">
              <w:rPr>
                <w:color w:val="0D0D0D"/>
                <w:spacing w:val="-5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B4E7EB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D31F4A5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4FAF4E9A" w14:textId="77777777" w:rsidTr="002505E3">
        <w:trPr>
          <w:trHeight w:val="265"/>
        </w:trPr>
        <w:tc>
          <w:tcPr>
            <w:tcW w:w="399" w:type="dxa"/>
            <w:tcMar>
              <w:left w:w="103" w:type="dxa"/>
            </w:tcMar>
          </w:tcPr>
          <w:p w14:paraId="61C9AA5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97B42E" w14:textId="77777777" w:rsidR="00CF05C1" w:rsidRPr="006F364D" w:rsidRDefault="00CF05C1" w:rsidP="00186805">
            <w:pPr>
              <w:pStyle w:val="TableParagraph"/>
              <w:spacing w:line="234" w:lineRule="exact"/>
              <w:ind w:left="0"/>
              <w:rPr>
                <w:sz w:val="20"/>
              </w:rPr>
            </w:pPr>
            <w:r w:rsidRPr="006F364D">
              <w:rPr>
                <w:color w:val="0D0D0D"/>
                <w:spacing w:val="-2"/>
                <w:sz w:val="20"/>
              </w:rPr>
              <w:t>Tworzenie</w:t>
            </w:r>
            <w:r w:rsidRPr="006F364D">
              <w:rPr>
                <w:color w:val="0D0D0D"/>
                <w:spacing w:val="4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profilu</w:t>
            </w:r>
            <w:r w:rsidRPr="006F364D">
              <w:rPr>
                <w:color w:val="0D0D0D"/>
                <w:spacing w:val="4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lokalnego,</w:t>
            </w:r>
            <w:r w:rsidRPr="006F364D">
              <w:rPr>
                <w:color w:val="0D0D0D"/>
                <w:spacing w:val="5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mobilnego,</w:t>
            </w:r>
            <w:r w:rsidRPr="006F364D">
              <w:rPr>
                <w:color w:val="0D0D0D"/>
                <w:spacing w:val="7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grupowego,</w:t>
            </w:r>
          </w:p>
          <w:p w14:paraId="26E7F884" w14:textId="406A3C98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0D0D0D"/>
                <w:sz w:val="20"/>
              </w:rPr>
              <w:t>obowiązkowego</w:t>
            </w:r>
            <w:r w:rsidRPr="006F364D">
              <w:rPr>
                <w:color w:val="0D0D0D"/>
                <w:spacing w:val="-12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w</w:t>
            </w:r>
            <w:r w:rsidRPr="006F364D">
              <w:rPr>
                <w:color w:val="0D0D0D"/>
                <w:spacing w:val="-11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architekturze</w:t>
            </w:r>
            <w:r w:rsidRPr="006F364D">
              <w:rPr>
                <w:color w:val="0D0D0D"/>
                <w:spacing w:val="-11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klient</w:t>
            </w:r>
            <w:r w:rsidRPr="006F364D">
              <w:rPr>
                <w:color w:val="0D0D0D"/>
                <w:spacing w:val="-8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–serwer</w:t>
            </w:r>
            <w:r w:rsidR="00451349">
              <w:rPr>
                <w:color w:val="0D0D0D"/>
                <w:spacing w:val="-2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35B573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37EB9EC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</w:tr>
      <w:tr w:rsidR="00CF05C1" w:rsidRPr="006F364D" w14:paraId="75A0E284" w14:textId="77777777" w:rsidTr="00B04003">
        <w:trPr>
          <w:trHeight w:val="308"/>
        </w:trPr>
        <w:tc>
          <w:tcPr>
            <w:tcW w:w="399" w:type="dxa"/>
            <w:tcMar>
              <w:left w:w="103" w:type="dxa"/>
            </w:tcMar>
          </w:tcPr>
          <w:p w14:paraId="136748CF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60DF06" w14:textId="46A36DE2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0D0D0D"/>
                <w:sz w:val="20"/>
              </w:rPr>
              <w:t>Instalacja</w:t>
            </w:r>
            <w:r w:rsidRPr="006F364D">
              <w:rPr>
                <w:color w:val="0D0D0D"/>
                <w:spacing w:val="-10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i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zarządzanie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serwerem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wydruku</w:t>
            </w:r>
            <w:r w:rsidR="00451349">
              <w:rPr>
                <w:color w:val="0D0D0D"/>
                <w:spacing w:val="-2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58E15E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CA941D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</w:tr>
      <w:tr w:rsidR="00CF05C1" w:rsidRPr="006F364D" w14:paraId="5EFF99E0" w14:textId="77777777" w:rsidTr="00B04003">
        <w:trPr>
          <w:trHeight w:val="258"/>
        </w:trPr>
        <w:tc>
          <w:tcPr>
            <w:tcW w:w="399" w:type="dxa"/>
            <w:tcMar>
              <w:left w:w="103" w:type="dxa"/>
            </w:tcMar>
          </w:tcPr>
          <w:p w14:paraId="381ED4D2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D7414D" w14:textId="77777777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0D0D0D"/>
                <w:sz w:val="20"/>
              </w:rPr>
              <w:t>Instalacja</w:t>
            </w:r>
            <w:r w:rsidRPr="006F364D">
              <w:rPr>
                <w:color w:val="0D0D0D"/>
                <w:spacing w:val="-10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i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zarządzanie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r w:rsidRPr="006F364D">
              <w:rPr>
                <w:color w:val="0D0D0D"/>
                <w:sz w:val="20"/>
              </w:rPr>
              <w:t>serwerem</w:t>
            </w:r>
            <w:r w:rsidRPr="006F364D">
              <w:rPr>
                <w:color w:val="0D0D0D"/>
                <w:spacing w:val="-9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plików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F0E59E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9A58C2D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04AE7471" w14:textId="77777777" w:rsidTr="002505E3">
        <w:trPr>
          <w:trHeight w:val="240"/>
        </w:trPr>
        <w:tc>
          <w:tcPr>
            <w:tcW w:w="399" w:type="dxa"/>
            <w:tcMar>
              <w:left w:w="103" w:type="dxa"/>
            </w:tcMar>
          </w:tcPr>
          <w:p w14:paraId="0EBF0636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5E054E" w14:textId="77777777" w:rsidR="00CF05C1" w:rsidRPr="006F364D" w:rsidRDefault="00CF05C1" w:rsidP="00186805">
            <w:pPr>
              <w:pStyle w:val="TableParagraph"/>
              <w:spacing w:line="234" w:lineRule="exact"/>
              <w:ind w:left="0"/>
              <w:rPr>
                <w:sz w:val="20"/>
              </w:rPr>
            </w:pPr>
            <w:r w:rsidRPr="006F364D">
              <w:rPr>
                <w:color w:val="0D0D0D"/>
                <w:spacing w:val="-2"/>
                <w:sz w:val="20"/>
              </w:rPr>
              <w:t>Konfigurowanie</w:t>
            </w:r>
            <w:r w:rsidRPr="006F364D">
              <w:rPr>
                <w:color w:val="0D0D0D"/>
                <w:spacing w:val="7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i</w:t>
            </w:r>
            <w:r w:rsidRPr="006F364D">
              <w:rPr>
                <w:color w:val="0D0D0D"/>
                <w:spacing w:val="5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zarządzanie</w:t>
            </w:r>
            <w:r w:rsidRPr="006F364D">
              <w:rPr>
                <w:color w:val="0D0D0D"/>
                <w:spacing w:val="6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komputerem</w:t>
            </w:r>
            <w:r w:rsidRPr="006F364D">
              <w:rPr>
                <w:color w:val="0D0D0D"/>
                <w:spacing w:val="2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klienta</w:t>
            </w:r>
            <w:r w:rsidRPr="006F364D">
              <w:rPr>
                <w:color w:val="0D0D0D"/>
                <w:spacing w:val="7"/>
                <w:sz w:val="20"/>
              </w:rPr>
              <w:t xml:space="preserve"> </w:t>
            </w:r>
            <w:r w:rsidRPr="006F364D">
              <w:rPr>
                <w:color w:val="0D0D0D"/>
                <w:spacing w:val="-4"/>
                <w:sz w:val="20"/>
              </w:rPr>
              <w:t>przy</w:t>
            </w:r>
          </w:p>
          <w:p w14:paraId="1EFE6A50" w14:textId="2B6A796E" w:rsidR="00CF05C1" w:rsidRPr="00451349" w:rsidRDefault="00CF05C1" w:rsidP="0084172D">
            <w:pPr>
              <w:pStyle w:val="akarta"/>
            </w:pPr>
            <w:r w:rsidRPr="00451349">
              <w:t>wykorzystaniu</w:t>
            </w:r>
            <w:r w:rsidRPr="00451349">
              <w:rPr>
                <w:spacing w:val="4"/>
              </w:rPr>
              <w:t xml:space="preserve"> </w:t>
            </w:r>
            <w:r w:rsidRPr="00451349">
              <w:t>dostępu</w:t>
            </w:r>
            <w:r w:rsidRPr="00451349">
              <w:rPr>
                <w:spacing w:val="5"/>
              </w:rPr>
              <w:t xml:space="preserve"> </w:t>
            </w:r>
            <w:r w:rsidRPr="00451349">
              <w:t>zdalnego</w:t>
            </w:r>
            <w:r w:rsidR="00451349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4144E6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FFCEA1E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7391E9AE" w14:textId="77777777" w:rsidTr="002505E3">
        <w:trPr>
          <w:trHeight w:val="240"/>
        </w:trPr>
        <w:tc>
          <w:tcPr>
            <w:tcW w:w="399" w:type="dxa"/>
            <w:tcMar>
              <w:left w:w="103" w:type="dxa"/>
            </w:tcMar>
          </w:tcPr>
          <w:p w14:paraId="33B5C9F9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1234C4" w14:textId="77777777" w:rsidR="00CF05C1" w:rsidRPr="006F364D" w:rsidRDefault="00CF05C1" w:rsidP="00186805">
            <w:pPr>
              <w:pStyle w:val="TableParagraph"/>
              <w:spacing w:line="234" w:lineRule="exact"/>
              <w:ind w:left="0"/>
              <w:rPr>
                <w:sz w:val="20"/>
              </w:rPr>
            </w:pPr>
            <w:r w:rsidRPr="006F364D">
              <w:rPr>
                <w:color w:val="0D0D0D"/>
                <w:spacing w:val="-2"/>
                <w:sz w:val="20"/>
              </w:rPr>
              <w:t>Konfigurowanie</w:t>
            </w:r>
            <w:r w:rsidRPr="006F364D">
              <w:rPr>
                <w:color w:val="0D0D0D"/>
                <w:spacing w:val="7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i</w:t>
            </w:r>
            <w:r w:rsidRPr="006F364D">
              <w:rPr>
                <w:color w:val="0D0D0D"/>
                <w:spacing w:val="5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zarządzanie</w:t>
            </w:r>
            <w:r w:rsidRPr="006F364D">
              <w:rPr>
                <w:color w:val="0D0D0D"/>
                <w:spacing w:val="6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komputerem</w:t>
            </w:r>
            <w:r w:rsidRPr="006F364D">
              <w:rPr>
                <w:color w:val="0D0D0D"/>
                <w:spacing w:val="2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klienta</w:t>
            </w:r>
            <w:r w:rsidRPr="006F364D">
              <w:rPr>
                <w:color w:val="0D0D0D"/>
                <w:spacing w:val="7"/>
                <w:sz w:val="20"/>
              </w:rPr>
              <w:t xml:space="preserve"> </w:t>
            </w:r>
            <w:r w:rsidRPr="006F364D">
              <w:rPr>
                <w:color w:val="0D0D0D"/>
                <w:spacing w:val="-4"/>
                <w:sz w:val="20"/>
              </w:rPr>
              <w:t>przy</w:t>
            </w:r>
          </w:p>
          <w:p w14:paraId="357F1ED7" w14:textId="2EC12BC8" w:rsidR="00CF05C1" w:rsidRPr="006F364D" w:rsidRDefault="00CF05C1" w:rsidP="0084172D">
            <w:pPr>
              <w:pStyle w:val="akarta"/>
              <w:rPr>
                <w:b/>
              </w:rPr>
            </w:pPr>
            <w:r w:rsidRPr="006F364D">
              <w:t>wykorzystaniu</w:t>
            </w:r>
            <w:r w:rsidRPr="006F364D">
              <w:rPr>
                <w:spacing w:val="7"/>
              </w:rPr>
              <w:t xml:space="preserve"> </w:t>
            </w:r>
            <w:r w:rsidRPr="006F364D">
              <w:t>serwera</w:t>
            </w:r>
            <w:r w:rsidRPr="006F364D">
              <w:rPr>
                <w:spacing w:val="6"/>
              </w:rPr>
              <w:t xml:space="preserve"> </w:t>
            </w:r>
            <w:r w:rsidRPr="006F364D">
              <w:t>routingu</w:t>
            </w:r>
            <w:r w:rsidR="00451349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CEFD90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E266E2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0D522BB2" w14:textId="77777777" w:rsidTr="0084172D">
        <w:trPr>
          <w:trHeight w:val="240"/>
        </w:trPr>
        <w:tc>
          <w:tcPr>
            <w:tcW w:w="399" w:type="dxa"/>
            <w:tcMar>
              <w:left w:w="103" w:type="dxa"/>
            </w:tcMar>
          </w:tcPr>
          <w:p w14:paraId="3FBEA289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F6E3205" w14:textId="43B961AF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Omówienie sprawozdań. Wystawienie ocen</w:t>
            </w:r>
            <w:r w:rsidR="0045134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81B1E7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792945B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pacing w:val="-10"/>
                <w:sz w:val="20"/>
              </w:rPr>
              <w:t>1</w:t>
            </w:r>
          </w:p>
        </w:tc>
      </w:tr>
      <w:tr w:rsidR="00CF05C1" w:rsidRPr="006F364D" w14:paraId="1372FB6A" w14:textId="77777777" w:rsidTr="0084172D">
        <w:tc>
          <w:tcPr>
            <w:tcW w:w="399" w:type="dxa"/>
            <w:tcMar>
              <w:left w:w="103" w:type="dxa"/>
            </w:tcMar>
          </w:tcPr>
          <w:p w14:paraId="24630DD4" w14:textId="77777777" w:rsidR="00CF05C1" w:rsidRPr="006F364D" w:rsidRDefault="00CF05C1" w:rsidP="00186805">
            <w:pPr>
              <w:snapToGri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auto"/>
            </w:tcBorders>
            <w:tcMar>
              <w:left w:w="103" w:type="dxa"/>
            </w:tcMar>
          </w:tcPr>
          <w:p w14:paraId="07164068" w14:textId="77777777" w:rsidR="00CF05C1" w:rsidRPr="006F364D" w:rsidRDefault="00CF05C1" w:rsidP="00186805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BB186B5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489BF0B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D23D2FF" w14:textId="77777777" w:rsidR="00CF05C1" w:rsidRPr="006F364D" w:rsidRDefault="00CF05C1">
      <w:pPr>
        <w:pStyle w:val="Tekstpodstawowy"/>
        <w:spacing w:before="36"/>
        <w:rPr>
          <w:rFonts w:ascii="Cambria" w:hAnsi="Cambria"/>
        </w:rPr>
      </w:pPr>
    </w:p>
    <w:tbl>
      <w:tblPr>
        <w:tblW w:w="9794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7"/>
        <w:gridCol w:w="5980"/>
        <w:gridCol w:w="1511"/>
        <w:gridCol w:w="1816"/>
      </w:tblGrid>
      <w:tr w:rsidR="00CF05C1" w:rsidRPr="006F364D" w14:paraId="7E1D41CD" w14:textId="77777777" w:rsidTr="002505E3">
        <w:trPr>
          <w:cantSplit/>
          <w:trHeight w:val="340"/>
        </w:trPr>
        <w:tc>
          <w:tcPr>
            <w:tcW w:w="487" w:type="dxa"/>
            <w:vMerge w:val="restart"/>
            <w:tcMar>
              <w:left w:w="103" w:type="dxa"/>
            </w:tcMar>
            <w:vAlign w:val="center"/>
          </w:tcPr>
          <w:p w14:paraId="30CB9C4A" w14:textId="77777777" w:rsidR="00CF05C1" w:rsidRPr="006F364D" w:rsidRDefault="00CF05C1" w:rsidP="00186805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E378A71" w14:textId="77777777" w:rsidR="00CF05C1" w:rsidRPr="006F364D" w:rsidRDefault="00CF05C1" w:rsidP="00186805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3C6D670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206C4E59" w14:textId="77777777" w:rsidTr="002505E3">
        <w:trPr>
          <w:cantSplit/>
          <w:trHeight w:val="196"/>
        </w:trPr>
        <w:tc>
          <w:tcPr>
            <w:tcW w:w="487" w:type="dxa"/>
            <w:vMerge/>
            <w:tcMar>
              <w:left w:w="103" w:type="dxa"/>
            </w:tcMar>
          </w:tcPr>
          <w:p w14:paraId="437261BD" w14:textId="77777777" w:rsidR="00CF05C1" w:rsidRPr="006F364D" w:rsidRDefault="00CF05C1" w:rsidP="00186805">
            <w:pPr>
              <w:snapToGri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61C6AB3" w14:textId="77777777" w:rsidR="00CF05C1" w:rsidRPr="006F364D" w:rsidRDefault="00CF05C1" w:rsidP="00186805">
            <w:pPr>
              <w:snapToGri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36231A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6ED80A0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5ECB2E6A" w14:textId="77777777" w:rsidTr="002505E3">
        <w:trPr>
          <w:trHeight w:val="225"/>
        </w:trPr>
        <w:tc>
          <w:tcPr>
            <w:tcW w:w="487" w:type="dxa"/>
            <w:tcMar>
              <w:left w:w="103" w:type="dxa"/>
            </w:tcMar>
          </w:tcPr>
          <w:p w14:paraId="76066619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980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87CF01" w14:textId="77777777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Style w:val="fontstyle01"/>
              </w:rPr>
              <w:t xml:space="preserve"> Wprowadzenie. Przydział tematów projektów</w:t>
            </w:r>
            <w:r w:rsidRPr="006F364D">
              <w:rPr>
                <w:i/>
                <w:sz w:val="20"/>
              </w:rPr>
              <w:t>"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B1D585D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FD3E37D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1</w:t>
            </w:r>
          </w:p>
        </w:tc>
      </w:tr>
      <w:tr w:rsidR="00CF05C1" w:rsidRPr="006F364D" w14:paraId="45FC7997" w14:textId="77777777" w:rsidTr="002505E3">
        <w:trPr>
          <w:trHeight w:val="285"/>
        </w:trPr>
        <w:tc>
          <w:tcPr>
            <w:tcW w:w="487" w:type="dxa"/>
            <w:tcMar>
              <w:left w:w="103" w:type="dxa"/>
            </w:tcMar>
          </w:tcPr>
          <w:p w14:paraId="33C089F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80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790943" w14:textId="77777777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Style w:val="fontstyle01"/>
              </w:rPr>
              <w:t xml:space="preserve"> Server IIS – wykonanie przy użyciu </w:t>
            </w:r>
            <w:proofErr w:type="spellStart"/>
            <w:r w:rsidRPr="006F364D">
              <w:rPr>
                <w:rStyle w:val="fontstyle01"/>
              </w:rPr>
              <w:t>PowerShel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A655550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86AF36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1</w:t>
            </w:r>
          </w:p>
        </w:tc>
      </w:tr>
      <w:tr w:rsidR="00CF05C1" w:rsidRPr="006F364D" w14:paraId="5775142F" w14:textId="77777777" w:rsidTr="002505E3">
        <w:trPr>
          <w:trHeight w:val="285"/>
        </w:trPr>
        <w:tc>
          <w:tcPr>
            <w:tcW w:w="487" w:type="dxa"/>
            <w:tcMar>
              <w:left w:w="103" w:type="dxa"/>
            </w:tcMar>
          </w:tcPr>
          <w:p w14:paraId="01D180EF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80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4BF397" w14:textId="77777777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Style w:val="fontstyle01"/>
              </w:rPr>
              <w:t>Zabezpieczenie usługi IIS przy wykorzystaniu protokołu SSL. Dla utworzonych samodzielnie dwóch różnych stron www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5CCCC7D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CCD9FB7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1</w:t>
            </w:r>
          </w:p>
        </w:tc>
      </w:tr>
      <w:tr w:rsidR="00CF05C1" w:rsidRPr="006F364D" w14:paraId="71389338" w14:textId="77777777" w:rsidTr="002505E3">
        <w:trPr>
          <w:trHeight w:val="345"/>
        </w:trPr>
        <w:tc>
          <w:tcPr>
            <w:tcW w:w="487" w:type="dxa"/>
            <w:tcMar>
              <w:left w:w="103" w:type="dxa"/>
            </w:tcMar>
          </w:tcPr>
          <w:p w14:paraId="41942DB5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80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AA6267" w14:textId="77777777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Style w:val="fontstyle01"/>
              </w:rPr>
              <w:t>Wdrażanie serwera Nano Server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F8DE79A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1FAE538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1</w:t>
            </w:r>
          </w:p>
        </w:tc>
      </w:tr>
      <w:tr w:rsidR="00CF05C1" w:rsidRPr="006F364D" w14:paraId="2CA92D76" w14:textId="77777777" w:rsidTr="002505E3">
        <w:trPr>
          <w:trHeight w:val="345"/>
        </w:trPr>
        <w:tc>
          <w:tcPr>
            <w:tcW w:w="487" w:type="dxa"/>
            <w:tcMar>
              <w:left w:w="103" w:type="dxa"/>
            </w:tcMar>
          </w:tcPr>
          <w:p w14:paraId="2274D18B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980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978142" w14:textId="77777777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</w:rPr>
              <w:t>Zaliczenie</w:t>
            </w:r>
            <w:r w:rsidRPr="006F364D">
              <w:rPr>
                <w:spacing w:val="-9"/>
                <w:sz w:val="20"/>
              </w:rPr>
              <w:t xml:space="preserve"> </w:t>
            </w:r>
            <w:r w:rsidRPr="006F364D">
              <w:rPr>
                <w:sz w:val="20"/>
              </w:rPr>
              <w:t>projektu 1</w:t>
            </w:r>
            <w:r w:rsidRPr="006F364D">
              <w:rPr>
                <w:spacing w:val="-8"/>
                <w:sz w:val="20"/>
              </w:rPr>
              <w:t xml:space="preserve"> </w:t>
            </w:r>
            <w:r w:rsidRPr="006F364D">
              <w:rPr>
                <w:sz w:val="20"/>
              </w:rPr>
              <w:t>-</w:t>
            </w:r>
            <w:r w:rsidRPr="006F364D">
              <w:rPr>
                <w:spacing w:val="-8"/>
                <w:sz w:val="20"/>
              </w:rPr>
              <w:t xml:space="preserve"> </w:t>
            </w:r>
            <w:r w:rsidRPr="006F364D">
              <w:rPr>
                <w:sz w:val="21"/>
              </w:rPr>
              <w:t>weryfikacja,</w:t>
            </w:r>
            <w:r w:rsidRPr="006F364D">
              <w:rPr>
                <w:spacing w:val="-9"/>
                <w:sz w:val="21"/>
              </w:rPr>
              <w:t xml:space="preserve"> </w:t>
            </w:r>
            <w:r w:rsidRPr="006F364D">
              <w:rPr>
                <w:sz w:val="21"/>
              </w:rPr>
              <w:t>jakie</w:t>
            </w:r>
            <w:r w:rsidRPr="006F364D">
              <w:rPr>
                <w:spacing w:val="-9"/>
                <w:sz w:val="21"/>
              </w:rPr>
              <w:t xml:space="preserve"> </w:t>
            </w:r>
            <w:r w:rsidRPr="006F364D">
              <w:rPr>
                <w:sz w:val="21"/>
              </w:rPr>
              <w:t>duże</w:t>
            </w:r>
            <w:r w:rsidRPr="006F364D">
              <w:rPr>
                <w:spacing w:val="-8"/>
                <w:sz w:val="21"/>
              </w:rPr>
              <w:t xml:space="preserve"> </w:t>
            </w:r>
            <w:r w:rsidRPr="006F364D">
              <w:rPr>
                <w:sz w:val="21"/>
              </w:rPr>
              <w:t>korporacje</w:t>
            </w:r>
            <w:r w:rsidRPr="006F364D">
              <w:rPr>
                <w:spacing w:val="-8"/>
                <w:sz w:val="21"/>
              </w:rPr>
              <w:t xml:space="preserve"> </w:t>
            </w:r>
            <w:r w:rsidRPr="006F364D">
              <w:rPr>
                <w:spacing w:val="-5"/>
                <w:sz w:val="21"/>
              </w:rPr>
              <w:t>są</w:t>
            </w:r>
            <w:r w:rsidRPr="006F364D">
              <w:rPr>
                <w:sz w:val="21"/>
              </w:rPr>
              <w:t xml:space="preserve"> obsługiwane</w:t>
            </w:r>
            <w:r w:rsidRPr="006F364D">
              <w:rPr>
                <w:spacing w:val="-9"/>
                <w:sz w:val="21"/>
              </w:rPr>
              <w:t xml:space="preserve"> </w:t>
            </w:r>
            <w:r w:rsidRPr="006F364D">
              <w:rPr>
                <w:sz w:val="21"/>
              </w:rPr>
              <w:t>przez</w:t>
            </w:r>
            <w:r w:rsidRPr="006F364D">
              <w:rPr>
                <w:spacing w:val="-9"/>
                <w:sz w:val="21"/>
              </w:rPr>
              <w:t xml:space="preserve"> </w:t>
            </w:r>
            <w:r w:rsidRPr="006F364D">
              <w:rPr>
                <w:sz w:val="21"/>
              </w:rPr>
              <w:t>dostawców</w:t>
            </w:r>
            <w:r w:rsidRPr="006F364D">
              <w:rPr>
                <w:spacing w:val="-8"/>
                <w:sz w:val="21"/>
              </w:rPr>
              <w:t xml:space="preserve"> </w:t>
            </w:r>
            <w:proofErr w:type="spellStart"/>
            <w:r w:rsidRPr="006F364D">
              <w:rPr>
                <w:spacing w:val="-2"/>
                <w:sz w:val="21"/>
              </w:rPr>
              <w:t>cloud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D46B0EC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BFE0F9A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1</w:t>
            </w:r>
          </w:p>
        </w:tc>
      </w:tr>
      <w:tr w:rsidR="00CF05C1" w:rsidRPr="006F364D" w14:paraId="313B242D" w14:textId="77777777" w:rsidTr="002505E3">
        <w:trPr>
          <w:trHeight w:val="240"/>
        </w:trPr>
        <w:tc>
          <w:tcPr>
            <w:tcW w:w="487" w:type="dxa"/>
            <w:tcMar>
              <w:left w:w="103" w:type="dxa"/>
            </w:tcMar>
          </w:tcPr>
          <w:p w14:paraId="7141C947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80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D39897" w14:textId="77777777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Style w:val="fontstyle01"/>
              </w:rPr>
              <w:t>Łączenie i zarządzanie Nano Server – praca z konsolą odzyskiwania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918CA1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5CCEA08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1</w:t>
            </w:r>
          </w:p>
        </w:tc>
      </w:tr>
      <w:tr w:rsidR="00CF05C1" w:rsidRPr="006F364D" w14:paraId="36ED9F12" w14:textId="77777777" w:rsidTr="002505E3">
        <w:trPr>
          <w:trHeight w:val="240"/>
        </w:trPr>
        <w:tc>
          <w:tcPr>
            <w:tcW w:w="487" w:type="dxa"/>
            <w:tcMar>
              <w:left w:w="103" w:type="dxa"/>
            </w:tcMar>
          </w:tcPr>
          <w:p w14:paraId="44E7A212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80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417092" w14:textId="77777777" w:rsidR="00CF05C1" w:rsidRPr="006F364D" w:rsidRDefault="00CF05C1" w:rsidP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Style w:val="fontstyle01"/>
              </w:rPr>
              <w:t>Instalowanie funkcji za pomocą pakietów Nano Server – djoin.exe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885753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B8ACD2B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2</w:t>
            </w:r>
          </w:p>
        </w:tc>
      </w:tr>
      <w:tr w:rsidR="00CF05C1" w:rsidRPr="006F364D" w14:paraId="32A3F3CE" w14:textId="77777777" w:rsidTr="002505E3">
        <w:trPr>
          <w:trHeight w:val="240"/>
        </w:trPr>
        <w:tc>
          <w:tcPr>
            <w:tcW w:w="487" w:type="dxa"/>
            <w:tcMar>
              <w:left w:w="103" w:type="dxa"/>
            </w:tcMar>
          </w:tcPr>
          <w:p w14:paraId="54FC5512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80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588414" w14:textId="77777777" w:rsidR="00CF05C1" w:rsidRPr="006F364D" w:rsidRDefault="00CF05C1" w:rsidP="0084172D">
            <w:pPr>
              <w:pStyle w:val="akarta"/>
            </w:pPr>
            <w:r w:rsidRPr="006F364D">
              <w:rPr>
                <w:rStyle w:val="fontstyle01"/>
              </w:rPr>
              <w:t>Prezentacja projektu 2 - dokumentacji technicznej, projektowej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1CFECBA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0B95FFC" w14:textId="77777777" w:rsidR="00CF05C1" w:rsidRPr="006F364D" w:rsidRDefault="00CF05C1" w:rsidP="00186805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</w:rPr>
              <w:t>2</w:t>
            </w:r>
          </w:p>
        </w:tc>
      </w:tr>
      <w:tr w:rsidR="00CF05C1" w:rsidRPr="006F364D" w14:paraId="27B32354" w14:textId="77777777" w:rsidTr="002505E3">
        <w:tc>
          <w:tcPr>
            <w:tcW w:w="487" w:type="dxa"/>
            <w:tcMar>
              <w:left w:w="103" w:type="dxa"/>
            </w:tcMar>
          </w:tcPr>
          <w:p w14:paraId="56CCF496" w14:textId="77777777" w:rsidR="00CF05C1" w:rsidRPr="006F364D" w:rsidRDefault="00CF05C1" w:rsidP="00186805">
            <w:pPr>
              <w:snapToGri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CFF4AA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E9CCE3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6603F9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E5F0604" w14:textId="77777777" w:rsidR="00CF05C1" w:rsidRPr="006F364D" w:rsidRDefault="00CF05C1" w:rsidP="0033143E">
      <w:pPr>
        <w:pStyle w:val="Tekstpodstawowy"/>
        <w:spacing w:before="7"/>
        <w:rPr>
          <w:rFonts w:ascii="Cambria" w:hAnsi="Cambria"/>
          <w:sz w:val="2"/>
        </w:rPr>
      </w:pPr>
    </w:p>
    <w:p w14:paraId="621790FA" w14:textId="77777777" w:rsidR="00CF05C1" w:rsidRDefault="00CF05C1" w:rsidP="0033143E">
      <w:pPr>
        <w:pStyle w:val="Tekstpodstawowy"/>
        <w:spacing w:before="38"/>
        <w:rPr>
          <w:rFonts w:ascii="Cambria" w:hAnsi="Cambria"/>
          <w:sz w:val="6"/>
        </w:rPr>
      </w:pPr>
    </w:p>
    <w:p w14:paraId="3ACC9BD0" w14:textId="77777777" w:rsidR="00186805" w:rsidRPr="006F364D" w:rsidRDefault="00186805" w:rsidP="0033143E">
      <w:pPr>
        <w:pStyle w:val="Tekstpodstawowy"/>
        <w:spacing w:before="38"/>
        <w:rPr>
          <w:rFonts w:ascii="Cambria" w:hAnsi="Cambria"/>
          <w:sz w:val="6"/>
        </w:rPr>
      </w:pPr>
    </w:p>
    <w:p w14:paraId="3D21AE26" w14:textId="77777777" w:rsidR="00CF05C1" w:rsidRPr="006F364D" w:rsidRDefault="00CF05C1" w:rsidP="00CF05C1">
      <w:pPr>
        <w:pStyle w:val="Akapitzlist"/>
        <w:widowControl w:val="0"/>
        <w:numPr>
          <w:ilvl w:val="0"/>
          <w:numId w:val="39"/>
        </w:numPr>
        <w:tabs>
          <w:tab w:val="left" w:pos="348"/>
        </w:tabs>
        <w:autoSpaceDE w:val="0"/>
        <w:autoSpaceDN w:val="0"/>
        <w:spacing w:after="35" w:line="240" w:lineRule="auto"/>
        <w:rPr>
          <w:rFonts w:ascii="Cambria" w:hAnsi="Cambria"/>
          <w:b/>
          <w:color w:val="0D0D0D"/>
          <w:sz w:val="20"/>
        </w:rPr>
      </w:pPr>
      <w:bookmarkStart w:id="2" w:name="_Hlk200408994"/>
      <w:r w:rsidRPr="006F364D">
        <w:rPr>
          <w:rFonts w:ascii="Cambria" w:hAnsi="Cambria"/>
          <w:b/>
          <w:color w:val="0D0D0D"/>
          <w:w w:val="105"/>
          <w:sz w:val="20"/>
        </w:rPr>
        <w:lastRenderedPageBreak/>
        <w:t>Metody</w:t>
      </w:r>
      <w:r w:rsidRPr="006F364D">
        <w:rPr>
          <w:rFonts w:ascii="Cambria" w:hAnsi="Cambria"/>
          <w:b/>
          <w:color w:val="0D0D0D"/>
          <w:spacing w:val="4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oraz</w:t>
      </w:r>
      <w:r w:rsidRPr="006F364D">
        <w:rPr>
          <w:rFonts w:ascii="Cambria" w:hAnsi="Cambria"/>
          <w:b/>
          <w:color w:val="0D0D0D"/>
          <w:spacing w:val="5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środki</w:t>
      </w:r>
      <w:r w:rsidRPr="006F364D">
        <w:rPr>
          <w:rFonts w:ascii="Cambria" w:hAnsi="Cambria"/>
          <w:b/>
          <w:color w:val="0D0D0D"/>
          <w:spacing w:val="7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dydaktyczne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wykorzystywane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w</w:t>
      </w:r>
      <w:r w:rsidRPr="006F364D">
        <w:rPr>
          <w:rFonts w:ascii="Cambria" w:hAnsi="Cambria"/>
          <w:b/>
          <w:color w:val="0D0D0D"/>
          <w:spacing w:val="5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ramach</w:t>
      </w:r>
      <w:r w:rsidRPr="006F364D">
        <w:rPr>
          <w:rFonts w:ascii="Cambria" w:hAnsi="Cambria"/>
          <w:b/>
          <w:color w:val="0D0D0D"/>
          <w:spacing w:val="5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poszczególnych</w:t>
      </w:r>
      <w:r w:rsidRPr="006F364D">
        <w:rPr>
          <w:rFonts w:ascii="Cambria" w:hAnsi="Cambria"/>
          <w:b/>
          <w:color w:val="0D0D0D"/>
          <w:spacing w:val="9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form</w:t>
      </w:r>
      <w:r w:rsidRPr="006F364D">
        <w:rPr>
          <w:rFonts w:ascii="Cambria" w:hAnsi="Cambria"/>
          <w:b/>
          <w:color w:val="0D0D0D"/>
          <w:spacing w:val="7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spacing w:val="-2"/>
          <w:w w:val="105"/>
          <w:sz w:val="20"/>
        </w:rPr>
        <w:t>zajęć</w:t>
      </w: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4903"/>
        <w:gridCol w:w="3127"/>
      </w:tblGrid>
      <w:tr w:rsidR="00CF05C1" w:rsidRPr="006F364D" w14:paraId="7B23E616" w14:textId="77777777" w:rsidTr="00CD0F20">
        <w:trPr>
          <w:trHeight w:val="299"/>
        </w:trPr>
        <w:tc>
          <w:tcPr>
            <w:tcW w:w="1602" w:type="dxa"/>
          </w:tcPr>
          <w:bookmarkEnd w:id="2"/>
          <w:p w14:paraId="5022ADC9" w14:textId="77777777" w:rsidR="00CF05C1" w:rsidRPr="006F364D" w:rsidRDefault="00CF05C1" w:rsidP="005966A9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 w:rsidRPr="006F364D">
              <w:rPr>
                <w:color w:val="0D0D0D"/>
                <w:w w:val="105"/>
                <w:sz w:val="20"/>
              </w:rPr>
              <w:t>Forma</w:t>
            </w:r>
            <w:r w:rsidRPr="006F364D">
              <w:rPr>
                <w:color w:val="0D0D0D"/>
                <w:spacing w:val="3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w w:val="105"/>
                <w:sz w:val="20"/>
              </w:rPr>
              <w:t>zajęć</w:t>
            </w:r>
            <w:proofErr w:type="spellEnd"/>
          </w:p>
        </w:tc>
        <w:tc>
          <w:tcPr>
            <w:tcW w:w="4903" w:type="dxa"/>
          </w:tcPr>
          <w:p w14:paraId="5D71EAE2" w14:textId="77777777" w:rsidR="00CF05C1" w:rsidRPr="006F364D" w:rsidRDefault="00CF05C1" w:rsidP="005966A9">
            <w:pPr>
              <w:pStyle w:val="TableParagraph"/>
              <w:spacing w:line="234" w:lineRule="exact"/>
              <w:rPr>
                <w:sz w:val="20"/>
                <w:lang w:val="pl-PL"/>
              </w:rPr>
            </w:pPr>
            <w:r w:rsidRPr="006F364D">
              <w:rPr>
                <w:color w:val="0D0D0D"/>
                <w:w w:val="105"/>
                <w:sz w:val="20"/>
                <w:lang w:val="pl-PL"/>
              </w:rPr>
              <w:t>Metody</w:t>
            </w:r>
            <w:r w:rsidRPr="006F364D">
              <w:rPr>
                <w:color w:val="0D0D0D"/>
                <w:spacing w:val="2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dydaktyczne</w:t>
            </w:r>
            <w:r w:rsidRPr="006F364D">
              <w:rPr>
                <w:color w:val="0D0D0D"/>
                <w:spacing w:val="3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(wybór z</w:t>
            </w:r>
            <w:r w:rsidRPr="006F364D">
              <w:rPr>
                <w:color w:val="0D0D0D"/>
                <w:spacing w:val="6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w w:val="105"/>
                <w:sz w:val="20"/>
                <w:lang w:val="pl-PL"/>
              </w:rPr>
              <w:t>listy)</w:t>
            </w:r>
          </w:p>
        </w:tc>
        <w:tc>
          <w:tcPr>
            <w:tcW w:w="3127" w:type="dxa"/>
          </w:tcPr>
          <w:p w14:paraId="764CCB65" w14:textId="77777777" w:rsidR="00CF05C1" w:rsidRPr="006F364D" w:rsidRDefault="00CF05C1" w:rsidP="005966A9">
            <w:pPr>
              <w:pStyle w:val="TableParagraph"/>
              <w:spacing w:line="234" w:lineRule="exact"/>
              <w:rPr>
                <w:sz w:val="20"/>
              </w:rPr>
            </w:pPr>
            <w:proofErr w:type="spellStart"/>
            <w:r w:rsidRPr="006F364D">
              <w:rPr>
                <w:color w:val="0D0D0D"/>
                <w:sz w:val="20"/>
              </w:rPr>
              <w:t>Środki</w:t>
            </w:r>
            <w:proofErr w:type="spellEnd"/>
            <w:r w:rsidRPr="006F364D">
              <w:rPr>
                <w:color w:val="0D0D0D"/>
                <w:spacing w:val="42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sz w:val="20"/>
              </w:rPr>
              <w:t>dydaktyczne</w:t>
            </w:r>
            <w:proofErr w:type="spellEnd"/>
          </w:p>
        </w:tc>
      </w:tr>
      <w:tr w:rsidR="00CF05C1" w:rsidRPr="006F364D" w14:paraId="466A0C57" w14:textId="77777777" w:rsidTr="00CD0F20">
        <w:trPr>
          <w:trHeight w:val="539"/>
        </w:trPr>
        <w:tc>
          <w:tcPr>
            <w:tcW w:w="1602" w:type="dxa"/>
          </w:tcPr>
          <w:p w14:paraId="2B3ED8B3" w14:textId="77777777" w:rsidR="00CF05C1" w:rsidRPr="006F364D" w:rsidRDefault="00CF05C1" w:rsidP="005966A9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Wykład</w:t>
            </w:r>
            <w:proofErr w:type="spellEnd"/>
          </w:p>
        </w:tc>
        <w:tc>
          <w:tcPr>
            <w:tcW w:w="4903" w:type="dxa"/>
          </w:tcPr>
          <w:p w14:paraId="250C0480" w14:textId="77777777" w:rsidR="00CF05C1" w:rsidRPr="006F364D" w:rsidRDefault="00CF05C1" w:rsidP="005966A9">
            <w:pPr>
              <w:pStyle w:val="TableParagraph"/>
              <w:spacing w:line="234" w:lineRule="exact"/>
              <w:rPr>
                <w:sz w:val="20"/>
                <w:lang w:val="pl-PL"/>
              </w:rPr>
            </w:pPr>
            <w:r w:rsidRPr="006F364D">
              <w:rPr>
                <w:color w:val="0D0D0D"/>
                <w:spacing w:val="-2"/>
                <w:sz w:val="20"/>
                <w:lang w:val="pl-PL"/>
              </w:rPr>
              <w:t>wykład</w:t>
            </w:r>
            <w:r w:rsidRPr="006F364D">
              <w:rPr>
                <w:color w:val="0D0D0D"/>
                <w:spacing w:val="2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informacyjny,</w:t>
            </w:r>
            <w:r w:rsidRPr="006F364D">
              <w:rPr>
                <w:color w:val="0D0D0D"/>
                <w:spacing w:val="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pokaz</w:t>
            </w:r>
            <w:r w:rsidRPr="006F364D">
              <w:rPr>
                <w:color w:val="0D0D0D"/>
                <w:spacing w:val="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prezentacji</w:t>
            </w:r>
          </w:p>
          <w:p w14:paraId="59156230" w14:textId="77777777" w:rsidR="00CF05C1" w:rsidRPr="006F364D" w:rsidRDefault="00CF05C1" w:rsidP="005966A9">
            <w:pPr>
              <w:pStyle w:val="TableParagraph"/>
              <w:spacing w:before="37"/>
              <w:rPr>
                <w:sz w:val="20"/>
                <w:lang w:val="pl-PL"/>
              </w:rPr>
            </w:pPr>
            <w:r w:rsidRPr="006F364D">
              <w:rPr>
                <w:color w:val="0D0D0D"/>
                <w:spacing w:val="-2"/>
                <w:sz w:val="20"/>
                <w:lang w:val="pl-PL"/>
              </w:rPr>
              <w:t>multimedialnej,</w:t>
            </w:r>
            <w:r w:rsidRPr="006F364D">
              <w:rPr>
                <w:color w:val="0D0D0D"/>
                <w:spacing w:val="4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wykład</w:t>
            </w:r>
            <w:r w:rsidRPr="006F364D">
              <w:rPr>
                <w:color w:val="0D0D0D"/>
                <w:spacing w:val="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z</w:t>
            </w:r>
            <w:r w:rsidRPr="006F364D">
              <w:rPr>
                <w:color w:val="0D0D0D"/>
                <w:spacing w:val="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wykorzystaniem</w:t>
            </w:r>
            <w:r w:rsidRPr="006F364D">
              <w:rPr>
                <w:color w:val="0D0D0D"/>
                <w:spacing w:val="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komputera</w:t>
            </w:r>
          </w:p>
        </w:tc>
        <w:tc>
          <w:tcPr>
            <w:tcW w:w="3127" w:type="dxa"/>
          </w:tcPr>
          <w:p w14:paraId="2464B46A" w14:textId="77777777" w:rsidR="00CF05C1" w:rsidRPr="006F364D" w:rsidRDefault="00CF05C1" w:rsidP="005966A9">
            <w:pPr>
              <w:pStyle w:val="TableParagraph"/>
              <w:spacing w:line="234" w:lineRule="exact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Projektor</w:t>
            </w:r>
            <w:proofErr w:type="spellEnd"/>
          </w:p>
        </w:tc>
      </w:tr>
      <w:tr w:rsidR="00CF05C1" w:rsidRPr="006F364D" w14:paraId="6CC04F29" w14:textId="77777777" w:rsidTr="00CD0F20">
        <w:trPr>
          <w:trHeight w:val="810"/>
        </w:trPr>
        <w:tc>
          <w:tcPr>
            <w:tcW w:w="1602" w:type="dxa"/>
          </w:tcPr>
          <w:p w14:paraId="6D684A88" w14:textId="77777777" w:rsidR="00CF05C1" w:rsidRPr="006F364D" w:rsidRDefault="00CF05C1" w:rsidP="005966A9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Laboratoria</w:t>
            </w:r>
            <w:proofErr w:type="spellEnd"/>
          </w:p>
        </w:tc>
        <w:tc>
          <w:tcPr>
            <w:tcW w:w="4903" w:type="dxa"/>
          </w:tcPr>
          <w:p w14:paraId="550036F2" w14:textId="77777777" w:rsidR="00CF05C1" w:rsidRPr="006F364D" w:rsidRDefault="00CF05C1" w:rsidP="005966A9">
            <w:pPr>
              <w:pStyle w:val="TableParagraph"/>
              <w:spacing w:line="278" w:lineRule="auto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ćwiczenia</w:t>
            </w:r>
            <w:r w:rsidRPr="006F364D">
              <w:rPr>
                <w:color w:val="0D0D0D"/>
                <w:spacing w:val="-12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doskonalące</w:t>
            </w:r>
            <w:r w:rsidRPr="006F364D">
              <w:rPr>
                <w:color w:val="0D0D0D"/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obsługę</w:t>
            </w:r>
            <w:r w:rsidRPr="006F364D">
              <w:rPr>
                <w:color w:val="0D0D0D"/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oprogramowania komputerów, przygotowanie sprawozdania</w:t>
            </w:r>
          </w:p>
        </w:tc>
        <w:tc>
          <w:tcPr>
            <w:tcW w:w="3127" w:type="dxa"/>
          </w:tcPr>
          <w:p w14:paraId="0448BF5B" w14:textId="77777777" w:rsidR="00CF05C1" w:rsidRPr="006F364D" w:rsidRDefault="00CF05C1" w:rsidP="005966A9">
            <w:pPr>
              <w:pStyle w:val="TableParagraph"/>
              <w:spacing w:line="234" w:lineRule="exact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komputer</w:t>
            </w:r>
            <w:r w:rsidRPr="006F364D">
              <w:rPr>
                <w:color w:val="0D0D0D"/>
                <w:spacing w:val="-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z</w:t>
            </w:r>
            <w:r w:rsidRPr="006F364D">
              <w:rPr>
                <w:color w:val="0D0D0D"/>
                <w:spacing w:val="-4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zainstalowanym</w:t>
            </w:r>
          </w:p>
          <w:p w14:paraId="75E1A693" w14:textId="77777777" w:rsidR="00CF05C1" w:rsidRPr="006F364D" w:rsidRDefault="00CF05C1" w:rsidP="005966A9">
            <w:pPr>
              <w:pStyle w:val="TableParagraph"/>
              <w:spacing w:before="1" w:line="270" w:lineRule="atLeast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systemem</w:t>
            </w:r>
            <w:r w:rsidRPr="006F364D">
              <w:rPr>
                <w:color w:val="0D0D0D"/>
                <w:spacing w:val="-12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operacyjnym</w:t>
            </w:r>
            <w:r w:rsidRPr="006F364D">
              <w:rPr>
                <w:color w:val="0D0D0D"/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Windows</w:t>
            </w:r>
          </w:p>
        </w:tc>
      </w:tr>
      <w:tr w:rsidR="00CF05C1" w:rsidRPr="006F364D" w14:paraId="0C35B71F" w14:textId="77777777" w:rsidTr="00CD0F20">
        <w:trPr>
          <w:trHeight w:val="810"/>
        </w:trPr>
        <w:tc>
          <w:tcPr>
            <w:tcW w:w="1602" w:type="dxa"/>
          </w:tcPr>
          <w:p w14:paraId="28A9B82E" w14:textId="77777777" w:rsidR="00CF05C1" w:rsidRPr="006F364D" w:rsidRDefault="00CF05C1" w:rsidP="00141FBD">
            <w:pPr>
              <w:pStyle w:val="TableParagraph"/>
              <w:spacing w:line="234" w:lineRule="exact"/>
              <w:ind w:left="107"/>
              <w:rPr>
                <w:color w:val="0D0D0D"/>
                <w:spacing w:val="-2"/>
                <w:sz w:val="20"/>
              </w:rPr>
            </w:pPr>
            <w:r w:rsidRPr="006F364D">
              <w:rPr>
                <w:sz w:val="20"/>
              </w:rPr>
              <w:t>Projekt</w:t>
            </w:r>
          </w:p>
        </w:tc>
        <w:tc>
          <w:tcPr>
            <w:tcW w:w="4903" w:type="dxa"/>
          </w:tcPr>
          <w:p w14:paraId="120B7FED" w14:textId="77777777" w:rsidR="00CF05C1" w:rsidRPr="006F364D" w:rsidRDefault="00CF05C1" w:rsidP="00141FBD">
            <w:pPr>
              <w:spacing w:after="16"/>
              <w:rPr>
                <w:rFonts w:ascii="Cambria" w:hAnsi="Cambria"/>
                <w:sz w:val="20"/>
                <w:lang w:val="pl-PL"/>
              </w:rPr>
            </w:pPr>
            <w:r w:rsidRPr="006F364D">
              <w:rPr>
                <w:rFonts w:ascii="Cambria" w:hAnsi="Cambria"/>
                <w:sz w:val="20"/>
                <w:lang w:val="pl-PL"/>
              </w:rPr>
              <w:t>Metoda praktyczna (przygotowanie projektu,</w:t>
            </w:r>
          </w:p>
          <w:p w14:paraId="5E3757F3" w14:textId="77777777" w:rsidR="00CF05C1" w:rsidRPr="006F364D" w:rsidRDefault="00CF05C1" w:rsidP="00141FBD">
            <w:pPr>
              <w:pStyle w:val="TableParagraph"/>
              <w:spacing w:line="278" w:lineRule="auto"/>
              <w:rPr>
                <w:color w:val="0D0D0D"/>
                <w:sz w:val="20"/>
                <w:lang w:val="pl-PL"/>
              </w:rPr>
            </w:pPr>
            <w:r w:rsidRPr="006F364D">
              <w:rPr>
                <w:sz w:val="20"/>
                <w:lang w:val="pl-PL"/>
              </w:rPr>
              <w:t>realizacja zadania inżynierskiego w grupie)</w:t>
            </w:r>
          </w:p>
        </w:tc>
        <w:tc>
          <w:tcPr>
            <w:tcW w:w="3127" w:type="dxa"/>
          </w:tcPr>
          <w:p w14:paraId="0C35EF9B" w14:textId="77777777" w:rsidR="00CF05C1" w:rsidRPr="006F364D" w:rsidRDefault="00CF05C1" w:rsidP="00141FBD">
            <w:pPr>
              <w:pStyle w:val="TableParagraph"/>
              <w:spacing w:line="234" w:lineRule="exact"/>
              <w:rPr>
                <w:color w:val="0D0D0D"/>
                <w:sz w:val="20"/>
                <w:lang w:val="pl-PL"/>
              </w:rPr>
            </w:pPr>
            <w:r w:rsidRPr="006F364D">
              <w:rPr>
                <w:sz w:val="20"/>
                <w:lang w:val="pl-PL"/>
              </w:rPr>
              <w:t>komputery z dostępem do Internetu, oprogramowanie wspomagające projektowanie</w:t>
            </w:r>
          </w:p>
        </w:tc>
      </w:tr>
    </w:tbl>
    <w:p w14:paraId="03BEE161" w14:textId="77777777" w:rsidR="00CF05C1" w:rsidRPr="006F364D" w:rsidRDefault="00CF05C1" w:rsidP="002505E3">
      <w:pPr>
        <w:pStyle w:val="Akapitzlist"/>
        <w:tabs>
          <w:tab w:val="left" w:pos="346"/>
        </w:tabs>
        <w:rPr>
          <w:rFonts w:ascii="Cambria" w:hAnsi="Cambria"/>
          <w:b/>
          <w:color w:val="0D0D0D"/>
          <w:sz w:val="20"/>
        </w:rPr>
      </w:pPr>
      <w:bookmarkStart w:id="3" w:name="_Hlk200408365"/>
    </w:p>
    <w:p w14:paraId="4CD8F3CB" w14:textId="77777777" w:rsidR="00CF05C1" w:rsidRPr="006F364D" w:rsidRDefault="00CF05C1" w:rsidP="00CF05C1">
      <w:pPr>
        <w:pStyle w:val="Akapitzlist"/>
        <w:widowControl w:val="0"/>
        <w:numPr>
          <w:ilvl w:val="0"/>
          <w:numId w:val="39"/>
        </w:numPr>
        <w:tabs>
          <w:tab w:val="left" w:pos="346"/>
        </w:tabs>
        <w:autoSpaceDE w:val="0"/>
        <w:autoSpaceDN w:val="0"/>
        <w:spacing w:after="0" w:line="240" w:lineRule="auto"/>
        <w:ind w:left="346" w:hanging="203"/>
        <w:rPr>
          <w:rFonts w:ascii="Cambria" w:hAnsi="Cambria"/>
          <w:b/>
          <w:color w:val="0D0D0D"/>
          <w:sz w:val="20"/>
        </w:rPr>
      </w:pPr>
      <w:r w:rsidRPr="006F364D">
        <w:rPr>
          <w:rFonts w:ascii="Cambria" w:hAnsi="Cambria"/>
          <w:b/>
          <w:color w:val="0D0D0D"/>
          <w:w w:val="105"/>
          <w:sz w:val="20"/>
        </w:rPr>
        <w:t>Sposoby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(metody)</w:t>
      </w:r>
      <w:r w:rsidRPr="006F364D">
        <w:rPr>
          <w:rFonts w:ascii="Cambria" w:hAnsi="Cambria"/>
          <w:b/>
          <w:color w:val="0D0D0D"/>
          <w:spacing w:val="10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weryfikacji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i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oceny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efektów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uczenia</w:t>
      </w:r>
      <w:r w:rsidRPr="006F364D">
        <w:rPr>
          <w:rFonts w:ascii="Cambria" w:hAnsi="Cambria"/>
          <w:b/>
          <w:color w:val="0D0D0D"/>
          <w:spacing w:val="7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się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osiągniętych</w:t>
      </w:r>
      <w:r w:rsidRPr="006F364D">
        <w:rPr>
          <w:rFonts w:ascii="Cambria" w:hAnsi="Cambria"/>
          <w:b/>
          <w:color w:val="0D0D0D"/>
          <w:spacing w:val="6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przez</w:t>
      </w:r>
      <w:r w:rsidRPr="006F364D">
        <w:rPr>
          <w:rFonts w:ascii="Cambria" w:hAnsi="Cambria"/>
          <w:b/>
          <w:color w:val="0D0D0D"/>
          <w:spacing w:val="12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spacing w:val="-2"/>
          <w:w w:val="105"/>
          <w:sz w:val="20"/>
        </w:rPr>
        <w:t>studenta</w:t>
      </w:r>
    </w:p>
    <w:p w14:paraId="3A0D9D5F" w14:textId="77777777" w:rsidR="00CF05C1" w:rsidRPr="006F364D" w:rsidRDefault="00CF05C1" w:rsidP="00CF05C1">
      <w:pPr>
        <w:pStyle w:val="Akapitzlist"/>
        <w:widowControl w:val="0"/>
        <w:numPr>
          <w:ilvl w:val="1"/>
          <w:numId w:val="39"/>
        </w:numPr>
        <w:tabs>
          <w:tab w:val="left" w:pos="511"/>
        </w:tabs>
        <w:autoSpaceDE w:val="0"/>
        <w:autoSpaceDN w:val="0"/>
        <w:spacing w:before="34" w:after="36" w:line="240" w:lineRule="auto"/>
        <w:ind w:left="511" w:hanging="368"/>
        <w:rPr>
          <w:rFonts w:ascii="Cambria" w:hAnsi="Cambria"/>
          <w:b/>
          <w:sz w:val="20"/>
        </w:rPr>
      </w:pPr>
      <w:r w:rsidRPr="006F364D">
        <w:rPr>
          <w:rFonts w:ascii="Cambria" w:hAnsi="Cambria"/>
          <w:b/>
          <w:color w:val="0D0D0D"/>
          <w:w w:val="105"/>
          <w:sz w:val="20"/>
        </w:rPr>
        <w:t>Sposoby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(metody)</w:t>
      </w:r>
      <w:r w:rsidRPr="006F364D">
        <w:rPr>
          <w:rFonts w:ascii="Cambria" w:hAnsi="Cambria"/>
          <w:b/>
          <w:color w:val="0D0D0D"/>
          <w:spacing w:val="9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oceniania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osiągnięcia</w:t>
      </w:r>
      <w:r w:rsidRPr="006F364D">
        <w:rPr>
          <w:rFonts w:ascii="Cambria" w:hAnsi="Cambria"/>
          <w:b/>
          <w:color w:val="0D0D0D"/>
          <w:spacing w:val="9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efektów</w:t>
      </w:r>
      <w:r w:rsidRPr="006F364D">
        <w:rPr>
          <w:rFonts w:ascii="Cambria" w:hAnsi="Cambria"/>
          <w:b/>
          <w:color w:val="0D0D0D"/>
          <w:spacing w:val="12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uczenia</w:t>
      </w:r>
      <w:r w:rsidRPr="006F364D">
        <w:rPr>
          <w:rFonts w:ascii="Cambria" w:hAnsi="Cambria"/>
          <w:b/>
          <w:color w:val="0D0D0D"/>
          <w:spacing w:val="12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się</w:t>
      </w:r>
      <w:r w:rsidRPr="006F364D">
        <w:rPr>
          <w:rFonts w:ascii="Cambria" w:hAnsi="Cambria"/>
          <w:b/>
          <w:color w:val="0D0D0D"/>
          <w:spacing w:val="9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na</w:t>
      </w:r>
      <w:r w:rsidRPr="006F364D">
        <w:rPr>
          <w:rFonts w:ascii="Cambria" w:hAnsi="Cambria"/>
          <w:b/>
          <w:color w:val="0D0D0D"/>
          <w:spacing w:val="7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poszczególnych</w:t>
      </w:r>
      <w:r w:rsidRPr="006F364D">
        <w:rPr>
          <w:rFonts w:ascii="Cambria" w:hAnsi="Cambria"/>
          <w:b/>
          <w:color w:val="0D0D0D"/>
          <w:spacing w:val="12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formach</w:t>
      </w:r>
      <w:r w:rsidRPr="006F364D">
        <w:rPr>
          <w:rFonts w:ascii="Cambria" w:hAnsi="Cambria"/>
          <w:b/>
          <w:color w:val="0D0D0D"/>
          <w:spacing w:val="9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spacing w:val="-2"/>
          <w:w w:val="105"/>
          <w:sz w:val="20"/>
        </w:rPr>
        <w:t>zajęć</w:t>
      </w: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4627"/>
        <w:gridCol w:w="3547"/>
      </w:tblGrid>
      <w:tr w:rsidR="00CF05C1" w:rsidRPr="006F364D" w14:paraId="0C93CEEB" w14:textId="77777777" w:rsidTr="00CD0F20">
        <w:trPr>
          <w:trHeight w:val="1073"/>
        </w:trPr>
        <w:tc>
          <w:tcPr>
            <w:tcW w:w="1460" w:type="dxa"/>
          </w:tcPr>
          <w:bookmarkEnd w:id="3"/>
          <w:p w14:paraId="375B0B32" w14:textId="77777777" w:rsidR="00CF05C1" w:rsidRPr="006F364D" w:rsidRDefault="00CF05C1" w:rsidP="005966A9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 w:rsidRPr="006F364D">
              <w:rPr>
                <w:color w:val="0D0D0D"/>
                <w:w w:val="105"/>
                <w:sz w:val="20"/>
              </w:rPr>
              <w:t>Forma</w:t>
            </w:r>
            <w:r w:rsidRPr="006F364D">
              <w:rPr>
                <w:color w:val="0D0D0D"/>
                <w:spacing w:val="3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w w:val="105"/>
                <w:sz w:val="20"/>
              </w:rPr>
              <w:t>zajęć</w:t>
            </w:r>
            <w:proofErr w:type="spellEnd"/>
          </w:p>
        </w:tc>
        <w:tc>
          <w:tcPr>
            <w:tcW w:w="4627" w:type="dxa"/>
          </w:tcPr>
          <w:p w14:paraId="3AC95428" w14:textId="77777777" w:rsidR="00CF05C1" w:rsidRPr="006F364D" w:rsidRDefault="00CF05C1" w:rsidP="005966A9">
            <w:pPr>
              <w:pStyle w:val="TableParagraph"/>
              <w:spacing w:line="276" w:lineRule="auto"/>
              <w:ind w:right="189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Ocena formująca (F) – wskazuje studentowi na potrzebę uzupełniania wiedzy lub stosowania określonych metod i narzędzi, stymulujące do</w:t>
            </w:r>
          </w:p>
          <w:p w14:paraId="58AE57F3" w14:textId="77777777" w:rsidR="00CF05C1" w:rsidRPr="006F364D" w:rsidRDefault="00CF05C1" w:rsidP="005966A9">
            <w:pPr>
              <w:pStyle w:val="TableParagraph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doskonalenia</w:t>
            </w:r>
            <w:r w:rsidRPr="006F364D">
              <w:rPr>
                <w:color w:val="0D0D0D"/>
                <w:spacing w:val="1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efektów pracy</w:t>
            </w:r>
            <w:r w:rsidRPr="006F364D">
              <w:rPr>
                <w:color w:val="0D0D0D"/>
                <w:spacing w:val="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(wybór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z</w:t>
            </w:r>
            <w:r w:rsidRPr="006F364D">
              <w:rPr>
                <w:color w:val="0D0D0D"/>
                <w:spacing w:val="4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listy)</w:t>
            </w:r>
          </w:p>
        </w:tc>
        <w:tc>
          <w:tcPr>
            <w:tcW w:w="3547" w:type="dxa"/>
          </w:tcPr>
          <w:p w14:paraId="3370E1D1" w14:textId="77777777" w:rsidR="00CF05C1" w:rsidRPr="006F364D" w:rsidRDefault="00CF05C1" w:rsidP="005966A9">
            <w:pPr>
              <w:pStyle w:val="TableParagraph"/>
              <w:spacing w:line="276" w:lineRule="auto"/>
              <w:ind w:left="109"/>
              <w:rPr>
                <w:sz w:val="20"/>
                <w:lang w:val="pl-PL"/>
              </w:rPr>
            </w:pPr>
            <w:r w:rsidRPr="006F364D">
              <w:rPr>
                <w:color w:val="0D0D0D"/>
                <w:w w:val="105"/>
                <w:sz w:val="20"/>
                <w:lang w:val="pl-PL"/>
              </w:rPr>
              <w:t xml:space="preserve">Ocena podsumowująca (P) – </w:t>
            </w:r>
            <w:r w:rsidRPr="006F364D">
              <w:rPr>
                <w:color w:val="0D0D0D"/>
                <w:sz w:val="20"/>
                <w:lang w:val="pl-PL"/>
              </w:rPr>
              <w:t>podsumowuje</w:t>
            </w:r>
            <w:r w:rsidRPr="006F364D">
              <w:rPr>
                <w:color w:val="0D0D0D"/>
                <w:spacing w:val="-12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osiągnięte</w:t>
            </w:r>
            <w:r w:rsidRPr="006F364D">
              <w:rPr>
                <w:color w:val="0D0D0D"/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 xml:space="preserve">efekty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uczenia się (wybór z listy)</w:t>
            </w:r>
          </w:p>
        </w:tc>
      </w:tr>
      <w:tr w:rsidR="00CF05C1" w:rsidRPr="006F364D" w14:paraId="08A237BD" w14:textId="77777777" w:rsidTr="00CD0F20">
        <w:trPr>
          <w:trHeight w:val="538"/>
        </w:trPr>
        <w:tc>
          <w:tcPr>
            <w:tcW w:w="1460" w:type="dxa"/>
          </w:tcPr>
          <w:p w14:paraId="1D75C57F" w14:textId="77777777" w:rsidR="00CF05C1" w:rsidRPr="006F364D" w:rsidRDefault="00CF05C1" w:rsidP="005966A9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Wykład</w:t>
            </w:r>
            <w:proofErr w:type="spellEnd"/>
          </w:p>
        </w:tc>
        <w:tc>
          <w:tcPr>
            <w:tcW w:w="4627" w:type="dxa"/>
          </w:tcPr>
          <w:p w14:paraId="4A264E7C" w14:textId="77777777" w:rsidR="00CF05C1" w:rsidRPr="006F364D" w:rsidRDefault="00CF05C1" w:rsidP="005966A9">
            <w:pPr>
              <w:pStyle w:val="TableParagraph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F2</w:t>
            </w:r>
            <w:r w:rsidRPr="006F364D">
              <w:rPr>
                <w:color w:val="0D0D0D"/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-</w:t>
            </w:r>
            <w:r w:rsidRPr="006F364D">
              <w:rPr>
                <w:color w:val="0D0D0D"/>
                <w:spacing w:val="-8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obserwacja</w:t>
            </w:r>
            <w:r w:rsidRPr="006F364D">
              <w:rPr>
                <w:color w:val="0D0D0D"/>
                <w:spacing w:val="-8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poziomu</w:t>
            </w:r>
            <w:r w:rsidRPr="006F364D">
              <w:rPr>
                <w:color w:val="0D0D0D"/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przygotowania</w:t>
            </w:r>
            <w:r w:rsidRPr="006F364D">
              <w:rPr>
                <w:color w:val="0D0D0D"/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do</w:t>
            </w:r>
            <w:r w:rsidRPr="006F364D">
              <w:rPr>
                <w:color w:val="0D0D0D"/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4"/>
                <w:sz w:val="20"/>
                <w:lang w:val="pl-PL"/>
              </w:rPr>
              <w:t>zajęć</w:t>
            </w:r>
          </w:p>
        </w:tc>
        <w:tc>
          <w:tcPr>
            <w:tcW w:w="3547" w:type="dxa"/>
          </w:tcPr>
          <w:p w14:paraId="3A9DD179" w14:textId="77777777" w:rsidR="00CF05C1" w:rsidRPr="006F364D" w:rsidRDefault="00CF05C1" w:rsidP="00EE65EC">
            <w:pPr>
              <w:pStyle w:val="TableParagraph"/>
              <w:spacing w:before="1"/>
              <w:rPr>
                <w:color w:val="0D0D0D"/>
                <w:sz w:val="20"/>
              </w:rPr>
            </w:pPr>
            <w:r w:rsidRPr="006F364D">
              <w:rPr>
                <w:color w:val="0D0D0D"/>
                <w:sz w:val="20"/>
              </w:rPr>
              <w:t xml:space="preserve">P2 – </w:t>
            </w:r>
            <w:proofErr w:type="spellStart"/>
            <w:r w:rsidRPr="006F364D">
              <w:rPr>
                <w:color w:val="0D0D0D"/>
                <w:sz w:val="20"/>
              </w:rPr>
              <w:t>kolokwium</w:t>
            </w:r>
            <w:proofErr w:type="spellEnd"/>
            <w:r w:rsidRPr="006F364D">
              <w:rPr>
                <w:color w:val="0D0D0D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z w:val="20"/>
              </w:rPr>
              <w:t>podsumowujące</w:t>
            </w:r>
            <w:proofErr w:type="spellEnd"/>
          </w:p>
          <w:p w14:paraId="5379F469" w14:textId="77777777" w:rsidR="00CF05C1" w:rsidRPr="006F364D" w:rsidRDefault="00CF05C1" w:rsidP="00EE65EC">
            <w:pPr>
              <w:pStyle w:val="TableParagraph"/>
              <w:spacing w:before="1"/>
              <w:rPr>
                <w:color w:val="0D0D0D"/>
                <w:sz w:val="20"/>
              </w:rPr>
            </w:pPr>
            <w:proofErr w:type="spellStart"/>
            <w:r w:rsidRPr="006F364D">
              <w:rPr>
                <w:color w:val="0D0D0D"/>
                <w:sz w:val="20"/>
              </w:rPr>
              <w:t>semestr</w:t>
            </w:r>
            <w:proofErr w:type="spellEnd"/>
          </w:p>
        </w:tc>
      </w:tr>
      <w:tr w:rsidR="00CF05C1" w:rsidRPr="006F364D" w14:paraId="676CDC2E" w14:textId="77777777" w:rsidTr="00CD0F20">
        <w:trPr>
          <w:trHeight w:val="1075"/>
        </w:trPr>
        <w:tc>
          <w:tcPr>
            <w:tcW w:w="1460" w:type="dxa"/>
          </w:tcPr>
          <w:p w14:paraId="52410E19" w14:textId="77777777" w:rsidR="00CF05C1" w:rsidRPr="006F364D" w:rsidRDefault="00CF05C1" w:rsidP="005966A9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Laboratoria</w:t>
            </w:r>
            <w:proofErr w:type="spellEnd"/>
          </w:p>
        </w:tc>
        <w:tc>
          <w:tcPr>
            <w:tcW w:w="4627" w:type="dxa"/>
          </w:tcPr>
          <w:p w14:paraId="24C6B704" w14:textId="77777777" w:rsidR="00CF05C1" w:rsidRPr="006F364D" w:rsidRDefault="00CF05C1" w:rsidP="005966A9">
            <w:pPr>
              <w:pStyle w:val="TableParagraph"/>
              <w:spacing w:before="1"/>
              <w:rPr>
                <w:sz w:val="20"/>
              </w:rPr>
            </w:pPr>
            <w:r w:rsidRPr="006F364D">
              <w:rPr>
                <w:color w:val="0D0D0D"/>
                <w:sz w:val="20"/>
              </w:rPr>
              <w:t>F3</w:t>
            </w:r>
            <w:r w:rsidRPr="006F364D">
              <w:rPr>
                <w:color w:val="0D0D0D"/>
                <w:spacing w:val="-3"/>
                <w:sz w:val="20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</w:rPr>
              <w:t>–</w:t>
            </w:r>
            <w:proofErr w:type="spellStart"/>
            <w:r w:rsidRPr="006F364D">
              <w:rPr>
                <w:color w:val="0D0D0D"/>
                <w:spacing w:val="-2"/>
                <w:sz w:val="20"/>
              </w:rPr>
              <w:t>sprawozdanie</w:t>
            </w:r>
            <w:proofErr w:type="spellEnd"/>
          </w:p>
        </w:tc>
        <w:tc>
          <w:tcPr>
            <w:tcW w:w="3547" w:type="dxa"/>
          </w:tcPr>
          <w:p w14:paraId="7667D770" w14:textId="77777777" w:rsidR="00CF05C1" w:rsidRPr="006F364D" w:rsidRDefault="00CF05C1" w:rsidP="00EE65EC">
            <w:pPr>
              <w:pStyle w:val="TableParagraph"/>
              <w:spacing w:before="1"/>
              <w:rPr>
                <w:color w:val="0D0D0D"/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P3 –ocena podsumowująca powstała na podstawie ocen formujących, uzyskanych w</w:t>
            </w:r>
          </w:p>
          <w:p w14:paraId="08C0CC5E" w14:textId="77777777" w:rsidR="00CF05C1" w:rsidRPr="006F364D" w:rsidRDefault="00CF05C1" w:rsidP="00EE65EC">
            <w:pPr>
              <w:pStyle w:val="TableParagraph"/>
              <w:rPr>
                <w:color w:val="0D0D0D"/>
                <w:sz w:val="20"/>
              </w:rPr>
            </w:pPr>
            <w:proofErr w:type="spellStart"/>
            <w:r w:rsidRPr="006F364D">
              <w:rPr>
                <w:color w:val="0D0D0D"/>
                <w:sz w:val="20"/>
              </w:rPr>
              <w:t>semestrze</w:t>
            </w:r>
            <w:proofErr w:type="spellEnd"/>
          </w:p>
        </w:tc>
      </w:tr>
      <w:tr w:rsidR="00CF05C1" w:rsidRPr="006F364D" w14:paraId="26391BEC" w14:textId="77777777" w:rsidTr="00CD0F20">
        <w:trPr>
          <w:trHeight w:val="1075"/>
        </w:trPr>
        <w:tc>
          <w:tcPr>
            <w:tcW w:w="1460" w:type="dxa"/>
          </w:tcPr>
          <w:p w14:paraId="5647CD17" w14:textId="77777777" w:rsidR="00CF05C1" w:rsidRPr="006F364D" w:rsidRDefault="00CF05C1" w:rsidP="00141FBD">
            <w:pPr>
              <w:pStyle w:val="TableParagraph"/>
              <w:spacing w:before="1"/>
              <w:ind w:left="107"/>
              <w:rPr>
                <w:color w:val="0D0D0D"/>
                <w:spacing w:val="-2"/>
                <w:sz w:val="20"/>
              </w:rPr>
            </w:pPr>
            <w:r w:rsidRPr="006F364D">
              <w:rPr>
                <w:sz w:val="20"/>
                <w:szCs w:val="20"/>
              </w:rPr>
              <w:t>Projekt</w:t>
            </w:r>
          </w:p>
        </w:tc>
        <w:tc>
          <w:tcPr>
            <w:tcW w:w="4627" w:type="dxa"/>
          </w:tcPr>
          <w:p w14:paraId="1B93D947" w14:textId="77777777" w:rsidR="00CF05C1" w:rsidRPr="006F364D" w:rsidRDefault="00CF05C1" w:rsidP="00EE65EC">
            <w:pPr>
              <w:pStyle w:val="TableParagraph"/>
              <w:spacing w:before="1"/>
              <w:rPr>
                <w:color w:val="0D0D0D"/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 xml:space="preserve">F3 – dokumentacja projektu </w:t>
            </w:r>
          </w:p>
          <w:p w14:paraId="12033E2E" w14:textId="77777777" w:rsidR="00CF05C1" w:rsidRPr="006F364D" w:rsidRDefault="00CF05C1" w:rsidP="00EE65EC">
            <w:pPr>
              <w:pStyle w:val="TableParagraph"/>
              <w:spacing w:before="1"/>
              <w:rPr>
                <w:color w:val="0D0D0D"/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F4 – wystąpienie – analiza projektu</w:t>
            </w:r>
          </w:p>
        </w:tc>
        <w:tc>
          <w:tcPr>
            <w:tcW w:w="3547" w:type="dxa"/>
          </w:tcPr>
          <w:p w14:paraId="217525D5" w14:textId="77777777" w:rsidR="00CF05C1" w:rsidRPr="006F364D" w:rsidRDefault="00CF05C1" w:rsidP="00EE65EC">
            <w:pPr>
              <w:pStyle w:val="TableParagraph"/>
              <w:spacing w:before="1"/>
              <w:rPr>
                <w:color w:val="0D0D0D"/>
                <w:sz w:val="20"/>
              </w:rPr>
            </w:pPr>
            <w:r w:rsidRPr="006F364D">
              <w:rPr>
                <w:color w:val="0D0D0D"/>
                <w:sz w:val="20"/>
              </w:rPr>
              <w:t xml:space="preserve">P4 – </w:t>
            </w:r>
            <w:proofErr w:type="spellStart"/>
            <w:r w:rsidRPr="006F364D">
              <w:rPr>
                <w:color w:val="0D0D0D"/>
                <w:sz w:val="20"/>
              </w:rPr>
              <w:t>praca</w:t>
            </w:r>
            <w:proofErr w:type="spellEnd"/>
            <w:r w:rsidRPr="006F364D">
              <w:rPr>
                <w:color w:val="0D0D0D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z w:val="20"/>
              </w:rPr>
              <w:t>pisemna</w:t>
            </w:r>
            <w:proofErr w:type="spellEnd"/>
            <w:r w:rsidRPr="006F364D">
              <w:rPr>
                <w:color w:val="0D0D0D"/>
                <w:sz w:val="20"/>
              </w:rPr>
              <w:t xml:space="preserve"> - </w:t>
            </w:r>
            <w:proofErr w:type="spellStart"/>
            <w:r w:rsidRPr="006F364D">
              <w:rPr>
                <w:color w:val="0D0D0D"/>
                <w:sz w:val="20"/>
              </w:rPr>
              <w:t>projekt</w:t>
            </w:r>
            <w:proofErr w:type="spellEnd"/>
          </w:p>
        </w:tc>
      </w:tr>
    </w:tbl>
    <w:p w14:paraId="77F0E168" w14:textId="77777777" w:rsidR="00CF05C1" w:rsidRDefault="00CF05C1" w:rsidP="0033143E">
      <w:pPr>
        <w:pStyle w:val="Akapitzlist"/>
        <w:tabs>
          <w:tab w:val="left" w:pos="511"/>
        </w:tabs>
        <w:spacing w:after="36"/>
        <w:ind w:left="511"/>
        <w:rPr>
          <w:rFonts w:ascii="Cambria" w:hAnsi="Cambria"/>
          <w:sz w:val="10"/>
        </w:rPr>
      </w:pPr>
    </w:p>
    <w:p w14:paraId="56359747" w14:textId="77777777" w:rsidR="00B04003" w:rsidRDefault="00B04003" w:rsidP="0033143E">
      <w:pPr>
        <w:pStyle w:val="Akapitzlist"/>
        <w:tabs>
          <w:tab w:val="left" w:pos="511"/>
        </w:tabs>
        <w:spacing w:after="36"/>
        <w:ind w:left="511"/>
        <w:rPr>
          <w:rFonts w:ascii="Cambria" w:hAnsi="Cambria"/>
          <w:sz w:val="10"/>
        </w:rPr>
      </w:pPr>
    </w:p>
    <w:p w14:paraId="6F044738" w14:textId="77777777" w:rsidR="00CF05C1" w:rsidRPr="006F364D" w:rsidRDefault="00CF05C1" w:rsidP="00CF05C1">
      <w:pPr>
        <w:pStyle w:val="Akapitzlist"/>
        <w:widowControl w:val="0"/>
        <w:numPr>
          <w:ilvl w:val="1"/>
          <w:numId w:val="39"/>
        </w:numPr>
        <w:tabs>
          <w:tab w:val="left" w:pos="511"/>
        </w:tabs>
        <w:autoSpaceDE w:val="0"/>
        <w:autoSpaceDN w:val="0"/>
        <w:spacing w:after="36" w:line="240" w:lineRule="auto"/>
        <w:ind w:left="511" w:hanging="368"/>
        <w:rPr>
          <w:rFonts w:ascii="Cambria" w:hAnsi="Cambria"/>
          <w:b/>
          <w:sz w:val="20"/>
        </w:rPr>
      </w:pPr>
      <w:r w:rsidRPr="006F364D">
        <w:rPr>
          <w:rFonts w:ascii="Cambria" w:hAnsi="Cambria"/>
          <w:b/>
          <w:color w:val="0D0D0D"/>
          <w:w w:val="105"/>
          <w:sz w:val="20"/>
        </w:rPr>
        <w:t>Sposoby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(metody)</w:t>
      </w:r>
      <w:r w:rsidRPr="006F364D">
        <w:rPr>
          <w:rFonts w:ascii="Cambria" w:hAnsi="Cambria"/>
          <w:b/>
          <w:color w:val="0D0D0D"/>
          <w:spacing w:val="12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weryfikacji</w:t>
      </w:r>
      <w:r w:rsidRPr="006F364D">
        <w:rPr>
          <w:rFonts w:ascii="Cambria" w:hAnsi="Cambria"/>
          <w:b/>
          <w:color w:val="0D0D0D"/>
          <w:spacing w:val="12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osiągnięcia</w:t>
      </w:r>
      <w:r w:rsidRPr="006F364D">
        <w:rPr>
          <w:rFonts w:ascii="Cambria" w:hAnsi="Cambria"/>
          <w:b/>
          <w:color w:val="0D0D0D"/>
          <w:spacing w:val="7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przedmiotowych</w:t>
      </w:r>
      <w:r w:rsidRPr="006F364D">
        <w:rPr>
          <w:rFonts w:ascii="Cambria" w:hAnsi="Cambria"/>
          <w:b/>
          <w:color w:val="0D0D0D"/>
          <w:spacing w:val="11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efektów</w:t>
      </w:r>
      <w:r w:rsidRPr="006F364D">
        <w:rPr>
          <w:rFonts w:ascii="Cambria" w:hAnsi="Cambria"/>
          <w:b/>
          <w:color w:val="0D0D0D"/>
          <w:spacing w:val="9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uczenia</w:t>
      </w:r>
      <w:r w:rsidRPr="006F364D">
        <w:rPr>
          <w:rFonts w:ascii="Cambria" w:hAnsi="Cambria"/>
          <w:b/>
          <w:color w:val="0D0D0D"/>
          <w:spacing w:val="7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się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(wstawić</w:t>
      </w:r>
      <w:r w:rsidRPr="006F364D">
        <w:rPr>
          <w:rFonts w:ascii="Cambria" w:hAnsi="Cambria"/>
          <w:b/>
          <w:color w:val="0D0D0D"/>
          <w:spacing w:val="8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spacing w:val="-4"/>
          <w:w w:val="105"/>
          <w:sz w:val="20"/>
        </w:rPr>
        <w:t>„x”)</w:t>
      </w: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06"/>
        <w:gridCol w:w="600"/>
        <w:gridCol w:w="600"/>
        <w:gridCol w:w="677"/>
        <w:gridCol w:w="523"/>
        <w:gridCol w:w="600"/>
        <w:gridCol w:w="720"/>
      </w:tblGrid>
      <w:tr w:rsidR="00CF05C1" w:rsidRPr="006F364D" w14:paraId="0F4E47A9" w14:textId="77777777" w:rsidTr="00CD0F20">
        <w:trPr>
          <w:trHeight w:val="533"/>
        </w:trPr>
        <w:tc>
          <w:tcPr>
            <w:tcW w:w="2087" w:type="dxa"/>
            <w:vMerge w:val="restart"/>
          </w:tcPr>
          <w:p w14:paraId="122D13AD" w14:textId="77777777" w:rsidR="00CF05C1" w:rsidRPr="006F364D" w:rsidRDefault="00CF05C1" w:rsidP="005966A9">
            <w:pPr>
              <w:pStyle w:val="TableParagraph"/>
              <w:spacing w:before="64"/>
              <w:ind w:left="0"/>
              <w:rPr>
                <w:sz w:val="20"/>
                <w:lang w:val="pl-PL"/>
              </w:rPr>
            </w:pPr>
          </w:p>
          <w:p w14:paraId="66588FB7" w14:textId="77777777" w:rsidR="00CF05C1" w:rsidRPr="006F364D" w:rsidRDefault="00CF05C1" w:rsidP="005966A9">
            <w:pPr>
              <w:pStyle w:val="TableParagraph"/>
              <w:ind w:left="388"/>
              <w:rPr>
                <w:sz w:val="20"/>
              </w:rPr>
            </w:pPr>
            <w:r w:rsidRPr="006F364D">
              <w:rPr>
                <w:color w:val="0D0D0D"/>
                <w:w w:val="105"/>
                <w:sz w:val="20"/>
              </w:rPr>
              <w:t>Symbol</w:t>
            </w:r>
            <w:r w:rsidRPr="006F364D">
              <w:rPr>
                <w:color w:val="0D0D0D"/>
                <w:spacing w:val="1"/>
                <w:w w:val="110"/>
                <w:sz w:val="20"/>
              </w:rPr>
              <w:t xml:space="preserve"> </w:t>
            </w:r>
            <w:proofErr w:type="spellStart"/>
            <w:r w:rsidRPr="006F364D">
              <w:rPr>
                <w:color w:val="0D0D0D"/>
                <w:spacing w:val="-2"/>
                <w:w w:val="110"/>
                <w:sz w:val="20"/>
              </w:rPr>
              <w:t>efektu</w:t>
            </w:r>
            <w:proofErr w:type="spellEnd"/>
          </w:p>
        </w:tc>
        <w:tc>
          <w:tcPr>
            <w:tcW w:w="1306" w:type="dxa"/>
            <w:gridSpan w:val="2"/>
            <w:vAlign w:val="center"/>
          </w:tcPr>
          <w:p w14:paraId="6E8E3E56" w14:textId="77777777" w:rsidR="00CF05C1" w:rsidRPr="006F364D" w:rsidRDefault="00CF05C1" w:rsidP="005966A9">
            <w:pPr>
              <w:pStyle w:val="TableParagraph"/>
              <w:spacing w:before="133"/>
              <w:ind w:left="322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Wykład</w:t>
            </w:r>
            <w:proofErr w:type="spellEnd"/>
          </w:p>
        </w:tc>
        <w:tc>
          <w:tcPr>
            <w:tcW w:w="1277" w:type="dxa"/>
            <w:gridSpan w:val="2"/>
            <w:vAlign w:val="center"/>
          </w:tcPr>
          <w:p w14:paraId="61FA67CB" w14:textId="77777777" w:rsidR="00CF05C1" w:rsidRPr="006F364D" w:rsidRDefault="00CF05C1" w:rsidP="005966A9">
            <w:pPr>
              <w:pStyle w:val="TableParagraph"/>
              <w:spacing w:line="234" w:lineRule="exact"/>
              <w:ind w:left="15"/>
              <w:jc w:val="center"/>
              <w:rPr>
                <w:sz w:val="20"/>
              </w:rPr>
            </w:pPr>
            <w:proofErr w:type="spellStart"/>
            <w:r w:rsidRPr="006F364D">
              <w:rPr>
                <w:color w:val="0D0D0D"/>
                <w:spacing w:val="-2"/>
                <w:sz w:val="20"/>
              </w:rPr>
              <w:t>Laborator</w:t>
            </w:r>
            <w:r w:rsidRPr="006F364D">
              <w:rPr>
                <w:color w:val="0D0D0D"/>
                <w:spacing w:val="-5"/>
                <w:sz w:val="20"/>
              </w:rPr>
              <w:t>ia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14:paraId="5E6CCF01" w14:textId="77777777" w:rsidR="00CF05C1" w:rsidRPr="006F364D" w:rsidRDefault="00CF05C1" w:rsidP="005966A9">
            <w:pPr>
              <w:pStyle w:val="TableParagraph"/>
              <w:spacing w:line="214" w:lineRule="exact"/>
              <w:ind w:left="585"/>
              <w:rPr>
                <w:sz w:val="20"/>
              </w:rPr>
            </w:pPr>
            <w:r w:rsidRPr="006F364D">
              <w:rPr>
                <w:spacing w:val="-2"/>
                <w:sz w:val="20"/>
              </w:rPr>
              <w:t>Projekt</w:t>
            </w:r>
          </w:p>
        </w:tc>
      </w:tr>
      <w:tr w:rsidR="00CF05C1" w:rsidRPr="006F364D" w14:paraId="015822BA" w14:textId="77777777" w:rsidTr="00CD0F20">
        <w:trPr>
          <w:trHeight w:val="314"/>
        </w:trPr>
        <w:tc>
          <w:tcPr>
            <w:tcW w:w="2087" w:type="dxa"/>
            <w:vMerge/>
          </w:tcPr>
          <w:p w14:paraId="491FE042" w14:textId="77777777" w:rsidR="00CF05C1" w:rsidRPr="006F364D" w:rsidRDefault="00CF05C1" w:rsidP="005966A9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06" w:type="dxa"/>
          </w:tcPr>
          <w:p w14:paraId="66EB10DA" w14:textId="77777777" w:rsidR="00CF05C1" w:rsidRPr="006F364D" w:rsidRDefault="00CF05C1" w:rsidP="005966A9">
            <w:pPr>
              <w:pStyle w:val="TableParagraph"/>
              <w:spacing w:before="22"/>
              <w:ind w:left="16" w:right="3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5"/>
                <w:sz w:val="20"/>
              </w:rPr>
              <w:t>F2</w:t>
            </w:r>
          </w:p>
        </w:tc>
        <w:tc>
          <w:tcPr>
            <w:tcW w:w="600" w:type="dxa"/>
          </w:tcPr>
          <w:p w14:paraId="62F262F8" w14:textId="77777777" w:rsidR="00CF05C1" w:rsidRPr="006F364D" w:rsidRDefault="00CF05C1" w:rsidP="005966A9">
            <w:pPr>
              <w:pStyle w:val="TableParagraph"/>
              <w:spacing w:before="22"/>
              <w:ind w:left="18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5"/>
                <w:sz w:val="20"/>
              </w:rPr>
              <w:t>P2</w:t>
            </w:r>
          </w:p>
        </w:tc>
        <w:tc>
          <w:tcPr>
            <w:tcW w:w="600" w:type="dxa"/>
          </w:tcPr>
          <w:p w14:paraId="07CBB3E4" w14:textId="77777777" w:rsidR="00CF05C1" w:rsidRPr="006F364D" w:rsidRDefault="00CF05C1" w:rsidP="005966A9">
            <w:pPr>
              <w:pStyle w:val="TableParagraph"/>
              <w:spacing w:before="47"/>
              <w:ind w:left="19" w:right="3"/>
              <w:jc w:val="center"/>
              <w:rPr>
                <w:sz w:val="20"/>
              </w:rPr>
            </w:pPr>
            <w:r w:rsidRPr="006F364D">
              <w:rPr>
                <w:spacing w:val="-5"/>
                <w:sz w:val="20"/>
              </w:rPr>
              <w:t>F3</w:t>
            </w:r>
          </w:p>
        </w:tc>
        <w:tc>
          <w:tcPr>
            <w:tcW w:w="677" w:type="dxa"/>
          </w:tcPr>
          <w:p w14:paraId="2CC0E59B" w14:textId="77777777" w:rsidR="00CF05C1" w:rsidRPr="006F364D" w:rsidRDefault="00CF05C1" w:rsidP="005966A9">
            <w:pPr>
              <w:pStyle w:val="TableParagraph"/>
              <w:spacing w:before="47"/>
              <w:ind w:left="19"/>
              <w:jc w:val="center"/>
              <w:rPr>
                <w:sz w:val="20"/>
              </w:rPr>
            </w:pPr>
            <w:r w:rsidRPr="006F364D">
              <w:rPr>
                <w:spacing w:val="-5"/>
                <w:sz w:val="20"/>
              </w:rPr>
              <w:t>P3</w:t>
            </w:r>
          </w:p>
        </w:tc>
        <w:tc>
          <w:tcPr>
            <w:tcW w:w="523" w:type="dxa"/>
          </w:tcPr>
          <w:p w14:paraId="7F35327D" w14:textId="77777777" w:rsidR="00CF05C1" w:rsidRPr="006F364D" w:rsidRDefault="00CF05C1" w:rsidP="005966A9">
            <w:pPr>
              <w:pStyle w:val="TableParagraph"/>
              <w:spacing w:before="47"/>
              <w:ind w:left="25"/>
              <w:jc w:val="center"/>
              <w:rPr>
                <w:sz w:val="20"/>
              </w:rPr>
            </w:pPr>
            <w:r w:rsidRPr="006F364D">
              <w:rPr>
                <w:spacing w:val="-5"/>
                <w:sz w:val="20"/>
              </w:rPr>
              <w:t>P4</w:t>
            </w:r>
          </w:p>
        </w:tc>
        <w:tc>
          <w:tcPr>
            <w:tcW w:w="600" w:type="dxa"/>
          </w:tcPr>
          <w:p w14:paraId="36DED4AE" w14:textId="77777777" w:rsidR="00CF05C1" w:rsidRPr="006F364D" w:rsidRDefault="00CF05C1" w:rsidP="005966A9">
            <w:pPr>
              <w:pStyle w:val="TableParagraph"/>
              <w:spacing w:before="22"/>
              <w:ind w:left="18" w:right="1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5"/>
                <w:sz w:val="20"/>
              </w:rPr>
              <w:t>F3</w:t>
            </w:r>
          </w:p>
        </w:tc>
        <w:tc>
          <w:tcPr>
            <w:tcW w:w="720" w:type="dxa"/>
          </w:tcPr>
          <w:p w14:paraId="1D91E703" w14:textId="77777777" w:rsidR="00CF05C1" w:rsidRPr="006F364D" w:rsidRDefault="00CF05C1" w:rsidP="005966A9">
            <w:pPr>
              <w:pStyle w:val="TableParagraph"/>
              <w:spacing w:before="22"/>
              <w:ind w:left="16" w:right="58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5"/>
                <w:sz w:val="20"/>
              </w:rPr>
              <w:t>F4</w:t>
            </w:r>
          </w:p>
        </w:tc>
      </w:tr>
      <w:tr w:rsidR="00CF05C1" w:rsidRPr="006F364D" w14:paraId="12F6FACF" w14:textId="77777777" w:rsidTr="00CD0F20">
        <w:trPr>
          <w:trHeight w:val="299"/>
        </w:trPr>
        <w:tc>
          <w:tcPr>
            <w:tcW w:w="2087" w:type="dxa"/>
          </w:tcPr>
          <w:p w14:paraId="2D38FBBC" w14:textId="77777777" w:rsidR="00CF05C1" w:rsidRPr="006F364D" w:rsidRDefault="00CF05C1" w:rsidP="005966A9">
            <w:pPr>
              <w:pStyle w:val="TableParagraph"/>
              <w:spacing w:before="16"/>
              <w:ind w:left="0" w:right="729"/>
              <w:jc w:val="right"/>
              <w:rPr>
                <w:sz w:val="20"/>
              </w:rPr>
            </w:pPr>
            <w:r w:rsidRPr="006F364D">
              <w:rPr>
                <w:color w:val="0D0D0D"/>
                <w:spacing w:val="-4"/>
                <w:sz w:val="20"/>
              </w:rPr>
              <w:t>W_01</w:t>
            </w:r>
          </w:p>
        </w:tc>
        <w:tc>
          <w:tcPr>
            <w:tcW w:w="706" w:type="dxa"/>
          </w:tcPr>
          <w:p w14:paraId="7E1E1DAE" w14:textId="77777777" w:rsidR="00CF05C1" w:rsidRPr="006F364D" w:rsidRDefault="00CF05C1" w:rsidP="005966A9">
            <w:pPr>
              <w:pStyle w:val="TableParagraph"/>
              <w:spacing w:before="16"/>
              <w:ind w:left="16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6465A55E" w14:textId="77777777" w:rsidR="00CF05C1" w:rsidRPr="006F364D" w:rsidRDefault="00CF05C1" w:rsidP="005966A9">
            <w:pPr>
              <w:pStyle w:val="TableParagraph"/>
              <w:spacing w:before="16"/>
              <w:ind w:left="18" w:right="3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2A85E0D7" w14:textId="77777777" w:rsidR="00CF05C1" w:rsidRPr="006F364D" w:rsidRDefault="00CF05C1" w:rsidP="005966A9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677" w:type="dxa"/>
          </w:tcPr>
          <w:p w14:paraId="6D0F5BD7" w14:textId="77777777" w:rsidR="00CF05C1" w:rsidRPr="006F364D" w:rsidRDefault="00CF05C1" w:rsidP="005966A9">
            <w:pPr>
              <w:pStyle w:val="TableParagraph"/>
              <w:spacing w:before="33"/>
              <w:ind w:left="19" w:right="2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523" w:type="dxa"/>
          </w:tcPr>
          <w:p w14:paraId="014328BE" w14:textId="77777777" w:rsidR="00CF05C1" w:rsidRPr="006F364D" w:rsidRDefault="00CF05C1" w:rsidP="005966A9">
            <w:pPr>
              <w:pStyle w:val="TableParagraph"/>
              <w:spacing w:before="33"/>
              <w:ind w:left="25" w:right="2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087EA837" w14:textId="77777777" w:rsidR="00CF05C1" w:rsidRPr="006F364D" w:rsidRDefault="00CF05C1" w:rsidP="005966A9">
            <w:pPr>
              <w:pStyle w:val="TableParagraph"/>
              <w:spacing w:before="16"/>
              <w:ind w:left="18" w:right="4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-</w:t>
            </w:r>
          </w:p>
        </w:tc>
        <w:tc>
          <w:tcPr>
            <w:tcW w:w="720" w:type="dxa"/>
          </w:tcPr>
          <w:p w14:paraId="7E07F961" w14:textId="77777777" w:rsidR="00CF05C1" w:rsidRPr="006F364D" w:rsidRDefault="00CF05C1" w:rsidP="005966A9">
            <w:pPr>
              <w:pStyle w:val="TableParagraph"/>
              <w:spacing w:before="16"/>
              <w:ind w:left="56" w:right="42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-</w:t>
            </w:r>
          </w:p>
        </w:tc>
      </w:tr>
      <w:tr w:rsidR="00CF05C1" w:rsidRPr="006F364D" w14:paraId="2B0F743B" w14:textId="77777777" w:rsidTr="00CD0F20">
        <w:trPr>
          <w:trHeight w:val="299"/>
        </w:trPr>
        <w:tc>
          <w:tcPr>
            <w:tcW w:w="2087" w:type="dxa"/>
          </w:tcPr>
          <w:p w14:paraId="28009D1C" w14:textId="77777777" w:rsidR="00CF05C1" w:rsidRPr="006F364D" w:rsidRDefault="00CF05C1" w:rsidP="005966A9">
            <w:pPr>
              <w:pStyle w:val="TableParagraph"/>
              <w:spacing w:before="16"/>
              <w:ind w:left="0" w:right="757"/>
              <w:jc w:val="right"/>
              <w:rPr>
                <w:sz w:val="20"/>
              </w:rPr>
            </w:pPr>
            <w:r w:rsidRPr="006F364D">
              <w:rPr>
                <w:color w:val="0D0D0D"/>
                <w:spacing w:val="-4"/>
                <w:sz w:val="20"/>
              </w:rPr>
              <w:t>U_01</w:t>
            </w:r>
          </w:p>
        </w:tc>
        <w:tc>
          <w:tcPr>
            <w:tcW w:w="706" w:type="dxa"/>
          </w:tcPr>
          <w:p w14:paraId="3A9800B5" w14:textId="77777777" w:rsidR="00CF05C1" w:rsidRPr="006F364D" w:rsidRDefault="00CF05C1" w:rsidP="005966A9">
            <w:pPr>
              <w:pStyle w:val="TableParagraph"/>
              <w:spacing w:before="16"/>
              <w:ind w:left="16" w:right="2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14:paraId="745FE8CE" w14:textId="77777777" w:rsidR="00CF05C1" w:rsidRPr="006F364D" w:rsidRDefault="00CF05C1" w:rsidP="005966A9">
            <w:pPr>
              <w:pStyle w:val="TableParagraph"/>
              <w:spacing w:before="16"/>
              <w:ind w:left="18" w:right="4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14:paraId="1E732ADD" w14:textId="77777777" w:rsidR="00CF05C1" w:rsidRPr="006F364D" w:rsidRDefault="00CF05C1" w:rsidP="005966A9">
            <w:pPr>
              <w:pStyle w:val="TableParagraph"/>
              <w:spacing w:before="32"/>
              <w:ind w:left="19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677" w:type="dxa"/>
          </w:tcPr>
          <w:p w14:paraId="434015DC" w14:textId="77777777" w:rsidR="00CF05C1" w:rsidRPr="006F364D" w:rsidRDefault="00CF05C1" w:rsidP="005966A9">
            <w:pPr>
              <w:pStyle w:val="TableParagraph"/>
              <w:spacing w:before="32"/>
              <w:ind w:left="19" w:right="2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523" w:type="dxa"/>
          </w:tcPr>
          <w:p w14:paraId="0C936DE5" w14:textId="77777777" w:rsidR="00CF05C1" w:rsidRPr="006F364D" w:rsidRDefault="00CF05C1" w:rsidP="005966A9">
            <w:pPr>
              <w:pStyle w:val="TableParagraph"/>
              <w:spacing w:before="32"/>
              <w:ind w:left="25" w:right="2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0EEB9CEC" w14:textId="77777777" w:rsidR="00CF05C1" w:rsidRPr="006F364D" w:rsidRDefault="00CF05C1" w:rsidP="005966A9">
            <w:pPr>
              <w:pStyle w:val="TableParagraph"/>
              <w:spacing w:before="16"/>
              <w:ind w:left="18" w:right="3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  <w:tc>
          <w:tcPr>
            <w:tcW w:w="720" w:type="dxa"/>
          </w:tcPr>
          <w:p w14:paraId="7FEFBC15" w14:textId="77777777" w:rsidR="00CF05C1" w:rsidRPr="006F364D" w:rsidRDefault="00CF05C1" w:rsidP="005966A9">
            <w:pPr>
              <w:pStyle w:val="TableParagraph"/>
              <w:spacing w:before="16"/>
              <w:ind w:left="58" w:right="42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</w:tr>
      <w:tr w:rsidR="00CF05C1" w:rsidRPr="006F364D" w14:paraId="6D631998" w14:textId="77777777" w:rsidTr="00CD0F20">
        <w:trPr>
          <w:trHeight w:val="301"/>
        </w:trPr>
        <w:tc>
          <w:tcPr>
            <w:tcW w:w="2087" w:type="dxa"/>
          </w:tcPr>
          <w:p w14:paraId="0AEAC5FE" w14:textId="77777777" w:rsidR="00CF05C1" w:rsidRPr="006F364D" w:rsidRDefault="00CF05C1" w:rsidP="005966A9">
            <w:pPr>
              <w:pStyle w:val="TableParagraph"/>
              <w:spacing w:before="16"/>
              <w:ind w:left="0" w:right="757"/>
              <w:jc w:val="right"/>
              <w:rPr>
                <w:sz w:val="20"/>
              </w:rPr>
            </w:pPr>
            <w:r w:rsidRPr="006F364D">
              <w:rPr>
                <w:color w:val="0D0D0D"/>
                <w:spacing w:val="-4"/>
                <w:sz w:val="20"/>
              </w:rPr>
              <w:t>U_02</w:t>
            </w:r>
          </w:p>
        </w:tc>
        <w:tc>
          <w:tcPr>
            <w:tcW w:w="706" w:type="dxa"/>
          </w:tcPr>
          <w:p w14:paraId="6BBA4A7B" w14:textId="77777777" w:rsidR="00CF05C1" w:rsidRPr="006F364D" w:rsidRDefault="00CF05C1" w:rsidP="005966A9">
            <w:pPr>
              <w:pStyle w:val="TableParagraph"/>
              <w:spacing w:before="16"/>
              <w:ind w:left="16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64C84D23" w14:textId="77777777" w:rsidR="00CF05C1" w:rsidRPr="006F364D" w:rsidRDefault="00CF05C1" w:rsidP="005966A9">
            <w:pPr>
              <w:pStyle w:val="TableParagraph"/>
              <w:spacing w:before="16"/>
              <w:ind w:left="18" w:right="3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73442CAD" w14:textId="77777777" w:rsidR="00CF05C1" w:rsidRPr="006F364D" w:rsidRDefault="00CF05C1" w:rsidP="005966A9">
            <w:pPr>
              <w:pStyle w:val="TableParagraph"/>
              <w:spacing w:before="32"/>
              <w:ind w:left="19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677" w:type="dxa"/>
          </w:tcPr>
          <w:p w14:paraId="1972D772" w14:textId="77777777" w:rsidR="00CF05C1" w:rsidRPr="006F364D" w:rsidRDefault="00CF05C1" w:rsidP="005966A9">
            <w:pPr>
              <w:pStyle w:val="TableParagraph"/>
              <w:spacing w:before="32"/>
              <w:ind w:left="19" w:right="2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523" w:type="dxa"/>
          </w:tcPr>
          <w:p w14:paraId="65BFE7C9" w14:textId="77777777" w:rsidR="00CF05C1" w:rsidRPr="006F364D" w:rsidRDefault="00CF05C1" w:rsidP="005966A9">
            <w:pPr>
              <w:pStyle w:val="TableParagraph"/>
              <w:spacing w:before="32"/>
              <w:ind w:left="25" w:right="2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0E2BECC7" w14:textId="77777777" w:rsidR="00CF05C1" w:rsidRPr="006F364D" w:rsidRDefault="00CF05C1" w:rsidP="005966A9">
            <w:pPr>
              <w:pStyle w:val="TableParagraph"/>
              <w:spacing w:before="16"/>
              <w:ind w:left="18" w:right="3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  <w:tc>
          <w:tcPr>
            <w:tcW w:w="720" w:type="dxa"/>
          </w:tcPr>
          <w:p w14:paraId="46275134" w14:textId="77777777" w:rsidR="00CF05C1" w:rsidRPr="006F364D" w:rsidRDefault="00CF05C1" w:rsidP="005966A9">
            <w:pPr>
              <w:pStyle w:val="TableParagraph"/>
              <w:spacing w:before="16"/>
              <w:ind w:left="58" w:right="42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</w:tr>
      <w:tr w:rsidR="00CF05C1" w:rsidRPr="006F364D" w14:paraId="2D5115A4" w14:textId="77777777" w:rsidTr="00CD0F20">
        <w:trPr>
          <w:trHeight w:val="295"/>
        </w:trPr>
        <w:tc>
          <w:tcPr>
            <w:tcW w:w="2087" w:type="dxa"/>
          </w:tcPr>
          <w:p w14:paraId="0DD9D708" w14:textId="77777777" w:rsidR="00CF05C1" w:rsidRPr="006F364D" w:rsidRDefault="00CF05C1" w:rsidP="005966A9">
            <w:pPr>
              <w:pStyle w:val="TableParagraph"/>
              <w:spacing w:before="13"/>
              <w:ind w:left="0" w:right="762"/>
              <w:jc w:val="right"/>
              <w:rPr>
                <w:sz w:val="20"/>
              </w:rPr>
            </w:pPr>
            <w:r w:rsidRPr="006F364D">
              <w:rPr>
                <w:color w:val="0D0D0D"/>
                <w:spacing w:val="-4"/>
                <w:sz w:val="20"/>
              </w:rPr>
              <w:t>K_01</w:t>
            </w:r>
          </w:p>
        </w:tc>
        <w:tc>
          <w:tcPr>
            <w:tcW w:w="706" w:type="dxa"/>
          </w:tcPr>
          <w:p w14:paraId="791AF64A" w14:textId="77777777" w:rsidR="00CF05C1" w:rsidRPr="006F364D" w:rsidRDefault="00CF05C1" w:rsidP="005966A9">
            <w:pPr>
              <w:pStyle w:val="TableParagraph"/>
              <w:spacing w:before="13"/>
              <w:ind w:left="16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1A67716B" w14:textId="77777777" w:rsidR="00CF05C1" w:rsidRPr="006F364D" w:rsidRDefault="00CF05C1" w:rsidP="005966A9">
            <w:pPr>
              <w:pStyle w:val="TableParagraph"/>
              <w:spacing w:before="13"/>
              <w:ind w:left="18" w:right="3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0D76C527" w14:textId="77777777" w:rsidR="00CF05C1" w:rsidRPr="006F364D" w:rsidRDefault="00CF05C1" w:rsidP="005966A9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677" w:type="dxa"/>
          </w:tcPr>
          <w:p w14:paraId="20763440" w14:textId="77777777" w:rsidR="00CF05C1" w:rsidRPr="006F364D" w:rsidRDefault="00CF05C1" w:rsidP="005966A9">
            <w:pPr>
              <w:pStyle w:val="TableParagraph"/>
              <w:spacing w:before="33"/>
              <w:ind w:left="19" w:right="2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523" w:type="dxa"/>
          </w:tcPr>
          <w:p w14:paraId="71BF2EDF" w14:textId="77777777" w:rsidR="00CF05C1" w:rsidRPr="006F364D" w:rsidRDefault="00CF05C1" w:rsidP="005966A9">
            <w:pPr>
              <w:pStyle w:val="TableParagraph"/>
              <w:spacing w:before="33"/>
              <w:ind w:left="25" w:right="2"/>
              <w:jc w:val="center"/>
              <w:rPr>
                <w:sz w:val="20"/>
              </w:rPr>
            </w:pPr>
            <w:r w:rsidRPr="006F364D"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4E7626FC" w14:textId="77777777" w:rsidR="00CF05C1" w:rsidRPr="006F364D" w:rsidRDefault="00CF05C1" w:rsidP="005966A9">
            <w:pPr>
              <w:pStyle w:val="TableParagraph"/>
              <w:spacing w:before="13"/>
              <w:ind w:left="18" w:right="3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  <w:tc>
          <w:tcPr>
            <w:tcW w:w="720" w:type="dxa"/>
          </w:tcPr>
          <w:p w14:paraId="25C262B2" w14:textId="77777777" w:rsidR="00CF05C1" w:rsidRPr="006F364D" w:rsidRDefault="00CF05C1" w:rsidP="005966A9">
            <w:pPr>
              <w:pStyle w:val="TableParagraph"/>
              <w:spacing w:before="13"/>
              <w:ind w:left="58" w:right="42"/>
              <w:jc w:val="center"/>
              <w:rPr>
                <w:sz w:val="20"/>
              </w:rPr>
            </w:pPr>
            <w:r w:rsidRPr="006F364D">
              <w:rPr>
                <w:color w:val="0D0D0D"/>
                <w:spacing w:val="-10"/>
                <w:sz w:val="20"/>
              </w:rPr>
              <w:t>x</w:t>
            </w:r>
          </w:p>
        </w:tc>
      </w:tr>
    </w:tbl>
    <w:p w14:paraId="1EE35504" w14:textId="77777777" w:rsidR="00CF05C1" w:rsidRPr="006F364D" w:rsidRDefault="00CF05C1" w:rsidP="0033143E">
      <w:pPr>
        <w:tabs>
          <w:tab w:val="left" w:pos="346"/>
        </w:tabs>
        <w:spacing w:before="2" w:line="278" w:lineRule="auto"/>
        <w:ind w:right="206"/>
        <w:rPr>
          <w:rFonts w:ascii="Cambria" w:hAnsi="Cambria"/>
          <w:sz w:val="6"/>
        </w:rPr>
      </w:pPr>
    </w:p>
    <w:p w14:paraId="124138B9" w14:textId="77777777" w:rsidR="00CF05C1" w:rsidRPr="006F364D" w:rsidRDefault="00CF05C1" w:rsidP="00CF05C1">
      <w:pPr>
        <w:pStyle w:val="Akapitzlist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Opis sposobu ustalania oceny końcowej </w:t>
      </w:r>
      <w:r w:rsidRPr="006F364D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F05C1" w:rsidRPr="006F364D" w14:paraId="3D7A871D" w14:textId="77777777" w:rsidTr="00071985">
        <w:trPr>
          <w:trHeight w:val="93"/>
          <w:jc w:val="center"/>
        </w:trPr>
        <w:tc>
          <w:tcPr>
            <w:tcW w:w="9907" w:type="dxa"/>
          </w:tcPr>
          <w:p w14:paraId="6B29C282" w14:textId="77777777" w:rsidR="00CF05C1" w:rsidRPr="006F364D" w:rsidRDefault="00CF05C1" w:rsidP="00071985">
            <w:pPr>
              <w:suppressAutoHyphens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C17E2FF" w14:textId="77777777" w:rsidR="00CF05C1" w:rsidRPr="006F364D" w:rsidRDefault="00CF05C1" w:rsidP="00071985">
            <w:pPr>
              <w:suppressAutoHyphens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F364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F05C1" w:rsidRPr="006F364D" w14:paraId="6EFE4EC2" w14:textId="77777777" w:rsidTr="0007198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C2E85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9503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F05C1" w:rsidRPr="006F364D" w14:paraId="3056E412" w14:textId="77777777" w:rsidTr="00071985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04AEF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78E9C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F05C1" w:rsidRPr="006F364D" w14:paraId="778C6B14" w14:textId="77777777" w:rsidTr="0007198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84183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5F031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F05C1" w:rsidRPr="006F364D" w14:paraId="1038071E" w14:textId="77777777" w:rsidTr="0007198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4D207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A48CF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F05C1" w:rsidRPr="006F364D" w14:paraId="354F7F00" w14:textId="77777777" w:rsidTr="0007198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5BC2D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0DF9E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F05C1" w:rsidRPr="006F364D" w14:paraId="624A9860" w14:textId="77777777" w:rsidTr="0007198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7EB3B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8142C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F05C1" w:rsidRPr="006F364D" w14:paraId="50718109" w14:textId="77777777" w:rsidTr="0007198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48426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E8783" w14:textId="77777777" w:rsidR="00CF05C1" w:rsidRPr="006F364D" w:rsidRDefault="00CF05C1" w:rsidP="00B0400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7004F2" w14:textId="77777777" w:rsidR="00CF05C1" w:rsidRPr="006F364D" w:rsidRDefault="00CF05C1" w:rsidP="0007198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09E3D27" w14:textId="77777777" w:rsidR="00CF05C1" w:rsidRPr="006F364D" w:rsidRDefault="00CF05C1" w:rsidP="0033143E">
      <w:pPr>
        <w:pStyle w:val="Tekstpodstawowy"/>
        <w:spacing w:before="36"/>
        <w:rPr>
          <w:rFonts w:ascii="Cambria" w:hAnsi="Cambria"/>
          <w:i/>
          <w:sz w:val="14"/>
        </w:rPr>
      </w:pPr>
    </w:p>
    <w:p w14:paraId="719CBDEF" w14:textId="77777777" w:rsidR="00CF05C1" w:rsidRPr="006F364D" w:rsidRDefault="00CF05C1" w:rsidP="00CF05C1">
      <w:pPr>
        <w:pStyle w:val="Akapitzlist"/>
        <w:widowControl w:val="0"/>
        <w:numPr>
          <w:ilvl w:val="0"/>
          <w:numId w:val="39"/>
        </w:numPr>
        <w:tabs>
          <w:tab w:val="left" w:pos="464"/>
        </w:tabs>
        <w:autoSpaceDE w:val="0"/>
        <w:autoSpaceDN w:val="0"/>
        <w:spacing w:after="0" w:line="240" w:lineRule="auto"/>
        <w:ind w:left="464" w:hanging="321"/>
        <w:rPr>
          <w:rFonts w:ascii="Cambria" w:hAnsi="Cambria"/>
          <w:b/>
          <w:color w:val="0D0D0D"/>
          <w:sz w:val="20"/>
        </w:rPr>
      </w:pPr>
      <w:r w:rsidRPr="006F364D">
        <w:rPr>
          <w:rFonts w:ascii="Cambria" w:hAnsi="Cambria"/>
          <w:b/>
          <w:color w:val="0D0D0D"/>
          <w:w w:val="105"/>
          <w:sz w:val="20"/>
        </w:rPr>
        <w:t>Forma</w:t>
      </w:r>
      <w:r w:rsidRPr="006F364D">
        <w:rPr>
          <w:rFonts w:ascii="Cambria" w:hAnsi="Cambria"/>
          <w:b/>
          <w:color w:val="0D0D0D"/>
          <w:spacing w:val="10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w w:val="105"/>
          <w:sz w:val="20"/>
        </w:rPr>
        <w:t>zaliczenia</w:t>
      </w:r>
      <w:r w:rsidRPr="006F364D">
        <w:rPr>
          <w:rFonts w:ascii="Cambria" w:hAnsi="Cambria"/>
          <w:b/>
          <w:color w:val="0D0D0D"/>
          <w:spacing w:val="11"/>
          <w:w w:val="105"/>
          <w:sz w:val="20"/>
        </w:rPr>
        <w:t xml:space="preserve"> </w:t>
      </w:r>
      <w:r w:rsidRPr="006F364D">
        <w:rPr>
          <w:rFonts w:ascii="Cambria" w:hAnsi="Cambria"/>
          <w:b/>
          <w:color w:val="0D0D0D"/>
          <w:spacing w:val="-2"/>
          <w:w w:val="105"/>
          <w:sz w:val="20"/>
        </w:rPr>
        <w:t>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05C1" w:rsidRPr="006F364D" w14:paraId="25727E05" w14:textId="77777777" w:rsidTr="009C4DA1">
        <w:trPr>
          <w:trHeight w:val="540"/>
          <w:jc w:val="center"/>
        </w:trPr>
        <w:tc>
          <w:tcPr>
            <w:tcW w:w="9923" w:type="dxa"/>
          </w:tcPr>
          <w:p w14:paraId="252F5F94" w14:textId="77777777" w:rsidR="00CF05C1" w:rsidRPr="006F364D" w:rsidRDefault="00CF05C1" w:rsidP="009C4DA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</w:tbl>
    <w:p w14:paraId="345943B5" w14:textId="77777777" w:rsidR="00CF05C1" w:rsidRPr="006F364D" w:rsidRDefault="00CF05C1" w:rsidP="00EE65EC">
      <w:pPr>
        <w:tabs>
          <w:tab w:val="left" w:pos="464"/>
        </w:tabs>
        <w:spacing w:after="37"/>
        <w:rPr>
          <w:rFonts w:ascii="Cambria" w:hAnsi="Cambria"/>
          <w:color w:val="0D0D0D"/>
          <w:sz w:val="12"/>
        </w:rPr>
      </w:pPr>
    </w:p>
    <w:p w14:paraId="5F8751F1" w14:textId="77777777" w:rsidR="00CF05C1" w:rsidRPr="006F364D" w:rsidRDefault="00CF05C1" w:rsidP="00CF05C1">
      <w:pPr>
        <w:pStyle w:val="Akapitzlist"/>
        <w:widowControl w:val="0"/>
        <w:numPr>
          <w:ilvl w:val="0"/>
          <w:numId w:val="39"/>
        </w:numPr>
        <w:tabs>
          <w:tab w:val="left" w:pos="464"/>
        </w:tabs>
        <w:autoSpaceDE w:val="0"/>
        <w:autoSpaceDN w:val="0"/>
        <w:spacing w:after="37" w:line="240" w:lineRule="auto"/>
        <w:ind w:left="464" w:hanging="321"/>
        <w:rPr>
          <w:rFonts w:ascii="Cambria" w:hAnsi="Cambria"/>
          <w:b/>
          <w:color w:val="0D0D0D"/>
          <w:sz w:val="20"/>
        </w:rPr>
      </w:pPr>
      <w:r w:rsidRPr="006F364D">
        <w:rPr>
          <w:rFonts w:ascii="Cambria" w:hAnsi="Cambria"/>
          <w:b/>
          <w:color w:val="0D0D0D"/>
          <w:sz w:val="20"/>
        </w:rPr>
        <w:t>Obciążenie</w:t>
      </w:r>
      <w:r w:rsidRPr="006F364D">
        <w:rPr>
          <w:rFonts w:ascii="Cambria" w:hAnsi="Cambria"/>
          <w:b/>
          <w:color w:val="0D0D0D"/>
          <w:spacing w:val="22"/>
          <w:sz w:val="20"/>
        </w:rPr>
        <w:t xml:space="preserve"> </w:t>
      </w:r>
      <w:r w:rsidRPr="006F364D">
        <w:rPr>
          <w:rFonts w:ascii="Cambria" w:hAnsi="Cambria"/>
          <w:b/>
          <w:color w:val="0D0D0D"/>
          <w:sz w:val="20"/>
        </w:rPr>
        <w:t>pracą</w:t>
      </w:r>
      <w:r w:rsidRPr="006F364D">
        <w:rPr>
          <w:rFonts w:ascii="Cambria" w:hAnsi="Cambria"/>
          <w:b/>
          <w:color w:val="0D0D0D"/>
          <w:spacing w:val="19"/>
          <w:sz w:val="20"/>
        </w:rPr>
        <w:t xml:space="preserve"> </w:t>
      </w:r>
      <w:r w:rsidRPr="006F364D">
        <w:rPr>
          <w:rFonts w:ascii="Cambria" w:hAnsi="Cambria"/>
          <w:b/>
          <w:color w:val="0D0D0D"/>
          <w:sz w:val="20"/>
        </w:rPr>
        <w:t>studenta</w:t>
      </w:r>
      <w:r w:rsidRPr="006F364D">
        <w:rPr>
          <w:rFonts w:ascii="Cambria" w:hAnsi="Cambria"/>
          <w:b/>
          <w:color w:val="0D0D0D"/>
          <w:spacing w:val="20"/>
          <w:sz w:val="20"/>
        </w:rPr>
        <w:t xml:space="preserve"> </w:t>
      </w:r>
      <w:r w:rsidRPr="006F364D">
        <w:rPr>
          <w:rFonts w:ascii="Cambria" w:hAnsi="Cambria"/>
          <w:b/>
          <w:color w:val="0D0D0D"/>
          <w:sz w:val="20"/>
        </w:rPr>
        <w:t>(sposób</w:t>
      </w:r>
      <w:r w:rsidRPr="006F364D">
        <w:rPr>
          <w:rFonts w:ascii="Cambria" w:hAnsi="Cambria"/>
          <w:b/>
          <w:color w:val="0D0D0D"/>
          <w:spacing w:val="20"/>
          <w:sz w:val="20"/>
        </w:rPr>
        <w:t xml:space="preserve"> </w:t>
      </w:r>
      <w:r w:rsidRPr="006F364D">
        <w:rPr>
          <w:rFonts w:ascii="Cambria" w:hAnsi="Cambria"/>
          <w:b/>
          <w:color w:val="0D0D0D"/>
          <w:sz w:val="20"/>
        </w:rPr>
        <w:t>wyznaczenia</w:t>
      </w:r>
      <w:r w:rsidRPr="006F364D">
        <w:rPr>
          <w:rFonts w:ascii="Cambria" w:hAnsi="Cambria"/>
          <w:b/>
          <w:color w:val="0D0D0D"/>
          <w:spacing w:val="19"/>
          <w:sz w:val="20"/>
        </w:rPr>
        <w:t xml:space="preserve"> </w:t>
      </w:r>
      <w:r w:rsidRPr="006F364D">
        <w:rPr>
          <w:rFonts w:ascii="Cambria" w:hAnsi="Cambria"/>
          <w:b/>
          <w:color w:val="0D0D0D"/>
          <w:sz w:val="20"/>
        </w:rPr>
        <w:t>punktów</w:t>
      </w:r>
      <w:r w:rsidRPr="006F364D">
        <w:rPr>
          <w:rFonts w:ascii="Cambria" w:hAnsi="Cambria"/>
          <w:b/>
          <w:color w:val="0D0D0D"/>
          <w:spacing w:val="23"/>
          <w:sz w:val="20"/>
        </w:rPr>
        <w:t xml:space="preserve"> </w:t>
      </w:r>
      <w:r w:rsidRPr="006F364D">
        <w:rPr>
          <w:rFonts w:ascii="Cambria" w:hAnsi="Cambria"/>
          <w:b/>
          <w:color w:val="0D0D0D"/>
          <w:spacing w:val="-2"/>
          <w:sz w:val="20"/>
        </w:rPr>
        <w:t>ECTS):</w:t>
      </w: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1752"/>
        <w:gridCol w:w="1932"/>
      </w:tblGrid>
      <w:tr w:rsidR="00CF05C1" w:rsidRPr="006F364D" w14:paraId="2589676F" w14:textId="77777777" w:rsidTr="00CD0F20">
        <w:trPr>
          <w:trHeight w:val="285"/>
        </w:trPr>
        <w:tc>
          <w:tcPr>
            <w:tcW w:w="5951" w:type="dxa"/>
            <w:vMerge w:val="restart"/>
          </w:tcPr>
          <w:p w14:paraId="655F6690" w14:textId="77777777" w:rsidR="00CF05C1" w:rsidRPr="006F364D" w:rsidRDefault="00CF05C1" w:rsidP="005966A9">
            <w:pPr>
              <w:pStyle w:val="TableParagraph"/>
              <w:spacing w:before="50"/>
              <w:ind w:left="0"/>
              <w:rPr>
                <w:b/>
                <w:bCs/>
                <w:sz w:val="20"/>
                <w:lang w:val="pl-PL"/>
              </w:rPr>
            </w:pPr>
          </w:p>
          <w:p w14:paraId="17EE7E41" w14:textId="77777777" w:rsidR="00CF05C1" w:rsidRPr="006F364D" w:rsidRDefault="00CF05C1" w:rsidP="005966A9">
            <w:pPr>
              <w:pStyle w:val="TableParagraph"/>
              <w:ind w:left="1701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w w:val="105"/>
                <w:sz w:val="20"/>
              </w:rPr>
              <w:t>Forma</w:t>
            </w:r>
            <w:r w:rsidRPr="006F364D">
              <w:rPr>
                <w:b/>
                <w:bCs/>
                <w:color w:val="0D0D0D"/>
                <w:spacing w:val="6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aktywności</w:t>
            </w:r>
            <w:proofErr w:type="spellEnd"/>
            <w:r w:rsidRPr="006F364D">
              <w:rPr>
                <w:b/>
                <w:bCs/>
                <w:color w:val="0D0D0D"/>
                <w:spacing w:val="8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studenta</w:t>
            </w:r>
            <w:proofErr w:type="spellEnd"/>
          </w:p>
        </w:tc>
        <w:tc>
          <w:tcPr>
            <w:tcW w:w="3684" w:type="dxa"/>
            <w:gridSpan w:val="2"/>
          </w:tcPr>
          <w:p w14:paraId="336E3238" w14:textId="77777777" w:rsidR="00CF05C1" w:rsidRPr="006F364D" w:rsidRDefault="00CF05C1" w:rsidP="005966A9">
            <w:pPr>
              <w:pStyle w:val="TableParagraph"/>
              <w:spacing w:before="6"/>
              <w:ind w:left="1217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w w:val="105"/>
                <w:sz w:val="20"/>
              </w:rPr>
              <w:t>Liczba</w:t>
            </w:r>
            <w:proofErr w:type="spellEnd"/>
            <w:r w:rsidRPr="006F364D">
              <w:rPr>
                <w:b/>
                <w:bCs/>
                <w:color w:val="0D0D0D"/>
                <w:spacing w:val="3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godzin</w:t>
            </w:r>
            <w:proofErr w:type="spellEnd"/>
          </w:p>
        </w:tc>
      </w:tr>
      <w:tr w:rsidR="00CF05C1" w:rsidRPr="006F364D" w14:paraId="407FE34B" w14:textId="77777777" w:rsidTr="00CD0F20">
        <w:trPr>
          <w:trHeight w:val="539"/>
        </w:trPr>
        <w:tc>
          <w:tcPr>
            <w:tcW w:w="5951" w:type="dxa"/>
            <w:vMerge/>
          </w:tcPr>
          <w:p w14:paraId="2351E60B" w14:textId="77777777" w:rsidR="00CF05C1" w:rsidRPr="006F364D" w:rsidRDefault="00CF05C1" w:rsidP="005966A9">
            <w:pPr>
              <w:rPr>
                <w:rFonts w:ascii="Cambria" w:hAnsi="Cambria"/>
                <w:b/>
                <w:bCs/>
                <w:sz w:val="2"/>
                <w:szCs w:val="2"/>
              </w:rPr>
            </w:pPr>
          </w:p>
        </w:tc>
        <w:tc>
          <w:tcPr>
            <w:tcW w:w="1752" w:type="dxa"/>
          </w:tcPr>
          <w:p w14:paraId="17F2E9DF" w14:textId="77777777" w:rsidR="00CF05C1" w:rsidRPr="006F364D" w:rsidRDefault="00CF05C1" w:rsidP="005966A9">
            <w:pPr>
              <w:pStyle w:val="TableParagraph"/>
              <w:spacing w:line="234" w:lineRule="exact"/>
              <w:ind w:left="19" w:right="6"/>
              <w:jc w:val="center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w w:val="110"/>
                <w:sz w:val="20"/>
              </w:rPr>
              <w:t>na</w:t>
            </w:r>
            <w:proofErr w:type="spellEnd"/>
            <w:r w:rsidRPr="006F364D">
              <w:rPr>
                <w:b/>
                <w:bCs/>
                <w:color w:val="0D0D0D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10"/>
                <w:sz w:val="20"/>
              </w:rPr>
              <w:t>studiach</w:t>
            </w:r>
            <w:proofErr w:type="spellEnd"/>
          </w:p>
          <w:p w14:paraId="5D02DA7D" w14:textId="77777777" w:rsidR="00CF05C1" w:rsidRPr="006F364D" w:rsidRDefault="00CF05C1" w:rsidP="005966A9">
            <w:pPr>
              <w:pStyle w:val="TableParagraph"/>
              <w:spacing w:before="34"/>
              <w:ind w:left="19" w:right="10"/>
              <w:jc w:val="center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stacjonarnych</w:t>
            </w:r>
            <w:proofErr w:type="spellEnd"/>
          </w:p>
        </w:tc>
        <w:tc>
          <w:tcPr>
            <w:tcW w:w="1932" w:type="dxa"/>
          </w:tcPr>
          <w:p w14:paraId="5184DC61" w14:textId="77777777" w:rsidR="00CF05C1" w:rsidRPr="006F364D" w:rsidRDefault="00CF05C1" w:rsidP="005966A9">
            <w:pPr>
              <w:pStyle w:val="TableParagraph"/>
              <w:spacing w:line="234" w:lineRule="exact"/>
              <w:ind w:left="18" w:right="3"/>
              <w:jc w:val="center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w w:val="110"/>
                <w:sz w:val="20"/>
              </w:rPr>
              <w:t>na</w:t>
            </w:r>
            <w:proofErr w:type="spellEnd"/>
            <w:r w:rsidRPr="006F364D">
              <w:rPr>
                <w:b/>
                <w:bCs/>
                <w:color w:val="0D0D0D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10"/>
                <w:sz w:val="20"/>
              </w:rPr>
              <w:t>studiach</w:t>
            </w:r>
            <w:proofErr w:type="spellEnd"/>
          </w:p>
          <w:p w14:paraId="71074F73" w14:textId="77777777" w:rsidR="00CF05C1" w:rsidRPr="006F364D" w:rsidRDefault="00CF05C1" w:rsidP="005966A9">
            <w:pPr>
              <w:pStyle w:val="TableParagraph"/>
              <w:spacing w:before="34"/>
              <w:ind w:left="18" w:right="3"/>
              <w:jc w:val="center"/>
              <w:rPr>
                <w:b/>
                <w:bCs/>
                <w:sz w:val="20"/>
              </w:rPr>
            </w:pPr>
            <w:proofErr w:type="spellStart"/>
            <w:r w:rsidRPr="006F364D">
              <w:rPr>
                <w:b/>
                <w:bCs/>
                <w:color w:val="0D0D0D"/>
                <w:spacing w:val="-2"/>
                <w:w w:val="110"/>
                <w:sz w:val="20"/>
              </w:rPr>
              <w:t>niestacjonarnych</w:t>
            </w:r>
            <w:proofErr w:type="spellEnd"/>
          </w:p>
        </w:tc>
      </w:tr>
      <w:tr w:rsidR="00CF05C1" w:rsidRPr="006F364D" w14:paraId="6F15D7DF" w14:textId="77777777" w:rsidTr="00CD0F20">
        <w:trPr>
          <w:trHeight w:val="433"/>
        </w:trPr>
        <w:tc>
          <w:tcPr>
            <w:tcW w:w="9635" w:type="dxa"/>
            <w:gridSpan w:val="3"/>
            <w:shd w:val="clear" w:color="auto" w:fill="D9D9D9"/>
          </w:tcPr>
          <w:p w14:paraId="053F791C" w14:textId="77777777" w:rsidR="00CF05C1" w:rsidRPr="006F364D" w:rsidRDefault="00CF05C1" w:rsidP="005966A9">
            <w:pPr>
              <w:pStyle w:val="TableParagraph"/>
              <w:spacing w:before="81"/>
              <w:ind w:left="17" w:right="6"/>
              <w:jc w:val="center"/>
              <w:rPr>
                <w:b/>
                <w:bCs/>
                <w:sz w:val="20"/>
                <w:lang w:val="pl-PL"/>
              </w:rPr>
            </w:pP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Godziny</w:t>
            </w:r>
            <w:r w:rsidRPr="006F364D">
              <w:rPr>
                <w:b/>
                <w:bCs/>
                <w:color w:val="0D0D0D"/>
                <w:spacing w:val="4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kontaktowe</w:t>
            </w:r>
            <w:r w:rsidRPr="006F364D">
              <w:rPr>
                <w:b/>
                <w:bCs/>
                <w:color w:val="0D0D0D"/>
                <w:spacing w:val="9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studenta</w:t>
            </w:r>
            <w:r w:rsidRPr="006F364D">
              <w:rPr>
                <w:b/>
                <w:bCs/>
                <w:color w:val="0D0D0D"/>
                <w:spacing w:val="5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(w</w:t>
            </w:r>
            <w:r w:rsidRPr="006F364D">
              <w:rPr>
                <w:b/>
                <w:bCs/>
                <w:color w:val="0D0D0D"/>
                <w:spacing w:val="9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ramach</w:t>
            </w:r>
            <w:r w:rsidRPr="006F364D">
              <w:rPr>
                <w:b/>
                <w:bCs/>
                <w:color w:val="0D0D0D"/>
                <w:spacing w:val="12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spacing w:val="-2"/>
                <w:w w:val="105"/>
                <w:sz w:val="20"/>
                <w:lang w:val="pl-PL"/>
              </w:rPr>
              <w:t>zajęć):</w:t>
            </w:r>
          </w:p>
        </w:tc>
      </w:tr>
      <w:tr w:rsidR="00CF05C1" w:rsidRPr="006F364D" w14:paraId="1081ED5A" w14:textId="77777777" w:rsidTr="00CD0F20">
        <w:trPr>
          <w:trHeight w:val="539"/>
        </w:trPr>
        <w:tc>
          <w:tcPr>
            <w:tcW w:w="5951" w:type="dxa"/>
          </w:tcPr>
          <w:p w14:paraId="340788C3" w14:textId="77777777" w:rsidR="00CF05C1" w:rsidRPr="006F364D" w:rsidRDefault="00CF05C1" w:rsidP="005966A9">
            <w:pPr>
              <w:pStyle w:val="TableParagraph"/>
              <w:spacing w:line="234" w:lineRule="exact"/>
              <w:ind w:left="107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liczba</w:t>
            </w:r>
            <w:r w:rsidRPr="006F364D">
              <w:rPr>
                <w:color w:val="0D0D0D"/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godzin</w:t>
            </w:r>
            <w:r w:rsidRPr="006F364D">
              <w:rPr>
                <w:color w:val="0D0D0D"/>
                <w:spacing w:val="-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pracy</w:t>
            </w:r>
            <w:r w:rsidRPr="006F364D">
              <w:rPr>
                <w:color w:val="0D0D0D"/>
                <w:spacing w:val="-8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studenta</w:t>
            </w:r>
            <w:r w:rsidRPr="006F364D">
              <w:rPr>
                <w:color w:val="0D0D0D"/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z</w:t>
            </w:r>
            <w:r w:rsidRPr="006F364D">
              <w:rPr>
                <w:color w:val="0D0D0D"/>
                <w:spacing w:val="-9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bezpośrednim</w:t>
            </w:r>
            <w:r w:rsidRPr="006F364D">
              <w:rPr>
                <w:color w:val="0D0D0D"/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udziałem</w:t>
            </w:r>
            <w:r w:rsidRPr="006F364D">
              <w:rPr>
                <w:color w:val="0D0D0D"/>
                <w:spacing w:val="-9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nauczycieli</w:t>
            </w:r>
          </w:p>
          <w:p w14:paraId="20167955" w14:textId="77777777" w:rsidR="00CF05C1" w:rsidRPr="006F364D" w:rsidRDefault="00CF05C1" w:rsidP="005966A9">
            <w:pPr>
              <w:pStyle w:val="TableParagraph"/>
              <w:spacing w:before="37"/>
              <w:ind w:left="107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akademickich</w:t>
            </w:r>
            <w:r w:rsidRPr="006F364D">
              <w:rPr>
                <w:color w:val="0D0D0D"/>
                <w:spacing w:val="-9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lub</w:t>
            </w:r>
            <w:r w:rsidRPr="006F364D">
              <w:rPr>
                <w:color w:val="0D0D0D"/>
                <w:spacing w:val="-10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innych</w:t>
            </w:r>
            <w:r w:rsidRPr="006F364D">
              <w:rPr>
                <w:color w:val="0D0D0D"/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osób</w:t>
            </w:r>
            <w:r w:rsidRPr="006F364D">
              <w:rPr>
                <w:color w:val="0D0D0D"/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prowadzących</w:t>
            </w:r>
            <w:r w:rsidRPr="006F364D">
              <w:rPr>
                <w:color w:val="0D0D0D"/>
                <w:spacing w:val="-8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zajęcia</w:t>
            </w:r>
          </w:p>
        </w:tc>
        <w:tc>
          <w:tcPr>
            <w:tcW w:w="1752" w:type="dxa"/>
          </w:tcPr>
          <w:p w14:paraId="19397937" w14:textId="77777777" w:rsidR="00CF05C1" w:rsidRPr="006F364D" w:rsidRDefault="00CF05C1" w:rsidP="005966A9">
            <w:pPr>
              <w:pStyle w:val="TableParagraph"/>
              <w:spacing w:before="136"/>
              <w:ind w:left="19" w:right="2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5"/>
                <w:w w:val="105"/>
                <w:sz w:val="20"/>
              </w:rPr>
              <w:t>60</w:t>
            </w:r>
          </w:p>
        </w:tc>
        <w:tc>
          <w:tcPr>
            <w:tcW w:w="1932" w:type="dxa"/>
          </w:tcPr>
          <w:p w14:paraId="4CEBE375" w14:textId="77777777" w:rsidR="00CF05C1" w:rsidRPr="006F364D" w:rsidRDefault="00CF05C1" w:rsidP="005966A9">
            <w:pPr>
              <w:pStyle w:val="TableParagraph"/>
              <w:spacing w:before="136"/>
              <w:ind w:left="18" w:right="4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5"/>
                <w:w w:val="105"/>
                <w:sz w:val="20"/>
              </w:rPr>
              <w:t>38</w:t>
            </w:r>
          </w:p>
        </w:tc>
      </w:tr>
      <w:tr w:rsidR="00CF05C1" w:rsidRPr="006F364D" w14:paraId="0D569BC7" w14:textId="77777777" w:rsidTr="00CD0F20">
        <w:trPr>
          <w:trHeight w:val="438"/>
        </w:trPr>
        <w:tc>
          <w:tcPr>
            <w:tcW w:w="9635" w:type="dxa"/>
            <w:gridSpan w:val="3"/>
            <w:shd w:val="clear" w:color="auto" w:fill="D9D9D9"/>
          </w:tcPr>
          <w:p w14:paraId="637B541C" w14:textId="77777777" w:rsidR="00CF05C1" w:rsidRPr="006F364D" w:rsidRDefault="00CF05C1" w:rsidP="005966A9">
            <w:pPr>
              <w:pStyle w:val="TableParagraph"/>
              <w:spacing w:before="85"/>
              <w:ind w:left="17" w:right="8"/>
              <w:jc w:val="center"/>
              <w:rPr>
                <w:sz w:val="20"/>
                <w:lang w:val="pl-PL"/>
              </w:rPr>
            </w:pPr>
            <w:r w:rsidRPr="006F364D">
              <w:rPr>
                <w:color w:val="0D0D0D"/>
                <w:w w:val="105"/>
                <w:sz w:val="20"/>
                <w:lang w:val="pl-PL"/>
              </w:rPr>
              <w:t>Praca</w:t>
            </w:r>
            <w:r w:rsidRPr="006F364D">
              <w:rPr>
                <w:color w:val="0D0D0D"/>
                <w:spacing w:val="9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własna</w:t>
            </w:r>
            <w:r w:rsidRPr="006F364D">
              <w:rPr>
                <w:color w:val="0D0D0D"/>
                <w:spacing w:val="10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studenta</w:t>
            </w:r>
            <w:r w:rsidRPr="006F364D">
              <w:rPr>
                <w:color w:val="0D0D0D"/>
                <w:spacing w:val="10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(indywidualna</w:t>
            </w:r>
            <w:r w:rsidRPr="006F364D">
              <w:rPr>
                <w:color w:val="0D0D0D"/>
                <w:spacing w:val="12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praca</w:t>
            </w:r>
            <w:r w:rsidRPr="006F364D">
              <w:rPr>
                <w:color w:val="0D0D0D"/>
                <w:spacing w:val="10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studenta</w:t>
            </w:r>
            <w:r w:rsidRPr="006F364D">
              <w:rPr>
                <w:color w:val="0D0D0D"/>
                <w:spacing w:val="8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związana</w:t>
            </w:r>
            <w:r w:rsidRPr="006F364D">
              <w:rPr>
                <w:color w:val="0D0D0D"/>
                <w:spacing w:val="9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w w:val="105"/>
                <w:sz w:val="20"/>
                <w:lang w:val="pl-PL"/>
              </w:rPr>
              <w:t>z</w:t>
            </w:r>
            <w:r w:rsidRPr="006F364D">
              <w:rPr>
                <w:color w:val="0D0D0D"/>
                <w:spacing w:val="10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w w:val="105"/>
                <w:sz w:val="20"/>
                <w:lang w:val="pl-PL"/>
              </w:rPr>
              <w:t>zajęciami):</w:t>
            </w:r>
          </w:p>
        </w:tc>
      </w:tr>
      <w:tr w:rsidR="00CF05C1" w:rsidRPr="006F364D" w14:paraId="32752B15" w14:textId="77777777" w:rsidTr="00CD0F20">
        <w:trPr>
          <w:trHeight w:val="401"/>
        </w:trPr>
        <w:tc>
          <w:tcPr>
            <w:tcW w:w="5951" w:type="dxa"/>
          </w:tcPr>
          <w:p w14:paraId="4EA2E075" w14:textId="77777777" w:rsidR="00CF05C1" w:rsidRPr="006F364D" w:rsidRDefault="00CF05C1" w:rsidP="005966A9">
            <w:pPr>
              <w:pStyle w:val="TableParagraph"/>
              <w:spacing w:before="66"/>
              <w:ind w:left="107"/>
              <w:rPr>
                <w:sz w:val="20"/>
                <w:lang w:val="pl-PL"/>
              </w:rPr>
            </w:pPr>
            <w:r w:rsidRPr="006F364D">
              <w:rPr>
                <w:sz w:val="20"/>
                <w:lang w:val="pl-PL"/>
              </w:rPr>
              <w:t>przygotowanie</w:t>
            </w:r>
            <w:r w:rsidRPr="006F364D">
              <w:rPr>
                <w:spacing w:val="-9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do</w:t>
            </w:r>
            <w:r w:rsidRPr="006F364D">
              <w:rPr>
                <w:spacing w:val="-7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realizacji</w:t>
            </w:r>
            <w:r w:rsidRPr="006F364D">
              <w:rPr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zajęć</w:t>
            </w:r>
            <w:r w:rsidRPr="006F364D">
              <w:rPr>
                <w:spacing w:val="-11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>laboratoryjnych,</w:t>
            </w:r>
            <w:r w:rsidRPr="006F364D">
              <w:rPr>
                <w:spacing w:val="-9"/>
                <w:sz w:val="20"/>
                <w:lang w:val="pl-PL"/>
              </w:rPr>
              <w:t xml:space="preserve"> </w:t>
            </w:r>
            <w:r w:rsidRPr="006F364D">
              <w:rPr>
                <w:sz w:val="20"/>
                <w:lang w:val="pl-PL"/>
              </w:rPr>
              <w:t xml:space="preserve">wykonanie </w:t>
            </w:r>
            <w:r w:rsidRPr="006F364D">
              <w:rPr>
                <w:spacing w:val="-2"/>
                <w:sz w:val="20"/>
                <w:lang w:val="pl-PL"/>
              </w:rPr>
              <w:t>ćwiczeń</w:t>
            </w:r>
          </w:p>
        </w:tc>
        <w:tc>
          <w:tcPr>
            <w:tcW w:w="1752" w:type="dxa"/>
          </w:tcPr>
          <w:p w14:paraId="5989C710" w14:textId="77777777" w:rsidR="00CF05C1" w:rsidRPr="006F364D" w:rsidRDefault="00CF05C1" w:rsidP="005966A9">
            <w:pPr>
              <w:pStyle w:val="TableParagraph"/>
              <w:spacing w:before="76"/>
              <w:ind w:left="17"/>
              <w:jc w:val="center"/>
              <w:rPr>
                <w:sz w:val="20"/>
              </w:rPr>
            </w:pPr>
            <w:r w:rsidRPr="006F364D">
              <w:rPr>
                <w:spacing w:val="-5"/>
                <w:sz w:val="20"/>
              </w:rPr>
              <w:t>10</w:t>
            </w:r>
          </w:p>
        </w:tc>
        <w:tc>
          <w:tcPr>
            <w:tcW w:w="1932" w:type="dxa"/>
          </w:tcPr>
          <w:p w14:paraId="15A6937F" w14:textId="77777777" w:rsidR="00CF05C1" w:rsidRPr="006F364D" w:rsidRDefault="00CF05C1" w:rsidP="005966A9">
            <w:pPr>
              <w:pStyle w:val="TableParagraph"/>
              <w:spacing w:before="76"/>
              <w:ind w:left="17" w:right="4"/>
              <w:jc w:val="center"/>
              <w:rPr>
                <w:sz w:val="20"/>
              </w:rPr>
            </w:pPr>
            <w:r w:rsidRPr="006F364D">
              <w:rPr>
                <w:spacing w:val="-5"/>
                <w:sz w:val="20"/>
              </w:rPr>
              <w:t>12</w:t>
            </w:r>
          </w:p>
        </w:tc>
      </w:tr>
      <w:tr w:rsidR="00CF05C1" w:rsidRPr="006F364D" w14:paraId="3A01CCA5" w14:textId="77777777" w:rsidTr="00CD0F20">
        <w:trPr>
          <w:trHeight w:val="403"/>
        </w:trPr>
        <w:tc>
          <w:tcPr>
            <w:tcW w:w="5951" w:type="dxa"/>
          </w:tcPr>
          <w:p w14:paraId="54028418" w14:textId="77777777" w:rsidR="00CF05C1" w:rsidRPr="006F364D" w:rsidRDefault="00CF05C1" w:rsidP="005966A9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proofErr w:type="spellStart"/>
            <w:r w:rsidRPr="006F364D">
              <w:rPr>
                <w:sz w:val="20"/>
              </w:rPr>
              <w:t>Przygotowanie</w:t>
            </w:r>
            <w:proofErr w:type="spellEnd"/>
            <w:r w:rsidRPr="006F364D">
              <w:rPr>
                <w:sz w:val="20"/>
              </w:rPr>
              <w:t xml:space="preserve"> do </w:t>
            </w:r>
            <w:proofErr w:type="spellStart"/>
            <w:r w:rsidRPr="006F364D">
              <w:rPr>
                <w:sz w:val="20"/>
              </w:rPr>
              <w:t>projektu</w:t>
            </w:r>
            <w:proofErr w:type="spellEnd"/>
          </w:p>
        </w:tc>
        <w:tc>
          <w:tcPr>
            <w:tcW w:w="1752" w:type="dxa"/>
          </w:tcPr>
          <w:p w14:paraId="7F9260C9" w14:textId="77777777" w:rsidR="00CF05C1" w:rsidRPr="006F364D" w:rsidRDefault="00CF05C1" w:rsidP="005966A9">
            <w:pPr>
              <w:pStyle w:val="TableParagraph"/>
              <w:spacing w:before="116"/>
              <w:ind w:left="17"/>
              <w:jc w:val="center"/>
              <w:rPr>
                <w:sz w:val="20"/>
              </w:rPr>
            </w:pPr>
            <w:r w:rsidRPr="006F364D">
              <w:rPr>
                <w:spacing w:val="-5"/>
                <w:sz w:val="20"/>
              </w:rPr>
              <w:t>15</w:t>
            </w:r>
          </w:p>
        </w:tc>
        <w:tc>
          <w:tcPr>
            <w:tcW w:w="1932" w:type="dxa"/>
          </w:tcPr>
          <w:p w14:paraId="2D97F795" w14:textId="77777777" w:rsidR="00CF05C1" w:rsidRPr="006F364D" w:rsidRDefault="00CF05C1" w:rsidP="005966A9">
            <w:pPr>
              <w:pStyle w:val="TableParagraph"/>
              <w:spacing w:before="116"/>
              <w:ind w:left="17" w:right="4"/>
              <w:jc w:val="center"/>
              <w:rPr>
                <w:sz w:val="20"/>
              </w:rPr>
            </w:pPr>
            <w:r w:rsidRPr="006F364D">
              <w:rPr>
                <w:spacing w:val="-5"/>
                <w:sz w:val="20"/>
              </w:rPr>
              <w:t>20</w:t>
            </w:r>
          </w:p>
        </w:tc>
      </w:tr>
      <w:tr w:rsidR="00CF05C1" w:rsidRPr="006F364D" w14:paraId="5224278E" w14:textId="77777777" w:rsidTr="00CD0F20">
        <w:trPr>
          <w:trHeight w:val="345"/>
        </w:trPr>
        <w:tc>
          <w:tcPr>
            <w:tcW w:w="5951" w:type="dxa"/>
          </w:tcPr>
          <w:p w14:paraId="7214B4A6" w14:textId="77777777" w:rsidR="00CF05C1" w:rsidRPr="006F364D" w:rsidRDefault="00CF05C1" w:rsidP="005966A9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proofErr w:type="spellStart"/>
            <w:r w:rsidRPr="006F364D">
              <w:rPr>
                <w:sz w:val="20"/>
              </w:rPr>
              <w:t>Przygotowanie</w:t>
            </w:r>
            <w:proofErr w:type="spellEnd"/>
            <w:r w:rsidRPr="006F364D">
              <w:rPr>
                <w:sz w:val="20"/>
              </w:rPr>
              <w:t xml:space="preserve"> do </w:t>
            </w:r>
            <w:proofErr w:type="spellStart"/>
            <w:r w:rsidRPr="006F364D">
              <w:rPr>
                <w:sz w:val="20"/>
              </w:rPr>
              <w:t>kolokwium</w:t>
            </w:r>
            <w:proofErr w:type="spellEnd"/>
            <w:r w:rsidRPr="006F364D">
              <w:rPr>
                <w:sz w:val="20"/>
              </w:rPr>
              <w:t xml:space="preserve"> </w:t>
            </w:r>
            <w:proofErr w:type="spellStart"/>
            <w:r w:rsidRPr="006F364D">
              <w:rPr>
                <w:sz w:val="20"/>
              </w:rPr>
              <w:t>zaliczeniowego</w:t>
            </w:r>
            <w:proofErr w:type="spellEnd"/>
          </w:p>
        </w:tc>
        <w:tc>
          <w:tcPr>
            <w:tcW w:w="1752" w:type="dxa"/>
          </w:tcPr>
          <w:p w14:paraId="1F6334ED" w14:textId="77777777" w:rsidR="00CF05C1" w:rsidRPr="006F364D" w:rsidRDefault="00CF05C1" w:rsidP="005966A9">
            <w:pPr>
              <w:pStyle w:val="TableParagraph"/>
              <w:spacing w:before="116"/>
              <w:ind w:left="17"/>
              <w:jc w:val="center"/>
              <w:rPr>
                <w:sz w:val="20"/>
              </w:rPr>
            </w:pPr>
            <w:r w:rsidRPr="006F364D">
              <w:rPr>
                <w:sz w:val="20"/>
              </w:rPr>
              <w:t>10</w:t>
            </w:r>
          </w:p>
        </w:tc>
        <w:tc>
          <w:tcPr>
            <w:tcW w:w="1932" w:type="dxa"/>
          </w:tcPr>
          <w:p w14:paraId="3BF21BE0" w14:textId="77777777" w:rsidR="00CF05C1" w:rsidRPr="006F364D" w:rsidRDefault="00CF05C1" w:rsidP="005966A9">
            <w:pPr>
              <w:pStyle w:val="TableParagraph"/>
              <w:spacing w:before="116"/>
              <w:ind w:left="17" w:right="4"/>
              <w:jc w:val="center"/>
              <w:rPr>
                <w:sz w:val="20"/>
              </w:rPr>
            </w:pPr>
            <w:r w:rsidRPr="006F364D">
              <w:rPr>
                <w:sz w:val="20"/>
              </w:rPr>
              <w:t>25</w:t>
            </w:r>
          </w:p>
        </w:tc>
      </w:tr>
      <w:tr w:rsidR="00CF05C1" w:rsidRPr="006F364D" w14:paraId="5B427BB8" w14:textId="77777777" w:rsidTr="00CD0F20">
        <w:trPr>
          <w:trHeight w:val="345"/>
        </w:trPr>
        <w:tc>
          <w:tcPr>
            <w:tcW w:w="5951" w:type="dxa"/>
          </w:tcPr>
          <w:p w14:paraId="500E61DB" w14:textId="77777777" w:rsidR="00CF05C1" w:rsidRPr="006F364D" w:rsidRDefault="00CF05C1" w:rsidP="005966A9">
            <w:pPr>
              <w:pStyle w:val="TableParagraph"/>
              <w:tabs>
                <w:tab w:val="left" w:pos="2123"/>
              </w:tabs>
              <w:spacing w:line="234" w:lineRule="exact"/>
              <w:ind w:left="107"/>
              <w:rPr>
                <w:color w:val="0D0D0D"/>
                <w:spacing w:val="-2"/>
                <w:sz w:val="20"/>
              </w:rPr>
            </w:pPr>
            <w:proofErr w:type="spellStart"/>
            <w:r w:rsidRPr="006F364D">
              <w:rPr>
                <w:sz w:val="20"/>
              </w:rPr>
              <w:t>zapoznanie</w:t>
            </w:r>
            <w:proofErr w:type="spellEnd"/>
            <w:r w:rsidRPr="006F364D">
              <w:rPr>
                <w:spacing w:val="-9"/>
                <w:sz w:val="20"/>
              </w:rPr>
              <w:t xml:space="preserve"> </w:t>
            </w:r>
            <w:r w:rsidRPr="006F364D">
              <w:rPr>
                <w:sz w:val="20"/>
              </w:rPr>
              <w:t>z</w:t>
            </w:r>
            <w:r w:rsidRPr="006F364D">
              <w:rPr>
                <w:spacing w:val="-8"/>
                <w:sz w:val="20"/>
              </w:rPr>
              <w:t xml:space="preserve"> </w:t>
            </w:r>
            <w:proofErr w:type="spellStart"/>
            <w:r w:rsidRPr="006F364D">
              <w:rPr>
                <w:spacing w:val="-2"/>
                <w:sz w:val="20"/>
              </w:rPr>
              <w:t>literaturą</w:t>
            </w:r>
            <w:proofErr w:type="spellEnd"/>
          </w:p>
        </w:tc>
        <w:tc>
          <w:tcPr>
            <w:tcW w:w="1752" w:type="dxa"/>
          </w:tcPr>
          <w:p w14:paraId="52CCDE48" w14:textId="77777777" w:rsidR="00CF05C1" w:rsidRPr="006F364D" w:rsidRDefault="00CF05C1" w:rsidP="005966A9">
            <w:pPr>
              <w:pStyle w:val="TableParagraph"/>
              <w:spacing w:before="94"/>
              <w:ind w:left="17"/>
              <w:jc w:val="center"/>
              <w:rPr>
                <w:spacing w:val="-10"/>
                <w:sz w:val="20"/>
              </w:rPr>
            </w:pPr>
            <w:r w:rsidRPr="006F364D">
              <w:rPr>
                <w:spacing w:val="-10"/>
                <w:sz w:val="20"/>
              </w:rPr>
              <w:t>5</w:t>
            </w:r>
          </w:p>
        </w:tc>
        <w:tc>
          <w:tcPr>
            <w:tcW w:w="1932" w:type="dxa"/>
          </w:tcPr>
          <w:p w14:paraId="18785430" w14:textId="77777777" w:rsidR="00CF05C1" w:rsidRPr="006F364D" w:rsidRDefault="00CF05C1" w:rsidP="005966A9">
            <w:pPr>
              <w:pStyle w:val="TableParagraph"/>
              <w:spacing w:before="94"/>
              <w:ind w:left="17" w:right="4"/>
              <w:jc w:val="center"/>
              <w:rPr>
                <w:spacing w:val="-5"/>
                <w:sz w:val="20"/>
              </w:rPr>
            </w:pPr>
            <w:r w:rsidRPr="006F364D">
              <w:rPr>
                <w:spacing w:val="-5"/>
                <w:sz w:val="20"/>
              </w:rPr>
              <w:t>5</w:t>
            </w:r>
          </w:p>
        </w:tc>
      </w:tr>
      <w:tr w:rsidR="00CF05C1" w:rsidRPr="006F364D" w14:paraId="5BB5456E" w14:textId="77777777" w:rsidTr="00CD0F20">
        <w:trPr>
          <w:trHeight w:val="448"/>
        </w:trPr>
        <w:tc>
          <w:tcPr>
            <w:tcW w:w="5951" w:type="dxa"/>
          </w:tcPr>
          <w:p w14:paraId="20912A39" w14:textId="77777777" w:rsidR="00CF05C1" w:rsidRPr="006F364D" w:rsidRDefault="00CF05C1" w:rsidP="005966A9">
            <w:pPr>
              <w:pStyle w:val="TableParagraph"/>
              <w:spacing w:before="88"/>
              <w:ind w:left="0" w:right="90"/>
              <w:jc w:val="right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w w:val="105"/>
                <w:sz w:val="20"/>
              </w:rPr>
              <w:t>Suma</w:t>
            </w:r>
            <w:r w:rsidRPr="006F364D">
              <w:rPr>
                <w:b/>
                <w:bCs/>
                <w:color w:val="0D0D0D"/>
                <w:spacing w:val="1"/>
                <w:w w:val="105"/>
                <w:sz w:val="20"/>
              </w:rPr>
              <w:t xml:space="preserve"> </w:t>
            </w:r>
            <w:proofErr w:type="spellStart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godzin</w:t>
            </w:r>
            <w:proofErr w:type="spellEnd"/>
            <w:r w:rsidRPr="006F364D">
              <w:rPr>
                <w:b/>
                <w:bCs/>
                <w:color w:val="0D0D0D"/>
                <w:spacing w:val="-2"/>
                <w:w w:val="105"/>
                <w:sz w:val="20"/>
              </w:rPr>
              <w:t>:</w:t>
            </w:r>
          </w:p>
        </w:tc>
        <w:tc>
          <w:tcPr>
            <w:tcW w:w="1752" w:type="dxa"/>
          </w:tcPr>
          <w:p w14:paraId="7C0D8127" w14:textId="77777777" w:rsidR="00CF05C1" w:rsidRPr="006F364D" w:rsidRDefault="00CF05C1" w:rsidP="005966A9">
            <w:pPr>
              <w:pStyle w:val="TableParagraph"/>
              <w:spacing w:before="64"/>
              <w:ind w:left="17" w:right="4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spacing w:val="-5"/>
                <w:w w:val="105"/>
                <w:sz w:val="20"/>
              </w:rPr>
              <w:t>100</w:t>
            </w:r>
          </w:p>
        </w:tc>
        <w:tc>
          <w:tcPr>
            <w:tcW w:w="1932" w:type="dxa"/>
          </w:tcPr>
          <w:p w14:paraId="2D20BB11" w14:textId="77777777" w:rsidR="00CF05C1" w:rsidRPr="006F364D" w:rsidRDefault="00CF05C1" w:rsidP="005966A9">
            <w:pPr>
              <w:pStyle w:val="TableParagraph"/>
              <w:spacing w:before="64"/>
              <w:ind w:left="17" w:right="2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spacing w:val="-5"/>
                <w:w w:val="105"/>
                <w:sz w:val="20"/>
              </w:rPr>
              <w:t>100</w:t>
            </w:r>
          </w:p>
        </w:tc>
      </w:tr>
      <w:tr w:rsidR="00CF05C1" w:rsidRPr="006F364D" w14:paraId="684C3D2A" w14:textId="77777777" w:rsidTr="00CD0F20">
        <w:trPr>
          <w:trHeight w:val="541"/>
        </w:trPr>
        <w:tc>
          <w:tcPr>
            <w:tcW w:w="5951" w:type="dxa"/>
          </w:tcPr>
          <w:p w14:paraId="54356706" w14:textId="77777777" w:rsidR="00CF05C1" w:rsidRPr="006F364D" w:rsidRDefault="00CF05C1" w:rsidP="005966A9">
            <w:pPr>
              <w:pStyle w:val="TableParagraph"/>
              <w:spacing w:before="1"/>
              <w:ind w:left="0" w:right="90"/>
              <w:jc w:val="right"/>
              <w:rPr>
                <w:b/>
                <w:bCs/>
                <w:sz w:val="20"/>
                <w:lang w:val="pl-PL"/>
              </w:rPr>
            </w:pP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liczba</w:t>
            </w:r>
            <w:r w:rsidRPr="006F364D">
              <w:rPr>
                <w:b/>
                <w:bCs/>
                <w:color w:val="0D0D0D"/>
                <w:spacing w:val="2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pkt</w:t>
            </w:r>
            <w:r w:rsidRPr="006F364D">
              <w:rPr>
                <w:b/>
                <w:bCs/>
                <w:color w:val="0D0D0D"/>
                <w:spacing w:val="2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ECTS</w:t>
            </w:r>
            <w:r w:rsidRPr="006F364D">
              <w:rPr>
                <w:b/>
                <w:bCs/>
                <w:color w:val="0D0D0D"/>
                <w:spacing w:val="3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przypisana</w:t>
            </w:r>
            <w:r w:rsidRPr="006F364D">
              <w:rPr>
                <w:b/>
                <w:bCs/>
                <w:color w:val="0D0D0D"/>
                <w:spacing w:val="2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w w:val="105"/>
                <w:sz w:val="20"/>
                <w:lang w:val="pl-PL"/>
              </w:rPr>
              <w:t>do</w:t>
            </w:r>
            <w:r w:rsidRPr="006F364D">
              <w:rPr>
                <w:b/>
                <w:bCs/>
                <w:color w:val="0D0D0D"/>
                <w:spacing w:val="6"/>
                <w:w w:val="105"/>
                <w:sz w:val="20"/>
                <w:lang w:val="pl-PL"/>
              </w:rPr>
              <w:t xml:space="preserve"> </w:t>
            </w:r>
            <w:r w:rsidRPr="006F364D">
              <w:rPr>
                <w:b/>
                <w:bCs/>
                <w:color w:val="0D0D0D"/>
                <w:spacing w:val="-2"/>
                <w:w w:val="105"/>
                <w:sz w:val="20"/>
                <w:lang w:val="pl-PL"/>
              </w:rPr>
              <w:t>zajęć:</w:t>
            </w:r>
          </w:p>
          <w:p w14:paraId="1FBE37C2" w14:textId="77777777" w:rsidR="00CF05C1" w:rsidRPr="006F364D" w:rsidRDefault="00CF05C1" w:rsidP="005966A9">
            <w:pPr>
              <w:pStyle w:val="TableParagraph"/>
              <w:spacing w:before="35"/>
              <w:ind w:left="0" w:right="91"/>
              <w:jc w:val="right"/>
              <w:rPr>
                <w:sz w:val="20"/>
                <w:lang w:val="pl-PL"/>
              </w:rPr>
            </w:pPr>
            <w:r w:rsidRPr="006F364D">
              <w:rPr>
                <w:color w:val="0D0D0D"/>
                <w:sz w:val="20"/>
                <w:lang w:val="pl-PL"/>
              </w:rPr>
              <w:t>(1</w:t>
            </w:r>
            <w:r w:rsidRPr="006F364D">
              <w:rPr>
                <w:color w:val="0D0D0D"/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pkt</w:t>
            </w:r>
            <w:r w:rsidRPr="006F364D">
              <w:rPr>
                <w:color w:val="0D0D0D"/>
                <w:spacing w:val="-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ECTS</w:t>
            </w:r>
            <w:r w:rsidRPr="006F364D">
              <w:rPr>
                <w:color w:val="0D0D0D"/>
                <w:spacing w:val="-4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odpowiada</w:t>
            </w:r>
            <w:r w:rsidRPr="006F364D">
              <w:rPr>
                <w:color w:val="0D0D0D"/>
                <w:spacing w:val="-6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od</w:t>
            </w:r>
            <w:r w:rsidRPr="006F364D">
              <w:rPr>
                <w:color w:val="0D0D0D"/>
                <w:spacing w:val="-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25</w:t>
            </w:r>
            <w:r w:rsidRPr="006F364D">
              <w:rPr>
                <w:color w:val="0D0D0D"/>
                <w:spacing w:val="-5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do</w:t>
            </w:r>
            <w:r w:rsidRPr="006F364D">
              <w:rPr>
                <w:color w:val="0D0D0D"/>
                <w:spacing w:val="-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30</w:t>
            </w:r>
            <w:r w:rsidRPr="006F364D">
              <w:rPr>
                <w:color w:val="0D0D0D"/>
                <w:spacing w:val="-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godzin</w:t>
            </w:r>
            <w:r w:rsidRPr="006F364D">
              <w:rPr>
                <w:color w:val="0D0D0D"/>
                <w:spacing w:val="-4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z w:val="20"/>
                <w:lang w:val="pl-PL"/>
              </w:rPr>
              <w:t>aktywności</w:t>
            </w:r>
            <w:r w:rsidRPr="006F364D">
              <w:rPr>
                <w:color w:val="0D0D0D"/>
                <w:spacing w:val="-7"/>
                <w:sz w:val="20"/>
                <w:lang w:val="pl-PL"/>
              </w:rPr>
              <w:t xml:space="preserve"> </w:t>
            </w:r>
            <w:r w:rsidRPr="006F364D">
              <w:rPr>
                <w:color w:val="0D0D0D"/>
                <w:spacing w:val="-2"/>
                <w:sz w:val="20"/>
                <w:lang w:val="pl-PL"/>
              </w:rPr>
              <w:t>studenta)</w:t>
            </w:r>
          </w:p>
        </w:tc>
        <w:tc>
          <w:tcPr>
            <w:tcW w:w="1752" w:type="dxa"/>
          </w:tcPr>
          <w:p w14:paraId="5F6DDA80" w14:textId="77777777" w:rsidR="00CF05C1" w:rsidRPr="006F364D" w:rsidRDefault="00CF05C1" w:rsidP="005966A9">
            <w:pPr>
              <w:pStyle w:val="TableParagraph"/>
              <w:spacing w:before="136"/>
              <w:ind w:left="19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10"/>
                <w:w w:val="105"/>
                <w:sz w:val="20"/>
              </w:rPr>
              <w:t>4</w:t>
            </w:r>
          </w:p>
        </w:tc>
        <w:tc>
          <w:tcPr>
            <w:tcW w:w="1932" w:type="dxa"/>
          </w:tcPr>
          <w:p w14:paraId="14645637" w14:textId="77777777" w:rsidR="00CF05C1" w:rsidRPr="006F364D" w:rsidRDefault="00CF05C1" w:rsidP="005966A9">
            <w:pPr>
              <w:pStyle w:val="TableParagraph"/>
              <w:spacing w:before="136"/>
              <w:ind w:left="18" w:right="2"/>
              <w:jc w:val="center"/>
              <w:rPr>
                <w:b/>
                <w:bCs/>
                <w:sz w:val="20"/>
              </w:rPr>
            </w:pPr>
            <w:r w:rsidRPr="006F364D">
              <w:rPr>
                <w:b/>
                <w:bCs/>
                <w:color w:val="0D0D0D"/>
                <w:spacing w:val="-10"/>
                <w:w w:val="105"/>
                <w:sz w:val="20"/>
              </w:rPr>
              <w:t>4</w:t>
            </w:r>
          </w:p>
        </w:tc>
      </w:tr>
    </w:tbl>
    <w:p w14:paraId="19344D77" w14:textId="77777777" w:rsidR="00CF05C1" w:rsidRPr="006F364D" w:rsidRDefault="00CF05C1" w:rsidP="00CD0F20">
      <w:pPr>
        <w:pStyle w:val="Legenda"/>
        <w:spacing w:after="0"/>
        <w:rPr>
          <w:rFonts w:ascii="Cambria" w:hAnsi="Cambria"/>
        </w:rPr>
      </w:pPr>
    </w:p>
    <w:p w14:paraId="59B9E5FE" w14:textId="5DE79B0E" w:rsidR="00CF05C1" w:rsidRPr="006F364D" w:rsidRDefault="00CF05C1" w:rsidP="00CD0F20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CF05C1" w:rsidRPr="006F364D" w14:paraId="4630311A" w14:textId="77777777" w:rsidTr="00071985">
        <w:tc>
          <w:tcPr>
            <w:tcW w:w="10005" w:type="dxa"/>
            <w:tcMar>
              <w:left w:w="103" w:type="dxa"/>
            </w:tcMar>
          </w:tcPr>
          <w:p w14:paraId="4BB914D1" w14:textId="77777777" w:rsidR="00CF05C1" w:rsidRPr="006F364D" w:rsidRDefault="00CF05C1" w:rsidP="0007198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Literatura obowiązkowa:</w:t>
            </w:r>
          </w:p>
          <w:p w14:paraId="16608413" w14:textId="77777777" w:rsidR="00CF05C1" w:rsidRPr="006F364D" w:rsidRDefault="00CF05C1" w:rsidP="00CF05C1">
            <w:pPr>
              <w:widowControl w:val="0"/>
              <w:numPr>
                <w:ilvl w:val="0"/>
                <w:numId w:val="37"/>
              </w:numPr>
              <w:tabs>
                <w:tab w:val="left" w:pos="294"/>
              </w:tabs>
              <w:autoSpaceDE w:val="0"/>
              <w:autoSpaceDN w:val="0"/>
              <w:spacing w:before="36" w:after="0" w:line="240" w:lineRule="auto"/>
              <w:ind w:left="294" w:hanging="193"/>
              <w:rPr>
                <w:rFonts w:ascii="Cambria" w:hAnsi="Cambria"/>
                <w:sz w:val="20"/>
              </w:rPr>
            </w:pPr>
            <w:r w:rsidRPr="006F364D">
              <w:rPr>
                <w:rFonts w:ascii="Cambria" w:hAnsi="Cambria"/>
                <w:sz w:val="20"/>
              </w:rPr>
              <w:t xml:space="preserve">Biblia Windows Server 2019. Podręcznik Administratora, Krzysztof </w:t>
            </w:r>
            <w:proofErr w:type="spellStart"/>
            <w:r w:rsidRPr="006F364D">
              <w:rPr>
                <w:rFonts w:ascii="Cambria" w:hAnsi="Cambria"/>
                <w:sz w:val="20"/>
              </w:rPr>
              <w:t>Wolk</w:t>
            </w:r>
            <w:proofErr w:type="spellEnd"/>
            <w:r w:rsidRPr="006F364D">
              <w:rPr>
                <w:rFonts w:ascii="Cambria" w:hAnsi="Cambria"/>
                <w:sz w:val="20"/>
              </w:rPr>
              <w:t xml:space="preserve">,  </w:t>
            </w:r>
            <w:proofErr w:type="spellStart"/>
            <w:r w:rsidRPr="006F364D">
              <w:rPr>
                <w:rFonts w:ascii="Cambria" w:hAnsi="Cambria"/>
                <w:sz w:val="20"/>
              </w:rPr>
              <w:t>Psychoskok</w:t>
            </w:r>
            <w:proofErr w:type="spellEnd"/>
            <w:r w:rsidRPr="006F364D">
              <w:rPr>
                <w:rFonts w:ascii="Cambria" w:hAnsi="Cambria"/>
                <w:sz w:val="20"/>
              </w:rPr>
              <w:t xml:space="preserve"> 2020</w:t>
            </w:r>
          </w:p>
          <w:p w14:paraId="0FB780D5" w14:textId="77777777" w:rsidR="00CF05C1" w:rsidRPr="006F364D" w:rsidRDefault="00CF05C1" w:rsidP="00CF05C1">
            <w:pPr>
              <w:widowControl w:val="0"/>
              <w:numPr>
                <w:ilvl w:val="0"/>
                <w:numId w:val="37"/>
              </w:numPr>
              <w:tabs>
                <w:tab w:val="left" w:pos="294"/>
              </w:tabs>
              <w:autoSpaceDE w:val="0"/>
              <w:autoSpaceDN w:val="0"/>
              <w:spacing w:before="35" w:after="0" w:line="240" w:lineRule="auto"/>
              <w:ind w:left="294" w:hanging="193"/>
              <w:rPr>
                <w:rFonts w:ascii="Cambria" w:hAnsi="Cambria"/>
                <w:sz w:val="20"/>
              </w:rPr>
            </w:pPr>
            <w:r w:rsidRPr="006F364D">
              <w:rPr>
                <w:rFonts w:ascii="Cambria" w:hAnsi="Cambria"/>
                <w:sz w:val="20"/>
              </w:rPr>
              <w:t>Windows Server 2019 dla profesjonalistów. Wydanie II, Jordan Krause, Helion 2020</w:t>
            </w:r>
          </w:p>
          <w:p w14:paraId="0DD61A23" w14:textId="77777777" w:rsidR="00CF05C1" w:rsidRPr="006F364D" w:rsidRDefault="00CF05C1" w:rsidP="00CF05C1">
            <w:pPr>
              <w:widowControl w:val="0"/>
              <w:numPr>
                <w:ilvl w:val="0"/>
                <w:numId w:val="37"/>
              </w:numPr>
              <w:tabs>
                <w:tab w:val="left" w:pos="294"/>
              </w:tabs>
              <w:autoSpaceDE w:val="0"/>
              <w:autoSpaceDN w:val="0"/>
              <w:spacing w:before="35" w:after="0" w:line="240" w:lineRule="auto"/>
              <w:ind w:left="294" w:hanging="193"/>
              <w:rPr>
                <w:rFonts w:ascii="Cambria" w:hAnsi="Cambria"/>
                <w:sz w:val="20"/>
              </w:rPr>
            </w:pPr>
            <w:r w:rsidRPr="006F364D">
              <w:rPr>
                <w:rFonts w:ascii="Cambria" w:hAnsi="Cambria"/>
                <w:sz w:val="20"/>
              </w:rPr>
              <w:t xml:space="preserve">Egzamin 70-412 : konfigurowanie zaawansowanych usług Windows Serwer® 2012 R2 / J. C. </w:t>
            </w:r>
            <w:proofErr w:type="spellStart"/>
            <w:r w:rsidRPr="006F364D">
              <w:rPr>
                <w:rFonts w:ascii="Cambria" w:hAnsi="Cambria"/>
                <w:sz w:val="20"/>
              </w:rPr>
              <w:t>Mackin</w:t>
            </w:r>
            <w:proofErr w:type="spellEnd"/>
            <w:r w:rsidRPr="006F364D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6F364D">
              <w:rPr>
                <w:rFonts w:ascii="Cambria" w:hAnsi="Cambria"/>
                <w:sz w:val="20"/>
              </w:rPr>
              <w:t>Orin</w:t>
            </w:r>
            <w:proofErr w:type="spellEnd"/>
          </w:p>
          <w:p w14:paraId="70CB66B5" w14:textId="06023060" w:rsidR="00CF05C1" w:rsidRPr="00B04003" w:rsidRDefault="00CF05C1" w:rsidP="00B04003">
            <w:pPr>
              <w:tabs>
                <w:tab w:val="left" w:pos="294"/>
              </w:tabs>
              <w:spacing w:before="35"/>
              <w:rPr>
                <w:rFonts w:ascii="Cambria" w:hAnsi="Cambria"/>
                <w:sz w:val="20"/>
              </w:rPr>
            </w:pPr>
            <w:r w:rsidRPr="006F364D">
              <w:rPr>
                <w:rFonts w:ascii="Cambria" w:hAnsi="Cambria"/>
                <w:sz w:val="20"/>
              </w:rPr>
              <w:t xml:space="preserve">      Thomas ; przekł. Krzysztof Kapustka. - Warszawa : APN Promise, 2014.</w:t>
            </w:r>
          </w:p>
        </w:tc>
      </w:tr>
      <w:tr w:rsidR="00CF05C1" w:rsidRPr="00186805" w14:paraId="1AF70C6C" w14:textId="77777777" w:rsidTr="00071985">
        <w:tc>
          <w:tcPr>
            <w:tcW w:w="10005" w:type="dxa"/>
            <w:tcMar>
              <w:left w:w="103" w:type="dxa"/>
            </w:tcMar>
          </w:tcPr>
          <w:p w14:paraId="41D89C52" w14:textId="77777777" w:rsidR="00CF05C1" w:rsidRPr="006F364D" w:rsidRDefault="00CF05C1" w:rsidP="00071985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DF1C284" w14:textId="77777777" w:rsidR="00CF05C1" w:rsidRPr="006F364D" w:rsidRDefault="00CF05C1" w:rsidP="00CF05C1">
            <w:pPr>
              <w:widowControl w:val="0"/>
              <w:numPr>
                <w:ilvl w:val="0"/>
                <w:numId w:val="38"/>
              </w:numPr>
              <w:tabs>
                <w:tab w:val="left" w:pos="294"/>
              </w:tabs>
              <w:autoSpaceDE w:val="0"/>
              <w:autoSpaceDN w:val="0"/>
              <w:spacing w:before="34" w:after="0" w:line="240" w:lineRule="auto"/>
              <w:ind w:left="294" w:hanging="193"/>
              <w:rPr>
                <w:rFonts w:ascii="Cambria" w:hAnsi="Cambria"/>
                <w:color w:val="0D0D0D"/>
                <w:sz w:val="20"/>
                <w:lang w:val="en-GB"/>
              </w:rPr>
            </w:pPr>
            <w:r w:rsidRPr="006F364D">
              <w:rPr>
                <w:rFonts w:ascii="Cambria" w:hAnsi="Cambria"/>
                <w:color w:val="0D0D0D"/>
                <w:sz w:val="20"/>
                <w:lang w:val="en-GB"/>
              </w:rPr>
              <w:t>Windows</w:t>
            </w:r>
            <w:r w:rsidRPr="006F364D">
              <w:rPr>
                <w:rFonts w:ascii="Cambria" w:hAnsi="Cambria"/>
                <w:color w:val="0D0D0D"/>
                <w:spacing w:val="-7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z w:val="20"/>
                <w:lang w:val="en-GB"/>
              </w:rPr>
              <w:t>Server</w:t>
            </w:r>
            <w:r w:rsidRPr="006F364D">
              <w:rPr>
                <w:rFonts w:ascii="Cambria" w:hAnsi="Cambria"/>
                <w:color w:val="0D0D0D"/>
                <w:spacing w:val="-9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z w:val="20"/>
                <w:lang w:val="en-GB"/>
              </w:rPr>
              <w:t>2019</w:t>
            </w:r>
            <w:r w:rsidRPr="006F364D">
              <w:rPr>
                <w:rFonts w:ascii="Cambria" w:hAnsi="Cambria"/>
                <w:color w:val="0D0D0D"/>
                <w:spacing w:val="-8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z w:val="20"/>
                <w:lang w:val="en-GB"/>
              </w:rPr>
              <w:t>Inside</w:t>
            </w:r>
            <w:r w:rsidRPr="006F364D">
              <w:rPr>
                <w:rFonts w:ascii="Cambria" w:hAnsi="Cambria"/>
                <w:color w:val="0D0D0D"/>
                <w:spacing w:val="-7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z w:val="20"/>
                <w:lang w:val="en-GB"/>
              </w:rPr>
              <w:t>Out,</w:t>
            </w:r>
            <w:r w:rsidRPr="006F364D">
              <w:rPr>
                <w:rFonts w:ascii="Cambria" w:hAnsi="Cambria"/>
                <w:color w:val="0D0D0D"/>
                <w:spacing w:val="-6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z w:val="20"/>
                <w:lang w:val="en-GB"/>
              </w:rPr>
              <w:t>Orin</w:t>
            </w:r>
            <w:r w:rsidRPr="006F364D">
              <w:rPr>
                <w:rFonts w:ascii="Cambria" w:hAnsi="Cambria"/>
                <w:color w:val="0D0D0D"/>
                <w:spacing w:val="-9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z w:val="20"/>
                <w:lang w:val="en-GB"/>
              </w:rPr>
              <w:t>Thomas,</w:t>
            </w:r>
            <w:r w:rsidRPr="006F364D">
              <w:rPr>
                <w:rFonts w:ascii="Cambria" w:hAnsi="Cambria"/>
                <w:color w:val="0D0D0D"/>
                <w:spacing w:val="-5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pacing w:val="-2"/>
                <w:sz w:val="20"/>
                <w:lang w:val="en-GB"/>
              </w:rPr>
              <w:t>Promise2020</w:t>
            </w:r>
          </w:p>
          <w:p w14:paraId="2EC01BCB" w14:textId="77777777" w:rsidR="00CF05C1" w:rsidRPr="006F364D" w:rsidRDefault="00CF05C1" w:rsidP="00CF05C1">
            <w:pPr>
              <w:widowControl w:val="0"/>
              <w:numPr>
                <w:ilvl w:val="0"/>
                <w:numId w:val="38"/>
              </w:numPr>
              <w:tabs>
                <w:tab w:val="left" w:pos="294"/>
              </w:tabs>
              <w:autoSpaceDE w:val="0"/>
              <w:autoSpaceDN w:val="0"/>
              <w:spacing w:before="31" w:after="0" w:line="278" w:lineRule="auto"/>
              <w:ind w:left="101" w:right="244" w:firstLine="0"/>
              <w:rPr>
                <w:rFonts w:ascii="Cambria" w:hAnsi="Cambria"/>
                <w:sz w:val="20"/>
                <w:lang w:val="en-GB"/>
              </w:rPr>
            </w:pPr>
            <w:r w:rsidRPr="006F364D">
              <w:rPr>
                <w:rFonts w:ascii="Cambria" w:hAnsi="Cambria"/>
                <w:sz w:val="20"/>
                <w:lang w:val="en-GB"/>
              </w:rPr>
              <w:t>Windows</w:t>
            </w:r>
            <w:r w:rsidRPr="006F364D">
              <w:rPr>
                <w:rFonts w:ascii="Cambria" w:hAnsi="Cambria"/>
                <w:spacing w:val="-3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Server</w:t>
            </w:r>
            <w:r w:rsidRPr="006F364D">
              <w:rPr>
                <w:rFonts w:ascii="Cambria" w:hAnsi="Cambria"/>
                <w:spacing w:val="-6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2019</w:t>
            </w:r>
            <w:r w:rsidRPr="006F364D">
              <w:rPr>
                <w:rFonts w:ascii="Cambria" w:hAnsi="Cambria"/>
                <w:spacing w:val="-5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Cookbook.</w:t>
            </w:r>
            <w:r w:rsidRPr="006F364D">
              <w:rPr>
                <w:rFonts w:ascii="Cambria" w:hAnsi="Cambria"/>
                <w:spacing w:val="-3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Over</w:t>
            </w:r>
            <w:r w:rsidRPr="006F364D">
              <w:rPr>
                <w:rFonts w:ascii="Cambria" w:hAnsi="Cambria"/>
                <w:spacing w:val="-6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100</w:t>
            </w:r>
            <w:r w:rsidRPr="006F364D">
              <w:rPr>
                <w:rFonts w:ascii="Cambria" w:hAnsi="Cambria"/>
                <w:spacing w:val="-2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recipes</w:t>
            </w:r>
            <w:r w:rsidRPr="006F364D">
              <w:rPr>
                <w:rFonts w:ascii="Cambria" w:hAnsi="Cambria"/>
                <w:spacing w:val="-5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to</w:t>
            </w:r>
            <w:r w:rsidRPr="006F364D">
              <w:rPr>
                <w:rFonts w:ascii="Cambria" w:hAnsi="Cambria"/>
                <w:spacing w:val="-1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effectively</w:t>
            </w:r>
            <w:r w:rsidRPr="006F364D">
              <w:rPr>
                <w:rFonts w:ascii="Cambria" w:hAnsi="Cambria"/>
                <w:spacing w:val="-5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configure</w:t>
            </w:r>
            <w:r w:rsidRPr="006F364D">
              <w:rPr>
                <w:rFonts w:ascii="Cambria" w:hAnsi="Cambria"/>
                <w:spacing w:val="-2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networks,</w:t>
            </w:r>
            <w:r w:rsidRPr="006F364D">
              <w:rPr>
                <w:rFonts w:ascii="Cambria" w:hAnsi="Cambria"/>
                <w:spacing w:val="-5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manage</w:t>
            </w:r>
            <w:r w:rsidRPr="006F364D">
              <w:rPr>
                <w:rFonts w:ascii="Cambria" w:hAnsi="Cambria"/>
                <w:spacing w:val="-3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>security,</w:t>
            </w:r>
            <w:r w:rsidRPr="006F364D">
              <w:rPr>
                <w:rFonts w:ascii="Cambria" w:hAnsi="Cambria"/>
                <w:spacing w:val="-3"/>
                <w:sz w:val="20"/>
                <w:lang w:val="en-GB"/>
              </w:rPr>
              <w:t xml:space="preserve"> </w:t>
            </w:r>
            <w:r w:rsidRPr="006F364D">
              <w:rPr>
                <w:rFonts w:ascii="Cambria" w:hAnsi="Cambria"/>
                <w:sz w:val="20"/>
                <w:lang w:val="en-GB"/>
              </w:rPr>
              <w:t xml:space="preserve">and administer workloads - Second Edition, Mark Henderson, Jordan Krause, </w:t>
            </w:r>
            <w:proofErr w:type="spellStart"/>
            <w:r w:rsidRPr="006F364D">
              <w:rPr>
                <w:rFonts w:ascii="Cambria" w:hAnsi="Cambria"/>
                <w:sz w:val="20"/>
                <w:lang w:val="en-GB"/>
              </w:rPr>
              <w:t>Packt</w:t>
            </w:r>
            <w:proofErr w:type="spellEnd"/>
            <w:r w:rsidRPr="006F364D">
              <w:rPr>
                <w:rFonts w:ascii="Cambria" w:hAnsi="Cambria"/>
                <w:sz w:val="20"/>
                <w:lang w:val="en-GB"/>
              </w:rPr>
              <w:t xml:space="preserve"> Publishing 2020</w:t>
            </w:r>
          </w:p>
        </w:tc>
      </w:tr>
    </w:tbl>
    <w:p w14:paraId="41F55E91" w14:textId="77777777" w:rsidR="00CF05C1" w:rsidRPr="006F364D" w:rsidRDefault="00CF05C1" w:rsidP="0033143E">
      <w:pPr>
        <w:pStyle w:val="Akapitzlist"/>
        <w:tabs>
          <w:tab w:val="left" w:pos="464"/>
        </w:tabs>
        <w:spacing w:before="3"/>
        <w:ind w:left="464"/>
        <w:rPr>
          <w:rFonts w:ascii="Cambria" w:hAnsi="Cambria"/>
          <w:color w:val="0D0D0D"/>
          <w:sz w:val="14"/>
          <w:lang w:val="en-GB"/>
        </w:rPr>
      </w:pPr>
    </w:p>
    <w:p w14:paraId="7D39AC6D" w14:textId="77777777" w:rsidR="00CF05C1" w:rsidRPr="006F364D" w:rsidRDefault="00CF05C1" w:rsidP="00CD0F20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F05C1" w:rsidRPr="006F364D" w14:paraId="60CBD9CC" w14:textId="77777777" w:rsidTr="00071985">
        <w:trPr>
          <w:jc w:val="center"/>
        </w:trPr>
        <w:tc>
          <w:tcPr>
            <w:tcW w:w="3846" w:type="dxa"/>
          </w:tcPr>
          <w:p w14:paraId="2898C3F1" w14:textId="77777777" w:rsidR="00CF05C1" w:rsidRPr="006F364D" w:rsidRDefault="00CF05C1" w:rsidP="00B040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7A1AF39" w14:textId="77777777" w:rsidR="00CF05C1" w:rsidRPr="006F364D" w:rsidRDefault="00CF05C1" w:rsidP="00B040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/>
                <w:color w:val="0D0D0D"/>
                <w:sz w:val="20"/>
              </w:rPr>
              <w:t>mgr</w:t>
            </w:r>
            <w:r w:rsidRPr="006F364D">
              <w:rPr>
                <w:rFonts w:ascii="Cambria" w:hAnsi="Cambria"/>
                <w:color w:val="0D0D0D"/>
                <w:spacing w:val="-8"/>
                <w:sz w:val="20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z w:val="20"/>
              </w:rPr>
              <w:t>inż.</w:t>
            </w:r>
            <w:r w:rsidRPr="006F364D">
              <w:rPr>
                <w:rFonts w:ascii="Cambria" w:hAnsi="Cambria"/>
                <w:color w:val="0D0D0D"/>
                <w:spacing w:val="-4"/>
                <w:sz w:val="20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z w:val="20"/>
              </w:rPr>
              <w:t>Piotr</w:t>
            </w:r>
            <w:r w:rsidRPr="006F364D">
              <w:rPr>
                <w:rFonts w:ascii="Cambria" w:hAnsi="Cambria"/>
                <w:color w:val="0D0D0D"/>
                <w:spacing w:val="-7"/>
                <w:sz w:val="20"/>
              </w:rPr>
              <w:t xml:space="preserve"> </w:t>
            </w:r>
            <w:r w:rsidRPr="006F364D">
              <w:rPr>
                <w:rFonts w:ascii="Cambria" w:hAnsi="Cambria"/>
                <w:color w:val="0D0D0D"/>
                <w:spacing w:val="-2"/>
                <w:sz w:val="20"/>
              </w:rPr>
              <w:t>Winiarski</w:t>
            </w:r>
          </w:p>
        </w:tc>
      </w:tr>
      <w:tr w:rsidR="00CF05C1" w:rsidRPr="006F364D" w14:paraId="0E9A10D7" w14:textId="77777777" w:rsidTr="00071985">
        <w:trPr>
          <w:jc w:val="center"/>
        </w:trPr>
        <w:tc>
          <w:tcPr>
            <w:tcW w:w="3846" w:type="dxa"/>
          </w:tcPr>
          <w:p w14:paraId="076F5AE1" w14:textId="77777777" w:rsidR="00CF05C1" w:rsidRPr="006F364D" w:rsidRDefault="00CF05C1" w:rsidP="00B040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5FE0F34" w14:textId="3F85BE82" w:rsidR="00CF05C1" w:rsidRPr="006F364D" w:rsidRDefault="00F12297" w:rsidP="00B040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pacing w:val="-2"/>
                <w:sz w:val="20"/>
              </w:rPr>
              <w:t>1</w:t>
            </w:r>
            <w:r w:rsidR="00CF05C1" w:rsidRPr="006F364D">
              <w:rPr>
                <w:rFonts w:ascii="Cambria" w:hAnsi="Cambria"/>
                <w:color w:val="0D0D0D"/>
                <w:spacing w:val="-2"/>
                <w:sz w:val="20"/>
              </w:rPr>
              <w:t>0.06.2025 r.</w:t>
            </w:r>
          </w:p>
        </w:tc>
      </w:tr>
      <w:tr w:rsidR="00CF05C1" w:rsidRPr="006F364D" w14:paraId="256DF79A" w14:textId="77777777" w:rsidTr="00071985">
        <w:trPr>
          <w:jc w:val="center"/>
        </w:trPr>
        <w:tc>
          <w:tcPr>
            <w:tcW w:w="3846" w:type="dxa"/>
          </w:tcPr>
          <w:p w14:paraId="4784BE81" w14:textId="77777777" w:rsidR="00CF05C1" w:rsidRPr="006F364D" w:rsidRDefault="00CF05C1" w:rsidP="00B040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A8D2FC2" w14:textId="77777777" w:rsidR="00CF05C1" w:rsidRPr="006F364D" w:rsidRDefault="00CF05C1" w:rsidP="00B040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>
              <w:r w:rsidRPr="006F364D">
                <w:rPr>
                  <w:rFonts w:ascii="Cambria" w:hAnsi="Cambria"/>
                  <w:color w:val="0000FF"/>
                  <w:spacing w:val="-2"/>
                  <w:sz w:val="20"/>
                  <w:u w:val="single" w:color="0000FF"/>
                </w:rPr>
                <w:t>pwiniarski@ajp.edu.pl</w:t>
              </w:r>
            </w:hyperlink>
          </w:p>
        </w:tc>
      </w:tr>
      <w:tr w:rsidR="00CF05C1" w:rsidRPr="006F364D" w14:paraId="68D93B4C" w14:textId="77777777" w:rsidTr="00071985">
        <w:trPr>
          <w:jc w:val="center"/>
        </w:trPr>
        <w:tc>
          <w:tcPr>
            <w:tcW w:w="3846" w:type="dxa"/>
          </w:tcPr>
          <w:p w14:paraId="06C0856C" w14:textId="77777777" w:rsidR="00CF05C1" w:rsidRPr="006F364D" w:rsidRDefault="00CF05C1" w:rsidP="00B040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2CB35BC" w14:textId="77777777" w:rsidR="00CF05C1" w:rsidRPr="006F364D" w:rsidRDefault="00CF05C1" w:rsidP="00B040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0C4AFD1" w14:textId="77777777" w:rsidR="00CF05C1" w:rsidRPr="006F364D" w:rsidRDefault="00CF05C1" w:rsidP="00CD0F20">
      <w:pPr>
        <w:rPr>
          <w:rFonts w:ascii="Cambria" w:hAnsi="Cambria"/>
        </w:rPr>
      </w:pPr>
    </w:p>
    <w:p w14:paraId="5EBE7752" w14:textId="77777777" w:rsidR="00CF05C1" w:rsidRPr="006F364D" w:rsidRDefault="00CF05C1" w:rsidP="00186805">
      <w:pPr>
        <w:spacing w:after="0"/>
        <w:rPr>
          <w:rFonts w:ascii="Cambria" w:hAnsi="Cambria"/>
        </w:rPr>
      </w:pPr>
    </w:p>
    <w:tbl>
      <w:tblPr>
        <w:tblStyle w:val="TableGrid"/>
        <w:tblW w:w="9892" w:type="dxa"/>
        <w:tblInd w:w="77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CF05C1" w:rsidRPr="006F364D" w14:paraId="7126A383" w14:textId="77777777" w:rsidTr="68F70A43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44D58" w14:textId="77777777" w:rsidR="00CF05C1" w:rsidRPr="006F364D" w:rsidRDefault="00CF05C1" w:rsidP="00186805">
            <w:pPr>
              <w:spacing w:after="0"/>
              <w:ind w:left="4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D184E65" wp14:editId="588458D3">
                  <wp:extent cx="1066800" cy="1069848"/>
                  <wp:effectExtent l="0" t="0" r="0" b="0"/>
                  <wp:docPr id="1238820984" name="Picture 3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7" name="Picture 312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80788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A8BA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CF05C1" w:rsidRPr="006F364D" w14:paraId="6C0311F3" w14:textId="77777777" w:rsidTr="68F70A43">
        <w:trPr>
          <w:trHeight w:val="286"/>
        </w:trPr>
        <w:tc>
          <w:tcPr>
            <w:tcW w:w="0" w:type="auto"/>
            <w:vMerge/>
          </w:tcPr>
          <w:p w14:paraId="725BBE6A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E304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5E9B2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CF05C1" w:rsidRPr="006F364D" w14:paraId="78134313" w14:textId="77777777" w:rsidTr="68F70A43">
        <w:trPr>
          <w:trHeight w:val="278"/>
        </w:trPr>
        <w:tc>
          <w:tcPr>
            <w:tcW w:w="0" w:type="auto"/>
            <w:vMerge/>
          </w:tcPr>
          <w:p w14:paraId="4CD491A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3E585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8E7D8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CF05C1" w:rsidRPr="006F364D" w14:paraId="408059BE" w14:textId="77777777" w:rsidTr="68F70A43">
        <w:trPr>
          <w:trHeight w:val="281"/>
        </w:trPr>
        <w:tc>
          <w:tcPr>
            <w:tcW w:w="0" w:type="auto"/>
            <w:vMerge/>
          </w:tcPr>
          <w:p w14:paraId="1601289D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FDA7D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DC3E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0F56A878" w14:textId="77777777" w:rsidTr="68F70A43">
        <w:trPr>
          <w:trHeight w:val="600"/>
        </w:trPr>
        <w:tc>
          <w:tcPr>
            <w:tcW w:w="0" w:type="auto"/>
            <w:vMerge/>
          </w:tcPr>
          <w:p w14:paraId="16FFA10C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206B9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8DE57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CF05C1" w:rsidRPr="006F364D" w14:paraId="22E518AA" w14:textId="77777777" w:rsidTr="68F70A43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9B6A0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FBFFC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C.2.8</w:t>
            </w:r>
          </w:p>
        </w:tc>
      </w:tr>
    </w:tbl>
    <w:p w14:paraId="49EFFDBC" w14:textId="77777777" w:rsidR="00CF05C1" w:rsidRPr="006F364D" w:rsidRDefault="00CF05C1" w:rsidP="00186805">
      <w:pPr>
        <w:spacing w:after="0"/>
        <w:ind w:left="57" w:right="4184" w:firstLine="4199"/>
        <w:rPr>
          <w:rFonts w:ascii="Cambria" w:eastAsia="Cambria" w:hAnsi="Cambria" w:cs="Cambria"/>
          <w:b/>
          <w:sz w:val="20"/>
          <w:szCs w:val="20"/>
        </w:rPr>
      </w:pPr>
    </w:p>
    <w:p w14:paraId="16E5F62F" w14:textId="77777777" w:rsidR="00CF05C1" w:rsidRPr="006F364D" w:rsidRDefault="00CF05C1" w:rsidP="00186805">
      <w:pPr>
        <w:spacing w:after="0"/>
        <w:ind w:left="57" w:right="4184" w:firstLine="4199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KARTA ZAJĘĆ 1. Informacje ogólne</w:t>
      </w:r>
    </w:p>
    <w:tbl>
      <w:tblPr>
        <w:tblStyle w:val="TableGrid"/>
        <w:tblW w:w="9892" w:type="dxa"/>
        <w:tblInd w:w="77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672"/>
      </w:tblGrid>
      <w:tr w:rsidR="00CF05C1" w:rsidRPr="006F364D" w14:paraId="5F5CB258" w14:textId="77777777">
        <w:trPr>
          <w:trHeight w:val="33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173C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Nazwa zajęć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0814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Komputerowe sieci przemysłowe</w:t>
            </w:r>
          </w:p>
        </w:tc>
      </w:tr>
      <w:tr w:rsidR="00CF05C1" w:rsidRPr="006F364D" w14:paraId="0D616130" w14:textId="77777777">
        <w:trPr>
          <w:trHeight w:val="32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B3F6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D9C" w14:textId="77777777" w:rsidR="00CF05C1" w:rsidRPr="006F364D" w:rsidRDefault="00CF05C1" w:rsidP="00186805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CF05C1" w:rsidRPr="006F364D" w14:paraId="3747F1E4" w14:textId="77777777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2E0D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Rodzaj zajęć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8ABB" w14:textId="62E2467F" w:rsidR="00CF05C1" w:rsidRPr="006F364D" w:rsidRDefault="0084172D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Obowiązkowe/Obieralne</w:t>
            </w:r>
          </w:p>
        </w:tc>
      </w:tr>
      <w:tr w:rsidR="00CF05C1" w:rsidRPr="006F364D" w14:paraId="2EF7897B" w14:textId="77777777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7604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Moduł/specjalizacja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6E84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Projektowanie i eksploatacja sieci komputerowych</w:t>
            </w:r>
          </w:p>
        </w:tc>
      </w:tr>
      <w:tr w:rsidR="00CF05C1" w:rsidRPr="006F364D" w14:paraId="59FAF3D6" w14:textId="77777777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111E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Język, w którym prowadzone są zajęcia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9924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Polski/Angielski</w:t>
            </w:r>
          </w:p>
        </w:tc>
      </w:tr>
      <w:tr w:rsidR="00CF05C1" w:rsidRPr="006F364D" w14:paraId="2797D776" w14:textId="77777777">
        <w:trPr>
          <w:trHeight w:val="3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3907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84AD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</w:t>
            </w:r>
          </w:p>
        </w:tc>
      </w:tr>
      <w:tr w:rsidR="00CF05C1" w:rsidRPr="006F364D" w14:paraId="3785AEE7" w14:textId="77777777">
        <w:trPr>
          <w:trHeight w:val="5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91F4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E714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dr inż. Łukasz Lemieszewski</w:t>
            </w:r>
          </w:p>
        </w:tc>
      </w:tr>
    </w:tbl>
    <w:p w14:paraId="1E939615" w14:textId="77777777" w:rsidR="00CF05C1" w:rsidRPr="006F364D" w:rsidRDefault="00CF05C1" w:rsidP="0018680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1EF16605" w14:textId="77777777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Formy dydaktyczne prowadzenia zajęć i liczba godzin w semestrze</w:t>
      </w:r>
    </w:p>
    <w:tbl>
      <w:tblPr>
        <w:tblStyle w:val="TableGrid"/>
        <w:tblW w:w="9892" w:type="dxa"/>
        <w:tblInd w:w="77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498"/>
        <w:gridCol w:w="2786"/>
        <w:gridCol w:w="2207"/>
        <w:gridCol w:w="2401"/>
      </w:tblGrid>
      <w:tr w:rsidR="00CF05C1" w:rsidRPr="006F364D" w14:paraId="15996F63" w14:textId="77777777" w:rsidTr="00EB3C50">
        <w:trPr>
          <w:trHeight w:val="5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7EBF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3052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stacjonarne/niestacjonarne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5F7B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B32C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2140D623" w14:textId="77777777" w:rsidTr="00EB3C50">
        <w:trPr>
          <w:trHeight w:val="278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D89F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352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F62D" w14:textId="77777777" w:rsidR="00CF05C1" w:rsidRPr="006F364D" w:rsidRDefault="00CF05C1" w:rsidP="0018680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2D778" w14:textId="77777777" w:rsidR="00CF05C1" w:rsidRPr="006F364D" w:rsidRDefault="00CF05C1" w:rsidP="00186805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</w:tr>
      <w:tr w:rsidR="00CF05C1" w:rsidRPr="006F364D" w14:paraId="589CD40C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862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laboratorium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33BA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39BE" w14:textId="77777777" w:rsidR="00CF05C1" w:rsidRPr="006F364D" w:rsidRDefault="00CF05C1" w:rsidP="0018680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FF954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499EBEDD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A39C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4395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F89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0D4C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A0CFA86" w14:textId="77777777" w:rsidR="00CF05C1" w:rsidRPr="006F364D" w:rsidRDefault="00CF05C1" w:rsidP="0018680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0EF3E982" w14:textId="77777777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Wymagania wstępne, z uwzględnieniem sekwencyjności zajęć</w:t>
      </w:r>
    </w:p>
    <w:p w14:paraId="3E51D93F" w14:textId="77777777" w:rsidR="00CF05C1" w:rsidRPr="006F364D" w:rsidRDefault="00CF05C1" w:rsidP="001868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0" w:lineRule="auto"/>
        <w:ind w:left="183" w:right="-10" w:hanging="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sz w:val="20"/>
          <w:szCs w:val="20"/>
        </w:rPr>
        <w:t xml:space="preserve">Student powinien posiadać podstawową wiedzę z zakresu sieci komputerowych i </w:t>
      </w:r>
      <w:proofErr w:type="spellStart"/>
      <w:r w:rsidRPr="006F364D">
        <w:rPr>
          <w:rFonts w:ascii="Cambria" w:hAnsi="Cambria"/>
          <w:sz w:val="20"/>
          <w:szCs w:val="20"/>
        </w:rPr>
        <w:t>internetu</w:t>
      </w:r>
      <w:proofErr w:type="spellEnd"/>
      <w:r w:rsidRPr="006F364D">
        <w:rPr>
          <w:rFonts w:ascii="Cambria" w:hAnsi="Cambria"/>
          <w:sz w:val="20"/>
          <w:szCs w:val="20"/>
        </w:rPr>
        <w:t xml:space="preserve"> rzeczy (zaliczenie przedmiotu Wprowadzenie do sieci komputerowych, Trasowanie, przełączanie i łączność bezprzewodowa oraz Internet Rzeczy) </w:t>
      </w:r>
    </w:p>
    <w:p w14:paraId="3A2E686A" w14:textId="77777777" w:rsidR="00186805" w:rsidRPr="00186805" w:rsidRDefault="00186805" w:rsidP="00186805">
      <w:pPr>
        <w:spacing w:after="0" w:line="259" w:lineRule="auto"/>
        <w:ind w:left="424" w:right="160"/>
        <w:rPr>
          <w:rFonts w:ascii="Cambria" w:hAnsi="Cambria"/>
          <w:sz w:val="20"/>
          <w:szCs w:val="20"/>
        </w:rPr>
      </w:pPr>
    </w:p>
    <w:p w14:paraId="6508287E" w14:textId="2FE9DF75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Cele kształcenia</w:t>
      </w:r>
    </w:p>
    <w:p w14:paraId="0506451D" w14:textId="77777777" w:rsidR="00CF05C1" w:rsidRPr="006F364D" w:rsidRDefault="00CF05C1" w:rsidP="001868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0" w:lineRule="auto"/>
        <w:ind w:left="183" w:right="-10" w:hanging="10"/>
        <w:jc w:val="both"/>
        <w:rPr>
          <w:rFonts w:ascii="Cambria" w:hAnsi="Cambria"/>
        </w:rPr>
      </w:pPr>
      <w:r w:rsidRPr="006F364D">
        <w:rPr>
          <w:rFonts w:ascii="Cambria" w:hAnsi="Cambria"/>
          <w:sz w:val="20"/>
          <w:szCs w:val="20"/>
        </w:rPr>
        <w:t>C1 - Student zdobędzie wiedzę na temat struktury, działania i zastosowań komputerowych sieci przemysłowych, a także poznaje różne standardy komunikacyjne, topologie, protokoły i technologie wykorzystywane w środowiskach automatyki.</w:t>
      </w:r>
      <w:r w:rsidRPr="006F364D">
        <w:rPr>
          <w:rFonts w:ascii="Cambria" w:hAnsi="Cambria"/>
        </w:rPr>
        <w:t xml:space="preserve"> </w:t>
      </w:r>
    </w:p>
    <w:p w14:paraId="5C962D1E" w14:textId="77777777" w:rsidR="00CF05C1" w:rsidRPr="006F364D" w:rsidRDefault="00CF05C1" w:rsidP="001868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0" w:lineRule="auto"/>
        <w:ind w:left="183" w:right="-10" w:hanging="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sz w:val="20"/>
          <w:szCs w:val="20"/>
        </w:rPr>
        <w:t>C2 - Student nauczy się projektować, konfigurować i diagnozować sieci przemysłowe z wykorzystaniem popularnych protokołów przemysłowych oraz narzędzi do monitorowania i bezpieczeństwa.</w:t>
      </w:r>
    </w:p>
    <w:p w14:paraId="084DD1F6" w14:textId="77777777" w:rsidR="00CF05C1" w:rsidRPr="006F364D" w:rsidRDefault="00CF05C1" w:rsidP="001868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0" w:lineRule="auto"/>
        <w:ind w:left="183" w:right="-10" w:hanging="10"/>
        <w:jc w:val="both"/>
        <w:rPr>
          <w:rFonts w:ascii="Cambria" w:hAnsi="Cambria"/>
        </w:rPr>
      </w:pPr>
      <w:r w:rsidRPr="006F364D">
        <w:rPr>
          <w:rFonts w:ascii="Cambria" w:hAnsi="Cambria"/>
          <w:sz w:val="20"/>
          <w:szCs w:val="20"/>
        </w:rPr>
        <w:t>C3 - Student rozwinie umiejętność pracy zespołowej w środowisku inżynierskim, będzie potrafił odpowiedzialnie podchodzić do projektowania infrastruktury przemysłowej z uwzględnieniem aspektów bezpieczeństwa i niezawodności komunikacji.</w:t>
      </w:r>
    </w:p>
    <w:p w14:paraId="2C7C79B9" w14:textId="77777777" w:rsidR="00CF05C1" w:rsidRPr="006F364D" w:rsidRDefault="00CF05C1" w:rsidP="00186805">
      <w:pPr>
        <w:spacing w:after="0"/>
        <w:ind w:left="424" w:right="160"/>
        <w:rPr>
          <w:rFonts w:ascii="Cambria" w:eastAsia="Cambria" w:hAnsi="Cambria" w:cs="Cambria"/>
          <w:b/>
          <w:sz w:val="20"/>
          <w:szCs w:val="20"/>
        </w:rPr>
      </w:pPr>
    </w:p>
    <w:p w14:paraId="3E568041" w14:textId="77777777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Efekty uczenia się dla zajęć wraz z odniesieniem do efektów kierunkowych</w:t>
      </w:r>
    </w:p>
    <w:tbl>
      <w:tblPr>
        <w:tblStyle w:val="TableGrid"/>
        <w:tblW w:w="9574" w:type="dxa"/>
        <w:tblInd w:w="279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7"/>
        <w:gridCol w:w="6584"/>
        <w:gridCol w:w="1823"/>
      </w:tblGrid>
      <w:tr w:rsidR="00CF05C1" w:rsidRPr="006F364D" w14:paraId="4BDEB61E" w14:textId="77777777" w:rsidTr="0073D090">
        <w:trPr>
          <w:trHeight w:val="81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137C" w14:textId="77777777" w:rsidR="00CF05C1" w:rsidRPr="006F364D" w:rsidRDefault="00CF05C1" w:rsidP="00186805">
            <w:pPr>
              <w:spacing w:after="0"/>
              <w:ind w:left="13" w:right="1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6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F35AB" w14:textId="77777777" w:rsidR="00CF05C1" w:rsidRPr="006F364D" w:rsidRDefault="00CF05C1" w:rsidP="00186805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Opis efektu uczenia się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AAEC0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3E20156E" w14:textId="77777777" w:rsidTr="0073D090">
        <w:trPr>
          <w:trHeight w:val="27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9FD89D9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E9E185B" w14:textId="77777777" w:rsidR="00CF05C1" w:rsidRPr="006F364D" w:rsidRDefault="00CF05C1" w:rsidP="00186805">
            <w:pPr>
              <w:spacing w:after="0"/>
              <w:ind w:left="30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WIEDZA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942B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555EECCB" w14:textId="77777777" w:rsidTr="00186805">
        <w:trPr>
          <w:trHeight w:val="51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2FF57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A9966" w14:textId="5152257B" w:rsidR="00CF05C1" w:rsidRPr="006F364D" w:rsidRDefault="00186805" w:rsidP="00186805">
            <w:pPr>
              <w:spacing w:after="0"/>
              <w:ind w:right="2"/>
              <w:jc w:val="both"/>
              <w:rPr>
                <w:rFonts w:ascii="Cambria" w:hAnsi="Cambria"/>
                <w:sz w:val="20"/>
                <w:szCs w:val="20"/>
              </w:rPr>
            </w:pPr>
            <w:r w:rsidRPr="00186805">
              <w:rPr>
                <w:rFonts w:ascii="Cambria" w:eastAsia="Cambria" w:hAnsi="Cambria" w:cs="Cambria"/>
                <w:sz w:val="20"/>
                <w:szCs w:val="20"/>
              </w:rPr>
              <w:t>Student zna i rozumie podstawowe zagadnienia z zakresu bezpieczeństwa danych, systemów komputerowych oraz aplikacji.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BD45D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K_W03, K_W05, K_W14, K_W15</w:t>
            </w:r>
          </w:p>
        </w:tc>
      </w:tr>
      <w:tr w:rsidR="00CF05C1" w:rsidRPr="006F364D" w14:paraId="441FD807" w14:textId="77777777" w:rsidTr="0073D090">
        <w:trPr>
          <w:trHeight w:val="550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F0F13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211E3" w14:textId="034485E7" w:rsidR="00CF05C1" w:rsidRPr="006F364D" w:rsidRDefault="00186805" w:rsidP="001868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86805">
              <w:rPr>
                <w:rFonts w:ascii="Cambria" w:eastAsia="Cambria" w:hAnsi="Cambria" w:cs="Cambria"/>
                <w:sz w:val="20"/>
                <w:szCs w:val="20"/>
              </w:rPr>
              <w:t xml:space="preserve">Student zna i rozumie obecny stan oraz trendy rozwojowe w obszarze bezpieczeństwa systemów 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przemysłowych </w:t>
            </w:r>
            <w:r w:rsidRPr="00186805">
              <w:rPr>
                <w:rFonts w:ascii="Cambria" w:eastAsia="Cambria" w:hAnsi="Cambria" w:cs="Cambria"/>
                <w:sz w:val="20"/>
                <w:szCs w:val="20"/>
              </w:rPr>
              <w:t>sieci komputerowych.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4FDF7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K_W06, K_W11, K_W17, K_W18</w:t>
            </w:r>
          </w:p>
        </w:tc>
      </w:tr>
      <w:tr w:rsidR="00CF05C1" w:rsidRPr="006F364D" w14:paraId="5ACE2EDE" w14:textId="77777777" w:rsidTr="0073D090">
        <w:trPr>
          <w:trHeight w:val="281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4AF6295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65A008" w14:textId="77777777" w:rsidR="00CF05C1" w:rsidRPr="006F364D" w:rsidRDefault="00CF05C1" w:rsidP="00186805">
            <w:pPr>
              <w:spacing w:after="0"/>
              <w:ind w:left="31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UMIEJĘTNOŚCI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92BB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60F64669" w14:textId="77777777" w:rsidTr="0073D090">
        <w:trPr>
          <w:trHeight w:val="81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8E75F" w14:textId="77777777" w:rsidR="00CF05C1" w:rsidRPr="006F364D" w:rsidRDefault="00CF05C1" w:rsidP="00186805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0FBF5" w14:textId="41A2E972" w:rsidR="00CF05C1" w:rsidRPr="006F364D" w:rsidRDefault="00CF05C1" w:rsidP="00186805">
            <w:pPr>
              <w:spacing w:after="0"/>
              <w:ind w:right="1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Student potrafi ocenić ryzyko i bezpieczeństwo baz danych, aplikacji internetowych, systemów i </w:t>
            </w:r>
            <w:r w:rsidR="00186805">
              <w:rPr>
                <w:rFonts w:ascii="Cambria" w:eastAsia="Cambria" w:hAnsi="Cambria" w:cs="Cambria"/>
                <w:sz w:val="20"/>
                <w:szCs w:val="20"/>
              </w:rPr>
              <w:t xml:space="preserve">przemysłowych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sieci komputerowych, stosując techniki oraz narzędzia sprzętowe i programowe.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EB4AE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K_U01, K_U07, K_U24, K_U25</w:t>
            </w:r>
          </w:p>
        </w:tc>
      </w:tr>
      <w:tr w:rsidR="00CF05C1" w:rsidRPr="006F364D" w14:paraId="16F13EEB" w14:textId="77777777" w:rsidTr="0073D090">
        <w:trPr>
          <w:trHeight w:val="108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803C2" w14:textId="77777777" w:rsidR="00CF05C1" w:rsidRPr="006F364D" w:rsidRDefault="00CF05C1" w:rsidP="00186805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50C9B" w14:textId="21E2A4F7" w:rsidR="00CF05C1" w:rsidRPr="006F364D" w:rsidRDefault="00CF05C1" w:rsidP="00186805">
            <w:pPr>
              <w:spacing w:after="0"/>
              <w:ind w:right="1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  <w:r w:rsidR="00186805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17C10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K_U11, K_U14, K_U15, K_U18</w:t>
            </w:r>
          </w:p>
        </w:tc>
      </w:tr>
      <w:tr w:rsidR="00CF05C1" w:rsidRPr="006F364D" w14:paraId="7A543E74" w14:textId="77777777" w:rsidTr="0073D090">
        <w:trPr>
          <w:trHeight w:val="281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0076D5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7F9EC94" w14:textId="77777777" w:rsidR="00CF05C1" w:rsidRPr="006F364D" w:rsidRDefault="00CF05C1" w:rsidP="00186805">
            <w:pPr>
              <w:spacing w:after="0"/>
              <w:ind w:left="31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5EB64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5CD297E" w14:textId="77777777" w:rsidTr="0073D090">
        <w:trPr>
          <w:trHeight w:val="550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CF443" w14:textId="77777777" w:rsidR="00CF05C1" w:rsidRPr="006F364D" w:rsidRDefault="00CF05C1" w:rsidP="0018680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35539" w14:textId="2079C617" w:rsidR="00CF05C1" w:rsidRPr="006F364D" w:rsidRDefault="00186805" w:rsidP="00186805">
            <w:pPr>
              <w:tabs>
                <w:tab w:val="center" w:pos="1559"/>
                <w:tab w:val="center" w:pos="2968"/>
                <w:tab w:val="center" w:pos="3884"/>
                <w:tab w:val="center" w:pos="4740"/>
                <w:tab w:val="right" w:pos="6362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186805">
              <w:rPr>
                <w:rFonts w:ascii="Cambria" w:eastAsia="Cambria" w:hAnsi="Cambria" w:cs="Cambria"/>
                <w:sz w:val="20"/>
                <w:szCs w:val="20"/>
              </w:rPr>
              <w:t xml:space="preserve">Student jest gotów do prawidłowego identyfikowania i rozstrzygania dylematów </w:t>
            </w:r>
            <w:proofErr w:type="spellStart"/>
            <w:r w:rsidRPr="00186805">
              <w:rPr>
                <w:rFonts w:ascii="Cambria" w:eastAsia="Cambria" w:hAnsi="Cambria" w:cs="Cambria"/>
                <w:sz w:val="20"/>
                <w:szCs w:val="20"/>
              </w:rPr>
              <w:t>cyberbezpieczeństwa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przemysłowych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sieci komputerowych</w:t>
            </w:r>
            <w:r w:rsidRPr="00186805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97652" w14:textId="77777777" w:rsidR="00CF05C1" w:rsidRPr="006F364D" w:rsidRDefault="00CF05C1" w:rsidP="0018680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K_K01, K_K05</w:t>
            </w:r>
          </w:p>
        </w:tc>
      </w:tr>
    </w:tbl>
    <w:p w14:paraId="1ABD8A70" w14:textId="77777777" w:rsidR="00CF05C1" w:rsidRPr="006F364D" w:rsidRDefault="00CF05C1" w:rsidP="0018680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74749EFC" w14:textId="77777777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Treści programowe oraz liczba godzin na poszczególnych formach zajęć </w:t>
      </w:r>
      <w:r w:rsidRPr="006F364D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56"/>
        <w:gridCol w:w="5958"/>
        <w:gridCol w:w="1518"/>
        <w:gridCol w:w="1811"/>
      </w:tblGrid>
      <w:tr w:rsidR="00CF05C1" w:rsidRPr="006F364D" w14:paraId="209BFFF0" w14:textId="77777777" w:rsidTr="00A5530C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2182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4AB8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wykładów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7486" w14:textId="77777777" w:rsidR="00CF05C1" w:rsidRPr="006F364D" w:rsidRDefault="00CF05C1" w:rsidP="00186805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63C7F556" w14:textId="77777777" w:rsidTr="00A5530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6A1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B36A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DEA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4CC5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7A74E8DC" w14:textId="77777777" w:rsidTr="00A5530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C0EF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3864" w14:textId="7AB11A0C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sz w:val="20"/>
                <w:szCs w:val="20"/>
              </w:rPr>
              <w:t>Wprowadzenie do komputerowych sieci przemysłowych: charakterystyka, wymagania czasowe, warunki przemysłowe, rola komunikacji w automatyce</w:t>
            </w:r>
            <w:r w:rsidR="00186805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0436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41B7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21460E3" w14:textId="77777777" w:rsidTr="00A5530C">
        <w:trPr>
          <w:trHeight w:val="2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48E3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2E2A" w14:textId="77413950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sz w:val="20"/>
                <w:szCs w:val="20"/>
              </w:rPr>
              <w:t>Architektura i topologie sieci przemysłowych: model warstwowy, segmentacja, redundancja</w:t>
            </w:r>
            <w:r w:rsidR="00186805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EB48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3D2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0F88497" w14:textId="77777777" w:rsidTr="00A5530C">
        <w:trPr>
          <w:trHeight w:val="29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B6E3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F4CF" w14:textId="1C40B51D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sz w:val="20"/>
                <w:szCs w:val="20"/>
              </w:rPr>
              <w:t>Ethernet przemysłowy – podstawy: różnice względem klasycznego Ethernetu, wymagania przemysłowe, standardy IEEE 802.3</w:t>
            </w:r>
            <w:r w:rsidR="00186805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9AF0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DF33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7865125" w14:textId="77777777" w:rsidTr="009D55EE">
        <w:trPr>
          <w:trHeight w:val="19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F43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4EFA" w14:textId="7970E788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sz w:val="20"/>
                <w:szCs w:val="20"/>
              </w:rPr>
              <w:t>Protokół PROFINET IO: architektura, tryby RT/IRT, integracja z systemami SCADA</w:t>
            </w:r>
            <w:r w:rsidR="00186805">
              <w:rPr>
                <w:rFonts w:ascii="Cambria" w:hAnsi="Cambria" w:cstheme="minorHAnsi"/>
                <w:sz w:val="20"/>
                <w:szCs w:val="20"/>
              </w:rPr>
              <w:t>.</w:t>
            </w:r>
          </w:p>
          <w:p w14:paraId="5664AB27" w14:textId="7B6F4FFA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EtherCAT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 – determinizm w czasie rzeczywistym: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processing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 on the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fly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>, synchronizacja czasu, zastosowania</w:t>
            </w:r>
            <w:r w:rsidR="00186805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EB4E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FE01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C842302" w14:textId="77777777" w:rsidTr="00A5530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B7C2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539C" w14:textId="785C2885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Modbus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 TCP/IP i RTU: struktura protokołu, adresowanie, zastosowania, integracja z IT. Protokoły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fieldbus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: PROFIBUS DP/PA,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DeviceNet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CANopen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 – magistrale szeregowe, komunikacja master-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slave</w:t>
            </w:r>
            <w:proofErr w:type="spellEnd"/>
            <w:r w:rsidR="00186805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621C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AF3B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22A875B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BC86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2E61" w14:textId="77777777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OPC UA w architekturze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Industry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 4.0: komunikacja M2M, modele danych, bezpieczeństwo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Bezpieczeństwo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 komputerowych sieci przemysłowych: IEC 62443, firewalle, IDS/IPS.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26F1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AE03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0A45B54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E81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774B" w14:textId="028B7C84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Sieci bezprzewodowe w przemyśle: Wi-Fi 6,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LoRaWAN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 xml:space="preserve">, Bluetooth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</w:rPr>
              <w:t>Mesh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</w:rPr>
              <w:t>, wyzwania EMC</w:t>
            </w:r>
            <w:r w:rsidR="00186805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4D36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012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CF97828" w14:textId="77777777" w:rsidTr="00A5530C">
        <w:trPr>
          <w:trHeight w:val="54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88B8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E790" w14:textId="4813C36D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6F364D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Time-Sensitive Networking (TSN):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  <w:lang w:val="en-GB"/>
              </w:rPr>
              <w:t>determinizm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w Ethernet,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  <w:lang w:val="en-GB"/>
              </w:rPr>
              <w:t>synchronizacja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hAnsi="Cambria" w:cstheme="minorHAnsi"/>
                <w:sz w:val="20"/>
                <w:szCs w:val="20"/>
                <w:lang w:val="en-GB"/>
              </w:rPr>
              <w:t>czasu</w:t>
            </w:r>
            <w:proofErr w:type="spellEnd"/>
            <w:r w:rsidRPr="006F364D">
              <w:rPr>
                <w:rFonts w:ascii="Cambria" w:hAnsi="Cambria" w:cstheme="minorHAnsi"/>
                <w:sz w:val="20"/>
                <w:szCs w:val="20"/>
                <w:lang w:val="en-GB"/>
              </w:rPr>
              <w:t>, traffic shaping</w:t>
            </w:r>
            <w:r w:rsidR="00186805">
              <w:rPr>
                <w:rFonts w:ascii="Cambria" w:hAnsi="Cambria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6EBA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D998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B629645" w14:textId="77777777" w:rsidTr="00A5530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B80" w14:textId="77777777" w:rsidR="00CF05C1" w:rsidRPr="006F364D" w:rsidRDefault="00CF05C1" w:rsidP="00186805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E697" w14:textId="393D0550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sz w:val="20"/>
                <w:szCs w:val="20"/>
              </w:rPr>
              <w:t>Monitoring i diagnostyka sieci przemysłowych: narzędzia, analiza ruchu, zarządzanie wydajnością</w:t>
            </w:r>
            <w:r w:rsidR="00186805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0792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4847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8D7005D" w14:textId="77777777" w:rsidTr="002B28DB">
        <w:trPr>
          <w:trHeight w:val="31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C40A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678E" w14:textId="7501AA4C" w:rsidR="00CF05C1" w:rsidRPr="006F364D" w:rsidRDefault="00CF05C1" w:rsidP="00186805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sz w:val="20"/>
                <w:szCs w:val="20"/>
              </w:rPr>
              <w:t>Zaliczenie wykładów</w:t>
            </w:r>
            <w:r w:rsidR="00186805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AE11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A933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5C09FF8" w14:textId="77777777" w:rsidTr="00EB3C50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CCC5" w14:textId="77777777" w:rsidR="00CF05C1" w:rsidRPr="006F364D" w:rsidRDefault="00CF05C1" w:rsidP="00186805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8B5D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5AE7" w14:textId="77777777" w:rsidR="00CF05C1" w:rsidRPr="006F364D" w:rsidRDefault="00CF05C1" w:rsidP="00186805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543D" w14:textId="77777777" w:rsidR="00CF05C1" w:rsidRPr="006F364D" w:rsidRDefault="00CF05C1" w:rsidP="0018680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</w:tbl>
    <w:p w14:paraId="35FCF316" w14:textId="77777777" w:rsidR="00CF05C1" w:rsidRPr="006F364D" w:rsidRDefault="00CF05C1" w:rsidP="00186805">
      <w:pPr>
        <w:spacing w:after="0"/>
        <w:rPr>
          <w:rFonts w:ascii="Cambria" w:hAnsi="Cambria"/>
        </w:rPr>
      </w:pP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56"/>
        <w:gridCol w:w="5958"/>
        <w:gridCol w:w="1518"/>
        <w:gridCol w:w="1811"/>
      </w:tblGrid>
      <w:tr w:rsidR="00CF05C1" w:rsidRPr="006F364D" w14:paraId="41FF6282" w14:textId="77777777" w:rsidTr="005A548C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608B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8E4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6B0B" w14:textId="77777777" w:rsidR="00CF05C1" w:rsidRPr="006F364D" w:rsidRDefault="00CF05C1" w:rsidP="00186805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03FF8B79" w14:textId="77777777" w:rsidTr="005A548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E31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458A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FDD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CE3B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347CA576" w14:textId="77777777" w:rsidTr="005A548C">
        <w:trPr>
          <w:trHeight w:val="27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52DB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9AB7" w14:textId="5BEF1673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Konfiguracja Ethernet przemysłowego z VLAN i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QoS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: segmentacja ruchu,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priorytetyzacja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managed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switches</w:t>
            </w:r>
            <w:proofErr w:type="spellEnd"/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1B67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E562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7B45DD0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76EF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8B36" w14:textId="7E3D28BE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Implementacja komunikacji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Modbus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TCP/IP: programowanie klienta i serwera, analiza ramek w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Wireshark</w:t>
            </w:r>
            <w:proofErr w:type="spellEnd"/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6F09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6CA3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2B3AC76" w14:textId="77777777" w:rsidTr="002B28DB">
        <w:trPr>
          <w:trHeight w:val="54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E208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3534" w14:textId="0B51019B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Podstawy PROFIBUS DP – konfiguracja sieci: projekt w Siemens TIA Portal, diagnostyka magistrali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061A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D0BD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5B94944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7DA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8C5" w14:textId="3DB73F19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Symulacja sieci przemysłowej w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Factory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I/O: budowa wirtualnej linii produkcyjnej, integracja z PLC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DEB5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AA62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1891434" w14:textId="77777777" w:rsidTr="002B28DB">
        <w:trPr>
          <w:trHeight w:val="64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A379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36C4" w14:textId="39FC66DE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PROFINET IO – konfiguracja trybu RT: tworzenie sieci, parametryzacja urządzeń IO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E6ED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F754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049B2A2A" w14:textId="77777777" w:rsidTr="002B28DB">
        <w:trPr>
          <w:trHeight w:val="6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DBB1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F61B" w14:textId="230322C0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EtherCAT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– implementacja z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Beckhoff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TwinCAT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: konfiguracja mastera, synchronizacja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clocks</w:t>
            </w:r>
            <w:proofErr w:type="spellEnd"/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5DB9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5BF9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C1B0543" w14:textId="77777777" w:rsidTr="002B28DB">
        <w:trPr>
          <w:trHeight w:val="66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4468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17A2" w14:textId="4A58D9E5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OPC UA Client/Server w środowisku przemysłowym: aplikacje,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security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policies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, certyfikaty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7120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B936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ED9878C" w14:textId="77777777" w:rsidTr="002B28DB">
        <w:trPr>
          <w:trHeight w:val="57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C177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E22D" w14:textId="4DABFE3B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  <w:lang w:val="en-GB"/>
              </w:rPr>
            </w:pPr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 xml:space="preserve">Time-Sensitive Networking –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>konfiguracja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 xml:space="preserve"> traffic shaping: scheduled traffic,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>pomiary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 xml:space="preserve"> jitter i latency</w:t>
            </w:r>
            <w:r w:rsidR="00186805">
              <w:rPr>
                <w:rFonts w:ascii="Cambria" w:hAnsi="Cambria"/>
                <w:sz w:val="20"/>
                <w:szCs w:val="20"/>
                <w:lang w:val="en-GB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9A36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D67F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20373F4" w14:textId="77777777" w:rsidTr="002B28DB">
        <w:trPr>
          <w:trHeight w:val="54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F5A7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E1CE" w14:textId="5A4507AE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Integracja protokołów –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gateway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OPC UA/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Modbus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: budowa mostka protokołów, translacja danych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8962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3D82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C3DDACE" w14:textId="77777777" w:rsidTr="002B28DB">
        <w:trPr>
          <w:trHeight w:val="56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154E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3DFC" w14:textId="25448DC8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Przemysłowe firewalle – konfiguracja reguł: segmentacja zgodnie z IEC 62443,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deep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inspection</w:t>
            </w:r>
            <w:proofErr w:type="spellEnd"/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C591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F710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98C925F" w14:textId="77777777" w:rsidTr="005A548C">
        <w:trPr>
          <w:trHeight w:val="54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014E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977" w14:textId="51FFF6E4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Industrial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DMZ – implementacja strefy buforowej: architektura DMZ,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konduitacja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ruchu IT/OT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72B1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9637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068FAF1" w14:textId="77777777" w:rsidTr="002B28DB">
        <w:trPr>
          <w:trHeight w:val="42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3C6A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DE7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Penetration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testing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sieci OT: wykorzystanie narzędzi, identyfikacja podatności.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DDA8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57D8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639ABA84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EAF5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990F" w14:textId="63AF5C5F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Incident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response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w środowisku przemysłowym: symulacja cyberataku, procedury odzyskiwania systemu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CF68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A578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44D9FA4" w14:textId="77777777" w:rsidTr="005A548C">
        <w:trPr>
          <w:trHeight w:val="54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568F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886A" w14:textId="597796A8" w:rsidR="00CF05C1" w:rsidRPr="006F364D" w:rsidRDefault="00CF05C1" w:rsidP="00186805">
            <w:pPr>
              <w:spacing w:after="0"/>
              <w:ind w:right="49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Monitoring sieci przemysłowej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dashboard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w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Grafana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: wizualizacja metryk, alarmy i powiadomienia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0387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34A7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37DC376" w14:textId="77777777" w:rsidTr="00621A78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4087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4EBD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Zaliczenie praktyczne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7E60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214A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46C8137F" w14:textId="77777777" w:rsidTr="00621A78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6CD2" w14:textId="77777777" w:rsidR="00CF05C1" w:rsidRPr="006F364D" w:rsidRDefault="00CF05C1" w:rsidP="00186805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94E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0E05" w14:textId="77777777" w:rsidR="00CF05C1" w:rsidRPr="006F364D" w:rsidRDefault="00CF05C1" w:rsidP="00186805">
            <w:pPr>
              <w:spacing w:after="0"/>
              <w:ind w:left="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BBF3" w14:textId="77777777" w:rsidR="00CF05C1" w:rsidRPr="006F364D" w:rsidRDefault="00CF05C1" w:rsidP="00186805">
            <w:pPr>
              <w:spacing w:after="0"/>
              <w:ind w:left="9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04A0CE26" w14:textId="77777777" w:rsidR="00CF05C1" w:rsidRPr="006F364D" w:rsidRDefault="00CF05C1" w:rsidP="00186805">
      <w:pPr>
        <w:spacing w:after="0"/>
        <w:rPr>
          <w:rFonts w:ascii="Cambria" w:hAnsi="Cambria"/>
        </w:rPr>
      </w:pP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56"/>
        <w:gridCol w:w="5958"/>
        <w:gridCol w:w="1518"/>
        <w:gridCol w:w="1811"/>
      </w:tblGrid>
      <w:tr w:rsidR="00CF05C1" w:rsidRPr="006F364D" w14:paraId="6E0F0542" w14:textId="77777777" w:rsidTr="005A548C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4792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759F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1679" w14:textId="77777777" w:rsidR="00CF05C1" w:rsidRPr="006F364D" w:rsidRDefault="00CF05C1" w:rsidP="00186805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1DBD53C1" w14:textId="77777777" w:rsidTr="005A548C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A4F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9365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4B7B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7398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6683F38A" w14:textId="77777777" w:rsidTr="00F12297">
        <w:trPr>
          <w:trHeight w:val="35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DC2C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3B48" w14:textId="5BDB8552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Analiza wymagań i projektowanie architektury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14F2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65F4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5886CBD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F449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77BA" w14:textId="0F966FE9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Mapowanie infrastruktury (PLC, roboty, MES/ERP), wybór protokołów komunikacyjnych (PROFINET, OPC UA, TSN), projekt segmentacji bezpieczeństwa zgodnie z IEC 62443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E0EE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D370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3E16586A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94EF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5B7C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Implementacja warstwy komunikacyjnej.</w:t>
            </w:r>
          </w:p>
          <w:p w14:paraId="31D90E58" w14:textId="194FFE4F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Implementacja komunikacji PROFINET dla poziomu kontroli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0102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AF07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3A6DB7CA" w14:textId="77777777" w:rsidTr="00186805">
        <w:trPr>
          <w:trHeight w:val="29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AF2C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34EE" w14:textId="2CDBED2C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Integracja OPC UA dla warstwy zarządzania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5160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8B39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411CC41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8F0F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01A6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Wdrożenie rozwiązań bezpieczeństwa.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16EB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1880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4B077AB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A6B7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90CD" w14:textId="0C268DF9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Wdrożenie systemu IDS/IPS dla sieci OT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C58A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1A65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F0A0B7F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D94C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3451" w14:textId="3E214CE5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Integracja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IIoT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i monitoring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DCFF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E6BF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924235E" w14:textId="77777777" w:rsidTr="007E55F2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E65F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F2E" w14:textId="1E8FB2F4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Testy, dokumentacja i prezentacja projektu</w:t>
            </w:r>
            <w:r w:rsidR="0018680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8B4B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F16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77B20FA" w14:textId="77777777" w:rsidTr="007E55F2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5B6" w14:textId="77777777" w:rsidR="00CF05C1" w:rsidRPr="006F364D" w:rsidRDefault="00CF05C1" w:rsidP="00186805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2BC9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6A61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D318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59ACE7D1" w14:textId="77777777" w:rsidR="00CF05C1" w:rsidRPr="006F364D" w:rsidRDefault="00CF05C1" w:rsidP="0018680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59462453" w14:textId="77777777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Metody oraz środki dydaktyczne wykorzystywane w ramach poszczególnych form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4964"/>
        <w:gridCol w:w="3262"/>
      </w:tblGrid>
      <w:tr w:rsidR="00CF05C1" w:rsidRPr="006F364D" w14:paraId="7FF3C650" w14:textId="77777777">
        <w:trPr>
          <w:trHeight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7777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FEF9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Metody dydaktyczne 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8248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Środki dydaktyczne</w:t>
            </w:r>
          </w:p>
        </w:tc>
      </w:tr>
      <w:tr w:rsidR="00CF05C1" w:rsidRPr="006F364D" w14:paraId="0A212010" w14:textId="77777777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FA2D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67CA" w14:textId="77777777" w:rsidR="00CF05C1" w:rsidRPr="006F364D" w:rsidRDefault="00CF05C1" w:rsidP="00186805">
            <w:pPr>
              <w:spacing w:after="0"/>
              <w:ind w:right="4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894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  <w:tr w:rsidR="00CF05C1" w:rsidRPr="006F364D" w14:paraId="170AD58C" w14:textId="77777777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C80D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641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projektu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266F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komputer z podłączeniem do sieci</w:t>
            </w:r>
          </w:p>
          <w:p w14:paraId="1BDD6225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Internet</w:t>
            </w:r>
          </w:p>
        </w:tc>
      </w:tr>
      <w:tr w:rsidR="00CF05C1" w:rsidRPr="006F364D" w14:paraId="3E101806" w14:textId="77777777">
        <w:trPr>
          <w:trHeight w:val="81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26D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BF4D" w14:textId="77777777" w:rsidR="00CF05C1" w:rsidRPr="006F364D" w:rsidRDefault="00CF05C1" w:rsidP="001868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F710" w14:textId="77777777" w:rsidR="00CF05C1" w:rsidRPr="006F364D" w:rsidRDefault="00CF05C1" w:rsidP="00186805">
            <w:pPr>
              <w:spacing w:after="0"/>
              <w:ind w:right="1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oraz z dostępem do sieci Internetu</w:t>
            </w:r>
          </w:p>
        </w:tc>
      </w:tr>
    </w:tbl>
    <w:p w14:paraId="0A7677B9" w14:textId="77777777" w:rsidR="00CF05C1" w:rsidRPr="006F364D" w:rsidRDefault="00CF05C1" w:rsidP="0018680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7DDBAA01" w14:textId="77777777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Sposoby (metody) weryfikacji i oceny efektów uczenia się osiągniętych przez studenta</w:t>
      </w:r>
    </w:p>
    <w:p w14:paraId="6F15D23C" w14:textId="77777777" w:rsidR="00CF05C1" w:rsidRPr="006F364D" w:rsidRDefault="00CF05C1" w:rsidP="00186805">
      <w:pPr>
        <w:numPr>
          <w:ilvl w:val="1"/>
          <w:numId w:val="46"/>
        </w:numPr>
        <w:spacing w:after="0" w:line="259" w:lineRule="auto"/>
        <w:ind w:right="160" w:hanging="372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Sposoby (metody) oceniania osiągnięcia efektów uczenia się na poszczególnych formach zajęć</w:t>
      </w:r>
    </w:p>
    <w:tbl>
      <w:tblPr>
        <w:tblStyle w:val="TableGrid"/>
        <w:tblW w:w="9699" w:type="dxa"/>
        <w:tblInd w:w="77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60"/>
        <w:gridCol w:w="5311"/>
        <w:gridCol w:w="2928"/>
      </w:tblGrid>
      <w:tr w:rsidR="00CF05C1" w:rsidRPr="006F364D" w14:paraId="71E004B1" w14:textId="77777777" w:rsidTr="002B28DB">
        <w:trPr>
          <w:trHeight w:val="109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3AF6" w14:textId="77777777" w:rsidR="00CF05C1" w:rsidRPr="006F364D" w:rsidRDefault="00CF05C1" w:rsidP="00186805">
            <w:pPr>
              <w:spacing w:after="0"/>
              <w:ind w:left="7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D040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 formująca (F)</w:t>
            </w:r>
          </w:p>
          <w:p w14:paraId="3242FBC5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8A35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35B8F26B" w14:textId="77777777" w:rsidTr="00F12297">
        <w:trPr>
          <w:trHeight w:val="7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FAA7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B85B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CD0" w14:textId="2BD55533" w:rsidR="00CF05C1" w:rsidRPr="006F364D" w:rsidRDefault="00186805" w:rsidP="0018680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P2 - </w:t>
            </w:r>
            <w:r w:rsidRPr="006F364D">
              <w:rPr>
                <w:sz w:val="20"/>
                <w:szCs w:val="20"/>
              </w:rPr>
              <w:t>kolokwium (test sprawdzający wiedzę z całego przedmiotu)</w:t>
            </w:r>
          </w:p>
        </w:tc>
      </w:tr>
      <w:tr w:rsidR="00CF05C1" w:rsidRPr="006F364D" w14:paraId="46A6A2FE" w14:textId="77777777" w:rsidTr="002B28DB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B7F5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F79E" w14:textId="77777777" w:rsidR="00CF05C1" w:rsidRPr="006F364D" w:rsidRDefault="00CF05C1" w:rsidP="00186805">
            <w:pPr>
              <w:spacing w:after="0"/>
              <w:ind w:right="129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 F3 - sprawozdania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20F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P3 – na podstawie ocen formujących kolokwium praktyczne semestr </w:t>
            </w:r>
          </w:p>
        </w:tc>
      </w:tr>
      <w:tr w:rsidR="00CF05C1" w:rsidRPr="006F364D" w14:paraId="68F75290" w14:textId="77777777" w:rsidTr="002B28DB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B714" w14:textId="77777777" w:rsidR="00CF05C1" w:rsidRPr="006F364D" w:rsidRDefault="00CF05C1" w:rsidP="0018680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34B5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  <w:p w14:paraId="32534BE4" w14:textId="32880DED" w:rsidR="00CF05C1" w:rsidRPr="00F12297" w:rsidRDefault="00CF05C1" w:rsidP="0018680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2B77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P4 – praca pisemna – wykonanie projektu semestr </w:t>
            </w:r>
          </w:p>
        </w:tc>
      </w:tr>
    </w:tbl>
    <w:p w14:paraId="73275273" w14:textId="77777777" w:rsidR="00CF05C1" w:rsidRPr="006F364D" w:rsidRDefault="00CF05C1" w:rsidP="00186805">
      <w:pPr>
        <w:spacing w:after="0"/>
        <w:ind w:right="160"/>
        <w:rPr>
          <w:rFonts w:ascii="Cambria" w:hAnsi="Cambria" w:cs="Times New Roman"/>
          <w:b/>
          <w:sz w:val="20"/>
          <w:szCs w:val="20"/>
        </w:rPr>
      </w:pPr>
    </w:p>
    <w:p w14:paraId="4692F472" w14:textId="77777777" w:rsidR="00CF05C1" w:rsidRPr="006F364D" w:rsidRDefault="00CF05C1" w:rsidP="00186805">
      <w:pPr>
        <w:spacing w:after="0"/>
        <w:ind w:right="160"/>
        <w:rPr>
          <w:rFonts w:ascii="Cambria" w:hAnsi="Cambria"/>
          <w:sz w:val="20"/>
          <w:szCs w:val="20"/>
        </w:rPr>
      </w:pPr>
      <w:r w:rsidRPr="006F364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Style w:val="TableGrid"/>
        <w:tblW w:w="9605" w:type="dxa"/>
        <w:tblInd w:w="79" w:type="dxa"/>
        <w:tblCellMar>
          <w:top w:w="6" w:type="dxa"/>
          <w:left w:w="41" w:type="dxa"/>
          <w:right w:w="44" w:type="dxa"/>
        </w:tblCellMar>
        <w:tblLook w:val="04A0" w:firstRow="1" w:lastRow="0" w:firstColumn="1" w:lastColumn="0" w:noHBand="0" w:noVBand="1"/>
      </w:tblPr>
      <w:tblGrid>
        <w:gridCol w:w="1359"/>
        <w:gridCol w:w="1205"/>
        <w:gridCol w:w="1005"/>
        <w:gridCol w:w="1007"/>
        <w:gridCol w:w="1004"/>
        <w:gridCol w:w="1006"/>
        <w:gridCol w:w="1007"/>
        <w:gridCol w:w="1009"/>
        <w:gridCol w:w="1003"/>
      </w:tblGrid>
      <w:tr w:rsidR="00CF05C1" w:rsidRPr="006F364D" w14:paraId="1218D026" w14:textId="77777777" w:rsidTr="004E49D1">
        <w:trPr>
          <w:trHeight w:val="368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9E32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A367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8BF2" w14:textId="77777777" w:rsidR="00CF05C1" w:rsidRPr="006F364D" w:rsidRDefault="00CF05C1" w:rsidP="0018680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BA17A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9E81A3" w14:textId="77777777" w:rsidR="00CF05C1" w:rsidRPr="006F364D" w:rsidRDefault="00CF05C1" w:rsidP="001868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02C85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7EB124B3" w14:textId="77777777" w:rsidTr="004E49D1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EF96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26A8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DAB8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7698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9670" w14:textId="77777777" w:rsidR="00CF05C1" w:rsidRPr="006F364D" w:rsidRDefault="00CF05C1" w:rsidP="00186805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0BC6" w14:textId="77777777" w:rsidR="00CF05C1" w:rsidRPr="006F364D" w:rsidRDefault="00CF05C1" w:rsidP="00186805">
            <w:pPr>
              <w:spacing w:after="0"/>
              <w:ind w:left="7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089" w14:textId="77777777" w:rsidR="00CF05C1" w:rsidRPr="006F364D" w:rsidRDefault="00CF05C1" w:rsidP="0018680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E28" w14:textId="77777777" w:rsidR="00CF05C1" w:rsidRPr="006F364D" w:rsidRDefault="00CF05C1" w:rsidP="0018680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8E12" w14:textId="77777777" w:rsidR="00CF05C1" w:rsidRPr="006F364D" w:rsidRDefault="00CF05C1" w:rsidP="0018680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CF05C1" w:rsidRPr="006F364D" w14:paraId="0BED1E5C" w14:textId="77777777" w:rsidTr="004E49D1">
        <w:trPr>
          <w:trHeight w:val="36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D0E6" w14:textId="77777777" w:rsidR="00CF05C1" w:rsidRPr="006F364D" w:rsidRDefault="00CF05C1" w:rsidP="00186805">
            <w:pPr>
              <w:spacing w:after="0"/>
              <w:ind w:left="1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FAB7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45B9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C52B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B8F1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E9D6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358" w14:textId="77777777" w:rsidR="00CF05C1" w:rsidRPr="006F364D" w:rsidRDefault="00CF05C1" w:rsidP="0018680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39DF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E012" w14:textId="77777777" w:rsidR="00CF05C1" w:rsidRPr="006F364D" w:rsidRDefault="00CF05C1" w:rsidP="0018680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4048D1AB" w14:textId="77777777" w:rsidTr="004E49D1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60CD" w14:textId="77777777" w:rsidR="00CF05C1" w:rsidRPr="006F364D" w:rsidRDefault="00CF05C1" w:rsidP="00186805">
            <w:pPr>
              <w:spacing w:after="0"/>
              <w:ind w:left="1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66D9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C85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146A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082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A8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8C62" w14:textId="77777777" w:rsidR="00CF05C1" w:rsidRPr="006F364D" w:rsidRDefault="00CF05C1" w:rsidP="0018680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5A6D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E4BC" w14:textId="77777777" w:rsidR="00CF05C1" w:rsidRPr="006F364D" w:rsidRDefault="00CF05C1" w:rsidP="0018680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2E7E4F51" w14:textId="77777777" w:rsidTr="004E49D1">
        <w:trPr>
          <w:trHeight w:val="36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7100" w14:textId="77777777" w:rsidR="00CF05C1" w:rsidRPr="006F364D" w:rsidRDefault="00CF05C1" w:rsidP="00186805">
            <w:pPr>
              <w:spacing w:after="0"/>
              <w:ind w:left="11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EBB5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6F5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6994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1322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B3F4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5EC0" w14:textId="77777777" w:rsidR="00CF05C1" w:rsidRPr="006F364D" w:rsidRDefault="00CF05C1" w:rsidP="0018680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ADB0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0CC9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2AC9329E" w14:textId="77777777" w:rsidTr="004E49D1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972A" w14:textId="77777777" w:rsidR="00CF05C1" w:rsidRPr="006F364D" w:rsidRDefault="00CF05C1" w:rsidP="00186805">
            <w:pPr>
              <w:spacing w:after="0"/>
              <w:ind w:left="11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FDB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94E5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D901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BD99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864D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0B25" w14:textId="77777777" w:rsidR="00CF05C1" w:rsidRPr="006F364D" w:rsidRDefault="00CF05C1" w:rsidP="0018680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55BE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48EB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51E24EC1" w14:textId="77777777" w:rsidTr="004E49D1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9AC" w14:textId="77777777" w:rsidR="00CF05C1" w:rsidRPr="006F364D" w:rsidRDefault="00CF05C1" w:rsidP="00186805">
            <w:pPr>
              <w:spacing w:after="0"/>
              <w:ind w:left="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EFE5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F7CF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B551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944D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50CC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81A4" w14:textId="77777777" w:rsidR="00CF05C1" w:rsidRPr="006F364D" w:rsidRDefault="00CF05C1" w:rsidP="0018680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611F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B55B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71F43520" w14:textId="77777777" w:rsidR="00CF05C1" w:rsidRPr="006F364D" w:rsidRDefault="00CF05C1" w:rsidP="00186805">
      <w:pPr>
        <w:spacing w:after="0"/>
        <w:ind w:left="424" w:right="160"/>
        <w:rPr>
          <w:rFonts w:ascii="Cambria" w:eastAsia="Cambria" w:hAnsi="Cambria" w:cs="Cambria"/>
          <w:b/>
          <w:sz w:val="20"/>
          <w:szCs w:val="20"/>
        </w:rPr>
      </w:pPr>
    </w:p>
    <w:p w14:paraId="62989EDD" w14:textId="77777777" w:rsidR="00CF05C1" w:rsidRPr="006F364D" w:rsidRDefault="00CF05C1" w:rsidP="00186805">
      <w:pPr>
        <w:pStyle w:val="Akapitzlist"/>
        <w:numPr>
          <w:ilvl w:val="0"/>
          <w:numId w:val="46"/>
        </w:numPr>
        <w:spacing w:after="0" w:line="259" w:lineRule="auto"/>
        <w:ind w:right="160"/>
        <w:contextualSpacing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Opis sposobu ustalania oceny końcowej </w:t>
      </w:r>
      <w:r w:rsidRPr="006F364D">
        <w:rPr>
          <w:rFonts w:ascii="Cambria" w:eastAsia="Cambria" w:hAnsi="Cambria" w:cs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leGrid"/>
        <w:tblpPr w:leftFromText="141" w:rightFromText="141" w:vertAnchor="text" w:horzAnchor="margin" w:tblpY="380"/>
        <w:tblW w:w="9909" w:type="dxa"/>
        <w:tblInd w:w="0" w:type="dxa"/>
        <w:tblCellMar>
          <w:top w:w="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480"/>
        <w:gridCol w:w="723"/>
      </w:tblGrid>
      <w:tr w:rsidR="00CF05C1" w:rsidRPr="006F364D" w14:paraId="4805CCAA" w14:textId="77777777" w:rsidTr="008F20F5">
        <w:trPr>
          <w:trHeight w:val="818"/>
        </w:trPr>
        <w:tc>
          <w:tcPr>
            <w:tcW w:w="9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36B3D" w14:textId="77777777" w:rsidR="00CF05C1" w:rsidRPr="006F364D" w:rsidRDefault="00CF05C1" w:rsidP="00186805">
            <w:pPr>
              <w:spacing w:after="0"/>
              <w:ind w:right="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Z każdej formy prowadzonych zajęć uzyskaną ilość punktów przelicza się na wartość procentową. Ocena końcowa jest zgoda w progami oceniania zamieszczonymi w tabeli 1. </w:t>
            </w:r>
            <w:r w:rsidRPr="006F364D">
              <w:rPr>
                <w:rFonts w:ascii="Cambria" w:eastAsia="Cambria" w:hAnsi="Cambria" w:cs="Cambria"/>
                <w:i/>
                <w:sz w:val="20"/>
                <w:szCs w:val="20"/>
              </w:rPr>
              <w:t>Tab. 1. Progi ocenia procentowego</w:t>
            </w:r>
          </w:p>
        </w:tc>
      </w:tr>
      <w:tr w:rsidR="00CF05C1" w:rsidRPr="006F364D" w14:paraId="68009466" w14:textId="77777777" w:rsidTr="008F20F5">
        <w:trPr>
          <w:trHeight w:val="24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6D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5B6" w14:textId="77777777" w:rsidR="00CF05C1" w:rsidRPr="006F364D" w:rsidRDefault="00CF05C1" w:rsidP="00186805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Wynik procentowy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066" w14:textId="77777777" w:rsidR="00CF05C1" w:rsidRPr="006F364D" w:rsidRDefault="00CF05C1" w:rsidP="0018680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542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2AA4F848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FB92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0D2C" w14:textId="77777777" w:rsidR="00CF05C1" w:rsidRPr="006F364D" w:rsidRDefault="00CF05C1" w:rsidP="00186805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1A6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DC8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1BFAD78E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A598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DFA" w14:textId="77777777" w:rsidR="00CF05C1" w:rsidRPr="006F364D" w:rsidRDefault="00CF05C1" w:rsidP="00186805">
            <w:pPr>
              <w:spacing w:after="0"/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DC8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2F4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950F227" w14:textId="77777777" w:rsidTr="008F20F5">
        <w:trPr>
          <w:trHeight w:val="242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1F0F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25F8" w14:textId="77777777" w:rsidR="00CF05C1" w:rsidRPr="006F364D" w:rsidRDefault="00CF05C1" w:rsidP="00186805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251" w14:textId="77777777" w:rsidR="00CF05C1" w:rsidRPr="006F364D" w:rsidRDefault="00CF05C1" w:rsidP="0018680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DBF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743489CA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CD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487" w14:textId="77777777" w:rsidR="00CF05C1" w:rsidRPr="006F364D" w:rsidRDefault="00CF05C1" w:rsidP="00186805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689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8EA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5600599E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970FC2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453E" w14:textId="77777777" w:rsidR="00CF05C1" w:rsidRPr="006F364D" w:rsidRDefault="00CF05C1" w:rsidP="00186805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251A" w14:textId="77777777" w:rsidR="00CF05C1" w:rsidRPr="006F364D" w:rsidRDefault="00CF05C1" w:rsidP="0018680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4993E86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4157ACB9" w14:textId="77777777" w:rsidTr="008F20F5">
        <w:trPr>
          <w:trHeight w:val="250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7AF26A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B2BB8E" w14:textId="77777777" w:rsidR="00CF05C1" w:rsidRPr="006F364D" w:rsidRDefault="00CF05C1" w:rsidP="00186805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D1F169" w14:textId="77777777" w:rsidR="00CF05C1" w:rsidRPr="006F364D" w:rsidRDefault="00CF05C1" w:rsidP="0018680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26ECD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87347EC" w14:textId="77777777" w:rsidR="00CF05C1" w:rsidRPr="006F364D" w:rsidRDefault="00CF05C1" w:rsidP="0018680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599B02A6" w14:textId="77777777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hAnsi="Cambria"/>
          <w:b/>
          <w:bCs/>
          <w:sz w:val="20"/>
          <w:szCs w:val="20"/>
        </w:rPr>
      </w:pPr>
      <w:r w:rsidRPr="006F364D">
        <w:rPr>
          <w:rFonts w:ascii="Cambria" w:eastAsia="Cambria" w:hAnsi="Cambria" w:cs="Cambria"/>
          <w:b/>
          <w:bCs/>
          <w:sz w:val="20"/>
          <w:szCs w:val="20"/>
        </w:rPr>
        <w:t>Forma zaliczenia zajęć</w:t>
      </w:r>
    </w:p>
    <w:p w14:paraId="2AC172F2" w14:textId="77777777" w:rsidR="00CF05C1" w:rsidRPr="006F364D" w:rsidRDefault="00CF05C1" w:rsidP="001868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sz w:val="20"/>
          <w:szCs w:val="20"/>
        </w:rPr>
        <w:t>zaliczenie z oceną</w:t>
      </w:r>
    </w:p>
    <w:p w14:paraId="5A63832E" w14:textId="77777777" w:rsidR="00CF05C1" w:rsidRPr="006F364D" w:rsidRDefault="00CF05C1" w:rsidP="0018680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36AC70AD" w14:textId="77777777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Obciążenie pracą studenta </w:t>
      </w:r>
      <w:r w:rsidRPr="006F364D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6" w:type="dxa"/>
          <w:right w:w="108" w:type="dxa"/>
        </w:tblCellMar>
        <w:tblLook w:val="04A0" w:firstRow="1" w:lastRow="0" w:firstColumn="1" w:lastColumn="0" w:noHBand="0" w:noVBand="1"/>
      </w:tblPr>
      <w:tblGrid>
        <w:gridCol w:w="5921"/>
        <w:gridCol w:w="49"/>
        <w:gridCol w:w="1934"/>
        <w:gridCol w:w="56"/>
        <w:gridCol w:w="758"/>
        <w:gridCol w:w="1176"/>
      </w:tblGrid>
      <w:tr w:rsidR="00CF05C1" w:rsidRPr="006F364D" w14:paraId="538178C1" w14:textId="77777777" w:rsidTr="001C0580">
        <w:trPr>
          <w:trHeight w:val="456"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06B6515" w14:textId="77777777" w:rsidR="00CF05C1" w:rsidRPr="006F364D" w:rsidRDefault="00CF05C1" w:rsidP="00186805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03118E01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F05C1" w:rsidRPr="006F364D" w14:paraId="42953792" w14:textId="77777777" w:rsidTr="00D956A0">
        <w:trPr>
          <w:trHeight w:val="358"/>
        </w:trPr>
        <w:tc>
          <w:tcPr>
            <w:tcW w:w="59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26D64" w14:textId="77777777" w:rsidR="00CF05C1" w:rsidRPr="006F364D" w:rsidRDefault="00CF05C1" w:rsidP="00186805">
            <w:pPr>
              <w:spacing w:after="0"/>
              <w:ind w:left="2736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2B67AC" w14:textId="77777777" w:rsidR="00CF05C1" w:rsidRPr="006F364D" w:rsidRDefault="00CF05C1" w:rsidP="00186805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65352339" w14:textId="77777777" w:rsidR="00CF05C1" w:rsidRPr="006F364D" w:rsidRDefault="00CF05C1" w:rsidP="001868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16903CE8" w14:textId="77777777" w:rsidTr="001C0580">
        <w:trPr>
          <w:trHeight w:val="456"/>
        </w:trPr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7181AB29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3533280A" w14:textId="77777777" w:rsidTr="00D956A0">
        <w:trPr>
          <w:trHeight w:val="55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513F" w14:textId="77777777" w:rsidR="00CF05C1" w:rsidRPr="006F364D" w:rsidRDefault="00CF05C1" w:rsidP="00186805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A3E0" w14:textId="77777777" w:rsidR="00CF05C1" w:rsidRPr="006F364D" w:rsidRDefault="00CF05C1" w:rsidP="00186805">
            <w:pPr>
              <w:spacing w:after="0"/>
              <w:ind w:left="10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60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56E83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61D82E4" w14:textId="77777777" w:rsidR="00CF05C1" w:rsidRPr="006F364D" w:rsidRDefault="00CF05C1" w:rsidP="00186805">
            <w:pPr>
              <w:spacing w:after="0"/>
              <w:ind w:left="6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38</w:t>
            </w:r>
          </w:p>
        </w:tc>
      </w:tr>
      <w:tr w:rsidR="00CF05C1" w:rsidRPr="006F364D" w14:paraId="300D6FB5" w14:textId="77777777" w:rsidTr="00D956A0">
        <w:trPr>
          <w:trHeight w:val="442"/>
        </w:trPr>
        <w:tc>
          <w:tcPr>
            <w:tcW w:w="8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93DEDA" w14:textId="77777777" w:rsidR="00CF05C1" w:rsidRPr="006F364D" w:rsidRDefault="00CF05C1" w:rsidP="00186805">
            <w:pPr>
              <w:spacing w:after="0"/>
              <w:ind w:right="181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Praca własna studenta (indywidualna praca studenta związana z zajęciami):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71D91527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6E430DC2" w14:textId="77777777" w:rsidTr="00D956A0">
        <w:trPr>
          <w:trHeight w:val="42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3405" w14:textId="77777777" w:rsidR="00CF05C1" w:rsidRPr="006F364D" w:rsidRDefault="00CF05C1" w:rsidP="00186805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5F4F" w14:textId="77777777" w:rsidR="00CF05C1" w:rsidRPr="006F364D" w:rsidRDefault="00CF05C1" w:rsidP="00186805">
            <w:pPr>
              <w:spacing w:after="0"/>
              <w:ind w:left="10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83C14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3A15B810" w14:textId="77777777" w:rsidR="00CF05C1" w:rsidRPr="006F364D" w:rsidRDefault="00CF05C1" w:rsidP="00186805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CF05C1" w:rsidRPr="006F364D" w14:paraId="633D5F1B" w14:textId="77777777" w:rsidTr="00D956A0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C46A" w14:textId="77777777" w:rsidR="00CF05C1" w:rsidRPr="006F364D" w:rsidRDefault="00CF05C1" w:rsidP="00186805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realizacji zajęć laboratoryjnych, wykonanie ćwiczeń,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D093" w14:textId="77777777" w:rsidR="00CF05C1" w:rsidRPr="006F364D" w:rsidRDefault="00CF05C1" w:rsidP="00186805">
            <w:pPr>
              <w:spacing w:after="0"/>
              <w:ind w:left="10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88ED8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59C9644" w14:textId="77777777" w:rsidR="00CF05C1" w:rsidRPr="006F364D" w:rsidRDefault="00CF05C1" w:rsidP="00186805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CF05C1" w:rsidRPr="006F364D" w14:paraId="222CEA6E" w14:textId="77777777" w:rsidTr="00D956A0">
        <w:trPr>
          <w:trHeight w:val="439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75AF" w14:textId="77777777" w:rsidR="00CF05C1" w:rsidRPr="006F364D" w:rsidRDefault="00CF05C1" w:rsidP="00186805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i wykonanie projektu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A37A" w14:textId="77777777" w:rsidR="00CF05C1" w:rsidRPr="006F364D" w:rsidRDefault="00CF05C1" w:rsidP="00186805">
            <w:pPr>
              <w:spacing w:after="0"/>
              <w:ind w:left="10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53E2F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4EF7A1F" w14:textId="77777777" w:rsidR="00CF05C1" w:rsidRPr="006F364D" w:rsidRDefault="00CF05C1" w:rsidP="00186805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CF05C1" w:rsidRPr="006F364D" w14:paraId="41B9CFD2" w14:textId="77777777" w:rsidTr="00D956A0">
        <w:trPr>
          <w:trHeight w:val="46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387B" w14:textId="77777777" w:rsidR="00CF05C1" w:rsidRPr="006F364D" w:rsidRDefault="00CF05C1" w:rsidP="00186805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9B33" w14:textId="77777777" w:rsidR="00CF05C1" w:rsidRPr="006F364D" w:rsidRDefault="00CF05C1" w:rsidP="00186805">
            <w:pPr>
              <w:spacing w:after="0"/>
              <w:ind w:left="10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FEF88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2F525D8" w14:textId="77777777" w:rsidR="00CF05C1" w:rsidRPr="006F364D" w:rsidRDefault="00CF05C1" w:rsidP="00186805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22</w:t>
            </w:r>
          </w:p>
        </w:tc>
      </w:tr>
      <w:tr w:rsidR="00CF05C1" w:rsidRPr="006F364D" w14:paraId="1538E493" w14:textId="77777777" w:rsidTr="00D956A0">
        <w:trPr>
          <w:trHeight w:val="37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8AFA" w14:textId="77777777" w:rsidR="00CF05C1" w:rsidRPr="006F364D" w:rsidRDefault="00CF05C1" w:rsidP="00186805">
            <w:pPr>
              <w:spacing w:after="0"/>
              <w:ind w:right="3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A93" w14:textId="77777777" w:rsidR="00CF05C1" w:rsidRPr="006F364D" w:rsidRDefault="00CF05C1" w:rsidP="00186805">
            <w:pPr>
              <w:spacing w:after="0"/>
              <w:ind w:left="10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100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FB441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7A30D1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100</w:t>
            </w:r>
          </w:p>
        </w:tc>
      </w:tr>
      <w:tr w:rsidR="00CF05C1" w:rsidRPr="006F364D" w14:paraId="7728C0AE" w14:textId="77777777" w:rsidTr="00D956A0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9300" w14:textId="77777777" w:rsidR="00CF05C1" w:rsidRPr="006F364D" w:rsidRDefault="00CF05C1" w:rsidP="00186805">
            <w:pPr>
              <w:spacing w:after="0"/>
              <w:ind w:left="254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liczba pkt ECTS przypisana do zajęć: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84C" w14:textId="77777777" w:rsidR="00CF05C1" w:rsidRPr="006F364D" w:rsidRDefault="00CF05C1" w:rsidP="00186805">
            <w:pPr>
              <w:spacing w:after="0"/>
              <w:ind w:left="10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D9886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7FE10925" w14:textId="77777777" w:rsidR="00CF05C1" w:rsidRPr="006F364D" w:rsidRDefault="00CF05C1" w:rsidP="00186805">
            <w:pPr>
              <w:spacing w:after="0"/>
              <w:ind w:left="12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</w:tr>
    </w:tbl>
    <w:p w14:paraId="7174D74F" w14:textId="77777777" w:rsidR="00CF05C1" w:rsidRPr="006F364D" w:rsidRDefault="00CF05C1" w:rsidP="0018680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2A74D488" w14:textId="77777777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Literatura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CF05C1" w:rsidRPr="00186805" w14:paraId="69C244A7" w14:textId="77777777" w:rsidTr="6FDE41E3">
        <w:trPr>
          <w:trHeight w:val="828"/>
        </w:trPr>
        <w:tc>
          <w:tcPr>
            <w:tcW w:w="9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A2F5C" w14:textId="77777777" w:rsidR="00CF05C1" w:rsidRPr="006F364D" w:rsidRDefault="00CF05C1" w:rsidP="00186805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24C7C0FA" w14:textId="77777777" w:rsidR="00CF05C1" w:rsidRPr="006F364D" w:rsidRDefault="00CF05C1" w:rsidP="00186805">
            <w:pPr>
              <w:spacing w:after="0"/>
              <w:rPr>
                <w:rFonts w:ascii="Cambria" w:hAnsi="Cambria"/>
                <w:lang w:val="en-GB"/>
              </w:rPr>
            </w:pPr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1. Perry S. Marshall, John Stone-Manning, John Rinaldi, Industrial Ethernet, Second Edition (Industrial Press, 2020).</w:t>
            </w:r>
          </w:p>
          <w:p w14:paraId="1E430785" w14:textId="77777777" w:rsidR="00CF05C1" w:rsidRPr="006F364D" w:rsidRDefault="00CF05C1" w:rsidP="00186805">
            <w:pPr>
              <w:spacing w:after="0"/>
              <w:rPr>
                <w:rFonts w:ascii="Cambria" w:hAnsi="Cambria"/>
                <w:lang w:val="en-GB"/>
              </w:rPr>
            </w:pPr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EtherCAT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Technology Group – Industrial Ethernet Technologies: Overview and Comparison, PDF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przeglądowy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protokołów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EtherNet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/IP, PROFINET,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EtherCAT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innych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dostępne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online:</w:t>
            </w:r>
          </w:p>
          <w:p w14:paraId="0C8444D9" w14:textId="77777777" w:rsidR="00CF05C1" w:rsidRPr="006F364D" w:rsidRDefault="00CF05C1" w:rsidP="00186805">
            <w:pPr>
              <w:spacing w:after="0"/>
              <w:rPr>
                <w:rFonts w:ascii="Cambria" w:hAnsi="Cambria"/>
                <w:lang w:val="en-GB"/>
              </w:rPr>
            </w:pPr>
            <w:hyperlink r:id="rId15">
              <w:r w:rsidRPr="006F364D">
                <w:rPr>
                  <w:rStyle w:val="Hipercze"/>
                  <w:rFonts w:ascii="Cambria" w:eastAsia="Cambria" w:hAnsi="Cambria" w:cs="Cambria"/>
                  <w:sz w:val="20"/>
                  <w:szCs w:val="20"/>
                  <w:lang w:val="en-GB"/>
                </w:rPr>
                <w:t>https://www.ethercat.org/download/documents/industrial_ethernet_technologies.pdf</w:t>
              </w:r>
            </w:hyperlink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4951EFE7" w14:textId="77777777" w:rsidR="00CF05C1" w:rsidRPr="006F364D" w:rsidRDefault="00CF05C1" w:rsidP="00186805">
            <w:pPr>
              <w:spacing w:after="0"/>
              <w:rPr>
                <w:rFonts w:ascii="Cambria" w:hAnsi="Cambria"/>
                <w:lang w:val="en-GB"/>
              </w:rPr>
            </w:pPr>
            <w:r w:rsidRPr="006F364D">
              <w:rPr>
                <w:rFonts w:ascii="Cambria" w:hAnsi="Cambria"/>
                <w:color w:val="000000" w:themeColor="text1"/>
                <w:sz w:val="20"/>
                <w:szCs w:val="20"/>
                <w:lang w:val="en-GB"/>
              </w:rPr>
              <w:t xml:space="preserve">3. </w:t>
            </w:r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Wilfried Voss – A Comprehensible Guide to Industrial Ethernet, Copperhill Technologies,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przewodnik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po Industrial Ethernet:</w:t>
            </w:r>
          </w:p>
          <w:p w14:paraId="676D5E29" w14:textId="77777777" w:rsidR="00CF05C1" w:rsidRPr="006F364D" w:rsidRDefault="00CF05C1" w:rsidP="00186805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hyperlink r:id="rId16">
              <w:r w:rsidRPr="006F364D">
                <w:rPr>
                  <w:rStyle w:val="Hipercze"/>
                  <w:rFonts w:ascii="Cambria" w:eastAsia="Cambria" w:hAnsi="Cambria" w:cs="Cambria"/>
                  <w:color w:val="000000" w:themeColor="text1"/>
                  <w:sz w:val="20"/>
                  <w:szCs w:val="20"/>
                  <w:lang w:val="en-GB"/>
                </w:rPr>
                <w:t>https://copperhilltech.com/a-comprehensible-guide-to-industrial-ethernet/</w:t>
              </w:r>
            </w:hyperlink>
            <w:r w:rsidRPr="006F364D">
              <w:rPr>
                <w:rFonts w:ascii="Cambria" w:hAnsi="Cambria"/>
                <w:color w:val="000000" w:themeColor="text1"/>
                <w:lang w:val="en-GB"/>
              </w:rPr>
              <w:t xml:space="preserve"> </w:t>
            </w:r>
          </w:p>
        </w:tc>
      </w:tr>
      <w:tr w:rsidR="00CF05C1" w:rsidRPr="006F364D" w14:paraId="07055D33" w14:textId="77777777" w:rsidTr="6FDE41E3">
        <w:trPr>
          <w:trHeight w:val="1585"/>
        </w:trPr>
        <w:tc>
          <w:tcPr>
            <w:tcW w:w="9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09AE0" w14:textId="77777777" w:rsidR="00CF05C1" w:rsidRPr="006F364D" w:rsidRDefault="00CF05C1" w:rsidP="00186805">
            <w:pPr>
              <w:spacing w:after="0"/>
              <w:rPr>
                <w:rFonts w:ascii="Cambria" w:hAnsi="Cambria"/>
                <w:lang w:val="en-GB"/>
              </w:rPr>
            </w:pPr>
            <w:proofErr w:type="spellStart"/>
            <w:r w:rsidRPr="006F364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Literatura</w:t>
            </w:r>
            <w:proofErr w:type="spellEnd"/>
            <w:r w:rsidRPr="006F364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>zalecana</w:t>
            </w:r>
            <w:proofErr w:type="spellEnd"/>
            <w:r w:rsidRPr="006F364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6F364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>fakultatywna</w:t>
            </w:r>
            <w:proofErr w:type="spellEnd"/>
            <w:r w:rsidRPr="006F364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49D265E8" w14:textId="77777777" w:rsidR="00CF05C1" w:rsidRPr="006F364D" w:rsidRDefault="00CF05C1" w:rsidP="00186805">
            <w:pPr>
              <w:spacing w:after="0"/>
              <w:rPr>
                <w:rFonts w:ascii="Cambria" w:hAnsi="Cambria"/>
                <w:lang w:val="en-GB"/>
              </w:rPr>
            </w:pPr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1. International Society of Automation (ISA), ISA/IEC 62443 Cybersecurity Standards Toolkit (ISA, 2023), </w:t>
            </w:r>
            <w:hyperlink r:id="rId17">
              <w:r w:rsidRPr="006F364D">
                <w:rPr>
                  <w:rStyle w:val="Hipercze"/>
                  <w:rFonts w:ascii="Cambria" w:eastAsia="Cambria" w:hAnsi="Cambria" w:cs="Cambria"/>
                  <w:sz w:val="20"/>
                  <w:szCs w:val="20"/>
                  <w:lang w:val="en-GB"/>
                </w:rPr>
                <w:t>https://www.isa.org/standards-and-publications/isa-standards/isa-iec-62443-series-of-standards</w:t>
              </w:r>
            </w:hyperlink>
          </w:p>
          <w:p w14:paraId="279C49A7" w14:textId="77777777" w:rsidR="00CF05C1" w:rsidRPr="006F364D" w:rsidRDefault="00CF05C1" w:rsidP="0018680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</w:t>
            </w:r>
            <w:r w:rsidRPr="006F364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Mystkowski, Mariusz. Sieci przemysłowe PROFIBUS DP i PROFINET IO. Podręcznik z ćwiczeniami. Wyd. Uczelniane Politechniki Białostockiej, Białystok 2018.</w:t>
            </w:r>
          </w:p>
          <w:p w14:paraId="31C25360" w14:textId="77777777" w:rsidR="00CF05C1" w:rsidRPr="006F364D" w:rsidRDefault="00CF05C1" w:rsidP="00186805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Rinaldi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John.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EtherNet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/IP: The Everyman’s Guide to </w:t>
            </w:r>
            <w:proofErr w:type="spellStart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EtherNet</w:t>
            </w:r>
            <w:proofErr w:type="spellEnd"/>
            <w:r w:rsidRPr="006F364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/IP. Real Time Automation, 2017.</w:t>
            </w:r>
          </w:p>
        </w:tc>
      </w:tr>
    </w:tbl>
    <w:p w14:paraId="73D52067" w14:textId="77777777" w:rsidR="00CF05C1" w:rsidRPr="006F364D" w:rsidRDefault="00CF05C1" w:rsidP="00186805">
      <w:pPr>
        <w:spacing w:after="0"/>
        <w:ind w:left="424" w:right="160"/>
        <w:rPr>
          <w:rFonts w:ascii="Cambria" w:hAnsi="Cambria"/>
          <w:sz w:val="20"/>
          <w:szCs w:val="20"/>
          <w:lang w:val="en-GB"/>
        </w:rPr>
      </w:pPr>
    </w:p>
    <w:p w14:paraId="5248F612" w14:textId="77777777" w:rsidR="00CF05C1" w:rsidRPr="006F364D" w:rsidRDefault="00CF05C1" w:rsidP="00186805">
      <w:pPr>
        <w:numPr>
          <w:ilvl w:val="0"/>
          <w:numId w:val="46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Informacje dodatkowe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6080"/>
      </w:tblGrid>
      <w:tr w:rsidR="00CF05C1" w:rsidRPr="006F364D" w14:paraId="51C1C058" w14:textId="77777777">
        <w:trPr>
          <w:trHeight w:val="27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E4AF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E6BD" w14:textId="09D0F23E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dr inż. Łukasz Lemieszewski</w:t>
            </w:r>
          </w:p>
        </w:tc>
      </w:tr>
      <w:tr w:rsidR="00CF05C1" w:rsidRPr="006F364D" w14:paraId="016A4FEC" w14:textId="77777777">
        <w:trPr>
          <w:trHeight w:val="28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C816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ED8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10.06.2025 r.</w:t>
            </w:r>
          </w:p>
        </w:tc>
      </w:tr>
      <w:tr w:rsidR="00CF05C1" w:rsidRPr="006F364D" w14:paraId="7418D641" w14:textId="77777777">
        <w:trPr>
          <w:trHeight w:val="27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AFFA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0036" w14:textId="77777777" w:rsidR="00CF05C1" w:rsidRPr="006F364D" w:rsidRDefault="00CF05C1" w:rsidP="0018680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llemieszewski@ajp.edu.pl</w:t>
            </w:r>
          </w:p>
        </w:tc>
      </w:tr>
      <w:tr w:rsidR="00CF05C1" w:rsidRPr="006F364D" w14:paraId="69898139" w14:textId="77777777">
        <w:trPr>
          <w:trHeight w:val="28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761E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5C80" w14:textId="77777777" w:rsidR="00CF05C1" w:rsidRPr="006F364D" w:rsidRDefault="00CF05C1" w:rsidP="0018680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B2F691B" w14:textId="77777777" w:rsidR="00CF05C1" w:rsidRPr="006F364D" w:rsidRDefault="00CF05C1" w:rsidP="00186805">
      <w:pPr>
        <w:spacing w:after="0"/>
        <w:rPr>
          <w:rFonts w:ascii="Cambria" w:hAnsi="Cambria"/>
          <w:sz w:val="20"/>
          <w:szCs w:val="20"/>
        </w:rPr>
      </w:pPr>
    </w:p>
    <w:p w14:paraId="44E0253F" w14:textId="77777777" w:rsidR="00CF05C1" w:rsidRPr="006F364D" w:rsidRDefault="00CF05C1">
      <w:pPr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sz w:val="20"/>
          <w:szCs w:val="20"/>
        </w:rPr>
        <w:br w:type="page"/>
      </w:r>
    </w:p>
    <w:p w14:paraId="6601C610" w14:textId="77777777" w:rsidR="00CF05C1" w:rsidRPr="006F364D" w:rsidRDefault="00CF05C1">
      <w:pPr>
        <w:rPr>
          <w:rFonts w:ascii="Cambria" w:hAnsi="Cambria"/>
          <w:sz w:val="20"/>
          <w:szCs w:val="20"/>
        </w:rPr>
      </w:pPr>
    </w:p>
    <w:p w14:paraId="4BDAF14C" w14:textId="77777777" w:rsidR="00CF05C1" w:rsidRPr="006F364D" w:rsidRDefault="00CF05C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F364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967D40A" w14:textId="77777777" w:rsidR="00CF05C1" w:rsidRPr="006F364D" w:rsidRDefault="00CF05C1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05C1" w:rsidRPr="006F364D" w14:paraId="50D08AD1" w14:textId="77777777" w:rsidTr="793B382B">
        <w:trPr>
          <w:trHeight w:val="269"/>
        </w:trPr>
        <w:tc>
          <w:tcPr>
            <w:tcW w:w="1968" w:type="dxa"/>
            <w:vMerge w:val="restart"/>
          </w:tcPr>
          <w:p w14:paraId="0F3E5EE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7F023D" wp14:editId="0385BF32">
                  <wp:extent cx="1054735" cy="1054735"/>
                  <wp:effectExtent l="0" t="0" r="0" b="0"/>
                  <wp:docPr id="1592788939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6CB5A2B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224F21CD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F05C1" w:rsidRPr="006F364D" w14:paraId="0892E4BF" w14:textId="77777777" w:rsidTr="793B382B">
        <w:trPr>
          <w:trHeight w:val="275"/>
        </w:trPr>
        <w:tc>
          <w:tcPr>
            <w:tcW w:w="1968" w:type="dxa"/>
            <w:vMerge/>
          </w:tcPr>
          <w:p w14:paraId="6B6A497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792513F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7343BC12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CF05C1" w:rsidRPr="006F364D" w14:paraId="4F90CCC6" w14:textId="77777777" w:rsidTr="793B382B">
        <w:trPr>
          <w:trHeight w:val="139"/>
        </w:trPr>
        <w:tc>
          <w:tcPr>
            <w:tcW w:w="1968" w:type="dxa"/>
            <w:vMerge/>
          </w:tcPr>
          <w:p w14:paraId="065E1D9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3A14DF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3E39EEF4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F05C1" w:rsidRPr="006F364D" w14:paraId="658FD988" w14:textId="77777777" w:rsidTr="793B382B">
        <w:trPr>
          <w:trHeight w:val="139"/>
        </w:trPr>
        <w:tc>
          <w:tcPr>
            <w:tcW w:w="1968" w:type="dxa"/>
            <w:vMerge/>
          </w:tcPr>
          <w:p w14:paraId="010CA25F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CBDD334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795C50AC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174FAC9D" w14:textId="77777777" w:rsidTr="793B382B">
        <w:trPr>
          <w:trHeight w:val="139"/>
        </w:trPr>
        <w:tc>
          <w:tcPr>
            <w:tcW w:w="1968" w:type="dxa"/>
            <w:vMerge/>
          </w:tcPr>
          <w:p w14:paraId="5A992AC5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10AA4C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0603EA2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F05C1" w:rsidRPr="006F364D" w14:paraId="39658514" w14:textId="77777777" w:rsidTr="793B382B">
        <w:trPr>
          <w:trHeight w:val="139"/>
        </w:trPr>
        <w:tc>
          <w:tcPr>
            <w:tcW w:w="5070" w:type="dxa"/>
            <w:gridSpan w:val="3"/>
            <w:vAlign w:val="center"/>
          </w:tcPr>
          <w:p w14:paraId="669DBBC1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4C38C835" w14:textId="77777777" w:rsidR="00CF05C1" w:rsidRPr="006F364D" w:rsidRDefault="00CF05C1" w:rsidP="793B38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C.2.9</w:t>
            </w:r>
          </w:p>
        </w:tc>
      </w:tr>
    </w:tbl>
    <w:p w14:paraId="06AF125B" w14:textId="77777777" w:rsidR="00CF05C1" w:rsidRPr="006F364D" w:rsidRDefault="00CF05C1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05C1" w:rsidRPr="006F364D" w14:paraId="333FD5DA" w14:textId="77777777">
        <w:trPr>
          <w:trHeight w:val="328"/>
        </w:trPr>
        <w:tc>
          <w:tcPr>
            <w:tcW w:w="4219" w:type="dxa"/>
            <w:vAlign w:val="center"/>
          </w:tcPr>
          <w:p w14:paraId="055FE87B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B666BBC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Technologie komunikacji bezprzewodowej</w:t>
            </w:r>
          </w:p>
        </w:tc>
      </w:tr>
      <w:tr w:rsidR="00CF05C1" w:rsidRPr="006F364D" w14:paraId="207923EC" w14:textId="77777777">
        <w:tc>
          <w:tcPr>
            <w:tcW w:w="4219" w:type="dxa"/>
            <w:vAlign w:val="center"/>
          </w:tcPr>
          <w:p w14:paraId="32FBDBC5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32AEAAA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3</w:t>
            </w:r>
          </w:p>
        </w:tc>
      </w:tr>
      <w:tr w:rsidR="00CF05C1" w:rsidRPr="006F364D" w14:paraId="75553173" w14:textId="77777777">
        <w:tc>
          <w:tcPr>
            <w:tcW w:w="4219" w:type="dxa"/>
            <w:vAlign w:val="center"/>
          </w:tcPr>
          <w:p w14:paraId="6263D5FF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B15907F" w14:textId="19BD03C6" w:rsidR="00CF05C1" w:rsidRPr="0084172D" w:rsidRDefault="0084172D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rFonts w:eastAsia="Cambria" w:cs="Cambria"/>
                <w:b/>
                <w:bCs w:val="0"/>
              </w:rPr>
              <w:t>Obowiązkowe/Obieralne</w:t>
            </w:r>
          </w:p>
        </w:tc>
      </w:tr>
      <w:tr w:rsidR="00CF05C1" w:rsidRPr="006F364D" w14:paraId="01DD33F0" w14:textId="77777777">
        <w:tc>
          <w:tcPr>
            <w:tcW w:w="4219" w:type="dxa"/>
            <w:vAlign w:val="center"/>
          </w:tcPr>
          <w:p w14:paraId="6056F665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3377702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Projektowanie i eksploatacja sieci komputerowych</w:t>
            </w:r>
          </w:p>
        </w:tc>
      </w:tr>
      <w:tr w:rsidR="00CF05C1" w:rsidRPr="006F364D" w14:paraId="3523EA3D" w14:textId="77777777">
        <w:tc>
          <w:tcPr>
            <w:tcW w:w="4219" w:type="dxa"/>
            <w:vAlign w:val="center"/>
          </w:tcPr>
          <w:p w14:paraId="1E1E381D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85B644F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Polski</w:t>
            </w:r>
          </w:p>
        </w:tc>
      </w:tr>
      <w:tr w:rsidR="00CF05C1" w:rsidRPr="006F364D" w14:paraId="33892B20" w14:textId="77777777">
        <w:tc>
          <w:tcPr>
            <w:tcW w:w="4219" w:type="dxa"/>
            <w:vAlign w:val="center"/>
          </w:tcPr>
          <w:p w14:paraId="3DDE0133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8E0CF9B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3</w:t>
            </w:r>
          </w:p>
        </w:tc>
      </w:tr>
      <w:tr w:rsidR="00CF05C1" w:rsidRPr="006F364D" w14:paraId="32462382" w14:textId="77777777">
        <w:tc>
          <w:tcPr>
            <w:tcW w:w="4219" w:type="dxa"/>
            <w:vAlign w:val="center"/>
          </w:tcPr>
          <w:p w14:paraId="30483ED8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9FC49A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dr inż. Łukasz Lemieszewski, mgr inż. Grzegorz Remiszewski</w:t>
            </w:r>
          </w:p>
        </w:tc>
      </w:tr>
    </w:tbl>
    <w:p w14:paraId="47CD0AB7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20FC2E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CF05C1" w:rsidRPr="006F364D" w14:paraId="6D27AB13" w14:textId="77777777">
        <w:tc>
          <w:tcPr>
            <w:tcW w:w="2528" w:type="dxa"/>
            <w:vAlign w:val="center"/>
          </w:tcPr>
          <w:p w14:paraId="2C77213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1411C4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9E6DAEF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5869E88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720962F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32519EC6" w14:textId="77777777">
        <w:tc>
          <w:tcPr>
            <w:tcW w:w="2528" w:type="dxa"/>
          </w:tcPr>
          <w:p w14:paraId="25DADB09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5811A7B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385CAB5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 w:val="restart"/>
            <w:vAlign w:val="center"/>
          </w:tcPr>
          <w:p w14:paraId="5627075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F05C1" w:rsidRPr="006F364D" w14:paraId="2F28463D" w14:textId="77777777">
        <w:tc>
          <w:tcPr>
            <w:tcW w:w="2528" w:type="dxa"/>
          </w:tcPr>
          <w:p w14:paraId="0044E9AD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6EC539DB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F49869D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62BE073B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71B69E7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BA914B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05C1" w:rsidRPr="006F364D" w14:paraId="7DBD91EB" w14:textId="77777777">
        <w:trPr>
          <w:trHeight w:val="301"/>
          <w:jc w:val="center"/>
        </w:trPr>
        <w:tc>
          <w:tcPr>
            <w:tcW w:w="9898" w:type="dxa"/>
          </w:tcPr>
          <w:p w14:paraId="5D64C3EF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Student posiada wiedzę, umiejętności i kompetencje społeczne, które nabył podczas realizacji przedmiotów: sieci komputerowe, systemy operacyjne. Znajomość podstawowych protokołów sieciowych, wirtualizacja systemów operacyjnych.</w:t>
            </w:r>
          </w:p>
        </w:tc>
      </w:tr>
    </w:tbl>
    <w:p w14:paraId="6C93EC5D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DF9FB4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05C1" w:rsidRPr="006F364D" w14:paraId="23FA331B" w14:textId="77777777">
        <w:tc>
          <w:tcPr>
            <w:tcW w:w="9889" w:type="dxa"/>
          </w:tcPr>
          <w:p w14:paraId="7AFE6FDD" w14:textId="77777777" w:rsidR="00CF05C1" w:rsidRPr="006F364D" w:rsidRDefault="00CF05C1" w:rsidP="00EA1712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C1 – Student nabędzie wiedzę techniczną z zakresu działania, projektowania i analizy systemów komunikacji bezprzewodowej, ich protokołów, norm i technologii transmisji.</w:t>
            </w:r>
          </w:p>
          <w:p w14:paraId="0E166953" w14:textId="77777777" w:rsidR="00CF05C1" w:rsidRPr="006F364D" w:rsidRDefault="00CF05C1" w:rsidP="00EA1712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sz w:val="20"/>
                <w:szCs w:val="20"/>
                <w:lang w:eastAsia="hi-IN" w:bidi="hi-IN"/>
              </w:rPr>
              <w:t>C2 - Student rozwinie umiejętności posługiwania się specjalistycznym oprogramowaniem i urządzeniami do projektowania, konfiguracji oraz testowania systemów bezprzewodowych.</w:t>
            </w:r>
          </w:p>
          <w:p w14:paraId="0CD35F43" w14:textId="77777777" w:rsidR="00CF05C1" w:rsidRPr="006F364D" w:rsidRDefault="00CF05C1" w:rsidP="00EA1712">
            <w:pPr>
              <w:pStyle w:val="Default"/>
              <w:rPr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C3 - Student zostanie przygotowany do uczenia się przez całe życie oraz podnoszenia kompetencji zawodowych. Rozwinie świadomość wpływu systemów komunikacji bezprzewodowej na otoczenie społeczne oraz rozwijanie odpowiedzialności za jakość i bezpieczeństwo tych rozwiązań.</w:t>
            </w:r>
          </w:p>
        </w:tc>
      </w:tr>
    </w:tbl>
    <w:p w14:paraId="50875B43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C50BFA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F05C1" w:rsidRPr="006F364D" w14:paraId="2EF33A48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969729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D5D5BE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19A7E7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28FF723C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440FB0D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F05C1" w:rsidRPr="006F364D" w14:paraId="58538D68" w14:textId="77777777" w:rsidTr="00EA1712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6ACE2AA1" w14:textId="77777777" w:rsidR="00CF05C1" w:rsidRPr="006F364D" w:rsidRDefault="00CF05C1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2466398" w14:textId="77777777" w:rsidR="00CF05C1" w:rsidRPr="006F364D" w:rsidRDefault="00CF05C1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Student zna i rozumie podstawowe pojęcia dotyczące organizacji i działania systemów komunikacji bezprzewodowej, w tym sieci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WiFi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IoT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>, LTE/5G oraz zasad bezpieczeństwa transmisji.</w:t>
            </w:r>
          </w:p>
        </w:tc>
        <w:tc>
          <w:tcPr>
            <w:tcW w:w="1732" w:type="dxa"/>
            <w:vAlign w:val="center"/>
          </w:tcPr>
          <w:p w14:paraId="6167707E" w14:textId="77777777" w:rsidR="00CF05C1" w:rsidRPr="006F364D" w:rsidRDefault="00CF05C1" w:rsidP="00EA17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K_W04</w:t>
            </w:r>
          </w:p>
        </w:tc>
      </w:tr>
      <w:tr w:rsidR="00CF05C1" w:rsidRPr="006F364D" w14:paraId="68BAEE8A" w14:textId="77777777" w:rsidTr="00EA1712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1864B463" w14:textId="77777777" w:rsidR="00CF05C1" w:rsidRPr="006F364D" w:rsidRDefault="00CF05C1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6A68F921" w14:textId="77777777" w:rsidR="00CF05C1" w:rsidRPr="006F364D" w:rsidRDefault="00CF05C1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Student zna i rozumie normy, standardy techniczne oraz wymagania prawne związane z projektowaniem, wdrażaniem i utrzymaniem systemów komunikacji bezprzewodowej.</w:t>
            </w:r>
          </w:p>
        </w:tc>
        <w:tc>
          <w:tcPr>
            <w:tcW w:w="1732" w:type="dxa"/>
            <w:vAlign w:val="center"/>
          </w:tcPr>
          <w:p w14:paraId="582A458C" w14:textId="77777777" w:rsidR="00CF05C1" w:rsidRPr="006F364D" w:rsidRDefault="00CF05C1" w:rsidP="00EA17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K_W13</w:t>
            </w:r>
          </w:p>
        </w:tc>
      </w:tr>
      <w:tr w:rsidR="00CF05C1" w:rsidRPr="006F364D" w14:paraId="4029DC84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665E067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CF05C1" w:rsidRPr="006F364D" w14:paraId="764478F3" w14:textId="77777777" w:rsidTr="00EA1712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0FD880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9582060" w14:textId="77777777" w:rsidR="00CF05C1" w:rsidRPr="006F364D" w:rsidRDefault="00CF05C1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Student potrafi konfigurować i uruchamiać urządzenia wykorzystywane w bezprzewodowych sieciach teleinformatycznych, z uwzględnieniem zasad bezpieczeństwa i wymagań technicznych.</w:t>
            </w:r>
          </w:p>
        </w:tc>
        <w:tc>
          <w:tcPr>
            <w:tcW w:w="1732" w:type="dxa"/>
            <w:vAlign w:val="center"/>
          </w:tcPr>
          <w:p w14:paraId="04DEE6AF" w14:textId="77777777" w:rsidR="00CF05C1" w:rsidRPr="006F364D" w:rsidRDefault="00CF05C1" w:rsidP="00EA17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K_U04</w:t>
            </w:r>
          </w:p>
        </w:tc>
      </w:tr>
      <w:tr w:rsidR="00CF05C1" w:rsidRPr="006F364D" w14:paraId="7ED444C2" w14:textId="77777777" w:rsidTr="00EA1712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BE0F704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0712E4B" w14:textId="77777777" w:rsidR="00CF05C1" w:rsidRPr="006F364D" w:rsidRDefault="00CF05C1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zaplanować i przeprowadzić pomiary jakości sygnału i poziomu bezpieczeństwa w sieciach bezprzewodowych oraz zinterpretować uzyskane wyniki.</w:t>
            </w:r>
          </w:p>
        </w:tc>
        <w:tc>
          <w:tcPr>
            <w:tcW w:w="1732" w:type="dxa"/>
            <w:vAlign w:val="center"/>
          </w:tcPr>
          <w:p w14:paraId="5109C4EB" w14:textId="77777777" w:rsidR="00CF05C1" w:rsidRPr="006F364D" w:rsidRDefault="00CF05C1" w:rsidP="00EA17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K_U07</w:t>
            </w:r>
          </w:p>
        </w:tc>
      </w:tr>
      <w:tr w:rsidR="00CF05C1" w:rsidRPr="006F364D" w14:paraId="3D3B46EE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05EBB1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CF05C1" w:rsidRPr="006F364D" w14:paraId="215B2998" w14:textId="77777777" w:rsidTr="00EA1712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61CE47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D747D92" w14:textId="682859EC" w:rsidR="00CF05C1" w:rsidRPr="006F364D" w:rsidRDefault="00CF05C1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Student jest </w:t>
            </w:r>
            <w:r w:rsidR="00186805">
              <w:rPr>
                <w:color w:val="auto"/>
                <w:sz w:val="20"/>
                <w:szCs w:val="20"/>
              </w:rPr>
              <w:t>gotów</w:t>
            </w:r>
            <w:r w:rsidRPr="006F364D">
              <w:rPr>
                <w:color w:val="auto"/>
                <w:sz w:val="20"/>
                <w:szCs w:val="20"/>
              </w:rPr>
              <w:t xml:space="preserve"> do samodzielnego poszerzania wiedzy oraz rozwijania umiejętności w zakresie dynamicznie zmieniających się technologii komunikacji bezprzewodowej.</w:t>
            </w:r>
          </w:p>
        </w:tc>
        <w:tc>
          <w:tcPr>
            <w:tcW w:w="1732" w:type="dxa"/>
            <w:vAlign w:val="center"/>
          </w:tcPr>
          <w:p w14:paraId="39021E8F" w14:textId="77777777" w:rsidR="00CF05C1" w:rsidRPr="006F364D" w:rsidRDefault="00CF05C1" w:rsidP="00EA17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K_K01</w:t>
            </w:r>
          </w:p>
        </w:tc>
      </w:tr>
      <w:tr w:rsidR="00CF05C1" w:rsidRPr="006F364D" w14:paraId="2641D9F3" w14:textId="77777777" w:rsidTr="00EA1712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157774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3887899" w14:textId="467834DA" w:rsidR="00CF05C1" w:rsidRPr="006F364D" w:rsidRDefault="00186805">
            <w:pPr>
              <w:pStyle w:val="Default"/>
              <w:rPr>
                <w:color w:val="auto"/>
                <w:sz w:val="20"/>
                <w:szCs w:val="20"/>
              </w:rPr>
            </w:pPr>
            <w:r w:rsidRPr="00186805">
              <w:rPr>
                <w:color w:val="auto"/>
                <w:sz w:val="20"/>
                <w:szCs w:val="20"/>
              </w:rPr>
              <w:t>Student jest gotów do ponoszenia odpowiedzialności inżynierskiej przy wdrażaniu technologii bezprzewodowych oraz uwzględniania ich wpływu na bezpieczeństwo, środowisko i społeczeństwo.</w:t>
            </w:r>
          </w:p>
        </w:tc>
        <w:tc>
          <w:tcPr>
            <w:tcW w:w="1732" w:type="dxa"/>
            <w:vAlign w:val="center"/>
          </w:tcPr>
          <w:p w14:paraId="35876531" w14:textId="77777777" w:rsidR="00CF05C1" w:rsidRPr="006F364D" w:rsidRDefault="00CF05C1" w:rsidP="00EA17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K_K02</w:t>
            </w:r>
          </w:p>
        </w:tc>
      </w:tr>
    </w:tbl>
    <w:p w14:paraId="47530E40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569852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6F364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CF05C1" w:rsidRPr="006F364D" w14:paraId="1A345859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D1E7149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3ECBBC8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BECE5B0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264AA854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652E05C7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1A08D05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4EB79A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E69764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21B4B6EE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19285F8E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E6978A" w14:textId="77777777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 xml:space="preserve">Fale radiowe i propagacja.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5505183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53FA44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</w:tr>
      <w:tr w:rsidR="00CF05C1" w:rsidRPr="006F364D" w14:paraId="1CB502A8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CDA9317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49AFE6" w14:textId="77777777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 xml:space="preserve">Standardy IEEE 802.11 i modulacje.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DEDDC87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31F5F1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</w:tr>
      <w:tr w:rsidR="00CF05C1" w:rsidRPr="006F364D" w14:paraId="4E0127C4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733B448" w14:textId="77777777" w:rsidR="00CF05C1" w:rsidRPr="006F364D" w:rsidRDefault="00CF05C1" w:rsidP="002B0D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981269" w14:textId="7F012D1A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Antena i regulacje Typy anten, polaryzacja, EIRP, regulacje lokalne, DFS</w:t>
            </w:r>
            <w:r w:rsidR="00186805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6072154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A9695E5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5C7EB9B1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D5F5F2D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D2F412" w14:textId="6B2C313C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Bezpieczeństwo w Wi‑Fi. WEP, WPA/TKIP, WPA2/AES, 802.1X, ACL, RADIUS</w:t>
            </w:r>
            <w:r w:rsidR="00186805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DEA559E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1E36AA3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5602CB4B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4A6AA46" w14:textId="77777777" w:rsidR="00CF05C1" w:rsidRPr="006F364D" w:rsidRDefault="00CF05C1" w:rsidP="002B0D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DEF349" w14:textId="1969AF21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6F364D">
              <w:rPr>
                <w:sz w:val="20"/>
                <w:szCs w:val="20"/>
              </w:rPr>
              <w:t>CAPsMAN</w:t>
            </w:r>
            <w:proofErr w:type="spellEnd"/>
            <w:r w:rsidRPr="006F364D">
              <w:rPr>
                <w:sz w:val="20"/>
                <w:szCs w:val="20"/>
              </w:rPr>
              <w:t xml:space="preserve"> – architektura i zarządzanie AP Tryby </w:t>
            </w:r>
            <w:proofErr w:type="spellStart"/>
            <w:r w:rsidRPr="006F364D">
              <w:rPr>
                <w:sz w:val="20"/>
                <w:szCs w:val="20"/>
              </w:rPr>
              <w:t>CAPsMAN</w:t>
            </w:r>
            <w:proofErr w:type="spellEnd"/>
            <w:r w:rsidRPr="006F364D">
              <w:rPr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sz w:val="20"/>
                <w:szCs w:val="20"/>
              </w:rPr>
              <w:t>provisioning</w:t>
            </w:r>
            <w:proofErr w:type="spellEnd"/>
            <w:r w:rsidRPr="006F364D">
              <w:rPr>
                <w:sz w:val="20"/>
                <w:szCs w:val="20"/>
              </w:rPr>
              <w:t>, uwierzytelnianie, certyfikaty SSL</w:t>
            </w:r>
            <w:r w:rsidR="00186805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27DF4E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0AE9E7C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347A4B22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43DEAB1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61581A" w14:textId="067040DC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Analiza i rozwiązywanie problemów</w:t>
            </w:r>
            <w:r w:rsidRPr="006F364D">
              <w:rPr>
                <w:sz w:val="20"/>
                <w:szCs w:val="20"/>
              </w:rPr>
              <w:tab/>
              <w:t xml:space="preserve">SNR, CCQ, </w:t>
            </w:r>
            <w:proofErr w:type="spellStart"/>
            <w:r w:rsidRPr="006F364D">
              <w:rPr>
                <w:sz w:val="20"/>
                <w:szCs w:val="20"/>
              </w:rPr>
              <w:t>snooper</w:t>
            </w:r>
            <w:proofErr w:type="spellEnd"/>
            <w:r w:rsidRPr="006F364D">
              <w:rPr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sz w:val="20"/>
                <w:szCs w:val="20"/>
              </w:rPr>
              <w:t>sniffer</w:t>
            </w:r>
            <w:proofErr w:type="spellEnd"/>
            <w:r w:rsidRPr="006F364D">
              <w:rPr>
                <w:sz w:val="20"/>
                <w:szCs w:val="20"/>
              </w:rPr>
              <w:t xml:space="preserve">, rejestracja, </w:t>
            </w:r>
            <w:proofErr w:type="spellStart"/>
            <w:r w:rsidRPr="006F364D">
              <w:rPr>
                <w:sz w:val="20"/>
                <w:szCs w:val="20"/>
              </w:rPr>
              <w:t>roaming</w:t>
            </w:r>
            <w:proofErr w:type="spellEnd"/>
            <w:r w:rsidRPr="006F364D">
              <w:rPr>
                <w:sz w:val="20"/>
                <w:szCs w:val="20"/>
              </w:rPr>
              <w:t>, analiza zakłóceń</w:t>
            </w:r>
            <w:r w:rsidR="00186805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F7DA215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BFC1CB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5A7FC267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2A12EA5" w14:textId="77777777" w:rsidR="00CF05C1" w:rsidRPr="006F364D" w:rsidRDefault="00CF05C1" w:rsidP="002B0D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8751E0" w14:textId="1B74F06C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Projektowanie i optymalizacja sieci</w:t>
            </w:r>
            <w:r w:rsidRPr="006F364D">
              <w:rPr>
                <w:sz w:val="20"/>
                <w:szCs w:val="20"/>
              </w:rPr>
              <w:tab/>
              <w:t xml:space="preserve">Site </w:t>
            </w:r>
            <w:proofErr w:type="spellStart"/>
            <w:r w:rsidRPr="006F364D">
              <w:rPr>
                <w:sz w:val="20"/>
                <w:szCs w:val="20"/>
              </w:rPr>
              <w:t>survey</w:t>
            </w:r>
            <w:proofErr w:type="spellEnd"/>
            <w:r w:rsidRPr="006F364D">
              <w:rPr>
                <w:sz w:val="20"/>
                <w:szCs w:val="20"/>
              </w:rPr>
              <w:t xml:space="preserve">, planowanie kanałów, redundancja WDS, 60 GHz, </w:t>
            </w:r>
            <w:proofErr w:type="spellStart"/>
            <w:r w:rsidRPr="006F364D">
              <w:rPr>
                <w:sz w:val="20"/>
                <w:szCs w:val="20"/>
              </w:rPr>
              <w:t>Mesh</w:t>
            </w:r>
            <w:proofErr w:type="spellEnd"/>
            <w:r w:rsidR="00186805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E5CC15C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772CF1A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77A6B14D" w14:textId="77777777" w:rsidTr="00253D06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251DED4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auto"/>
            </w:tcBorders>
            <w:tcMar>
              <w:left w:w="103" w:type="dxa"/>
            </w:tcMar>
          </w:tcPr>
          <w:p w14:paraId="49DE5D0E" w14:textId="7038110F" w:rsidR="00CF05C1" w:rsidRPr="006F364D" w:rsidRDefault="00CF05C1" w:rsidP="0084172D">
            <w:pPr>
              <w:pStyle w:val="akarta"/>
            </w:pPr>
            <w:r w:rsidRPr="006F364D">
              <w:t>Zaliczenie wykładów</w:t>
            </w:r>
            <w:r w:rsidR="00186805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A4CD9B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770A640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4CCA4AEB" w14:textId="77777777" w:rsidTr="00253D06">
        <w:tc>
          <w:tcPr>
            <w:tcW w:w="642" w:type="dxa"/>
            <w:tcBorders>
              <w:right w:val="single" w:sz="4" w:space="0" w:color="auto"/>
            </w:tcBorders>
            <w:tcMar>
              <w:left w:w="103" w:type="dxa"/>
            </w:tcMar>
          </w:tcPr>
          <w:p w14:paraId="50ECBED3" w14:textId="77777777" w:rsidR="00CF05C1" w:rsidRPr="006F364D" w:rsidRDefault="00CF05C1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5617534" w14:textId="77777777" w:rsidR="00CF05C1" w:rsidRPr="006F364D" w:rsidRDefault="00CF05C1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tcMar>
              <w:left w:w="103" w:type="dxa"/>
            </w:tcMar>
          </w:tcPr>
          <w:p w14:paraId="26DA097C" w14:textId="77777777" w:rsidR="00CF05C1" w:rsidRPr="006F364D" w:rsidRDefault="00CF05C1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5AA995D" w14:textId="77777777" w:rsidR="00CF05C1" w:rsidRPr="006F364D" w:rsidRDefault="00CF05C1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7A8F3D0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CF05C1" w:rsidRPr="006F364D" w14:paraId="21E7329C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779E2F40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87AF67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260AD5B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37CD29DF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3D8D4724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FEEF9F4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F80997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94BABF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213AD670" w14:textId="7777777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54CC2CD9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E15CB2" w14:textId="31F364A3" w:rsidR="00CF05C1" w:rsidRPr="006F364D" w:rsidRDefault="00CF05C1" w:rsidP="002B0D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 xml:space="preserve">Analiza propagacji fal i pomiar jakości sygnału Wi-Fi w paśmie 2.4/5 GHz z wykorzystaniem </w:t>
            </w:r>
            <w:proofErr w:type="spellStart"/>
            <w:r w:rsidRPr="006F364D">
              <w:rPr>
                <w:rFonts w:ascii="Cambria" w:hAnsi="Cambria" w:cs="Cambria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ascii="Cambria" w:hAnsi="Cambria" w:cs="Cambria"/>
                <w:sz w:val="20"/>
                <w:szCs w:val="20"/>
              </w:rPr>
              <w:t xml:space="preserve"> – ocena zasięgu, wartości RSSI, SNR i wpływu przeszkód fizycznych na jakość transmisji</w:t>
            </w:r>
            <w:r w:rsidR="00186805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ADE6AA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76E4F8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2DE2724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69414015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4444B7" w14:textId="6168822D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>Konfiguracja połączeń punkt–punkt (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PtP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) na urządzeniach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MikroTik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 w paśmie 2.4 i 5 GHz – dobór kanałów, protokołów i optymalizacja połączenia</w:t>
            </w:r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10CE736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70EEE70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57A2C4B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F904B7F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AD228D" w14:textId="0156E4B3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Wykrywanie zakłóceń radiowych przy użyciu narzędzi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MikroTik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 (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Snooper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Spectral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 Scan) – analiza zajętości kanałów i identyfikacja źródeł interferencji</w:t>
            </w:r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61345C7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68B2DD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6EE922C6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A627BA0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2D715B" w14:textId="7D904D2A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Dobór anten i konfiguracja parametrów radiowych w sieciach Wi-Fi – obliczanie budżetu łącza (link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budget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>), ustawienie EIRP i wybór anten do scenariuszy</w:t>
            </w:r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D628DCC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E68780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57A637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0E7E7A4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AE2CA8" w14:textId="23ED2F8F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Wprowadzenie do centralnego zarządzania siecią bezprzewodową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MikroTik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CAPsMAN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 – konfiguracja kontrolera, rejestracja CAP-ów i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provisioning</w:t>
            </w:r>
            <w:proofErr w:type="spellEnd"/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3F41E12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7327335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EF8456A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34784D5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BFB1B9" w14:textId="5D464429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Zaawansowana konfiguracja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CAPsMAN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 –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multi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>-SSID, VLAN, integracja z certyfikatami i zewnętrznymi serwerami uwierzytelniania</w:t>
            </w:r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A11F7F3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E61F4C8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8A090CB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58BEC84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FD6B35" w14:textId="6BB1B01C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>Zabezpieczenie sieci WLAN z wykorzystaniem WPA2 Enterprise i serwera RADIUS – konfiguracja EAP, izolacja klientów i kontrola dostępu</w:t>
            </w:r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C068F6A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2B8DA6F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7F9969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2DF85A0" w14:textId="77777777" w:rsidR="00CF05C1" w:rsidRPr="006F364D" w:rsidRDefault="00CF05C1" w:rsidP="002B0D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1628B6" w14:textId="1ABE0C7F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Diagnostyka sieci Wi-Fi z wykorzystaniem narzędzi Wireless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Sniffer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 i analiza kanałów – podgląd transmisji, testy bezpieczeństwa i analiza ruchu</w:t>
            </w:r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24A2F0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58B9C58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42C4DA7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D11EDCD" w14:textId="77777777" w:rsidR="00CF05C1" w:rsidRPr="006F364D" w:rsidRDefault="00CF05C1" w:rsidP="002B0D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DCA2FF" w14:textId="07F23463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>Projektowanie rozmieszczenia punktów dostępowych z wykorzystaniem narzędzi predykcyjnych – analiza pokrycia i planowanie topologii sieci</w:t>
            </w:r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65DC16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8B934D2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4D385BF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62ABF920" w14:textId="77777777" w:rsidR="00CF05C1" w:rsidRPr="006F364D" w:rsidRDefault="00CF05C1" w:rsidP="002B0D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812B65" w14:textId="71D0820B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Walidacja powdrożeniowa sieci Wi-Fi – pomiary zasięgu, tworzenie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heatmap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>, dostrajanie parametrów kanałów i mocy w środowisku rzeczywistym</w:t>
            </w:r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86ABBAD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AEAA99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5F2AF94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1BEEC3F" w14:textId="77777777" w:rsidR="00CF05C1" w:rsidRPr="006F364D" w:rsidRDefault="00CF05C1" w:rsidP="002B0D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79EA07" w14:textId="6719D628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Budowa sieci MESH i WDS na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MikroTik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 – konfiguracja sieci wieloskokowej z redundancją i testowanie opóźnień w komunikacji między węzłami</w:t>
            </w:r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413F0C6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C08BACA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E2422D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A466C39" w14:textId="77777777" w:rsidR="00CF05C1" w:rsidRPr="006F364D" w:rsidRDefault="00CF05C1" w:rsidP="002B0D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B2AE09" w14:textId="6539A79A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Konfiguracja bezprzewodowych linków krótkiego zasięgu w paśmie 60 GHz – testy połączeń wysokoprzepustowych z wykorzystaniem urządzeń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MikroTik</w:t>
            </w:r>
            <w:proofErr w:type="spellEnd"/>
            <w:r w:rsidRPr="006F364D">
              <w:rPr>
                <w:color w:val="auto"/>
                <w:sz w:val="20"/>
                <w:szCs w:val="20"/>
                <w:lang w:eastAsia="en-US" w:bidi="ar-SA"/>
              </w:rPr>
              <w:t xml:space="preserve"> Wireless </w:t>
            </w:r>
            <w:proofErr w:type="spellStart"/>
            <w:r w:rsidRPr="006F364D">
              <w:rPr>
                <w:color w:val="auto"/>
                <w:sz w:val="20"/>
                <w:szCs w:val="20"/>
                <w:lang w:eastAsia="en-US" w:bidi="ar-SA"/>
              </w:rPr>
              <w:t>Wire</w:t>
            </w:r>
            <w:proofErr w:type="spellEnd"/>
            <w:r w:rsidR="00186805">
              <w:rPr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3CB5542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A926B1E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5D5701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B59236A" w14:textId="77777777" w:rsidR="00CF05C1" w:rsidRPr="006F364D" w:rsidRDefault="00CF05C1" w:rsidP="002B0D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B071C7" w14:textId="6FDFAE70" w:rsidR="00CF05C1" w:rsidRPr="006F364D" w:rsidRDefault="00CF05C1" w:rsidP="0084172D">
            <w:pPr>
              <w:pStyle w:val="akarta"/>
            </w:pPr>
            <w:r w:rsidRPr="006F364D">
              <w:t xml:space="preserve">Audyt bezpieczeństwa sieci Wi-Fi – analiza logów </w:t>
            </w:r>
            <w:proofErr w:type="spellStart"/>
            <w:r w:rsidRPr="006F364D">
              <w:t>RouterOS</w:t>
            </w:r>
            <w:proofErr w:type="spellEnd"/>
            <w:r w:rsidRPr="006F364D">
              <w:t xml:space="preserve">, wykrywanie zagrożeń, testy penetracyjne (np. </w:t>
            </w:r>
            <w:proofErr w:type="spellStart"/>
            <w:r w:rsidRPr="006F364D">
              <w:t>Nmap</w:t>
            </w:r>
            <w:proofErr w:type="spellEnd"/>
            <w:r w:rsidRPr="006F364D">
              <w:t xml:space="preserve">, </w:t>
            </w:r>
            <w:proofErr w:type="spellStart"/>
            <w:r w:rsidRPr="006F364D">
              <w:t>sniffing</w:t>
            </w:r>
            <w:proofErr w:type="spellEnd"/>
            <w:r w:rsidRPr="006F364D">
              <w:t>) i identyfikacja luk</w:t>
            </w:r>
            <w:r w:rsidR="00186805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D0991B8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28230C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44A88DA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8399E9C" w14:textId="77777777" w:rsidR="00CF05C1" w:rsidRPr="006F364D" w:rsidRDefault="00CF05C1" w:rsidP="002B0D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869D5D" w14:textId="7333E350" w:rsidR="00CF05C1" w:rsidRPr="006F364D" w:rsidRDefault="00CF05C1" w:rsidP="0084172D">
            <w:pPr>
              <w:pStyle w:val="akarta"/>
            </w:pPr>
            <w:r w:rsidRPr="006F364D">
              <w:t xml:space="preserve">Optymalizacja działania sieci Wi-Fi – konfiguracja </w:t>
            </w:r>
            <w:proofErr w:type="spellStart"/>
            <w:r w:rsidRPr="006F364D">
              <w:t>QoS</w:t>
            </w:r>
            <w:proofErr w:type="spellEnd"/>
            <w:r w:rsidRPr="006F364D">
              <w:t xml:space="preserve">, band </w:t>
            </w:r>
            <w:proofErr w:type="spellStart"/>
            <w:r w:rsidRPr="006F364D">
              <w:t>steering</w:t>
            </w:r>
            <w:proofErr w:type="spellEnd"/>
            <w:r w:rsidRPr="006F364D">
              <w:t>, limity przepustowości, analiza statystyk i poprawa stabilności połączeń</w:t>
            </w:r>
            <w:r w:rsidR="00186805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84FD8B1" w14:textId="77777777" w:rsidR="00CF05C1" w:rsidRPr="006F364D" w:rsidRDefault="00CF05C1" w:rsidP="002B0D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A38EB53" w14:textId="77777777" w:rsidR="00CF05C1" w:rsidRPr="006F364D" w:rsidRDefault="00CF05C1" w:rsidP="002B0D1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A718B73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14EB927" w14:textId="77777777" w:rsidR="00CF05C1" w:rsidRPr="006F364D" w:rsidRDefault="00CF05C1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21C837" w14:textId="77777777" w:rsidR="00CF05C1" w:rsidRPr="006F364D" w:rsidRDefault="00CF05C1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Zaliczenie laboratoriów. Omówienie sprawozdań.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F0A9E8C" w14:textId="77777777" w:rsidR="00CF05C1" w:rsidRPr="006F364D" w:rsidRDefault="00CF05C1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5716663" w14:textId="77777777" w:rsidR="00CF05C1" w:rsidRPr="006F364D" w:rsidRDefault="00CF05C1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3A05397" w14:textId="77777777">
        <w:tc>
          <w:tcPr>
            <w:tcW w:w="646" w:type="dxa"/>
            <w:tcMar>
              <w:left w:w="103" w:type="dxa"/>
            </w:tcMar>
          </w:tcPr>
          <w:p w14:paraId="20FFB06B" w14:textId="77777777" w:rsidR="00CF05C1" w:rsidRPr="006F364D" w:rsidRDefault="00CF05C1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1FB318" w14:textId="77777777" w:rsidR="00CF05C1" w:rsidRPr="006F364D" w:rsidRDefault="00CF05C1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726585E" w14:textId="77777777" w:rsidR="00CF05C1" w:rsidRPr="006F364D" w:rsidRDefault="00CF05C1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518CDE9" w14:textId="77777777" w:rsidR="00CF05C1" w:rsidRPr="006F364D" w:rsidRDefault="00CF05C1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8B38992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7BBAD6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CF05C1" w:rsidRPr="006F364D" w14:paraId="2221A0C4" w14:textId="77777777">
        <w:tc>
          <w:tcPr>
            <w:tcW w:w="1666" w:type="dxa"/>
          </w:tcPr>
          <w:p w14:paraId="6FBB92C9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9FB0A35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EC336FE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05C1" w:rsidRPr="006F364D" w14:paraId="4A52A184" w14:textId="77777777">
        <w:tc>
          <w:tcPr>
            <w:tcW w:w="1666" w:type="dxa"/>
          </w:tcPr>
          <w:p w14:paraId="7F2147A8" w14:textId="77777777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3AC6EAAC" w14:textId="77777777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M1 - wykład informacyjny, objaśnienia problemowych zagadnień, pokaz multimedialny, symulacje działania serwera wirtualnego.</w:t>
            </w:r>
          </w:p>
        </w:tc>
        <w:tc>
          <w:tcPr>
            <w:tcW w:w="3260" w:type="dxa"/>
          </w:tcPr>
          <w:p w14:paraId="7C259F06" w14:textId="77777777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projektor, prezentacje multimedialne</w:t>
            </w:r>
          </w:p>
        </w:tc>
      </w:tr>
      <w:tr w:rsidR="00CF05C1" w:rsidRPr="006F364D" w14:paraId="6BD7505D" w14:textId="77777777">
        <w:tc>
          <w:tcPr>
            <w:tcW w:w="1666" w:type="dxa"/>
          </w:tcPr>
          <w:p w14:paraId="5F0B1400" w14:textId="77777777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470B360A" w14:textId="77777777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M5 - ćwiczenia doskonalące obsługę sprzętu sieciowego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MikroTik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>,</w:t>
            </w:r>
            <w:r w:rsidRPr="006F364D">
              <w:rPr>
                <w:color w:val="auto"/>
                <w:sz w:val="20"/>
                <w:szCs w:val="20"/>
              </w:rPr>
              <w:tab/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oprogramowama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ab/>
              <w:t>komputerów, przygotowanie sprawozdania</w:t>
            </w:r>
          </w:p>
        </w:tc>
        <w:tc>
          <w:tcPr>
            <w:tcW w:w="3260" w:type="dxa"/>
          </w:tcPr>
          <w:p w14:paraId="14250902" w14:textId="77777777" w:rsidR="00CF05C1" w:rsidRPr="006F364D" w:rsidRDefault="00CF05C1" w:rsidP="002B0D1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</w:tbl>
    <w:p w14:paraId="3E32FA4B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4B8E87C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4BBC3B4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CF05C1" w:rsidRPr="006F364D" w14:paraId="0779CF20" w14:textId="77777777">
        <w:tc>
          <w:tcPr>
            <w:tcW w:w="1526" w:type="dxa"/>
          </w:tcPr>
          <w:p w14:paraId="324F7E06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2EA27769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9CBB8B5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2260D09E" w14:textId="77777777">
        <w:tc>
          <w:tcPr>
            <w:tcW w:w="1526" w:type="dxa"/>
          </w:tcPr>
          <w:p w14:paraId="670BAA28" w14:textId="77777777" w:rsidR="00CF05C1" w:rsidRPr="006F364D" w:rsidRDefault="00CF05C1" w:rsidP="002B0D1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58BAED3" w14:textId="77777777" w:rsidR="00CF05C1" w:rsidRPr="006F364D" w:rsidRDefault="00CF05C1" w:rsidP="002B0D1E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1ABEBCE1" w14:textId="77777777" w:rsidR="00CF05C1" w:rsidRPr="006F364D" w:rsidRDefault="00CF05C1" w:rsidP="002B0D1E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 xml:space="preserve">P2 - </w:t>
            </w:r>
            <w:r w:rsidRPr="006F364D">
              <w:rPr>
                <w:rFonts w:ascii="Cambria" w:hAnsi="Cambria"/>
                <w:sz w:val="20"/>
                <w:szCs w:val="20"/>
              </w:rPr>
              <w:t>kolokwium (test sprawdzający wiedzę z całego przedmiotu)</w:t>
            </w:r>
          </w:p>
        </w:tc>
      </w:tr>
      <w:tr w:rsidR="00CF05C1" w:rsidRPr="006F364D" w14:paraId="0C5E35B1" w14:textId="77777777">
        <w:tc>
          <w:tcPr>
            <w:tcW w:w="1526" w:type="dxa"/>
          </w:tcPr>
          <w:p w14:paraId="772FFECF" w14:textId="77777777" w:rsidR="00CF05C1" w:rsidRPr="006F364D" w:rsidRDefault="00CF05C1" w:rsidP="002B0D1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074F3AFF" w14:textId="77777777" w:rsidR="00CF05C1" w:rsidRPr="006F364D" w:rsidRDefault="00CF05C1" w:rsidP="002B0D1E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F3 - sprawozdanie</w:t>
            </w:r>
          </w:p>
        </w:tc>
        <w:tc>
          <w:tcPr>
            <w:tcW w:w="3260" w:type="dxa"/>
          </w:tcPr>
          <w:p w14:paraId="0596FC6B" w14:textId="77777777" w:rsidR="00CF05C1" w:rsidRPr="006F364D" w:rsidRDefault="00CF05C1" w:rsidP="002B0D1E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 xml:space="preserve">P3 - </w:t>
            </w:r>
            <w:r w:rsidRPr="006F364D">
              <w:rPr>
                <w:rFonts w:ascii="Cambria" w:hAnsi="Cambria"/>
                <w:sz w:val="20"/>
                <w:szCs w:val="20"/>
              </w:rPr>
              <w:t>ocena podsumowująca powstała na podstawie ocen formujących, uzyskanych w semestrze</w:t>
            </w:r>
            <w:r w:rsidRPr="006F364D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</w:tr>
    </w:tbl>
    <w:p w14:paraId="153E9035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C2F10FB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CF05C1" w:rsidRPr="006F364D" w14:paraId="46DE827A" w14:textId="77777777" w:rsidTr="002B0D1E">
        <w:trPr>
          <w:trHeight w:val="150"/>
        </w:trPr>
        <w:tc>
          <w:tcPr>
            <w:tcW w:w="2090" w:type="dxa"/>
            <w:vMerge w:val="restart"/>
            <w:vAlign w:val="center"/>
          </w:tcPr>
          <w:p w14:paraId="54AB2AD9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97B37A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67CD37B1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CF05C1" w:rsidRPr="006F364D" w14:paraId="231FC0BF" w14:textId="77777777" w:rsidTr="002B0D1E">
        <w:trPr>
          <w:trHeight w:val="325"/>
        </w:trPr>
        <w:tc>
          <w:tcPr>
            <w:tcW w:w="2090" w:type="dxa"/>
            <w:vMerge/>
            <w:vAlign w:val="center"/>
          </w:tcPr>
          <w:p w14:paraId="614061DA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7DF6D8BC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E59DC2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60E1DFE2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456DB16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CF05C1" w:rsidRPr="006F364D" w14:paraId="7D65199A" w14:textId="77777777">
        <w:tc>
          <w:tcPr>
            <w:tcW w:w="2090" w:type="dxa"/>
            <w:vAlign w:val="center"/>
          </w:tcPr>
          <w:p w14:paraId="14322C7E" w14:textId="77777777" w:rsidR="00CF05C1" w:rsidRPr="006F364D" w:rsidRDefault="00CF05C1" w:rsidP="0058492F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63E18DBA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F06FC00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</w:tcPr>
          <w:p w14:paraId="29FE6744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1FCC5853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433B1E2B" w14:textId="77777777">
        <w:tc>
          <w:tcPr>
            <w:tcW w:w="2090" w:type="dxa"/>
            <w:vAlign w:val="center"/>
          </w:tcPr>
          <w:p w14:paraId="2A9424A7" w14:textId="77777777" w:rsidR="00CF05C1" w:rsidRPr="006F364D" w:rsidRDefault="00CF05C1" w:rsidP="0058492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104EF050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F65F824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</w:tcPr>
          <w:p w14:paraId="45ED5711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D3206C9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071181D1" w14:textId="77777777">
        <w:tc>
          <w:tcPr>
            <w:tcW w:w="2090" w:type="dxa"/>
            <w:vAlign w:val="center"/>
          </w:tcPr>
          <w:p w14:paraId="4E012698" w14:textId="77777777" w:rsidR="00CF05C1" w:rsidRPr="006F364D" w:rsidRDefault="00CF05C1" w:rsidP="0058492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1D32804B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5708661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</w:tcPr>
          <w:p w14:paraId="38DFF581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2DA2D89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389999B0" w14:textId="77777777">
        <w:tc>
          <w:tcPr>
            <w:tcW w:w="2090" w:type="dxa"/>
            <w:vAlign w:val="center"/>
          </w:tcPr>
          <w:p w14:paraId="45ADE660" w14:textId="77777777" w:rsidR="00CF05C1" w:rsidRPr="006F364D" w:rsidRDefault="00CF05C1" w:rsidP="0058492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3B6BCB3B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160633C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</w:tcPr>
          <w:p w14:paraId="59CBD59A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BCE68DB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6260E25A" w14:textId="77777777">
        <w:tc>
          <w:tcPr>
            <w:tcW w:w="2090" w:type="dxa"/>
            <w:vAlign w:val="center"/>
          </w:tcPr>
          <w:p w14:paraId="77A9BFCA" w14:textId="77777777" w:rsidR="00CF05C1" w:rsidRPr="006F364D" w:rsidRDefault="00CF05C1" w:rsidP="0058492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462F93D4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A471824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</w:tcPr>
          <w:p w14:paraId="0475D4AE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76CC225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136E1C9D" w14:textId="77777777">
        <w:tc>
          <w:tcPr>
            <w:tcW w:w="2090" w:type="dxa"/>
            <w:vAlign w:val="center"/>
          </w:tcPr>
          <w:p w14:paraId="39D87987" w14:textId="77777777" w:rsidR="00CF05C1" w:rsidRPr="006F364D" w:rsidRDefault="00CF05C1" w:rsidP="0058492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40BAF9EC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012B051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</w:tcPr>
          <w:p w14:paraId="48030E9C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85441D3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024C682A" w14:textId="77777777" w:rsidR="00CF05C1" w:rsidRPr="006F364D" w:rsidRDefault="00CF05C1">
      <w:pPr>
        <w:spacing w:after="0"/>
        <w:rPr>
          <w:rFonts w:ascii="Cambria" w:hAnsi="Cambria"/>
          <w:b/>
          <w:bCs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 </w:t>
      </w:r>
    </w:p>
    <w:p w14:paraId="4844BE6B" w14:textId="77777777" w:rsidR="00CF05C1" w:rsidRPr="006F364D" w:rsidRDefault="00CF05C1">
      <w:pPr>
        <w:spacing w:after="0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F364D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F05C1" w:rsidRPr="006F364D" w14:paraId="20D01088" w14:textId="77777777">
        <w:trPr>
          <w:trHeight w:val="93"/>
          <w:jc w:val="center"/>
        </w:trPr>
        <w:tc>
          <w:tcPr>
            <w:tcW w:w="9907" w:type="dxa"/>
          </w:tcPr>
          <w:p w14:paraId="1049DA54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C498F9F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F364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F05C1" w:rsidRPr="006F364D" w14:paraId="26EF2CB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7AF10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3CCA9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F05C1" w:rsidRPr="006F364D" w14:paraId="4FAA68A1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225BE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ECC24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F05C1" w:rsidRPr="006F364D" w14:paraId="4AC6EF4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CC360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02060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F05C1" w:rsidRPr="006F364D" w14:paraId="5941357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70A14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A8870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F05C1" w:rsidRPr="006F364D" w14:paraId="47C06C6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CC49D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F7F38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F05C1" w:rsidRPr="006F364D" w14:paraId="454FD7E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C4659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39960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F05C1" w:rsidRPr="006F364D" w14:paraId="0C264D0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C06C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1A57B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464F9CE" w14:textId="77777777" w:rsidR="00CF05C1" w:rsidRPr="006F364D" w:rsidRDefault="00CF05C1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916E9D3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2F153B3D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05C1" w:rsidRPr="006F364D" w14:paraId="5E62F165" w14:textId="77777777">
        <w:trPr>
          <w:trHeight w:val="394"/>
          <w:jc w:val="center"/>
        </w:trPr>
        <w:tc>
          <w:tcPr>
            <w:tcW w:w="9923" w:type="dxa"/>
          </w:tcPr>
          <w:p w14:paraId="5C8E691A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Zaliczanie z oceną</w:t>
            </w:r>
          </w:p>
        </w:tc>
      </w:tr>
    </w:tbl>
    <w:p w14:paraId="14D39F90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159D120F" w14:textId="77777777" w:rsidR="00CF05C1" w:rsidRPr="006F364D" w:rsidRDefault="00CF05C1">
      <w:pPr>
        <w:pStyle w:val="Legenda"/>
        <w:spacing w:after="0"/>
        <w:rPr>
          <w:rFonts w:ascii="Cambria" w:hAnsi="Cambria"/>
          <w:b w:val="0"/>
          <w:bCs w:val="0"/>
        </w:rPr>
      </w:pPr>
      <w:r w:rsidRPr="006F364D">
        <w:rPr>
          <w:rFonts w:ascii="Cambria" w:hAnsi="Cambria"/>
        </w:rPr>
        <w:t xml:space="preserve">11. Obciążenie pracą studenta </w:t>
      </w:r>
      <w:r w:rsidRPr="006F364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CF05C1" w:rsidRPr="006F364D" w14:paraId="0F14A53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45CA8C8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67D46E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F05C1" w:rsidRPr="006F364D" w14:paraId="4616EB8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2612FE6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B6A3F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6BC04F5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18AB036D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8560FDA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5E265D1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AF2F5B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B032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24A4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F05C1" w:rsidRPr="006F364D" w14:paraId="6A0A8BE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D9645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05C1" w:rsidRPr="006F364D" w14:paraId="6118DA0E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31A6685A" w14:textId="77777777" w:rsidR="00CF05C1" w:rsidRPr="006F364D" w:rsidRDefault="00CF05C1" w:rsidP="005849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</w:tcPr>
          <w:p w14:paraId="57FE098E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47C163A7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CF05C1" w:rsidRPr="006F364D" w14:paraId="26EE286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11722381" w14:textId="77777777" w:rsidR="00CF05C1" w:rsidRPr="006F364D" w:rsidRDefault="00CF05C1" w:rsidP="005849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</w:tcPr>
          <w:p w14:paraId="62C8CC3A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4C4FA808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F05C1" w:rsidRPr="006F364D" w14:paraId="5B08824F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198FD32E" w14:textId="77777777" w:rsidR="00CF05C1" w:rsidRPr="006F364D" w:rsidRDefault="00CF05C1" w:rsidP="005849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3DA53931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068FF076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F05C1" w:rsidRPr="006F364D" w14:paraId="11C40773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707BE750" w14:textId="77777777" w:rsidR="00CF05C1" w:rsidRPr="006F364D" w:rsidRDefault="00CF05C1" w:rsidP="0058492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</w:tcPr>
          <w:p w14:paraId="5C65E75D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</w:tcPr>
          <w:p w14:paraId="4C69CC00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CF05C1" w:rsidRPr="006F364D" w14:paraId="5D3F37F0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285E8C63" w14:textId="77777777" w:rsidR="00CF05C1" w:rsidRPr="006F364D" w:rsidRDefault="00CF05C1" w:rsidP="0058492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4E3C81FD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0253A074" w14:textId="77777777" w:rsidR="00CF05C1" w:rsidRPr="006F364D" w:rsidRDefault="00CF05C1" w:rsidP="0058492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D51DC10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CF05C1" w:rsidRPr="00862686" w14:paraId="648AE8A0" w14:textId="77777777">
        <w:tc>
          <w:tcPr>
            <w:tcW w:w="10005" w:type="dxa"/>
            <w:tcMar>
              <w:left w:w="103" w:type="dxa"/>
            </w:tcMar>
          </w:tcPr>
          <w:p w14:paraId="2874358B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obowiązkowa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0D36E646" w14:textId="77777777" w:rsidR="00CF05C1" w:rsidRPr="006F364D" w:rsidRDefault="00CF05C1" w:rsidP="0058492F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</w:pPr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lastRenderedPageBreak/>
              <w:t xml:space="preserve">1. </w:t>
            </w:r>
            <w:proofErr w:type="spellStart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MikroTik</w:t>
            </w:r>
            <w:proofErr w:type="spellEnd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 MTCNA - Student Guide: Prepare for the </w:t>
            </w:r>
            <w:proofErr w:type="spellStart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MikroTik</w:t>
            </w:r>
            <w:proofErr w:type="spellEnd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 MTCNA certification exam with step-by-step LABS on </w:t>
            </w:r>
            <w:proofErr w:type="spellStart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RouterOS</w:t>
            </w:r>
            <w:proofErr w:type="spellEnd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 v7, Maher Haddad, Independently published 2023</w:t>
            </w:r>
          </w:p>
          <w:p w14:paraId="0E2CB791" w14:textId="77777777" w:rsidR="00CF05C1" w:rsidRPr="006F364D" w:rsidRDefault="00CF05C1" w:rsidP="0058492F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</w:pPr>
          </w:p>
        </w:tc>
      </w:tr>
      <w:tr w:rsidR="00CF05C1" w:rsidRPr="00186805" w14:paraId="32853BF9" w14:textId="77777777">
        <w:tc>
          <w:tcPr>
            <w:tcW w:w="10005" w:type="dxa"/>
            <w:tcMar>
              <w:left w:w="103" w:type="dxa"/>
            </w:tcMar>
          </w:tcPr>
          <w:p w14:paraId="400B2FBF" w14:textId="77777777" w:rsidR="00CF05C1" w:rsidRPr="006F364D" w:rsidRDefault="00CF05C1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lastRenderedPageBreak/>
              <w:t>Literatura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zalecana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fakultatywna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08338244" w14:textId="77777777" w:rsidR="00CF05C1" w:rsidRPr="006F364D" w:rsidRDefault="00CF05C1" w:rsidP="0058492F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</w:pPr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1. </w:t>
            </w:r>
            <w:proofErr w:type="spellStart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MikroTik</w:t>
            </w:r>
            <w:proofErr w:type="spellEnd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 Scripting: Unleash the Power of </w:t>
            </w:r>
            <w:proofErr w:type="spellStart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RouterOS</w:t>
            </w:r>
            <w:proofErr w:type="spellEnd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 Task, Nigel Bowden, Independently published 2023</w:t>
            </w:r>
          </w:p>
          <w:p w14:paraId="3B190FF1" w14:textId="77777777" w:rsidR="00CF05C1" w:rsidRPr="006F364D" w:rsidRDefault="00CF05C1" w:rsidP="0058492F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</w:pPr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2. Theory, laboratories and exercises for </w:t>
            </w:r>
            <w:proofErr w:type="spellStart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Mikrotik</w:t>
            </w:r>
            <w:proofErr w:type="spellEnd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RouterOS</w:t>
            </w:r>
            <w:proofErr w:type="spellEnd"/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,</w:t>
            </w:r>
          </w:p>
          <w:p w14:paraId="4B8574F4" w14:textId="77777777" w:rsidR="00CF05C1" w:rsidRPr="006F364D" w:rsidRDefault="00CF05C1" w:rsidP="0058492F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</w:pPr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3. https://mikrotikacademy.pl/</w:t>
            </w:r>
          </w:p>
          <w:p w14:paraId="59E49DC4" w14:textId="77777777" w:rsidR="00CF05C1" w:rsidRPr="006F364D" w:rsidRDefault="00CF05C1" w:rsidP="0058492F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4. https://forum.mikrotikcom</w:t>
            </w:r>
          </w:p>
        </w:tc>
      </w:tr>
    </w:tbl>
    <w:p w14:paraId="3C5A9C25" w14:textId="77777777" w:rsidR="00CF05C1" w:rsidRPr="006F364D" w:rsidRDefault="00CF05C1">
      <w:pPr>
        <w:pStyle w:val="Legenda"/>
        <w:spacing w:after="0"/>
        <w:rPr>
          <w:rFonts w:ascii="Cambria" w:hAnsi="Cambria"/>
          <w:lang w:val="en-US"/>
        </w:rPr>
      </w:pPr>
    </w:p>
    <w:p w14:paraId="7B25055D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F05C1" w:rsidRPr="006F364D" w14:paraId="455BE1A3" w14:textId="77777777">
        <w:trPr>
          <w:jc w:val="center"/>
        </w:trPr>
        <w:tc>
          <w:tcPr>
            <w:tcW w:w="3846" w:type="dxa"/>
          </w:tcPr>
          <w:p w14:paraId="564BBD64" w14:textId="77777777" w:rsidR="00CF05C1" w:rsidRPr="006F364D" w:rsidRDefault="00CF05C1" w:rsidP="005849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2AD81DE" w14:textId="77777777" w:rsidR="00CF05C1" w:rsidRPr="006F364D" w:rsidRDefault="00CF05C1" w:rsidP="005849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mgr inż. Grzegorz Remiszewski</w:t>
            </w:r>
          </w:p>
        </w:tc>
      </w:tr>
      <w:tr w:rsidR="00CF05C1" w:rsidRPr="006F364D" w14:paraId="3FA1B716" w14:textId="77777777">
        <w:trPr>
          <w:jc w:val="center"/>
        </w:trPr>
        <w:tc>
          <w:tcPr>
            <w:tcW w:w="3846" w:type="dxa"/>
          </w:tcPr>
          <w:p w14:paraId="70EC08B2" w14:textId="77777777" w:rsidR="00CF05C1" w:rsidRPr="006F364D" w:rsidRDefault="00CF05C1" w:rsidP="005849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A1696BE" w14:textId="77777777" w:rsidR="00CF05C1" w:rsidRPr="006F364D" w:rsidRDefault="00CF05C1" w:rsidP="005849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CF05C1" w:rsidRPr="006F364D" w14:paraId="131E322B" w14:textId="77777777">
        <w:trPr>
          <w:jc w:val="center"/>
        </w:trPr>
        <w:tc>
          <w:tcPr>
            <w:tcW w:w="3846" w:type="dxa"/>
          </w:tcPr>
          <w:p w14:paraId="39F9AC72" w14:textId="77777777" w:rsidR="00CF05C1" w:rsidRPr="006F364D" w:rsidRDefault="00CF05C1" w:rsidP="005849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A596902" w14:textId="77777777" w:rsidR="00CF05C1" w:rsidRPr="006F364D" w:rsidRDefault="00CF05C1" w:rsidP="005849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8" w:history="1">
              <w:r w:rsidRPr="006F364D">
                <w:rPr>
                  <w:rFonts w:ascii="Cambria" w:hAnsi="Cambria" w:cs="Times New Roman"/>
                  <w:sz w:val="20"/>
                  <w:szCs w:val="20"/>
                </w:rPr>
                <w:t>gremiszewski@ajp.edu.pl</w:t>
              </w:r>
            </w:hyperlink>
          </w:p>
        </w:tc>
      </w:tr>
      <w:tr w:rsidR="00CF05C1" w:rsidRPr="006F364D" w14:paraId="1742C8B2" w14:textId="77777777">
        <w:trPr>
          <w:jc w:val="center"/>
        </w:trPr>
        <w:tc>
          <w:tcPr>
            <w:tcW w:w="3846" w:type="dxa"/>
          </w:tcPr>
          <w:p w14:paraId="08775731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6558B5C9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1A24FC" w14:textId="77777777" w:rsidR="00CF05C1" w:rsidRPr="006F364D" w:rsidRDefault="00CF05C1">
      <w:pPr>
        <w:spacing w:after="0"/>
        <w:rPr>
          <w:rFonts w:ascii="Cambria" w:hAnsi="Cambria"/>
        </w:rPr>
      </w:pPr>
    </w:p>
    <w:p w14:paraId="1E09CCF6" w14:textId="77777777" w:rsidR="00CF05C1" w:rsidRPr="006F364D" w:rsidRDefault="00CF05C1">
      <w:pPr>
        <w:spacing w:after="0" w:line="240" w:lineRule="auto"/>
        <w:rPr>
          <w:rFonts w:ascii="Cambria" w:hAnsi="Cambria"/>
        </w:rPr>
      </w:pPr>
      <w:r w:rsidRPr="006F364D">
        <w:rPr>
          <w:rFonts w:ascii="Cambria" w:hAnsi="Cambria"/>
        </w:rPr>
        <w:br w:type="page"/>
      </w:r>
    </w:p>
    <w:p w14:paraId="7908C51E" w14:textId="77777777" w:rsidR="00CF05C1" w:rsidRPr="006F364D" w:rsidRDefault="00CF05C1">
      <w:pPr>
        <w:spacing w:after="0"/>
        <w:rPr>
          <w:rFonts w:ascii="Cambria" w:hAnsi="Cambria"/>
        </w:rPr>
      </w:pPr>
    </w:p>
    <w:tbl>
      <w:tblPr>
        <w:tblStyle w:val="TableGrid"/>
        <w:tblW w:w="9892" w:type="dxa"/>
        <w:tblInd w:w="77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CF05C1" w:rsidRPr="006F364D" w14:paraId="2E67EA7A" w14:textId="77777777" w:rsidTr="2D192AD7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755C1" w14:textId="77777777" w:rsidR="00CF05C1" w:rsidRPr="006F364D" w:rsidRDefault="00CF05C1" w:rsidP="000C7195">
            <w:pPr>
              <w:spacing w:after="0"/>
              <w:ind w:left="4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058E59D" wp14:editId="5D6D8848">
                  <wp:extent cx="1066800" cy="1069848"/>
                  <wp:effectExtent l="0" t="0" r="0" b="0"/>
                  <wp:docPr id="345713883" name="Picture 3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7" name="Picture 312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1B604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07652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CF05C1" w:rsidRPr="006F364D" w14:paraId="7861751E" w14:textId="77777777" w:rsidTr="2D192AD7">
        <w:trPr>
          <w:trHeight w:val="286"/>
        </w:trPr>
        <w:tc>
          <w:tcPr>
            <w:tcW w:w="0" w:type="auto"/>
            <w:vMerge/>
          </w:tcPr>
          <w:p w14:paraId="639B171F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E112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13D16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CF05C1" w:rsidRPr="006F364D" w14:paraId="74F1AD09" w14:textId="77777777" w:rsidTr="2D192AD7">
        <w:trPr>
          <w:trHeight w:val="278"/>
        </w:trPr>
        <w:tc>
          <w:tcPr>
            <w:tcW w:w="0" w:type="auto"/>
            <w:vMerge/>
          </w:tcPr>
          <w:p w14:paraId="4DD6F0F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71151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0253F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CF05C1" w:rsidRPr="006F364D" w14:paraId="69E136E0" w14:textId="77777777" w:rsidTr="2D192AD7">
        <w:trPr>
          <w:trHeight w:val="281"/>
        </w:trPr>
        <w:tc>
          <w:tcPr>
            <w:tcW w:w="0" w:type="auto"/>
            <w:vMerge/>
          </w:tcPr>
          <w:p w14:paraId="76883996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6317E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E4E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5190A511" w14:textId="77777777" w:rsidTr="2D192AD7">
        <w:trPr>
          <w:trHeight w:val="600"/>
        </w:trPr>
        <w:tc>
          <w:tcPr>
            <w:tcW w:w="0" w:type="auto"/>
            <w:vMerge/>
          </w:tcPr>
          <w:p w14:paraId="000328D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25E14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FF1EB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CF05C1" w:rsidRPr="006F364D" w14:paraId="7D066226" w14:textId="77777777" w:rsidTr="2D192AD7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9537F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4EC35" w14:textId="77777777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C.2.10</w:t>
            </w:r>
          </w:p>
        </w:tc>
      </w:tr>
    </w:tbl>
    <w:p w14:paraId="78F05525" w14:textId="77777777" w:rsidR="00CF05C1" w:rsidRPr="006F364D" w:rsidRDefault="00CF05C1" w:rsidP="000C7195">
      <w:pPr>
        <w:spacing w:after="0"/>
        <w:ind w:left="57" w:right="4184" w:firstLine="4199"/>
        <w:rPr>
          <w:rFonts w:ascii="Cambria" w:eastAsia="Cambria" w:hAnsi="Cambria" w:cs="Cambria"/>
          <w:b/>
          <w:sz w:val="20"/>
          <w:szCs w:val="20"/>
        </w:rPr>
      </w:pPr>
    </w:p>
    <w:p w14:paraId="038A4EF4" w14:textId="77777777" w:rsidR="000D1261" w:rsidRDefault="00CF05C1" w:rsidP="000D1261">
      <w:pPr>
        <w:spacing w:after="0"/>
        <w:ind w:left="57" w:right="4184" w:firstLine="3771"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KARTA</w:t>
      </w:r>
      <w:r w:rsidR="000D126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6F364D">
        <w:rPr>
          <w:rFonts w:ascii="Cambria" w:eastAsia="Cambria" w:hAnsi="Cambria" w:cs="Cambria"/>
          <w:b/>
          <w:sz w:val="20"/>
          <w:szCs w:val="20"/>
        </w:rPr>
        <w:t xml:space="preserve">ZAJĘĆ </w:t>
      </w:r>
    </w:p>
    <w:p w14:paraId="36FF6AB2" w14:textId="317D649E" w:rsidR="00CF05C1" w:rsidRPr="000D1261" w:rsidRDefault="00CF05C1" w:rsidP="000D1261">
      <w:pPr>
        <w:spacing w:after="0"/>
        <w:ind w:left="57" w:right="4184" w:firstLine="85"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1. Informacje ogólne</w:t>
      </w:r>
    </w:p>
    <w:tbl>
      <w:tblPr>
        <w:tblStyle w:val="TableGrid"/>
        <w:tblW w:w="9892" w:type="dxa"/>
        <w:tblInd w:w="77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672"/>
      </w:tblGrid>
      <w:tr w:rsidR="00CF05C1" w:rsidRPr="006F364D" w14:paraId="56908771" w14:textId="77777777">
        <w:trPr>
          <w:trHeight w:val="33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0B0C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Nazwa zajęć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CA24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Bezpieczeństwo sieci komputerowych</w:t>
            </w:r>
          </w:p>
        </w:tc>
      </w:tr>
      <w:tr w:rsidR="00CF05C1" w:rsidRPr="006F364D" w14:paraId="490E7340" w14:textId="77777777">
        <w:trPr>
          <w:trHeight w:val="32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D505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18F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</w:p>
        </w:tc>
      </w:tr>
      <w:tr w:rsidR="00CF05C1" w:rsidRPr="006F364D" w14:paraId="714EC3F3" w14:textId="77777777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3D8F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Rodzaj zajęć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7297" w14:textId="735246DD" w:rsidR="00CF05C1" w:rsidRPr="006F364D" w:rsidRDefault="0084172D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Obowiązkowe/Obieralne</w:t>
            </w:r>
          </w:p>
        </w:tc>
      </w:tr>
      <w:tr w:rsidR="00CF05C1" w:rsidRPr="006F364D" w14:paraId="64D6BA69" w14:textId="77777777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2AD9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Moduł/specjalizacja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C47C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Projektowanie i eksploatacja sieci komputerowych</w:t>
            </w:r>
          </w:p>
        </w:tc>
      </w:tr>
      <w:tr w:rsidR="00CF05C1" w:rsidRPr="006F364D" w14:paraId="6E5321B3" w14:textId="77777777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4788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Język, w którym prowadzone są zajęcia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E9C6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Polski/Angielski</w:t>
            </w:r>
          </w:p>
        </w:tc>
      </w:tr>
      <w:tr w:rsidR="00CF05C1" w:rsidRPr="006F364D" w14:paraId="6486F0C8" w14:textId="77777777">
        <w:trPr>
          <w:trHeight w:val="3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C8E4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85DA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3; 4</w:t>
            </w:r>
          </w:p>
        </w:tc>
      </w:tr>
      <w:tr w:rsidR="00CF05C1" w:rsidRPr="006F364D" w14:paraId="12DD4A2B" w14:textId="77777777">
        <w:trPr>
          <w:trHeight w:val="5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1AC6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E9E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dr inż. Łukasz Lemieszewski, mgr Mariusz Kowalski</w:t>
            </w:r>
          </w:p>
        </w:tc>
      </w:tr>
    </w:tbl>
    <w:p w14:paraId="4E7301DA" w14:textId="77777777" w:rsidR="00CF05C1" w:rsidRPr="006F364D" w:rsidRDefault="00CF05C1" w:rsidP="000C719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2D1AE4CF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Formy dydaktyczne prowadzenia zajęć i liczba godzin w semestrze</w:t>
      </w:r>
    </w:p>
    <w:tbl>
      <w:tblPr>
        <w:tblStyle w:val="TableGrid"/>
        <w:tblW w:w="9892" w:type="dxa"/>
        <w:tblInd w:w="77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498"/>
        <w:gridCol w:w="2786"/>
        <w:gridCol w:w="2207"/>
        <w:gridCol w:w="2401"/>
      </w:tblGrid>
      <w:tr w:rsidR="00CF05C1" w:rsidRPr="006F364D" w14:paraId="1BB052CF" w14:textId="77777777" w:rsidTr="00EB3C50">
        <w:trPr>
          <w:trHeight w:val="5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A027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F8E5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stacjonarne/niestacjonarne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456D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5770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56E8486A" w14:textId="77777777" w:rsidTr="00EB3C50">
        <w:trPr>
          <w:trHeight w:val="278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90FC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FFD2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E0D3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6C7B6" w14:textId="77777777" w:rsidR="00CF05C1" w:rsidRPr="006F364D" w:rsidRDefault="00CF05C1" w:rsidP="000C7195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</w:tr>
      <w:tr w:rsidR="00CF05C1" w:rsidRPr="006F364D" w14:paraId="087269F5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E64C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laboratorium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B8A5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4CE9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85E9B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31F47DD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830B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08D3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599A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3/6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01F5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4DB3BA92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BB7B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417E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026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BFE168C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770DC924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5859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laboratorium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F1A0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4FCF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4/7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A8A06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CF05C1" w:rsidRPr="006F364D" w14:paraId="4D91BB1A" w14:textId="77777777" w:rsidTr="00EB3C50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566C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6040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4A1F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4/7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5D0D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AC3A631" w14:textId="77777777" w:rsidR="00CF05C1" w:rsidRPr="006F364D" w:rsidRDefault="00CF05C1" w:rsidP="000C7195">
      <w:pPr>
        <w:spacing w:after="0"/>
        <w:ind w:right="160"/>
        <w:rPr>
          <w:rFonts w:ascii="Cambria" w:hAnsi="Cambria"/>
          <w:sz w:val="20"/>
          <w:szCs w:val="20"/>
        </w:rPr>
      </w:pPr>
    </w:p>
    <w:p w14:paraId="6ECB8628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Wymagania wstępne, z uwzględnieniem sekwencyjności zajęć</w:t>
      </w:r>
    </w:p>
    <w:p w14:paraId="10E69D00" w14:textId="77777777" w:rsidR="00CF05C1" w:rsidRPr="006F364D" w:rsidRDefault="00CF05C1" w:rsidP="000C7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6" w:color="000000"/>
        </w:pBdr>
        <w:spacing w:after="0" w:line="280" w:lineRule="auto"/>
        <w:ind w:left="22" w:right="85" w:hanging="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Student przedmiotu Bezpieczeństwo sieci komputerowych posiada wiedzę, umiejętności i kompetencje społeczne, które nabył podczas realizacji przedmiotów: wprowadzenie do sieci komputerowych, trasowanie, przełączanie i łączność bezprzewodowa oraz sieci korporacyjne.</w:t>
      </w:r>
    </w:p>
    <w:p w14:paraId="7F75A192" w14:textId="77777777" w:rsidR="000D1261" w:rsidRPr="000D1261" w:rsidRDefault="000D1261" w:rsidP="000D1261">
      <w:pPr>
        <w:spacing w:after="0" w:line="259" w:lineRule="auto"/>
        <w:ind w:left="424" w:right="160"/>
        <w:rPr>
          <w:rFonts w:ascii="Cambria" w:hAnsi="Cambria"/>
          <w:sz w:val="20"/>
          <w:szCs w:val="20"/>
        </w:rPr>
      </w:pPr>
    </w:p>
    <w:p w14:paraId="7A21D533" w14:textId="1C94470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Cele kształcenia</w:t>
      </w:r>
    </w:p>
    <w:p w14:paraId="7EFCFB50" w14:textId="77777777" w:rsidR="00CF05C1" w:rsidRPr="006F364D" w:rsidRDefault="00CF05C1" w:rsidP="000C7195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C1 - przygotowanie studentów i rozszerzenie dotychczasowej wiedzy z zakresu bezpiecznej konfiguracji sieci i systemów komputerowych</w:t>
      </w:r>
    </w:p>
    <w:p w14:paraId="4A421A95" w14:textId="77777777" w:rsidR="00CF05C1" w:rsidRPr="006F364D" w:rsidRDefault="00CF05C1" w:rsidP="000C7195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C2 - zdobycie wiedzy w zakresie wiedzy technicznej obejmującej terminologię, pojęcia, teorie, zasady, metody, techniki i narzędzia stosowane przy rozwiązywaniu zadań inżynierskich związanych z bezpieczeństwem sieci i systemów komputerowych</w:t>
      </w:r>
    </w:p>
    <w:p w14:paraId="65029CF8" w14:textId="77777777" w:rsidR="00CF05C1" w:rsidRPr="006F364D" w:rsidRDefault="00CF05C1" w:rsidP="000C7195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C3 - przygotowanie do uczenia się przez całe życie, podnoszenie kompetencji zawodowych, osobistych i społecznych w zmieniającej się rzeczywistości, podjęcia pracy związanej z obsługą sprzętu informatycznego, programowaniem i praktycznym posługiwaniem się szerokim spektrum narzędzi informatycznych w zakresie projektowania bezpieczeństwa sieci i systemów komputerowych</w:t>
      </w:r>
    </w:p>
    <w:p w14:paraId="304CC3F1" w14:textId="77777777" w:rsidR="00CF05C1" w:rsidRPr="006F364D" w:rsidRDefault="00CF05C1" w:rsidP="000C719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0C05B2F8" w14:textId="77777777" w:rsidR="00CF05C1" w:rsidRPr="006F364D" w:rsidRDefault="00CF05C1" w:rsidP="000C719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51AF9355" w14:textId="77777777" w:rsidR="00CF05C1" w:rsidRPr="006F364D" w:rsidRDefault="00CF05C1" w:rsidP="000C719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57B40968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Efekty uczenia się dla zajęć wraz z odniesieniem do efektów kierunkowych</w:t>
      </w:r>
    </w:p>
    <w:tbl>
      <w:tblPr>
        <w:tblStyle w:val="TableGrid"/>
        <w:tblW w:w="9927" w:type="dxa"/>
        <w:tblInd w:w="-74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0"/>
        <w:gridCol w:w="6615"/>
        <w:gridCol w:w="1792"/>
      </w:tblGrid>
      <w:tr w:rsidR="00CF05C1" w:rsidRPr="006F364D" w14:paraId="025EB77C" w14:textId="77777777" w:rsidTr="24F5BB88">
        <w:trPr>
          <w:trHeight w:val="818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9B958" w14:textId="77777777" w:rsidR="00CF05C1" w:rsidRPr="006F364D" w:rsidRDefault="00CF05C1" w:rsidP="000C7195">
            <w:pPr>
              <w:spacing w:after="0"/>
              <w:ind w:left="13" w:right="1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8214A" w14:textId="77777777" w:rsidR="00CF05C1" w:rsidRPr="006F364D" w:rsidRDefault="00CF05C1" w:rsidP="000C7195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Opis efektu uczenia się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1CFD3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50A30A3E" w14:textId="77777777" w:rsidTr="24F5BB88">
        <w:trPr>
          <w:trHeight w:val="278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6B1BDD5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6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BCC472E" w14:textId="77777777" w:rsidR="00CF05C1" w:rsidRPr="006F364D" w:rsidRDefault="00CF05C1" w:rsidP="000C7195">
            <w:pPr>
              <w:spacing w:after="0"/>
              <w:ind w:left="30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WIEDZA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3A664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468F0D21" w14:textId="77777777" w:rsidTr="00A03930">
        <w:trPr>
          <w:trHeight w:val="569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CC40B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99377" w14:textId="6F240606" w:rsidR="00CF05C1" w:rsidRPr="006F364D" w:rsidRDefault="00A03930" w:rsidP="000C7195">
            <w:pPr>
              <w:spacing w:after="0"/>
              <w:ind w:right="2"/>
              <w:jc w:val="both"/>
              <w:rPr>
                <w:rFonts w:ascii="Cambria" w:hAnsi="Cambria"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sz w:val="20"/>
                <w:szCs w:val="20"/>
              </w:rPr>
              <w:t>Student zna i rozumie podstawowe zagadnienia z zakresu bezpieczeństwa danych, systemów komputerowych oraz aplikacji.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B2249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K_W03, K_W05, K_W14, K_W15</w:t>
            </w:r>
          </w:p>
        </w:tc>
      </w:tr>
      <w:tr w:rsidR="00CF05C1" w:rsidRPr="006F364D" w14:paraId="2590154B" w14:textId="77777777" w:rsidTr="24F5BB88">
        <w:trPr>
          <w:trHeight w:val="550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7972E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CB01" w14:textId="30BDB78B" w:rsidR="00CF05C1" w:rsidRPr="006F364D" w:rsidRDefault="00A03930" w:rsidP="000C719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sz w:val="20"/>
                <w:szCs w:val="20"/>
              </w:rPr>
              <w:t>Student zna i rozumie obecny stan oraz trendy rozwojowe w obszarze bezpieczeństwa systemów i sieci komputerowych.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B29D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K_W06, K_W11, K_W17, K_W18</w:t>
            </w:r>
          </w:p>
        </w:tc>
      </w:tr>
      <w:tr w:rsidR="00CF05C1" w:rsidRPr="006F364D" w14:paraId="24A23FDD" w14:textId="77777777" w:rsidTr="24F5BB88">
        <w:trPr>
          <w:trHeight w:val="281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38D9313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6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94FF58E" w14:textId="77777777" w:rsidR="00CF05C1" w:rsidRPr="006F364D" w:rsidRDefault="00CF05C1" w:rsidP="000C7195">
            <w:pPr>
              <w:spacing w:after="0"/>
              <w:ind w:left="31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UMIEJĘTNOŚCI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BFE29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91F6133" w14:textId="77777777" w:rsidTr="24F5BB88">
        <w:trPr>
          <w:trHeight w:val="818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8DA5F" w14:textId="77777777" w:rsidR="00CF05C1" w:rsidRPr="006F364D" w:rsidRDefault="00CF05C1" w:rsidP="000C7195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E6D97" w14:textId="4F7060C7" w:rsidR="00CF05C1" w:rsidRPr="006F364D" w:rsidRDefault="00A03930" w:rsidP="000C7195">
            <w:pPr>
              <w:spacing w:after="0"/>
              <w:ind w:right="1"/>
              <w:jc w:val="both"/>
              <w:rPr>
                <w:rFonts w:ascii="Cambria" w:hAnsi="Cambria"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sz w:val="20"/>
                <w:szCs w:val="20"/>
              </w:rPr>
              <w:t>Student potrafi oceniać ryzyko i poziom bezpieczeństwa baz danych, aplikacji internetowych, systemów i sieci komputerowych, stosując odpowiednie techniki oraz narzędzia sprzętowe i programowe.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F1617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K_U01, K_U07, K_U24, K_U25</w:t>
            </w:r>
          </w:p>
        </w:tc>
      </w:tr>
      <w:tr w:rsidR="00CF05C1" w:rsidRPr="006F364D" w14:paraId="6274E634" w14:textId="77777777" w:rsidTr="24F5BB88">
        <w:trPr>
          <w:trHeight w:val="1088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0AA49" w14:textId="77777777" w:rsidR="00CF05C1" w:rsidRPr="006F364D" w:rsidRDefault="00CF05C1" w:rsidP="000C7195">
            <w:pPr>
              <w:spacing w:after="0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1744E" w14:textId="72EDE59E" w:rsidR="00CF05C1" w:rsidRPr="006F364D" w:rsidRDefault="00A03930" w:rsidP="000C7195">
            <w:pPr>
              <w:spacing w:after="0"/>
              <w:ind w:right="1"/>
              <w:jc w:val="both"/>
              <w:rPr>
                <w:rFonts w:ascii="Cambria" w:hAnsi="Cambria"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sz w:val="20"/>
                <w:szCs w:val="20"/>
              </w:rPr>
              <w:t>Student potrafi zaplanować i przeprowadzić symulację oraz eksperyment pomiarowy z zakresu bezpieczeństwa systemów, a także przedstawić otrzymane wyniki w formie liczbowej, dokonać ich interpretacji i wyciągnąć właściwe wnioski.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7C09C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K_U11, K_U14, K_U15, K_U18</w:t>
            </w:r>
          </w:p>
        </w:tc>
      </w:tr>
      <w:tr w:rsidR="00CF05C1" w:rsidRPr="006F364D" w14:paraId="683B8BA6" w14:textId="77777777" w:rsidTr="24F5BB88">
        <w:trPr>
          <w:trHeight w:val="281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9B0484F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6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AD2DC5C" w14:textId="77777777" w:rsidR="00CF05C1" w:rsidRPr="006F364D" w:rsidRDefault="00CF05C1" w:rsidP="000C7195">
            <w:pPr>
              <w:spacing w:after="0"/>
              <w:ind w:left="31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C9135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2BD52AE7" w14:textId="77777777" w:rsidTr="24F5BB88">
        <w:trPr>
          <w:trHeight w:val="550"/>
        </w:trPr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940A3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F18FE" w14:textId="6AAA0BFA" w:rsidR="00CF05C1" w:rsidRPr="006F364D" w:rsidRDefault="00A03930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sz w:val="20"/>
                <w:szCs w:val="20"/>
              </w:rPr>
              <w:t xml:space="preserve">Student jest gotów do prawidłowego identyfikowania i rozstrzygania dylematów </w:t>
            </w:r>
            <w:proofErr w:type="spellStart"/>
            <w:r w:rsidRPr="00A03930">
              <w:rPr>
                <w:rFonts w:ascii="Cambria" w:eastAsia="Cambria" w:hAnsi="Cambria" w:cs="Cambria"/>
                <w:sz w:val="20"/>
                <w:szCs w:val="20"/>
              </w:rPr>
              <w:t>cyberbezpieczeństwa</w:t>
            </w:r>
            <w:proofErr w:type="spellEnd"/>
            <w:r w:rsidRP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E959A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K_K01, </w:t>
            </w:r>
          </w:p>
          <w:p w14:paraId="112DF9CF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K_K05</w:t>
            </w:r>
          </w:p>
        </w:tc>
      </w:tr>
    </w:tbl>
    <w:p w14:paraId="2BDBBC4E" w14:textId="77777777" w:rsidR="00CF05C1" w:rsidRPr="006F364D" w:rsidRDefault="00CF05C1" w:rsidP="000C719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27D3D4C1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Treści programowe oraz liczba godzin na poszczególnych formach zajęć </w:t>
      </w:r>
      <w:r w:rsidRPr="006F364D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56"/>
        <w:gridCol w:w="5958"/>
        <w:gridCol w:w="1518"/>
        <w:gridCol w:w="1811"/>
      </w:tblGrid>
      <w:tr w:rsidR="00CF05C1" w:rsidRPr="006F364D" w14:paraId="75A2487F" w14:textId="77777777" w:rsidTr="00A5530C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B07B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1348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wykładów (semestr 6)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9EA1" w14:textId="77777777" w:rsidR="00CF05C1" w:rsidRPr="006F364D" w:rsidRDefault="00CF05C1" w:rsidP="000C7195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4BAC5FA3" w14:textId="77777777" w:rsidTr="00A5530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3150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B523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C8EC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CAF8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3CB5E320" w14:textId="77777777" w:rsidTr="00A5530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DE5C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49B7" w14:textId="77777777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Program nauczania, zasady zaliczenia oraz podstawowe informacje o przedmiocie. Wprowadzenie do zabezpieczenia sieci.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A03D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04D3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D29C25A" w14:textId="77777777" w:rsidTr="00A5530C">
        <w:trPr>
          <w:trHeight w:val="2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1F9D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8D78" w14:textId="77777777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Zagrożenia sieciowe.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20B7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EA71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B7A6EC0" w14:textId="77777777" w:rsidTr="00A5530C">
        <w:trPr>
          <w:trHeight w:val="29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AD3F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65B" w14:textId="189A5FEC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Łagodzenie zagrożeń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9AF0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C6C5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CE04BA6" w14:textId="77777777" w:rsidTr="009D55EE">
        <w:trPr>
          <w:trHeight w:val="19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86E7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2CE0" w14:textId="77777777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Bezpieczny dostęp do urządzenia.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68DD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B7CF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02784AC" w14:textId="77777777" w:rsidTr="00A5530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1C22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35DF" w14:textId="755E9C00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Przypisywanie ról administracyjnych  -kontrolowanie poziomów uprawnień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6AE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3AA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C22F417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9440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25F4" w14:textId="49939FD7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Monitorowanie i zarządzanie urządzeniami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F27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A904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AA51C9A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F6F1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3432" w14:textId="3F67CDE7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Uwierzytelnianie, autoryzacja i rozliczalność (AAA)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484A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2EE7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E46CFE6" w14:textId="77777777" w:rsidTr="00A03930">
        <w:trPr>
          <w:trHeight w:val="30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FAC3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FB3B" w14:textId="0C52E5BF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Listy kontroli dostępu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1F5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10A8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B74A75B" w14:textId="77777777" w:rsidTr="00A03930">
        <w:trPr>
          <w:trHeight w:val="26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A6B6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6D35" w14:textId="06490BED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Technologie zapór sieciowych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62F8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A054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DC78966" w14:textId="77777777" w:rsidTr="00EB3C50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D08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0FC1" w14:textId="01CF3C4D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Zaliczenie  semestru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53A0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0C58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5295E33" w14:textId="77777777" w:rsidTr="00EB3C50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EA71" w14:textId="77777777" w:rsidR="00CF05C1" w:rsidRPr="006F364D" w:rsidRDefault="00CF05C1" w:rsidP="000C7195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C978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C0F5" w14:textId="77777777" w:rsidR="00CF05C1" w:rsidRPr="00A03930" w:rsidRDefault="00CF05C1" w:rsidP="000C7195">
            <w:pPr>
              <w:spacing w:after="0"/>
              <w:ind w:left="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51F8" w14:textId="77777777" w:rsidR="00CF05C1" w:rsidRPr="00A03930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  <w:tr w:rsidR="00CF05C1" w:rsidRPr="006F364D" w14:paraId="784C42DB" w14:textId="77777777" w:rsidTr="00EB3C50">
        <w:trPr>
          <w:trHeight w:val="356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F0FB2D3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63156CC0" w14:textId="77777777" w:rsidTr="00EB3C50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D594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58B8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wykładów (semestr 7)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6F67" w14:textId="77777777" w:rsidR="00CF05C1" w:rsidRPr="006F364D" w:rsidRDefault="00CF05C1" w:rsidP="000C7195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20B8636D" w14:textId="77777777" w:rsidTr="00EB3C5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F3A4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B803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3855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0EA4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63DB79F5" w14:textId="77777777" w:rsidTr="00A5530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08C3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1B92" w14:textId="77777777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Zawansowane zapory sieciowe.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9E1B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6B91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0B3BA0D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9580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461D" w14:textId="77777777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Technologie IPS.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8EB1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F311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8FB8B6F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6D9F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51FD" w14:textId="77777777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Działanie i wdrażanie IPS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3FF7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8D2B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4F74401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D3FA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EF91" w14:textId="3B5B2E2F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Bezpieczeństwo warstwy 2 i ochrona przed atakami lokalnymi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E08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195F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05C1" w:rsidRPr="006F364D" w14:paraId="769D2B8A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A2D2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1E91" w14:textId="34079C8F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Ochrona punktów końcowych i bezpieczeństwo treści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7711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B193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F30842E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56DB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BDA4" w14:textId="230DE3D5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Bezpieczeństwo warstwy 2 i ochrona przed atakami lokalnymi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0B42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8BD0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D33A9ED" w14:textId="77777777" w:rsidTr="00A5530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AC7C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C75F" w14:textId="66EA1999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Wprowadzenie  do ASA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571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7FEE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13DCF5E" w14:textId="77777777" w:rsidTr="00A5530C">
        <w:trPr>
          <w:trHeight w:val="35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B91F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B3CD" w14:textId="3DE4FDC4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Konfiguracja zapory sieciowej ASA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9BA2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7FB9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2A3EE40" w14:textId="77777777" w:rsidTr="007E4C24">
        <w:trPr>
          <w:trHeight w:val="4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5051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2756" w14:textId="14E8135C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Testowanie bezpieczeństwa sieci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0E72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FD2A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5D04B11" w14:textId="77777777" w:rsidTr="007E4C24">
        <w:trPr>
          <w:trHeight w:val="40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FDB7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47F9" w14:textId="263B6B05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Zaliczenie  semestru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E3E9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5449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3FAFA30" w14:textId="77777777" w:rsidTr="005A548C">
        <w:trPr>
          <w:trHeight w:val="28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76C8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BEC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DA8D" w14:textId="77777777" w:rsidR="00CF05C1" w:rsidRPr="00A03930" w:rsidRDefault="00CF05C1" w:rsidP="000C7195">
            <w:pPr>
              <w:spacing w:after="0"/>
              <w:ind w:left="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2771" w14:textId="77777777" w:rsidR="00CF05C1" w:rsidRPr="00A03930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  <w:tr w:rsidR="00CF05C1" w:rsidRPr="006F364D" w14:paraId="76241DB4" w14:textId="77777777" w:rsidTr="00F54267">
        <w:trPr>
          <w:trHeight w:val="350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5CB8A2" w14:textId="77777777" w:rsidR="00CF05C1" w:rsidRPr="006F364D" w:rsidRDefault="00CF05C1" w:rsidP="000C7195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F05C1" w:rsidRPr="006F364D" w14:paraId="4F53E094" w14:textId="77777777" w:rsidTr="005A548C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7029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B2C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laboratoriów (semestr 6)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6CFC" w14:textId="77777777" w:rsidR="00CF05C1" w:rsidRPr="006F364D" w:rsidRDefault="00CF05C1" w:rsidP="000C7195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6C440C49" w14:textId="77777777" w:rsidTr="005A548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7038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081D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E5FF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60F2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5E545087" w14:textId="77777777" w:rsidTr="005A548C">
        <w:trPr>
          <w:trHeight w:val="27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4DB3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8533" w14:textId="508553F1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- Inżynieria społeczna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BFB5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55DA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4E60531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3E0E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9851" w14:textId="25F21613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— konfigurowanie bezpiecznego dostępu administracyjnego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5794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C825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ABBC399" w14:textId="77777777" w:rsidTr="005A548C">
        <w:trPr>
          <w:trHeight w:val="81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E2CC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7636" w14:textId="5345A25B" w:rsidR="00CF05C1" w:rsidRPr="006F364D" w:rsidRDefault="00CF05C1" w:rsidP="000C7195">
            <w:pPr>
              <w:spacing w:after="0" w:line="282" w:lineRule="auto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- Konfigurowanie urządzeń sieciowych za pomocą protokołu SSH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3731E81C" w14:textId="3172538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Skonfiguruj bezpieczne hasła i SSH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42A1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E6C4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579487E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889E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EC8A" w14:textId="09FB2D0D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— konfigurowanie ról administracyjnych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4D7D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88B5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610063D" w14:textId="77777777" w:rsidTr="005A548C">
        <w:trPr>
          <w:trHeight w:val="81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E137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D3D8" w14:textId="03FBF862" w:rsidR="00CF05C1" w:rsidRPr="006F364D" w:rsidRDefault="00CF05C1" w:rsidP="000C7195">
            <w:pPr>
              <w:spacing w:after="0" w:line="282" w:lineRule="auto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— konfigurowanie zautomatyzowanych funkcji zabezpieczeń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4535EFA4" w14:textId="747484F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Konfigurowanie uwierzytelniania OSPF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4F41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40F1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351391F8" w14:textId="77777777" w:rsidTr="005A548C">
        <w:trPr>
          <w:trHeight w:val="82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1DD6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9D1F" w14:textId="351DEEDE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Konfigurowanie i weryfikowanie NTP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471563D6" w14:textId="58618D25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Konfigurowanie urządzeń Cisco do obsługi operacji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Syslog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, NTP i SSH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DDB7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6836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D048487" w14:textId="77777777" w:rsidTr="005A548C">
        <w:trPr>
          <w:trHeight w:val="108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B355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8E5C" w14:textId="4860E2BC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— konfigurowanie lokalnego uwierzytelniania AAA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55C92807" w14:textId="31709DC2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— instalowanie maszyny wirtualnej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21116EC2" w14:textId="47E7162C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— konfigurowanie uwierzytelniania opartego na serwerze za pomocą usługi RADIUS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D6A1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A346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D78B91C" w14:textId="77777777" w:rsidTr="005A548C">
        <w:trPr>
          <w:trHeight w:val="109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0F8C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6C44" w14:textId="074A6197" w:rsidR="00CF05C1" w:rsidRPr="006F364D" w:rsidRDefault="00CF05C1" w:rsidP="000C7195">
            <w:pPr>
              <w:spacing w:after="0" w:line="282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Skonfiguruj lokalne AAA dla dostępu do konsoli i VTY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688830A9" w14:textId="4B8E9BE5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Konfigurowanie uwierzytelniania opartego na serwerze za pomocą TACACS i RADIU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B9EE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C6F1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F0F13BB" w14:textId="77777777" w:rsidTr="005A548C">
        <w:trPr>
          <w:trHeight w:val="81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2B6E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0702" w14:textId="38FF8951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Demonstracja ACL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20FEAEB8" w14:textId="3E43BC32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— konfigurowanie nazwanych standardowych list ACL IPv4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9E43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4CE1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843C669" w14:textId="77777777" w:rsidTr="005A548C">
        <w:trPr>
          <w:trHeight w:val="109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A50F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E5CD" w14:textId="4797A6DA" w:rsidR="00CF05C1" w:rsidRPr="006F364D" w:rsidRDefault="00CF05C1" w:rsidP="000C7195">
            <w:pPr>
              <w:spacing w:after="0" w:line="275" w:lineRule="auto"/>
              <w:ind w:right="36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Konfigurowanie numerowanych standardowych list ACL IPv4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5C38A989" w14:textId="1FE8C71F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— konfigurowanie rozszerzonych list ACL — scenariusz 1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D23A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AC4C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9112312" w14:textId="77777777" w:rsidTr="005A548C">
        <w:trPr>
          <w:trHeight w:val="54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8C13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9E41" w14:textId="402BC681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— konfigurowanie rozszerzonych list ACL — scenariusz 2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E614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452A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62E0965" w14:textId="77777777" w:rsidTr="005A548C">
        <w:trPr>
          <w:trHeight w:val="82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0F9A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6B47" w14:textId="6A6B1F53" w:rsidR="00CF05C1" w:rsidRPr="006F364D" w:rsidRDefault="00CF05C1" w:rsidP="000C7195">
            <w:pPr>
              <w:spacing w:after="0" w:line="275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Konfigurowanie list ACL IP w celu ograniczenia ataków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72AA3EA8" w14:textId="2A9D928A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Konfigurowanie list ACL IPv6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B842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6DF5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03F877B1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6D23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C4E3" w14:textId="7A0B745F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Identyfikacja przepływu pakietów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04E4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8328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20DD692" w14:textId="77777777" w:rsidTr="005A548C">
        <w:trPr>
          <w:trHeight w:val="54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72D3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B54" w14:textId="247C6237" w:rsidR="00CF05C1" w:rsidRPr="006F364D" w:rsidRDefault="00CF05C1" w:rsidP="000C7195">
            <w:pPr>
              <w:spacing w:after="0"/>
              <w:ind w:right="209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Laboratorium - Konfigurowanie ZPF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Konfigurowanie ZPF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66F7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D637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7EBBD7B" w14:textId="77777777" w:rsidTr="00621A78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69AB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9BAA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Weryfikacja oddanych sprawozdań. Wystawienie ocen I semestru.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9ABA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6D6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20F7CE08" w14:textId="77777777" w:rsidTr="00621A78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0B4D" w14:textId="77777777" w:rsidR="00CF05C1" w:rsidRPr="006F364D" w:rsidRDefault="00CF05C1" w:rsidP="000C7195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46DD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6779" w14:textId="77777777" w:rsidR="00CF05C1" w:rsidRPr="00A03930" w:rsidRDefault="00CF05C1" w:rsidP="000C7195">
            <w:pPr>
              <w:spacing w:after="0"/>
              <w:ind w:left="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8F9" w14:textId="77777777" w:rsidR="00CF05C1" w:rsidRPr="00A03930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  <w:tr w:rsidR="00CF05C1" w:rsidRPr="006F364D" w14:paraId="0BF7B378" w14:textId="77777777" w:rsidTr="000C3D30">
        <w:trPr>
          <w:trHeight w:val="550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DA7DDE0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172826EA" w14:textId="77777777" w:rsidTr="00B9497E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B4F2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8426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laboratoriów (semestr 7)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96A6" w14:textId="77777777" w:rsidR="00CF05C1" w:rsidRPr="006F364D" w:rsidRDefault="00CF05C1" w:rsidP="000C7195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475F68AB" w14:textId="77777777" w:rsidTr="00B9497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92DB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013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2DC3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68E8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41F9B686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408A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AE7F" w14:textId="52D09BA4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Wdrożenie lokalnej sieci SPAN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52821919" w14:textId="27EFBD3E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- Przechowywanie certyfikatów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C18D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2685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F723F9F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1656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AB0C" w14:textId="333BC51F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Wdrażanie zabezpieczeń portów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C1FA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6CC3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BF2EBC4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74E0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A577" w14:textId="170608B0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Laboratorium - Badanie Telnetu i SSH w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Wiresharku</w:t>
            </w:r>
            <w:proofErr w:type="spellEnd"/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BC3E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3AA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04B7813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A214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DE56" w14:textId="5D87F3EB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Badanie zapobiegania pętlom STP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79DB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C710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E8F24CF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1A6A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201C" w14:textId="43A5701D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Laboratorium - Szyfrowanie i deszyfrowanie danych za pomocą narzędzia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hakerskiego</w:t>
            </w:r>
            <w:proofErr w:type="spellEnd"/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B694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0E87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DF1C502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C41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140" w14:textId="3CCAD809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Wdrażanie zabezpieczeń STP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2176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8435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3AA7409" w14:textId="77777777" w:rsidTr="005A548C">
        <w:trPr>
          <w:trHeight w:val="35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E32D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FC28" w14:textId="4CCEA065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- Tworzenie kodów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56F5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D955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CA3D11D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5529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E235" w14:textId="598DF6CA" w:rsidR="00CF05C1" w:rsidRPr="006F364D" w:rsidRDefault="00CF05C1" w:rsidP="000C7195">
            <w:pPr>
              <w:spacing w:after="0"/>
              <w:ind w:right="50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- Poznajemy metody szyfrowania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Laboratorium - Rozszyfrowywanie rzeczy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DCB3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A9DF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5BA162C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1E2D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99F" w14:textId="36418E4E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Laboratorium - Szyfrowanie i deszyfrowanie danych przy użyciu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OpenSSL</w:t>
            </w:r>
            <w:proofErr w:type="spellEnd"/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7100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D53B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663DEF2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5260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1627" w14:textId="0BFD27E5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Zabezpieczenie warstwy 2 VLAN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9183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2308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C8CFE9B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B944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26E4" w14:textId="09F042B4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- Konfiguracja sieci VPN Site-to-Site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D3B8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F9FB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E4BAF5A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3C8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077" w14:textId="613BA3F1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Konfiguracja i weryfikacja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IPsec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VPN Site-to-Site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3A01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0D1B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61145506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1B23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E8E6" w14:textId="480D495D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 - Konfiguracja ASA Network Services Routing i DMZ z ACL przy użyciu CLI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C1EE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A367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0BE65D18" w14:textId="77777777" w:rsidTr="005A548C">
        <w:trPr>
          <w:trHeight w:val="81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A044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4FC9" w14:textId="7B676DE6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- Konfiguracja podstawowych ustawień ASA i Firewall za pomocą CLI. Laboratorium 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–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Konfiguracja podstawowych ustawień ASA i Firewall przy użyciu ASDM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87E5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26AC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E3EEF71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1592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5031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Zaliczenie końcowe.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2C95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4697" w14:textId="77777777" w:rsidR="00CF05C1" w:rsidRPr="006F364D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4DB20943" w14:textId="77777777" w:rsidTr="005A548C">
        <w:trPr>
          <w:trHeight w:val="28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7AB2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E4CA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0966" w14:textId="77777777" w:rsidR="00CF05C1" w:rsidRPr="00A03930" w:rsidRDefault="00CF05C1" w:rsidP="000C7195">
            <w:pPr>
              <w:spacing w:after="0"/>
              <w:ind w:left="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7D1A" w14:textId="77777777" w:rsidR="00CF05C1" w:rsidRPr="00A03930" w:rsidRDefault="00CF05C1" w:rsidP="000C7195">
            <w:pPr>
              <w:spacing w:after="0"/>
              <w:ind w:left="9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  <w:tr w:rsidR="00CF05C1" w:rsidRPr="006F364D" w14:paraId="040BD476" w14:textId="77777777" w:rsidTr="0021611A">
        <w:trPr>
          <w:trHeight w:val="350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A3FBC" w14:textId="77777777" w:rsidR="00CF05C1" w:rsidRPr="006F364D" w:rsidRDefault="00CF05C1" w:rsidP="000C7195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F05C1" w:rsidRPr="006F364D" w14:paraId="1152876F" w14:textId="77777777" w:rsidTr="005A548C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5914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4689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projektów (semestr 6)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A951" w14:textId="77777777" w:rsidR="00CF05C1" w:rsidRPr="006F364D" w:rsidRDefault="00CF05C1" w:rsidP="000C7195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41C556EC" w14:textId="77777777" w:rsidTr="005A548C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5C4E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F1E8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1565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7B71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366C6440" w14:textId="77777777" w:rsidTr="005A548C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7067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0300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Zapoznanie się ze scenariuszem projektu i środowiskiem wirtualnym. Budowa topologii sieciowej.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D9D6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C17B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28DE8A7" w14:textId="77777777" w:rsidTr="007E4C24">
        <w:trPr>
          <w:trHeight w:val="37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98C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8F2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Inicjalizacja i zabezpieczenie urządzeń Cisco IOS.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93C5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CDD3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0A9E4332" w14:textId="77777777" w:rsidTr="007E4C24">
        <w:trPr>
          <w:trHeight w:val="27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0FB4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5FB6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Konfiguracja zapory ASA, aby wdrożyć polityki bezpieczeństwa.</w:t>
            </w:r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6B23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E307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79014CAE" w14:textId="77777777" w:rsidTr="007E4C24">
        <w:trPr>
          <w:trHeight w:val="27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797C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6F69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Tworzenie i stosowanie list ACL na ASA.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C146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61C3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6FE6CFA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9D0E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0703" w14:textId="49F0079E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Konfiguracja sieć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IPsec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VPN typu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site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-to-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site</w:t>
            </w:r>
            <w:proofErr w:type="spellEnd"/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F1A2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8AEC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4FC86DC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AC94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89F9" w14:textId="18610401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Sprawdzenie połączenia sieciowego oraz konfiguracji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F7FD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7949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7379DB8" w14:textId="77777777" w:rsidTr="005A548C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9F9C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68D" w14:textId="5CE3586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Symulacja ataku i obrona sieci</w:t>
            </w:r>
            <w:r w:rsidR="00A03930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9F82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3897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2A24525" w14:textId="77777777" w:rsidTr="007E55F2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83C5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F402" w14:textId="18C3508C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Ocena projektu. Zaliczenie  semestru</w:t>
            </w:r>
            <w:r w:rsidR="00A039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998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9007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CC5C24D" w14:textId="77777777" w:rsidTr="007E55F2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65CD" w14:textId="77777777" w:rsidR="00CF05C1" w:rsidRPr="006F364D" w:rsidRDefault="00CF05C1" w:rsidP="000C7195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1648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9377" w14:textId="77777777" w:rsidR="00CF05C1" w:rsidRPr="00A03930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DE67" w14:textId="77777777" w:rsidR="00CF05C1" w:rsidRPr="00A03930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  <w:tr w:rsidR="00CF05C1" w:rsidRPr="006F364D" w14:paraId="39893220" w14:textId="77777777" w:rsidTr="007E55F2">
        <w:trPr>
          <w:trHeight w:val="355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9BBED3D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F05C1" w:rsidRPr="006F364D" w14:paraId="043DF17B" w14:textId="77777777" w:rsidTr="00B9497E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BDEE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382A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projektów(semestr 7)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81E5" w14:textId="77777777" w:rsidR="00CF05C1" w:rsidRPr="006F364D" w:rsidRDefault="00CF05C1" w:rsidP="000C7195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35E57985" w14:textId="77777777" w:rsidTr="00B9497E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B381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4210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56B8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DB3D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248F8A55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AC4C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B64D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Przygotowanie i wdrożenia konfiguracji bezpieczeństwa sieci wg wskazanego scenariusza. Zapoznanie się z wymaganiami projektowymi.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87E2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AFC2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47ABA3D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A517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1E66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Opracowanie dokumentacji  zabezpieczeń warstwy 2 na przełącznikach.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0DFD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8212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2EC81F7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9DDD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E9BF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Opracowanie dokumentacji zabezpieczeń urządzeń routujących oraz implementacja uwierzytelnionego protokołu routingu dynamicznego.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22A6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011C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F6668A0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9EB3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F4D3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Opracowanie dokumentacji bezpiecznego połączenia między routerami 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F42E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506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3DAFD1E" w14:textId="77777777" w:rsidTr="00AB6F9C">
        <w:trPr>
          <w:trHeight w:val="44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ACF9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A70B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Opracowanie dokumentacji konfiguracji ZPF.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41FD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5D73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35E2EC7F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1070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566D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Implementacja konfiguracji na podstawie opracowanej dokumentacji na urządzeniach sieciowych.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8738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1DE0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3F0D848F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0F9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4C52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Sprawdzenie  poprawności działania zabezpieczeń.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B3CA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999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088DAC3" w14:textId="77777777" w:rsidTr="005A548C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41B6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9BD7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Ocena projektu. Zaliczenie  semestru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4DD7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F691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4A0E011" w14:textId="77777777" w:rsidTr="005A548C">
        <w:trPr>
          <w:trHeight w:val="2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4C9F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4B40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A7C7" w14:textId="77777777" w:rsidR="00CF05C1" w:rsidRPr="00A03930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2262" w14:textId="77777777" w:rsidR="00CF05C1" w:rsidRPr="00A03930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39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AC0DD8B" w14:textId="77777777" w:rsidR="00CF05C1" w:rsidRPr="006F364D" w:rsidRDefault="00CF05C1" w:rsidP="000C719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13FFF085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Metody oraz środki dydaktyczne wykorzystywane w ramach poszczególnych form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4964"/>
        <w:gridCol w:w="3262"/>
      </w:tblGrid>
      <w:tr w:rsidR="00CF05C1" w:rsidRPr="006F364D" w14:paraId="3B644755" w14:textId="77777777">
        <w:trPr>
          <w:trHeight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DBAE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995A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Metody dydaktyczne 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BDD3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Środki dydaktyczne</w:t>
            </w:r>
          </w:p>
        </w:tc>
      </w:tr>
      <w:tr w:rsidR="00CF05C1" w:rsidRPr="006F364D" w14:paraId="389631E9" w14:textId="77777777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4F24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C196" w14:textId="77777777" w:rsidR="00CF05C1" w:rsidRPr="006F364D" w:rsidRDefault="00CF05C1" w:rsidP="000C7195">
            <w:pPr>
              <w:spacing w:after="0"/>
              <w:ind w:right="4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975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  <w:tr w:rsidR="00CF05C1" w:rsidRPr="006F364D" w14:paraId="57F58EEF" w14:textId="77777777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7A6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BB8C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projektu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ED10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komputer z podłączeniem do sieci</w:t>
            </w:r>
          </w:p>
          <w:p w14:paraId="3A5B3463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Internet</w:t>
            </w:r>
          </w:p>
        </w:tc>
      </w:tr>
      <w:tr w:rsidR="00CF05C1" w:rsidRPr="006F364D" w14:paraId="403343E4" w14:textId="77777777">
        <w:trPr>
          <w:trHeight w:val="81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3FEB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CCBA" w14:textId="77777777" w:rsidR="00CF05C1" w:rsidRPr="006F364D" w:rsidRDefault="00CF05C1" w:rsidP="000C719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B173" w14:textId="77777777" w:rsidR="00CF05C1" w:rsidRPr="006F364D" w:rsidRDefault="00CF05C1" w:rsidP="000C7195">
            <w:pPr>
              <w:spacing w:after="0"/>
              <w:ind w:right="1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oraz z dostępem do sieci Internetu</w:t>
            </w:r>
          </w:p>
        </w:tc>
      </w:tr>
    </w:tbl>
    <w:p w14:paraId="09C0549C" w14:textId="77777777" w:rsidR="00CF05C1" w:rsidRPr="006F364D" w:rsidRDefault="00CF05C1" w:rsidP="000C719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327A9500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Sposoby (metody) weryfikacji i oceny efektów uczenia się osiągniętych przez studenta</w:t>
      </w:r>
    </w:p>
    <w:p w14:paraId="23B300E9" w14:textId="77777777" w:rsidR="00CF05C1" w:rsidRPr="006F364D" w:rsidRDefault="00CF05C1" w:rsidP="000D1261">
      <w:pPr>
        <w:numPr>
          <w:ilvl w:val="1"/>
          <w:numId w:val="47"/>
        </w:numPr>
        <w:spacing w:after="0" w:line="259" w:lineRule="auto"/>
        <w:ind w:right="160" w:hanging="372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Sposoby (metody) oceniania osiągnięcia efektów uczenia się na poszczególnych formach zajęć</w:t>
      </w:r>
    </w:p>
    <w:tbl>
      <w:tblPr>
        <w:tblStyle w:val="TableGrid"/>
        <w:tblW w:w="9699" w:type="dxa"/>
        <w:tblInd w:w="77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60"/>
        <w:gridCol w:w="5311"/>
        <w:gridCol w:w="2928"/>
      </w:tblGrid>
      <w:tr w:rsidR="00CF05C1" w:rsidRPr="006F364D" w14:paraId="57C13D78" w14:textId="77777777" w:rsidTr="008B475F">
        <w:trPr>
          <w:trHeight w:val="109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B14E" w14:textId="77777777" w:rsidR="00CF05C1" w:rsidRPr="006F364D" w:rsidRDefault="00CF05C1" w:rsidP="000C7195">
            <w:pPr>
              <w:spacing w:after="0"/>
              <w:ind w:left="7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BBD4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 formująca (F)</w:t>
            </w:r>
          </w:p>
          <w:p w14:paraId="3AFE7A39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BE1D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6D0D6B84" w14:textId="77777777" w:rsidTr="008B475F">
        <w:trPr>
          <w:trHeight w:val="10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03C1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0D1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A343" w14:textId="77777777" w:rsidR="00CF05C1" w:rsidRPr="006F364D" w:rsidRDefault="00CF05C1" w:rsidP="000C719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P2 – zaliczenie pisemne w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sem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>. 6,</w:t>
            </w:r>
          </w:p>
          <w:p w14:paraId="017B2A2B" w14:textId="77777777" w:rsidR="00CF05C1" w:rsidRPr="006F364D" w:rsidRDefault="00CF05C1" w:rsidP="000C719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P1 – egzamin pisemny w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sem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>. 7</w:t>
            </w:r>
          </w:p>
        </w:tc>
      </w:tr>
      <w:tr w:rsidR="00CF05C1" w:rsidRPr="006F364D" w14:paraId="201448EF" w14:textId="77777777" w:rsidTr="008B475F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9420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67AB" w14:textId="77777777" w:rsidR="00CF05C1" w:rsidRPr="006F364D" w:rsidRDefault="00CF05C1" w:rsidP="000C7195">
            <w:pPr>
              <w:spacing w:after="0"/>
              <w:ind w:right="129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 F3 - sprawozdania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CF01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 – na podstawie ocen formujących kolokwium praktyczne semestr 6 i 7</w:t>
            </w:r>
          </w:p>
        </w:tc>
      </w:tr>
      <w:tr w:rsidR="00CF05C1" w:rsidRPr="006F364D" w14:paraId="2EEBF51E" w14:textId="77777777" w:rsidTr="008B475F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BE0F" w14:textId="77777777" w:rsidR="00CF05C1" w:rsidRPr="006F364D" w:rsidRDefault="00CF05C1" w:rsidP="000C7195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18FF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  <w:p w14:paraId="1EE1B66C" w14:textId="77777777" w:rsidR="00CF05C1" w:rsidRPr="006F364D" w:rsidRDefault="00CF05C1" w:rsidP="000C719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  <w:p w14:paraId="54200129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5703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 – praca pisemna – wykonanie projektu semestr 6 i 7</w:t>
            </w:r>
          </w:p>
        </w:tc>
      </w:tr>
    </w:tbl>
    <w:p w14:paraId="48AAE564" w14:textId="77777777" w:rsidR="00A03930" w:rsidRDefault="00A03930" w:rsidP="000C7195">
      <w:pPr>
        <w:spacing w:after="0"/>
        <w:ind w:right="160"/>
        <w:rPr>
          <w:rFonts w:ascii="Cambria" w:hAnsi="Cambria" w:cs="Times New Roman"/>
          <w:b/>
          <w:sz w:val="20"/>
          <w:szCs w:val="20"/>
        </w:rPr>
      </w:pPr>
    </w:p>
    <w:p w14:paraId="2D275073" w14:textId="17F5B845" w:rsidR="00CF05C1" w:rsidRPr="006F364D" w:rsidRDefault="00CF05C1" w:rsidP="000C7195">
      <w:pPr>
        <w:spacing w:after="0"/>
        <w:ind w:right="16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Style w:val="TableGrid"/>
        <w:tblW w:w="9605" w:type="dxa"/>
        <w:tblInd w:w="79" w:type="dxa"/>
        <w:tblCellMar>
          <w:top w:w="6" w:type="dxa"/>
          <w:left w:w="41" w:type="dxa"/>
          <w:right w:w="44" w:type="dxa"/>
        </w:tblCellMar>
        <w:tblLook w:val="04A0" w:firstRow="1" w:lastRow="0" w:firstColumn="1" w:lastColumn="0" w:noHBand="0" w:noVBand="1"/>
      </w:tblPr>
      <w:tblGrid>
        <w:gridCol w:w="1351"/>
        <w:gridCol w:w="833"/>
        <w:gridCol w:w="851"/>
        <w:gridCol w:w="850"/>
        <w:gridCol w:w="851"/>
        <w:gridCol w:w="992"/>
        <w:gridCol w:w="882"/>
        <w:gridCol w:w="997"/>
        <w:gridCol w:w="1005"/>
        <w:gridCol w:w="993"/>
      </w:tblGrid>
      <w:tr w:rsidR="00CF05C1" w:rsidRPr="006F364D" w14:paraId="7AC9DA42" w14:textId="77777777" w:rsidTr="00243D3C">
        <w:trPr>
          <w:trHeight w:val="368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095E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40D4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B26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74B3E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9E6C93" w14:textId="77777777" w:rsidR="00CF05C1" w:rsidRPr="006F364D" w:rsidRDefault="00CF05C1" w:rsidP="000C719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848B4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0EA90328" w14:textId="77777777" w:rsidTr="00243D3C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1103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5D74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22247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9D071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3FF1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BF91" w14:textId="77777777" w:rsidR="00CF05C1" w:rsidRPr="006F364D" w:rsidRDefault="00CF05C1" w:rsidP="000C7195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EE4C" w14:textId="77777777" w:rsidR="00CF05C1" w:rsidRPr="006F364D" w:rsidRDefault="00CF05C1" w:rsidP="000C7195">
            <w:pPr>
              <w:spacing w:after="0"/>
              <w:ind w:left="7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C488" w14:textId="77777777" w:rsidR="00CF05C1" w:rsidRPr="006F364D" w:rsidRDefault="00CF05C1" w:rsidP="000C7195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76F6" w14:textId="77777777" w:rsidR="00CF05C1" w:rsidRPr="006F364D" w:rsidRDefault="00CF05C1" w:rsidP="000C719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A83E" w14:textId="77777777" w:rsidR="00CF05C1" w:rsidRPr="006F364D" w:rsidRDefault="00CF05C1" w:rsidP="000C719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CF05C1" w:rsidRPr="006F364D" w14:paraId="7C171F4B" w14:textId="77777777" w:rsidTr="00243D3C">
        <w:trPr>
          <w:trHeight w:val="36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C497" w14:textId="77777777" w:rsidR="00CF05C1" w:rsidRPr="006F364D" w:rsidRDefault="00CF05C1" w:rsidP="000C7195">
            <w:pPr>
              <w:spacing w:after="0"/>
              <w:ind w:left="1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8B07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671E6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C3CAD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948F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860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0055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6E1B" w14:textId="77777777" w:rsidR="00CF05C1" w:rsidRPr="006F364D" w:rsidRDefault="00CF05C1" w:rsidP="000C719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E89D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8A9B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08B2EB34" w14:textId="77777777" w:rsidTr="00243D3C">
        <w:trPr>
          <w:trHeight w:val="37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68EC" w14:textId="77777777" w:rsidR="00CF05C1" w:rsidRPr="006F364D" w:rsidRDefault="00CF05C1" w:rsidP="000C7195">
            <w:pPr>
              <w:spacing w:after="0"/>
              <w:ind w:left="1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F622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84C5E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6A012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97EB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1A3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95F5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BA15" w14:textId="77777777" w:rsidR="00CF05C1" w:rsidRPr="006F364D" w:rsidRDefault="00CF05C1" w:rsidP="000C719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AEE9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2770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59893F81" w14:textId="77777777" w:rsidTr="00243D3C">
        <w:trPr>
          <w:trHeight w:val="36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293" w14:textId="77777777" w:rsidR="00CF05C1" w:rsidRPr="006F364D" w:rsidRDefault="00CF05C1" w:rsidP="000C7195">
            <w:pPr>
              <w:spacing w:after="0"/>
              <w:ind w:left="11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4372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4316C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8E13E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54E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4A80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F02F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1332" w14:textId="77777777" w:rsidR="00CF05C1" w:rsidRPr="006F364D" w:rsidRDefault="00CF05C1" w:rsidP="000C719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09A8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371D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13E1FD4A" w14:textId="77777777" w:rsidTr="00243D3C">
        <w:trPr>
          <w:trHeight w:val="37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2E54" w14:textId="77777777" w:rsidR="00CF05C1" w:rsidRPr="006F364D" w:rsidRDefault="00CF05C1" w:rsidP="000C7195">
            <w:pPr>
              <w:spacing w:after="0"/>
              <w:ind w:left="11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06A9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85970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BED0A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59D2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A82C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ACD9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ED41" w14:textId="77777777" w:rsidR="00CF05C1" w:rsidRPr="006F364D" w:rsidRDefault="00CF05C1" w:rsidP="000C719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AA28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AEAE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55D45082" w14:textId="77777777" w:rsidTr="00243D3C">
        <w:trPr>
          <w:trHeight w:val="37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BC93" w14:textId="77777777" w:rsidR="00CF05C1" w:rsidRPr="006F364D" w:rsidRDefault="00CF05C1" w:rsidP="000C7195">
            <w:pPr>
              <w:spacing w:after="0"/>
              <w:ind w:left="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3230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32CA8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52556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3B31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B6D2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F0C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1125" w14:textId="77777777" w:rsidR="00CF05C1" w:rsidRPr="006F364D" w:rsidRDefault="00CF05C1" w:rsidP="000C719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A4B7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C604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4D2168E3" w14:textId="77777777" w:rsidR="00CF05C1" w:rsidRPr="006F364D" w:rsidRDefault="00CF05C1" w:rsidP="000C719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15C1A841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Opis sposobu ustalania oceny końcowej </w:t>
      </w:r>
      <w:r w:rsidRPr="006F364D">
        <w:rPr>
          <w:rFonts w:ascii="Cambria" w:eastAsia="Cambria" w:hAnsi="Cambria" w:cs="Cambria"/>
          <w:sz w:val="20"/>
          <w:szCs w:val="20"/>
        </w:rPr>
        <w:t>(zasady i kryteria przyznawania oceny, a także sposób obliczania oceny w przypadku zajęć, w skład których wchodzi więcej niż jedna forma prowadzenia zajęć, z uwzględnieniem wszystkich form prowadzenia zajęć oraz wszystkich terminów egzaminów i zaliczeń, w tym także poprawkowych):</w:t>
      </w:r>
    </w:p>
    <w:tbl>
      <w:tblPr>
        <w:tblStyle w:val="TableGrid"/>
        <w:tblpPr w:leftFromText="141" w:rightFromText="141" w:vertAnchor="text" w:horzAnchor="margin" w:tblpY="380"/>
        <w:tblW w:w="9909" w:type="dxa"/>
        <w:tblInd w:w="0" w:type="dxa"/>
        <w:tblCellMar>
          <w:top w:w="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480"/>
        <w:gridCol w:w="723"/>
      </w:tblGrid>
      <w:tr w:rsidR="00CF05C1" w:rsidRPr="006F364D" w14:paraId="30007746" w14:textId="77777777" w:rsidTr="008F20F5">
        <w:trPr>
          <w:trHeight w:val="818"/>
        </w:trPr>
        <w:tc>
          <w:tcPr>
            <w:tcW w:w="9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08CA5" w14:textId="77777777" w:rsidR="00CF05C1" w:rsidRPr="006F364D" w:rsidRDefault="00CF05C1" w:rsidP="000C7195">
            <w:pPr>
              <w:spacing w:after="0"/>
              <w:ind w:right="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Z każdej formy prowadzonych zajęć uzyskaną ilość punktów przelicza się na wartość procentową. Ocena końcowa jest zgoda w progami oceniania zamieszczonymi w tabeli 1. </w:t>
            </w:r>
            <w:r w:rsidRPr="006F364D">
              <w:rPr>
                <w:rFonts w:ascii="Cambria" w:eastAsia="Cambria" w:hAnsi="Cambria" w:cs="Cambria"/>
                <w:i/>
                <w:sz w:val="20"/>
                <w:szCs w:val="20"/>
              </w:rPr>
              <w:t>Tab. 1. Progi ocenia procentowego</w:t>
            </w:r>
          </w:p>
        </w:tc>
      </w:tr>
      <w:tr w:rsidR="00CF05C1" w:rsidRPr="006F364D" w14:paraId="29BC73CF" w14:textId="77777777" w:rsidTr="008F20F5">
        <w:trPr>
          <w:trHeight w:val="24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066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55F9" w14:textId="77777777" w:rsidR="00CF05C1" w:rsidRPr="006F364D" w:rsidRDefault="00CF05C1" w:rsidP="000C7195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Wynik procentowy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EC8" w14:textId="77777777" w:rsidR="00CF05C1" w:rsidRPr="006F364D" w:rsidRDefault="00CF05C1" w:rsidP="000C7195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29E1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1DBAC07C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239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D20" w14:textId="77777777" w:rsidR="00CF05C1" w:rsidRPr="006F364D" w:rsidRDefault="00CF05C1" w:rsidP="000C7195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4FE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8E0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68F28C4F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16FC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565" w14:textId="77777777" w:rsidR="00CF05C1" w:rsidRPr="006F364D" w:rsidRDefault="00CF05C1" w:rsidP="000C7195">
            <w:pPr>
              <w:spacing w:after="0"/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00FB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D5A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564435DC" w14:textId="77777777" w:rsidTr="008F20F5">
        <w:trPr>
          <w:trHeight w:val="242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201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B25" w14:textId="77777777" w:rsidR="00CF05C1" w:rsidRPr="006F364D" w:rsidRDefault="00CF05C1" w:rsidP="000C7195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88F" w14:textId="77777777" w:rsidR="00CF05C1" w:rsidRPr="006F364D" w:rsidRDefault="00CF05C1" w:rsidP="000C7195">
            <w:pPr>
              <w:spacing w:after="0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6FAD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91741D7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5FC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EF3" w14:textId="77777777" w:rsidR="00CF05C1" w:rsidRPr="006F364D" w:rsidRDefault="00CF05C1" w:rsidP="000C7195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0846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A21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4F44E13D" w14:textId="77777777" w:rsidTr="008F20F5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C45A461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FDD3" w14:textId="77777777" w:rsidR="00CF05C1" w:rsidRPr="006F364D" w:rsidRDefault="00CF05C1" w:rsidP="000C7195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404D" w14:textId="77777777" w:rsidR="00CF05C1" w:rsidRPr="006F364D" w:rsidRDefault="00CF05C1" w:rsidP="000C7195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CA489BC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51C808C" w14:textId="77777777" w:rsidTr="008F20F5">
        <w:trPr>
          <w:trHeight w:val="250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81C963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17A7D8" w14:textId="77777777" w:rsidR="00CF05C1" w:rsidRPr="006F364D" w:rsidRDefault="00CF05C1" w:rsidP="000C7195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8ECAE1" w14:textId="77777777" w:rsidR="00CF05C1" w:rsidRPr="006F364D" w:rsidRDefault="00CF05C1" w:rsidP="000C7195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0A098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17C421E" w14:textId="77777777" w:rsidR="00CF05C1" w:rsidRPr="006F364D" w:rsidRDefault="00CF05C1" w:rsidP="000C7195">
      <w:pPr>
        <w:spacing w:after="0"/>
        <w:ind w:right="160"/>
        <w:rPr>
          <w:rFonts w:ascii="Cambria" w:hAnsi="Cambria"/>
          <w:sz w:val="20"/>
          <w:szCs w:val="20"/>
        </w:rPr>
      </w:pPr>
    </w:p>
    <w:p w14:paraId="370148C6" w14:textId="77777777" w:rsidR="00CF05C1" w:rsidRPr="006F364D" w:rsidRDefault="00CF05C1" w:rsidP="000C719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47519F88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Forma zaliczenia zajęć</w:t>
      </w:r>
    </w:p>
    <w:p w14:paraId="216208D0" w14:textId="77777777" w:rsidR="00CF05C1" w:rsidRPr="006F364D" w:rsidRDefault="00CF05C1" w:rsidP="000C7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Semestr 6: zaliczenie z oceną</w:t>
      </w:r>
    </w:p>
    <w:p w14:paraId="48F8D653" w14:textId="77777777" w:rsidR="00CF05C1" w:rsidRPr="006F364D" w:rsidRDefault="00CF05C1" w:rsidP="000C7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Semestr 7: egzamin</w:t>
      </w:r>
    </w:p>
    <w:p w14:paraId="0D4301ED" w14:textId="77777777" w:rsidR="00CF05C1" w:rsidRPr="006F364D" w:rsidRDefault="00CF05C1" w:rsidP="000C7195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5EAD976B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Obciążenie pracą studenta </w:t>
      </w:r>
      <w:r w:rsidRPr="006F364D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6" w:type="dxa"/>
          <w:right w:w="108" w:type="dxa"/>
        </w:tblCellMar>
        <w:tblLook w:val="04A0" w:firstRow="1" w:lastRow="0" w:firstColumn="1" w:lastColumn="0" w:noHBand="0" w:noVBand="1"/>
      </w:tblPr>
      <w:tblGrid>
        <w:gridCol w:w="5921"/>
        <w:gridCol w:w="49"/>
        <w:gridCol w:w="1934"/>
        <w:gridCol w:w="56"/>
        <w:gridCol w:w="758"/>
        <w:gridCol w:w="1176"/>
      </w:tblGrid>
      <w:tr w:rsidR="00CF05C1" w:rsidRPr="006F364D" w14:paraId="2220E22E" w14:textId="77777777" w:rsidTr="00FE7A93">
        <w:trPr>
          <w:trHeight w:val="456"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96D829" w14:textId="77777777" w:rsidR="00CF05C1" w:rsidRPr="006F364D" w:rsidRDefault="00CF05C1" w:rsidP="000C7195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69EF7322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F05C1" w:rsidRPr="006F364D" w14:paraId="27DA658B" w14:textId="77777777" w:rsidTr="00D956A0">
        <w:trPr>
          <w:trHeight w:val="358"/>
        </w:trPr>
        <w:tc>
          <w:tcPr>
            <w:tcW w:w="59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1B7BB" w14:textId="77777777" w:rsidR="00CF05C1" w:rsidRPr="006F364D" w:rsidRDefault="00CF05C1" w:rsidP="000C7195">
            <w:pPr>
              <w:spacing w:after="0"/>
              <w:ind w:left="2736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42638B" w14:textId="77777777" w:rsidR="00CF05C1" w:rsidRPr="006F364D" w:rsidRDefault="00CF05C1" w:rsidP="000C7195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0CF18079" w14:textId="77777777" w:rsidR="00CF05C1" w:rsidRPr="006F364D" w:rsidRDefault="00CF05C1" w:rsidP="000C719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57488285" w14:textId="77777777" w:rsidTr="00454CD4">
        <w:trPr>
          <w:trHeight w:val="456"/>
        </w:trPr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00765932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007C9A02" w14:textId="77777777" w:rsidTr="00D956A0">
        <w:trPr>
          <w:trHeight w:val="55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FA5E" w14:textId="77777777" w:rsidR="00CF05C1" w:rsidRPr="006F364D" w:rsidRDefault="00CF05C1" w:rsidP="000C7195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A31E" w14:textId="77777777" w:rsidR="00CF05C1" w:rsidRPr="006F364D" w:rsidRDefault="00CF05C1" w:rsidP="000C7195">
            <w:pPr>
              <w:spacing w:after="0"/>
              <w:ind w:left="10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120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68DDE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2BD3A91" w14:textId="77777777" w:rsidR="00CF05C1" w:rsidRPr="006F364D" w:rsidRDefault="00CF05C1" w:rsidP="000C7195">
            <w:pPr>
              <w:spacing w:after="0"/>
              <w:ind w:left="6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76</w:t>
            </w:r>
          </w:p>
        </w:tc>
      </w:tr>
      <w:tr w:rsidR="00CF05C1" w:rsidRPr="006F364D" w14:paraId="02B755C9" w14:textId="77777777" w:rsidTr="00D956A0">
        <w:trPr>
          <w:trHeight w:val="442"/>
        </w:trPr>
        <w:tc>
          <w:tcPr>
            <w:tcW w:w="8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72CDD39" w14:textId="77777777" w:rsidR="00CF05C1" w:rsidRPr="006F364D" w:rsidRDefault="00CF05C1" w:rsidP="000C7195">
            <w:pPr>
              <w:spacing w:after="0"/>
              <w:ind w:right="181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Praca własna studenta (indywidualna praca studenta związana z zajęciami):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1F2FAAC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67C7EE52" w14:textId="77777777" w:rsidTr="00D956A0">
        <w:trPr>
          <w:trHeight w:val="40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AA0E" w14:textId="77777777" w:rsidR="00CF05C1" w:rsidRPr="006F364D" w:rsidRDefault="00CF05C1" w:rsidP="000C7195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kolokwium w semestrze I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B11B" w14:textId="77777777" w:rsidR="00CF05C1" w:rsidRPr="006F364D" w:rsidRDefault="00CF05C1" w:rsidP="000C7195">
            <w:pPr>
              <w:spacing w:after="0"/>
              <w:ind w:left="10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1375E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3E5F3D4" w14:textId="77777777" w:rsidR="00CF05C1" w:rsidRPr="006F364D" w:rsidRDefault="00CF05C1" w:rsidP="000C7195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24</w:t>
            </w:r>
          </w:p>
        </w:tc>
      </w:tr>
      <w:tr w:rsidR="00CF05C1" w:rsidRPr="006F364D" w14:paraId="65C2F0F5" w14:textId="77777777" w:rsidTr="00D956A0">
        <w:trPr>
          <w:trHeight w:val="42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A59D" w14:textId="77777777" w:rsidR="00CF05C1" w:rsidRPr="006F364D" w:rsidRDefault="00CF05C1" w:rsidP="000C7195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zaliczenia egzaminu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7278" w14:textId="77777777" w:rsidR="00CF05C1" w:rsidRPr="006F364D" w:rsidRDefault="00CF05C1" w:rsidP="000C7195">
            <w:pPr>
              <w:spacing w:after="0"/>
              <w:ind w:left="10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837F1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5E6E3ED" w14:textId="77777777" w:rsidR="00CF05C1" w:rsidRPr="006F364D" w:rsidRDefault="00CF05C1" w:rsidP="000C7195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CF05C1" w:rsidRPr="006F364D" w14:paraId="1B138E80" w14:textId="77777777" w:rsidTr="00D956A0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DC7F" w14:textId="77777777" w:rsidR="00CF05C1" w:rsidRPr="006F364D" w:rsidRDefault="00CF05C1" w:rsidP="000C7195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przygotowanie do realizacji zajęć laboratoryjnych, wykonanie sprawozdań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A06B" w14:textId="77777777" w:rsidR="00CF05C1" w:rsidRPr="006F364D" w:rsidRDefault="00CF05C1" w:rsidP="000C7195">
            <w:pPr>
              <w:spacing w:after="0"/>
              <w:ind w:left="10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41021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5D0B71A4" w14:textId="77777777" w:rsidR="00CF05C1" w:rsidRPr="006F364D" w:rsidRDefault="00CF05C1" w:rsidP="000C7195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</w:tr>
      <w:tr w:rsidR="00CF05C1" w:rsidRPr="006F364D" w14:paraId="6712E910" w14:textId="77777777" w:rsidTr="008B475F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89E2" w14:textId="77777777" w:rsidR="00CF05C1" w:rsidRPr="006F364D" w:rsidRDefault="00CF05C1" w:rsidP="000C7195">
            <w:pPr>
              <w:spacing w:after="0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i wykonanie projektu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8495" w14:textId="77777777" w:rsidR="00CF05C1" w:rsidRPr="006F364D" w:rsidRDefault="00CF05C1" w:rsidP="000C7195">
            <w:pPr>
              <w:spacing w:after="0"/>
              <w:ind w:left="10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72E0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CBDC3F3" w14:textId="77777777" w:rsidR="00CF05C1" w:rsidRPr="006F364D" w:rsidRDefault="00CF05C1" w:rsidP="000C7195">
            <w:pPr>
              <w:spacing w:after="0"/>
              <w:ind w:left="6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</w:tr>
      <w:tr w:rsidR="00CF05C1" w:rsidRPr="006F364D" w14:paraId="73838259" w14:textId="77777777" w:rsidTr="00D956A0">
        <w:trPr>
          <w:trHeight w:val="46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F5F5" w14:textId="77777777" w:rsidR="00CF05C1" w:rsidRPr="006F364D" w:rsidRDefault="00CF05C1" w:rsidP="000C7195">
            <w:pPr>
              <w:spacing w:after="0"/>
              <w:ind w:left="1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AE77" w14:textId="77777777" w:rsidR="00CF05C1" w:rsidRPr="006F364D" w:rsidRDefault="00CF05C1" w:rsidP="000C7195">
            <w:pPr>
              <w:spacing w:after="0"/>
              <w:ind w:left="10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4EBBC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DE489B3" w14:textId="77777777" w:rsidR="00CF05C1" w:rsidRPr="006F364D" w:rsidRDefault="00CF05C1" w:rsidP="000C7195">
            <w:pPr>
              <w:spacing w:after="0"/>
              <w:ind w:left="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</w:tr>
      <w:tr w:rsidR="00CF05C1" w:rsidRPr="006F364D" w14:paraId="5A5E0E84" w14:textId="77777777" w:rsidTr="00D956A0">
        <w:trPr>
          <w:trHeight w:val="37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86F2" w14:textId="77777777" w:rsidR="00CF05C1" w:rsidRPr="006F364D" w:rsidRDefault="00CF05C1" w:rsidP="000C7195">
            <w:pPr>
              <w:spacing w:after="0"/>
              <w:ind w:right="3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BA12" w14:textId="77777777" w:rsidR="00CF05C1" w:rsidRPr="006F364D" w:rsidRDefault="00CF05C1" w:rsidP="000C7195">
            <w:pPr>
              <w:spacing w:after="0"/>
              <w:ind w:left="10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200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C1B4E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0006636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200</w:t>
            </w:r>
          </w:p>
        </w:tc>
      </w:tr>
      <w:tr w:rsidR="00CF05C1" w:rsidRPr="006F364D" w14:paraId="3CCBE884" w14:textId="77777777" w:rsidTr="00D956A0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C32E" w14:textId="77777777" w:rsidR="00CF05C1" w:rsidRPr="006F364D" w:rsidRDefault="00CF05C1" w:rsidP="000C7195">
            <w:pPr>
              <w:spacing w:after="0"/>
              <w:ind w:left="254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liczba pkt ECTS przypisana do zajęć: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A4C3" w14:textId="77777777" w:rsidR="00CF05C1" w:rsidRPr="006F364D" w:rsidRDefault="00CF05C1" w:rsidP="000C7195">
            <w:pPr>
              <w:spacing w:after="0"/>
              <w:ind w:left="10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099A5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E430964" w14:textId="77777777" w:rsidR="00CF05C1" w:rsidRPr="006F364D" w:rsidRDefault="00CF05C1" w:rsidP="000C7195">
            <w:pPr>
              <w:spacing w:after="0"/>
              <w:ind w:left="12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</w:p>
        </w:tc>
      </w:tr>
    </w:tbl>
    <w:p w14:paraId="75A3E9B7" w14:textId="77777777" w:rsidR="00CF05C1" w:rsidRPr="006F364D" w:rsidRDefault="00CF05C1" w:rsidP="007E4C24">
      <w:pPr>
        <w:spacing w:after="0"/>
        <w:ind w:left="424" w:right="160"/>
        <w:rPr>
          <w:rFonts w:ascii="Cambria" w:hAnsi="Cambria"/>
          <w:sz w:val="20"/>
          <w:szCs w:val="20"/>
        </w:rPr>
      </w:pPr>
    </w:p>
    <w:p w14:paraId="2C4A028C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Literatura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CF05C1" w:rsidRPr="00186805" w14:paraId="1CCCE449" w14:textId="77777777">
        <w:trPr>
          <w:trHeight w:val="135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9272" w14:textId="77777777" w:rsidR="00CF05C1" w:rsidRPr="006F364D" w:rsidRDefault="00CF05C1">
            <w:pPr>
              <w:spacing w:after="16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Literatura obowiązkowa:</w:t>
            </w:r>
          </w:p>
          <w:p w14:paraId="640EF43B" w14:textId="77777777" w:rsidR="00CF05C1" w:rsidRPr="006F364D" w:rsidRDefault="00CF05C1" w:rsidP="00CF05C1">
            <w:pPr>
              <w:pStyle w:val="Akapitzlist"/>
              <w:numPr>
                <w:ilvl w:val="0"/>
                <w:numId w:val="32"/>
              </w:numPr>
              <w:spacing w:after="16" w:line="240" w:lineRule="auto"/>
              <w:ind w:left="221" w:hanging="221"/>
              <w:contextualSpacing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Materiały kursu CISCO Network Security v.1.0 dostępne na platformie netacad.com, 2021.</w:t>
            </w:r>
          </w:p>
          <w:p w14:paraId="2CBC6CF4" w14:textId="77777777" w:rsidR="00CF05C1" w:rsidRPr="006F364D" w:rsidRDefault="00CF05C1" w:rsidP="00CF05C1">
            <w:pPr>
              <w:pStyle w:val="Akapitzlist"/>
              <w:numPr>
                <w:ilvl w:val="0"/>
                <w:numId w:val="32"/>
              </w:numPr>
              <w:spacing w:after="22" w:line="240" w:lineRule="auto"/>
              <w:ind w:left="221" w:hanging="221"/>
              <w:contextualSpacing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Jason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Andress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, Podstawy bezpieczeństwa informacji. Praktyczne wprowadzenie, Helion, Gliwice 2021.</w:t>
            </w:r>
          </w:p>
          <w:p w14:paraId="53AC873C" w14:textId="3E004C0F" w:rsidR="00CF05C1" w:rsidRPr="006F364D" w:rsidRDefault="00CF05C1" w:rsidP="00CF05C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21" w:hanging="221"/>
              <w:contextualSpacing/>
              <w:rPr>
                <w:rFonts w:ascii="Cambria" w:hAnsi="Cambria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Amir Ranjbar, Troubleshooting and maintaining Cisco IP Networks (TSHOOT): foundation learning guide,</w:t>
            </w:r>
            <w:r w:rsidR="00A03930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Cisco Press, 2016.</w:t>
            </w:r>
          </w:p>
        </w:tc>
      </w:tr>
      <w:tr w:rsidR="00CF05C1" w:rsidRPr="00186805" w14:paraId="1C03D7A8" w14:textId="77777777">
        <w:trPr>
          <w:trHeight w:val="2436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960A" w14:textId="77777777" w:rsidR="00CF05C1" w:rsidRPr="006F364D" w:rsidRDefault="00CF05C1">
            <w:pPr>
              <w:spacing w:after="16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Literatura zalecana / fakultatywna:</w:t>
            </w:r>
          </w:p>
          <w:p w14:paraId="76AEEF72" w14:textId="77777777" w:rsidR="00CF05C1" w:rsidRPr="006F364D" w:rsidRDefault="00CF05C1" w:rsidP="00A03930">
            <w:pPr>
              <w:pStyle w:val="Akapitzlist"/>
              <w:numPr>
                <w:ilvl w:val="0"/>
                <w:numId w:val="48"/>
              </w:numPr>
              <w:spacing w:after="2"/>
              <w:ind w:left="224" w:hanging="224"/>
              <w:contextualSpacing/>
              <w:rPr>
                <w:rFonts w:ascii="Cambria" w:hAnsi="Cambria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Glen D. Singh, Michael Vinod, Vijay Anandh- 2018 CCNA Security 210-260 Certification Guide, Helion, Gliwice 2018.</w:t>
            </w:r>
          </w:p>
          <w:p w14:paraId="3024E552" w14:textId="77777777" w:rsidR="00CF05C1" w:rsidRPr="006F364D" w:rsidRDefault="00CF05C1" w:rsidP="00A03930">
            <w:pPr>
              <w:pStyle w:val="Akapitzlist"/>
              <w:numPr>
                <w:ilvl w:val="0"/>
                <w:numId w:val="48"/>
              </w:numPr>
              <w:spacing w:after="0" w:line="279" w:lineRule="auto"/>
              <w:ind w:left="221" w:hanging="221"/>
              <w:contextualSpacing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Adam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Józefiok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, Security CCNA 210-260. Zostań administratorem sieci komputerowych Cisco, Helion, Gliwice 2016.</w:t>
            </w:r>
          </w:p>
          <w:p w14:paraId="127E4CD7" w14:textId="0E506A07" w:rsidR="00CF05C1" w:rsidRPr="006F364D" w:rsidRDefault="00CF05C1" w:rsidP="00A03930">
            <w:pPr>
              <w:pStyle w:val="Akapitzlist"/>
              <w:numPr>
                <w:ilvl w:val="0"/>
                <w:numId w:val="48"/>
              </w:numPr>
              <w:spacing w:after="0" w:line="278" w:lineRule="auto"/>
              <w:ind w:left="221" w:hanging="221"/>
              <w:contextualSpacing/>
              <w:rPr>
                <w:rFonts w:ascii="Cambria" w:hAnsi="Cambria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Raymond Lacoste, Brad Edgeworth: CCNP Enterprise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Advenced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Routing: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Enarsi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300-410: Official Cert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Guide,Hoboken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: Cisco Press, 2020.</w:t>
            </w:r>
          </w:p>
          <w:p w14:paraId="1256839D" w14:textId="6AA94170" w:rsidR="00CF05C1" w:rsidRPr="006F364D" w:rsidRDefault="00CF05C1" w:rsidP="00A0393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21" w:hanging="221"/>
              <w:contextualSpacing/>
              <w:rPr>
                <w:rFonts w:ascii="Cambria" w:hAnsi="Cambria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Anthony Bruno, Steve Jordan, CCNP Enterprise Design ENSLD 300-420: Official Cert Guide: Designing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CiscoEnterprise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Networks, Cisco Press, 2020.</w:t>
            </w:r>
          </w:p>
        </w:tc>
      </w:tr>
    </w:tbl>
    <w:p w14:paraId="5A7515A8" w14:textId="77777777" w:rsidR="00CF05C1" w:rsidRPr="006F364D" w:rsidRDefault="00CF05C1" w:rsidP="008B475F">
      <w:pPr>
        <w:spacing w:after="0"/>
        <w:ind w:left="424" w:right="160"/>
        <w:rPr>
          <w:rFonts w:ascii="Cambria" w:hAnsi="Cambria"/>
          <w:sz w:val="20"/>
          <w:szCs w:val="20"/>
          <w:lang w:val="en-GB"/>
        </w:rPr>
      </w:pPr>
    </w:p>
    <w:p w14:paraId="58CCAEC3" w14:textId="77777777" w:rsidR="00CF05C1" w:rsidRPr="006F364D" w:rsidRDefault="00CF05C1" w:rsidP="000D1261">
      <w:pPr>
        <w:numPr>
          <w:ilvl w:val="0"/>
          <w:numId w:val="47"/>
        </w:numPr>
        <w:spacing w:after="0" w:line="259" w:lineRule="auto"/>
        <w:ind w:right="160" w:hanging="36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Informacje dodatkowe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6080"/>
      </w:tblGrid>
      <w:tr w:rsidR="00CF05C1" w:rsidRPr="006F364D" w14:paraId="758C8D9B" w14:textId="77777777">
        <w:trPr>
          <w:trHeight w:val="27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5BC9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0BE7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dr inż. Łukasz Lemieszewski, mgr Mariusz Kowalski</w:t>
            </w:r>
          </w:p>
        </w:tc>
      </w:tr>
      <w:tr w:rsidR="00CF05C1" w:rsidRPr="006F364D" w14:paraId="46878B1B" w14:textId="77777777">
        <w:trPr>
          <w:trHeight w:val="28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7AB5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2DED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10.06.2025 r.</w:t>
            </w:r>
          </w:p>
        </w:tc>
      </w:tr>
      <w:tr w:rsidR="00CF05C1" w:rsidRPr="006F364D" w14:paraId="3C2C07AB" w14:textId="77777777">
        <w:trPr>
          <w:trHeight w:val="27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5284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6547" w14:textId="77777777" w:rsidR="00CF05C1" w:rsidRPr="006F364D" w:rsidRDefault="00CF05C1" w:rsidP="000C7195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llemieszewski@ajp.edu.pl</w:t>
            </w:r>
          </w:p>
        </w:tc>
      </w:tr>
      <w:tr w:rsidR="00CF05C1" w:rsidRPr="006F364D" w14:paraId="5BFBCB53" w14:textId="77777777">
        <w:trPr>
          <w:trHeight w:val="28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11C7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ACED" w14:textId="77777777" w:rsidR="00CF05C1" w:rsidRPr="006F364D" w:rsidRDefault="00CF05C1" w:rsidP="000C719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5B42576" w14:textId="77777777" w:rsidR="00CF05C1" w:rsidRPr="006F364D" w:rsidRDefault="00CF05C1">
      <w:pPr>
        <w:rPr>
          <w:rFonts w:ascii="Cambria" w:hAnsi="Cambria"/>
          <w:sz w:val="20"/>
          <w:szCs w:val="20"/>
        </w:rPr>
      </w:pPr>
    </w:p>
    <w:p w14:paraId="4B0E18CD" w14:textId="77777777" w:rsidR="00CF05C1" w:rsidRPr="006F364D" w:rsidRDefault="00CF05C1">
      <w:pPr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sz w:val="20"/>
          <w:szCs w:val="20"/>
        </w:rPr>
        <w:br w:type="page"/>
      </w:r>
    </w:p>
    <w:p w14:paraId="76DA50C1" w14:textId="77777777" w:rsidR="00CF05C1" w:rsidRPr="006F364D" w:rsidRDefault="00CF05C1">
      <w:pPr>
        <w:rPr>
          <w:rFonts w:ascii="Cambria" w:hAnsi="Cambria"/>
          <w:sz w:val="20"/>
          <w:szCs w:val="20"/>
        </w:rPr>
      </w:pPr>
    </w:p>
    <w:p w14:paraId="7883B951" w14:textId="77777777" w:rsidR="00CF05C1" w:rsidRPr="006F364D" w:rsidRDefault="00CF05C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F364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0694E19" w14:textId="77777777" w:rsidR="00CF05C1" w:rsidRPr="006F364D" w:rsidRDefault="00CF05C1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05C1" w:rsidRPr="006F364D" w14:paraId="55911FFD" w14:textId="77777777" w:rsidTr="2C0F1C69">
        <w:trPr>
          <w:trHeight w:val="269"/>
        </w:trPr>
        <w:tc>
          <w:tcPr>
            <w:tcW w:w="1968" w:type="dxa"/>
            <w:vMerge w:val="restart"/>
          </w:tcPr>
          <w:p w14:paraId="12E60C72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92A336" wp14:editId="208C36B2">
                  <wp:extent cx="1054735" cy="1054735"/>
                  <wp:effectExtent l="0" t="0" r="0" b="0"/>
                  <wp:docPr id="79529914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1E78328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043738F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F05C1" w:rsidRPr="006F364D" w14:paraId="1EBC7EA0" w14:textId="77777777" w:rsidTr="2C0F1C69">
        <w:trPr>
          <w:trHeight w:val="275"/>
        </w:trPr>
        <w:tc>
          <w:tcPr>
            <w:tcW w:w="1968" w:type="dxa"/>
            <w:vMerge/>
          </w:tcPr>
          <w:p w14:paraId="3B8518F5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C1B45F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3D591D0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CF05C1" w:rsidRPr="006F364D" w14:paraId="28D01F79" w14:textId="77777777" w:rsidTr="2C0F1C69">
        <w:trPr>
          <w:trHeight w:val="139"/>
        </w:trPr>
        <w:tc>
          <w:tcPr>
            <w:tcW w:w="1968" w:type="dxa"/>
            <w:vMerge/>
          </w:tcPr>
          <w:p w14:paraId="4052801D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809B705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67BF168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F05C1" w:rsidRPr="006F364D" w14:paraId="0099FD33" w14:textId="77777777" w:rsidTr="2C0F1C69">
        <w:trPr>
          <w:trHeight w:val="139"/>
        </w:trPr>
        <w:tc>
          <w:tcPr>
            <w:tcW w:w="1968" w:type="dxa"/>
            <w:vMerge/>
          </w:tcPr>
          <w:p w14:paraId="5354240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DF7B7F3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0358CC15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16175EB5" w14:textId="77777777" w:rsidTr="2C0F1C69">
        <w:trPr>
          <w:trHeight w:val="139"/>
        </w:trPr>
        <w:tc>
          <w:tcPr>
            <w:tcW w:w="1968" w:type="dxa"/>
            <w:vMerge/>
          </w:tcPr>
          <w:p w14:paraId="2E935084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4849A44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E1EFE8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F05C1" w:rsidRPr="006F364D" w14:paraId="2C1C8C5B" w14:textId="77777777" w:rsidTr="2C0F1C69">
        <w:trPr>
          <w:trHeight w:val="139"/>
        </w:trPr>
        <w:tc>
          <w:tcPr>
            <w:tcW w:w="5070" w:type="dxa"/>
            <w:gridSpan w:val="3"/>
            <w:vAlign w:val="center"/>
          </w:tcPr>
          <w:p w14:paraId="1998FB2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1CE8DABF" w14:textId="77777777" w:rsidR="00CF05C1" w:rsidRPr="006F364D" w:rsidRDefault="00CF05C1" w:rsidP="2C0F1C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C.2.11</w:t>
            </w:r>
          </w:p>
        </w:tc>
      </w:tr>
    </w:tbl>
    <w:p w14:paraId="5E415706" w14:textId="77777777" w:rsidR="00CF05C1" w:rsidRPr="006F364D" w:rsidRDefault="00CF05C1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05C1" w:rsidRPr="006F364D" w14:paraId="7605D305" w14:textId="77777777">
        <w:trPr>
          <w:trHeight w:val="328"/>
        </w:trPr>
        <w:tc>
          <w:tcPr>
            <w:tcW w:w="4219" w:type="dxa"/>
            <w:vAlign w:val="center"/>
          </w:tcPr>
          <w:p w14:paraId="0BB46477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27ED032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Kontrola i audyt zasobów informatycznych</w:t>
            </w:r>
          </w:p>
        </w:tc>
      </w:tr>
      <w:tr w:rsidR="00CF05C1" w:rsidRPr="006F364D" w14:paraId="6AEC9296" w14:textId="77777777">
        <w:tc>
          <w:tcPr>
            <w:tcW w:w="4219" w:type="dxa"/>
            <w:vAlign w:val="center"/>
          </w:tcPr>
          <w:p w14:paraId="587D643F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D7BA16C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3</w:t>
            </w:r>
          </w:p>
        </w:tc>
      </w:tr>
      <w:tr w:rsidR="00CF05C1" w:rsidRPr="006F364D" w14:paraId="41FEE3B4" w14:textId="77777777">
        <w:tc>
          <w:tcPr>
            <w:tcW w:w="4219" w:type="dxa"/>
            <w:vAlign w:val="center"/>
          </w:tcPr>
          <w:p w14:paraId="10C062FB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FA1EC9C" w14:textId="5519E0BF" w:rsidR="00CF05C1" w:rsidRPr="0084172D" w:rsidRDefault="0084172D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rFonts w:eastAsia="Cambria" w:cs="Cambria"/>
                <w:b/>
                <w:bCs w:val="0"/>
              </w:rPr>
              <w:t>Obowiązkowe/Obieralne</w:t>
            </w:r>
          </w:p>
        </w:tc>
      </w:tr>
      <w:tr w:rsidR="00CF05C1" w:rsidRPr="006F364D" w14:paraId="66E4C143" w14:textId="77777777">
        <w:tc>
          <w:tcPr>
            <w:tcW w:w="4219" w:type="dxa"/>
            <w:vAlign w:val="center"/>
          </w:tcPr>
          <w:p w14:paraId="6A7251B8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EB5FE2C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rFonts w:eastAsia="Cambria"/>
                <w:b/>
                <w:bCs w:val="0"/>
              </w:rPr>
              <w:t>Projektowanie i eksploatacja sieci komputerowych</w:t>
            </w:r>
          </w:p>
        </w:tc>
      </w:tr>
      <w:tr w:rsidR="00CF05C1" w:rsidRPr="006F364D" w14:paraId="0EBA2459" w14:textId="77777777">
        <w:tc>
          <w:tcPr>
            <w:tcW w:w="4219" w:type="dxa"/>
            <w:vAlign w:val="center"/>
          </w:tcPr>
          <w:p w14:paraId="70D71B07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734C6C5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Polski</w:t>
            </w:r>
          </w:p>
        </w:tc>
      </w:tr>
      <w:tr w:rsidR="00CF05C1" w:rsidRPr="006F364D" w14:paraId="49A64F84" w14:textId="77777777">
        <w:tc>
          <w:tcPr>
            <w:tcW w:w="4219" w:type="dxa"/>
            <w:vAlign w:val="center"/>
          </w:tcPr>
          <w:p w14:paraId="16112754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B1E6F73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4</w:t>
            </w:r>
          </w:p>
        </w:tc>
      </w:tr>
      <w:tr w:rsidR="00CF05C1" w:rsidRPr="006F364D" w14:paraId="1985C2C3" w14:textId="77777777">
        <w:tc>
          <w:tcPr>
            <w:tcW w:w="4219" w:type="dxa"/>
            <w:vAlign w:val="center"/>
          </w:tcPr>
          <w:p w14:paraId="0C455266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A76C58E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dr inż. Łukasz Lemieszewski, mgr Mariusz Kowalski</w:t>
            </w:r>
          </w:p>
        </w:tc>
      </w:tr>
    </w:tbl>
    <w:p w14:paraId="3B8D7514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D1499F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CF05C1" w:rsidRPr="006F364D" w14:paraId="43ACA2E7" w14:textId="77777777">
        <w:tc>
          <w:tcPr>
            <w:tcW w:w="2528" w:type="dxa"/>
            <w:vAlign w:val="center"/>
          </w:tcPr>
          <w:p w14:paraId="44022BEF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25C3B2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7552985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926A69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4AD0B495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582E0832" w14:textId="77777777">
        <w:tc>
          <w:tcPr>
            <w:tcW w:w="2528" w:type="dxa"/>
          </w:tcPr>
          <w:p w14:paraId="50F24B8A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7A48BBE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35CA345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23F063B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F05C1" w:rsidRPr="006F364D" w14:paraId="71B7A566" w14:textId="77777777">
        <w:tc>
          <w:tcPr>
            <w:tcW w:w="2528" w:type="dxa"/>
          </w:tcPr>
          <w:p w14:paraId="78FD4026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2692F7C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6F385E7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608BE406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D51377C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CA6C96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CF05C1" w:rsidRPr="006F364D" w14:paraId="2D322B2B" w14:textId="77777777" w:rsidTr="009738AB">
        <w:trPr>
          <w:trHeight w:val="301"/>
          <w:jc w:val="center"/>
        </w:trPr>
        <w:tc>
          <w:tcPr>
            <w:tcW w:w="9761" w:type="dxa"/>
          </w:tcPr>
          <w:p w14:paraId="33B4767B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Student nabył podstawową wiedzę z zakresu systemów operacyjnych, wprowadzenia do sieci komputerowych oraz programowania.</w:t>
            </w:r>
          </w:p>
        </w:tc>
      </w:tr>
    </w:tbl>
    <w:p w14:paraId="78AEEC55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AD5F4E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05C1" w:rsidRPr="006F364D" w14:paraId="72F6852F" w14:textId="77777777">
        <w:tc>
          <w:tcPr>
            <w:tcW w:w="9889" w:type="dxa"/>
          </w:tcPr>
          <w:p w14:paraId="3B2E18DD" w14:textId="77777777" w:rsidR="00CF05C1" w:rsidRPr="006F364D" w:rsidRDefault="00CF05C1" w:rsidP="00F27D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C1 - Student poszerza wiedzę techniczną z zakresu kontroli i audytu zasobów informatycznych, w szczególności dotyczącą terminologii, norm, metod oceny zgodności, zarządzania ryzykiem, planowania audytów oraz interpretacji regulacji prawnych.</w:t>
            </w:r>
          </w:p>
          <w:p w14:paraId="727CB4D8" w14:textId="77777777" w:rsidR="00CF05C1" w:rsidRPr="006F364D" w:rsidRDefault="00CF05C1" w:rsidP="00F27D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C2 - </w:t>
            </w:r>
            <w:r w:rsidRPr="006F364D">
              <w:rPr>
                <w:rFonts w:ascii="Cambria" w:hAnsi="Cambria"/>
                <w:bCs/>
                <w:sz w:val="20"/>
                <w:szCs w:val="20"/>
              </w:rPr>
              <w:t>Student nabywa umiejętności praktycznego pozyskiwania, integrowania i analizowania informacji pochodzących z dokumentacji technicznej, logów systemowych, narzędzi sieciowych i systemów inwentaryzacyjnych; potrafi przygotować dokumentację audytową oraz prezentować wyniki w sposób czytelny i zgodny ze standardami branżowymi.</w:t>
            </w:r>
          </w:p>
          <w:p w14:paraId="3532A526" w14:textId="77777777" w:rsidR="00CF05C1" w:rsidRPr="006F364D" w:rsidRDefault="00CF05C1" w:rsidP="00A50EF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6F364D">
              <w:rPr>
                <w:rFonts w:ascii="Cambria" w:hAnsi="Cambria"/>
                <w:bCs/>
                <w:sz w:val="20"/>
                <w:szCs w:val="20"/>
              </w:rPr>
              <w:t>Student rozwija gotowość do ciągłego doskonalenia zawodowego w obszarze bezpieczeństwa i audytu IT, wykazuje odpowiedzialność za zgodność działań z obowiązującymi przepisami, potrafi pracować zespołowo w ramach zespołów kontrolnych oraz rozumie społeczne i etyczne konsekwencje nieprawidłowego zarządzania zasobami informatycznymi.</w:t>
            </w:r>
          </w:p>
        </w:tc>
      </w:tr>
    </w:tbl>
    <w:p w14:paraId="685242D5" w14:textId="77777777" w:rsidR="00481760" w:rsidRPr="006F364D" w:rsidRDefault="0048176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D862F5" w14:textId="47E64783" w:rsidR="00CF05C1" w:rsidRPr="006F364D" w:rsidRDefault="00CF05C1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F05C1" w:rsidRPr="006F364D" w14:paraId="3B6E263F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6594A04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A793C5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80CBAF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14A261F2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0BBE0A6B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F05C1" w:rsidRPr="006F364D" w14:paraId="5AA18612" w14:textId="77777777" w:rsidTr="001B7B3D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49447CC" w14:textId="77777777" w:rsidR="00CF05C1" w:rsidRPr="006F364D" w:rsidRDefault="00CF05C1" w:rsidP="00F27D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7933081" w14:textId="230C8E28" w:rsidR="00CF05C1" w:rsidRPr="006F364D" w:rsidRDefault="005A5630" w:rsidP="00F27D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A5630">
              <w:rPr>
                <w:sz w:val="20"/>
                <w:szCs w:val="20"/>
              </w:rPr>
              <w:t>Student zna i rozumie podstawowe zagadnienia z zakresu informatyki, w szczególności dotyczące organizacji systemów komputerowych, bezpieczeństwa zasobów IT oraz funkcjonowania sieci i aplikacji sieciowych w kontekście ich kontroli i audytu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24B8A513" w14:textId="77777777" w:rsidR="00CF05C1" w:rsidRPr="006F364D" w:rsidRDefault="00CF05C1" w:rsidP="00F27D5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K_W03, K_W15</w:t>
            </w:r>
          </w:p>
        </w:tc>
      </w:tr>
      <w:tr w:rsidR="00CF05C1" w:rsidRPr="006F364D" w14:paraId="0D1F5433" w14:textId="77777777" w:rsidTr="001B7B3D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1A134EA" w14:textId="77777777" w:rsidR="00CF05C1" w:rsidRPr="006F364D" w:rsidRDefault="00CF05C1" w:rsidP="00F27D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077965A" w14:textId="4F3FF0FA" w:rsidR="00CF05C1" w:rsidRPr="006F364D" w:rsidRDefault="005A5630" w:rsidP="00F27D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A5630">
              <w:rPr>
                <w:sz w:val="20"/>
                <w:szCs w:val="20"/>
              </w:rPr>
              <w:t>Student zna i rozumie metody, techniki i narzędzia wykorzystywane przy rozwiązywaniu prostych zadań audytowych i inżynierskich z zakresu informatyki, takich jak inwentaryzacja sprzętu, analiza konfiguracji systemów, kontrola dostępu i analiza ruchu sieciowego.</w:t>
            </w:r>
          </w:p>
        </w:tc>
        <w:tc>
          <w:tcPr>
            <w:tcW w:w="1732" w:type="dxa"/>
            <w:vAlign w:val="center"/>
          </w:tcPr>
          <w:p w14:paraId="26CFCE05" w14:textId="77777777" w:rsidR="00CF05C1" w:rsidRPr="006F364D" w:rsidRDefault="00CF05C1" w:rsidP="00F27D5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K_W07, K_W10</w:t>
            </w:r>
          </w:p>
        </w:tc>
      </w:tr>
      <w:tr w:rsidR="00CF05C1" w:rsidRPr="006F364D" w14:paraId="0F7BA6DB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05EDD11B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CF05C1" w:rsidRPr="006F364D" w14:paraId="2BB0570B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5BCD792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8A6BA1F" w14:textId="77777777" w:rsidR="00CF05C1" w:rsidRPr="006F364D" w:rsidRDefault="00CF05C1" w:rsidP="00F27D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Student potrafi pozyskiwać informacje z literatury, dokumentacji technicznej, baz danych i innych źródeł, integrować je, analizować oraz formułować wnioski i opinie przydatne w procesie kontroli i audytu zasobów informatycznych.</w:t>
            </w:r>
          </w:p>
        </w:tc>
        <w:tc>
          <w:tcPr>
            <w:tcW w:w="1732" w:type="dxa"/>
            <w:vAlign w:val="center"/>
          </w:tcPr>
          <w:p w14:paraId="7F3EEA52" w14:textId="77777777" w:rsidR="00CF05C1" w:rsidRPr="006F364D" w:rsidRDefault="00CF05C1" w:rsidP="00F27D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K_U01, K_U06</w:t>
            </w:r>
          </w:p>
        </w:tc>
      </w:tr>
      <w:tr w:rsidR="00CF05C1" w:rsidRPr="006F364D" w14:paraId="1F341A60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7081DFC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D730FFB" w14:textId="77777777" w:rsidR="00CF05C1" w:rsidRPr="006F364D" w:rsidRDefault="00CF05C1" w:rsidP="00F27D5E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zaprojektować proces testowania bezpieczeństwa systemów informatycznych, przeprowadzić diagnozę w przypadku wykrycia nieprawidłowości oraz wyciągać wnioski i rekomendacje zgodne z wymaganiami audytu.</w:t>
            </w:r>
          </w:p>
        </w:tc>
        <w:tc>
          <w:tcPr>
            <w:tcW w:w="1732" w:type="dxa"/>
            <w:vAlign w:val="center"/>
          </w:tcPr>
          <w:p w14:paraId="4238FC4E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K_U08, K_U15</w:t>
            </w:r>
          </w:p>
        </w:tc>
      </w:tr>
      <w:tr w:rsidR="00CF05C1" w:rsidRPr="006F364D" w14:paraId="56135915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2CE486C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CF05C1" w:rsidRPr="006F364D" w14:paraId="57D8CB4A" w14:textId="77777777" w:rsidTr="00F0785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F4D5DD6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615A11A" w14:textId="2AC546C7" w:rsidR="00CF05C1" w:rsidRPr="006F364D" w:rsidRDefault="005A5630" w:rsidP="00F27D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A5630">
              <w:rPr>
                <w:color w:val="auto"/>
                <w:sz w:val="20"/>
                <w:szCs w:val="20"/>
              </w:rPr>
              <w:t>Student jest gotów do uwzględniania pozatechnicznych aspektów działalności inżynierskiej, w tym wpływu audytu i kontroli zasobów informatycznych na środowisko, społeczeństwo i gospodarkę, oraz ponoszenia odpowiedzialności za podejmowane decyzje</w:t>
            </w:r>
          </w:p>
        </w:tc>
        <w:tc>
          <w:tcPr>
            <w:tcW w:w="1732" w:type="dxa"/>
            <w:vAlign w:val="center"/>
          </w:tcPr>
          <w:p w14:paraId="56D22B6D" w14:textId="77777777" w:rsidR="00CF05C1" w:rsidRPr="006F364D" w:rsidRDefault="00CF05C1" w:rsidP="00F27D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K_K03</w:t>
            </w:r>
          </w:p>
        </w:tc>
      </w:tr>
      <w:tr w:rsidR="00CF05C1" w:rsidRPr="006F364D" w14:paraId="030092CB" w14:textId="77777777" w:rsidTr="00F0785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2FBB5CB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D79F366" w14:textId="6EFB23F6" w:rsidR="00CF05C1" w:rsidRPr="006F364D" w:rsidRDefault="005A5630" w:rsidP="00F27D5E">
            <w:pPr>
              <w:pStyle w:val="Default"/>
              <w:rPr>
                <w:color w:val="auto"/>
                <w:sz w:val="20"/>
                <w:szCs w:val="20"/>
              </w:rPr>
            </w:pPr>
            <w:r w:rsidRPr="005A5630">
              <w:rPr>
                <w:color w:val="auto"/>
                <w:sz w:val="20"/>
                <w:szCs w:val="20"/>
              </w:rPr>
              <w:t>Student jest gotów do prawidłowego identyfikowania i rozstrzygania dylematów etycznych oraz zawodowych pojawiających się w praktyce audytora IT, kierując się przepisami prawa, zasadami etyki i dobrymi praktykami branżowymi.</w:t>
            </w:r>
          </w:p>
        </w:tc>
        <w:tc>
          <w:tcPr>
            <w:tcW w:w="1732" w:type="dxa"/>
            <w:vAlign w:val="center"/>
          </w:tcPr>
          <w:p w14:paraId="4A7B9B45" w14:textId="77777777" w:rsidR="00CF05C1" w:rsidRPr="006F364D" w:rsidRDefault="00CF05C1" w:rsidP="00F27D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K_K06</w:t>
            </w:r>
          </w:p>
        </w:tc>
      </w:tr>
    </w:tbl>
    <w:p w14:paraId="480C185D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0F7E7C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6F364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CF05C1" w:rsidRPr="006F364D" w14:paraId="4F455B13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5474053B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1F98C64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D8B97A4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63C1EE0C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32C3D958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E75DEF6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F73C9D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9DD242E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41DB5834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1D62D6F" w14:textId="77777777" w:rsidR="00CF05C1" w:rsidRPr="006F364D" w:rsidRDefault="00CF05C1" w:rsidP="00F27D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99C475" w14:textId="1265CDCA" w:rsidR="00CF05C1" w:rsidRPr="006F364D" w:rsidRDefault="00CF05C1" w:rsidP="00F27D5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Wprowadzenie do kontroli i audytu zasobów informatycznych – cele, pojęcia i klasyfikacja zasobów IT</w:t>
            </w:r>
            <w:r w:rsidR="00F53E46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127AC6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FCAF3B" w14:textId="77777777" w:rsidR="00CF05C1" w:rsidRPr="006F364D" w:rsidRDefault="00CF05C1" w:rsidP="00F27D5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35316EC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6D3A0B4" w14:textId="77777777" w:rsidR="00CF05C1" w:rsidRPr="006F364D" w:rsidRDefault="00CF05C1" w:rsidP="00F27D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C8DCC0" w14:textId="6694681E" w:rsidR="00CF05C1" w:rsidRPr="006F364D" w:rsidRDefault="00CF05C1" w:rsidP="00F27D5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Norma ISO/IEC 27001 jako fundament audytu bezpieczeństwa informacji</w:t>
            </w:r>
            <w:r w:rsidR="00F53E46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C996E7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BAEFE00" w14:textId="77777777" w:rsidR="00CF05C1" w:rsidRPr="006F364D" w:rsidRDefault="00CF05C1" w:rsidP="00F27D5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04B392E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5A33C2A" w14:textId="77777777" w:rsidR="00CF05C1" w:rsidRPr="006F364D" w:rsidRDefault="00CF05C1" w:rsidP="00F27D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480EB2" w14:textId="666B2767" w:rsidR="00CF05C1" w:rsidRPr="006F364D" w:rsidRDefault="00CF05C1" w:rsidP="00F27D5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Etapy i techniki audytu zasobów informatycznych – planowanie, realizacja i dokumentacja</w:t>
            </w:r>
            <w:r w:rsidR="00F53E46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688AAB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29CB152" w14:textId="77777777" w:rsidR="00CF05C1" w:rsidRPr="006F364D" w:rsidRDefault="00CF05C1" w:rsidP="00F27D5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35451D69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0DD81DC" w14:textId="77777777" w:rsidR="00CF05C1" w:rsidRPr="006F364D" w:rsidRDefault="00CF05C1" w:rsidP="00F27D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CBD831" w14:textId="37D398D3" w:rsidR="00CF05C1" w:rsidRPr="006F364D" w:rsidRDefault="00CF05C1" w:rsidP="00F27D5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Inwentaryzacja sprzętu, oprogramowania i licencji w środowisku informatycznym</w:t>
            </w:r>
            <w:r w:rsidR="00F53E46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31D8FF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A5E7898" w14:textId="77777777" w:rsidR="00CF05C1" w:rsidRPr="006F364D" w:rsidRDefault="00CF05C1" w:rsidP="00F27D5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0245B91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78615D8" w14:textId="77777777" w:rsidR="00CF05C1" w:rsidRPr="006F364D" w:rsidRDefault="00CF05C1" w:rsidP="00F27D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00CAFF" w14:textId="4B9A9A89" w:rsidR="00CF05C1" w:rsidRPr="006F364D" w:rsidRDefault="00CF05C1" w:rsidP="00F27D5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Audyt uprawnień i kontroli dostępu – użytkownicy, tożsamość, polityki bezpieczeństwa</w:t>
            </w:r>
            <w:r w:rsidR="00F53E46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787612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567DC8" w14:textId="77777777" w:rsidR="00CF05C1" w:rsidRPr="006F364D" w:rsidRDefault="00CF05C1" w:rsidP="00F27D5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B8300E8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DD99188" w14:textId="77777777" w:rsidR="00CF05C1" w:rsidRPr="006F364D" w:rsidRDefault="00CF05C1" w:rsidP="00F27D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B0EFAA" w14:textId="05276957" w:rsidR="00CF05C1" w:rsidRPr="006F364D" w:rsidRDefault="00CF05C1" w:rsidP="00F27D5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Wymagania prawne w audycie IT – RODO, KRI i ustawa o krajowym systemie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cyberbezpieczeństwa</w:t>
            </w:r>
            <w:proofErr w:type="spellEnd"/>
            <w:r w:rsidR="00F53E46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E71DC1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16D5C84" w14:textId="77777777" w:rsidR="00CF05C1" w:rsidRPr="006F364D" w:rsidRDefault="00CF05C1" w:rsidP="00F27D5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A15DA1B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BC68CAA" w14:textId="77777777" w:rsidR="00CF05C1" w:rsidRPr="006F364D" w:rsidRDefault="00CF05C1" w:rsidP="00F27D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0F1B11" w14:textId="5400F3D7" w:rsidR="00CF05C1" w:rsidRPr="006F364D" w:rsidRDefault="00CF05C1" w:rsidP="00F27D5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Analiza transmisji danych w praktyce audytowej</w:t>
            </w:r>
            <w:r w:rsidR="00F53E46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8E35B0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AE8AF7" w14:textId="77777777" w:rsidR="00CF05C1" w:rsidRPr="006F364D" w:rsidRDefault="00CF05C1" w:rsidP="00F27D5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4AEA19F3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35D1660" w14:textId="77777777" w:rsidR="00CF05C1" w:rsidRPr="006F364D" w:rsidRDefault="00CF05C1" w:rsidP="00F27D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302F2C" w14:textId="439752A7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Zaliczenie wykładu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8EA411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390E64" w14:textId="77777777" w:rsidR="00CF05C1" w:rsidRPr="006F364D" w:rsidRDefault="00CF05C1" w:rsidP="00F27D5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AE88B63" w14:textId="77777777">
        <w:tc>
          <w:tcPr>
            <w:tcW w:w="642" w:type="dxa"/>
            <w:tcMar>
              <w:left w:w="103" w:type="dxa"/>
            </w:tcMar>
          </w:tcPr>
          <w:p w14:paraId="11F2506E" w14:textId="77777777" w:rsidR="00CF05C1" w:rsidRPr="006F364D" w:rsidRDefault="00CF05C1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043493" w14:textId="77777777" w:rsidR="00CF05C1" w:rsidRPr="006F364D" w:rsidRDefault="00CF05C1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61B01C" w14:textId="77777777" w:rsidR="00CF05C1" w:rsidRPr="006F364D" w:rsidRDefault="00CF05C1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2AE11AA" w14:textId="77777777" w:rsidR="00CF05C1" w:rsidRPr="006F364D" w:rsidRDefault="00CF05C1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6382CA1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20F0DDC" w14:textId="77777777" w:rsidR="00481760" w:rsidRPr="006F364D" w:rsidRDefault="0048176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CF05C1" w:rsidRPr="006F364D" w14:paraId="6F8F0140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44150A42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63763C9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FBFFBE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5DCA38C9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5C2FDD4C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3499FED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890F7B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23A6FD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3F158E03" w14:textId="77777777" w:rsidTr="00B20652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31F1610B" w14:textId="77777777" w:rsidR="00CF05C1" w:rsidRPr="006F364D" w:rsidRDefault="00CF05C1" w:rsidP="00AE058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24BDAA" w14:textId="1F4A9874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Organizacja procesu audytu IT: plan, karta audytu i zakres działań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8CCDFD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C75BB3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4DDF6CA" w14:textId="77777777" w:rsidTr="00913DE8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38F5D478" w14:textId="77777777" w:rsidR="00CF05C1" w:rsidRPr="006F364D" w:rsidRDefault="00CF05C1" w:rsidP="00AE058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E4CF18" w14:textId="0BC74E12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Identyfikacja zasobów informatycznych w organizacji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E99AD7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1E6231D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64F04B21" w14:textId="77777777" w:rsidTr="00913DE8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2516266" w14:textId="77777777" w:rsidR="00CF05C1" w:rsidRPr="006F364D" w:rsidRDefault="00CF05C1" w:rsidP="00AE058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38B3AD" w14:textId="780AB74B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Inwentaryzacja sprzętu i oprogramowania z wykorzystaniem narzędzi audytowych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51DEC5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DC0D20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385BC934" w14:textId="77777777" w:rsidTr="00913DE8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17F2E44" w14:textId="77777777" w:rsidR="00CF05C1" w:rsidRPr="006F364D" w:rsidRDefault="00CF05C1" w:rsidP="00AE058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1EDB84" w14:textId="4E269F46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Ocena zgodności licencyjnej i analiza wykorzystania oprogramowania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5D837B0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2DD2185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DE2B7B9" w14:textId="77777777" w:rsidTr="00913DE8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4429A38" w14:textId="77777777" w:rsidR="00CF05C1" w:rsidRPr="006F364D" w:rsidRDefault="00CF05C1" w:rsidP="00AE058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23375F" w14:textId="3AB910FA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Audyt uprawnień użytkowników w systemach Windows i Linux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104055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E80CA6D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066C15A0" w14:textId="77777777" w:rsidTr="00913DE8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DAF256C" w14:textId="77777777" w:rsidR="00CF05C1" w:rsidRPr="006F364D" w:rsidRDefault="00CF05C1" w:rsidP="00AE058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3B8BAF" w14:textId="68CD2AC6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Analiza logów systemowych pod kątem bezpieczeństwa i zgodności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6A7E2F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677A11A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E9DCEB3" w14:textId="77777777" w:rsidTr="00913DE8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B8650EC" w14:textId="77777777" w:rsidR="00CF05C1" w:rsidRPr="006F364D" w:rsidRDefault="00CF05C1" w:rsidP="00AE058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DB579B" w14:textId="21EED39C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 xml:space="preserve">Przechwytywanie i analiza ruchu sieciowego z użyciem </w:t>
            </w:r>
            <w:proofErr w:type="spellStart"/>
            <w:r w:rsidRPr="006F364D">
              <w:rPr>
                <w:lang w:eastAsia="hi-IN" w:bidi="hi-IN"/>
              </w:rPr>
              <w:t>Wireshark</w:t>
            </w:r>
            <w:proofErr w:type="spellEnd"/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BCC878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63AAD8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1A49898" w14:textId="77777777" w:rsidTr="00913DE8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70F85A4" w14:textId="77777777" w:rsidR="00CF05C1" w:rsidRPr="006F364D" w:rsidRDefault="00CF05C1" w:rsidP="00AE058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86AB89" w14:textId="6238CDCE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Tworzenie rejestru czynności przetwarzania danych osobowych (RODO)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6F8122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B9D171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093398AB" w14:textId="77777777" w:rsidTr="00913DE8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27ED011" w14:textId="77777777" w:rsidR="00CF05C1" w:rsidRPr="006F364D" w:rsidRDefault="00CF05C1" w:rsidP="00AE058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00F5A4" w14:textId="383C3246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Symulacja audytu zgodności z RODO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DC69C5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BD2988F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46D3752" w14:textId="77777777" w:rsidTr="00913DE8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1B748F32" w14:textId="77777777" w:rsidR="00CF05C1" w:rsidRPr="006F364D" w:rsidRDefault="00CF05C1" w:rsidP="00AE058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A6380B" w14:textId="78618A7B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Ocena ryzyka dla zasobów informatycznych według ISO/IEC 27001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C0F7C1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ED8752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572AD47" w14:textId="77777777" w:rsidTr="00913DE8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CF01929" w14:textId="77777777" w:rsidR="00CF05C1" w:rsidRPr="006F364D" w:rsidRDefault="00CF05C1" w:rsidP="00AE058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02019B" w14:textId="510A95D5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Opracowanie i weryfikacja polityki bezpieczeństwa informacji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044443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BBBDF2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62F0D57D" w14:textId="77777777" w:rsidTr="00913DE8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B6E57C1" w14:textId="77777777" w:rsidR="00CF05C1" w:rsidRPr="006F364D" w:rsidRDefault="00CF05C1" w:rsidP="00AE058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9F7F50" w14:textId="74D2E259" w:rsidR="00F53E46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Analiza i raportowanie incydentów naruszenia bezpieczeństwa</w:t>
            </w:r>
          </w:p>
          <w:p w14:paraId="33297496" w14:textId="2C60EFD3" w:rsidR="00CF05C1" w:rsidRPr="006F364D" w:rsidRDefault="00F53E46" w:rsidP="0084172D">
            <w:pPr>
              <w:pStyle w:val="akarta"/>
              <w:rPr>
                <w:lang w:eastAsia="hi-IN" w:bidi="hi-IN"/>
              </w:rPr>
            </w:pPr>
            <w:r>
              <w:rPr>
                <w:lang w:eastAsia="hi-IN" w:bidi="hi-IN"/>
              </w:rPr>
              <w:t>d</w:t>
            </w:r>
            <w:r w:rsidR="00CF05C1" w:rsidRPr="006F364D">
              <w:rPr>
                <w:lang w:eastAsia="hi-IN" w:bidi="hi-IN"/>
              </w:rPr>
              <w:t>anych</w:t>
            </w:r>
            <w:r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6A606E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4022FCF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4C5CCE9" w14:textId="77777777" w:rsidTr="00913DE8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C3B0C94" w14:textId="77777777" w:rsidR="00CF05C1" w:rsidRPr="006F364D" w:rsidRDefault="00CF05C1" w:rsidP="00AE058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5E6063" w14:textId="1DDD3D1C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Audyt bezpieczeństwa fizycznego i środowiskowego zasobów IT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A4688B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4B6747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2BBA979A" w14:textId="77777777" w:rsidTr="00913DE8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352D060" w14:textId="77777777" w:rsidR="00CF05C1" w:rsidRPr="006F364D" w:rsidRDefault="00CF05C1" w:rsidP="00AE058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10C286" w14:textId="4B7E0B47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Przygotowanie raportu z audytu – wnioski i rekomendacje</w:t>
            </w:r>
            <w:r w:rsidR="00F53E46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036BBE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49226D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239AD703" w14:textId="77777777" w:rsidTr="00913DE8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056A6EB" w14:textId="77777777" w:rsidR="00CF05C1" w:rsidRPr="006F364D" w:rsidRDefault="00CF05C1" w:rsidP="00AE058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4E5327" w14:textId="77777777" w:rsidR="00CF05C1" w:rsidRPr="006F364D" w:rsidRDefault="00CF05C1" w:rsidP="0084172D">
            <w:pPr>
              <w:pStyle w:val="akarta"/>
              <w:rPr>
                <w:lang w:eastAsia="hi-IN" w:bidi="hi-IN"/>
              </w:rPr>
            </w:pPr>
            <w:r w:rsidRPr="006F364D">
              <w:rPr>
                <w:lang w:eastAsia="hi-IN" w:bidi="hi-IN"/>
              </w:rPr>
              <w:t>Omówienie sprawozdań. Wystawienie ocen.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D8A11C" w14:textId="77777777" w:rsidR="00CF05C1" w:rsidRPr="006F364D" w:rsidRDefault="00CF05C1" w:rsidP="00AE058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BA993E1" w14:textId="77777777" w:rsidR="00CF05C1" w:rsidRPr="006F364D" w:rsidRDefault="00CF05C1" w:rsidP="00AE058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7803AFEF" w14:textId="77777777">
        <w:tc>
          <w:tcPr>
            <w:tcW w:w="646" w:type="dxa"/>
            <w:tcMar>
              <w:left w:w="103" w:type="dxa"/>
            </w:tcMar>
          </w:tcPr>
          <w:p w14:paraId="06375161" w14:textId="77777777" w:rsidR="00CF05C1" w:rsidRPr="006F364D" w:rsidRDefault="00CF05C1" w:rsidP="00F27D5E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39AE10" w14:textId="77777777" w:rsidR="00CF05C1" w:rsidRPr="006F364D" w:rsidRDefault="00CF05C1" w:rsidP="00F27D5E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6D75BA7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EE3E638" w14:textId="77777777" w:rsidR="00CF05C1" w:rsidRPr="006F364D" w:rsidRDefault="00CF05C1" w:rsidP="00F27D5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0814981" w14:textId="77777777" w:rsidR="00CF05C1" w:rsidRPr="006F364D" w:rsidRDefault="00CF05C1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EDA012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CF05C1" w:rsidRPr="006F364D" w14:paraId="479505F9" w14:textId="77777777">
        <w:tc>
          <w:tcPr>
            <w:tcW w:w="1666" w:type="dxa"/>
          </w:tcPr>
          <w:p w14:paraId="4922B3F2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35E29D9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E7848FD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05C1" w:rsidRPr="006F364D" w14:paraId="77AAAF01" w14:textId="77777777">
        <w:tc>
          <w:tcPr>
            <w:tcW w:w="1666" w:type="dxa"/>
          </w:tcPr>
          <w:p w14:paraId="3B130929" w14:textId="77777777" w:rsidR="00CF05C1" w:rsidRPr="006F364D" w:rsidRDefault="00CF05C1" w:rsidP="003622AD">
            <w:pPr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Wykład</w:t>
            </w:r>
          </w:p>
        </w:tc>
        <w:tc>
          <w:tcPr>
            <w:tcW w:w="5105" w:type="dxa"/>
          </w:tcPr>
          <w:p w14:paraId="64532C5B" w14:textId="77777777" w:rsidR="00CF05C1" w:rsidRPr="006F364D" w:rsidRDefault="00CF05C1" w:rsidP="003622AD">
            <w:pPr>
              <w:pStyle w:val="TableParagraph"/>
              <w:spacing w:line="234" w:lineRule="exact"/>
              <w:ind w:left="0"/>
              <w:rPr>
                <w:rFonts w:eastAsia="Times New Roman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eastAsia="Times New Roman"/>
                <w:color w:val="000000"/>
                <w:sz w:val="20"/>
                <w:szCs w:val="20"/>
                <w:lang w:eastAsia="hi-IN" w:bidi="hi-IN"/>
              </w:rPr>
              <w:t>M1, wykład informacyjny, pokaz prezentacji</w:t>
            </w:r>
          </w:p>
          <w:p w14:paraId="65D97D51" w14:textId="77777777" w:rsidR="00CF05C1" w:rsidRPr="006F364D" w:rsidRDefault="00CF05C1" w:rsidP="003622AD">
            <w:pPr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multimedialnej, wykład z wykorzystaniem komputera</w:t>
            </w:r>
          </w:p>
        </w:tc>
        <w:tc>
          <w:tcPr>
            <w:tcW w:w="3260" w:type="dxa"/>
          </w:tcPr>
          <w:p w14:paraId="63A97998" w14:textId="77777777" w:rsidR="00CF05C1" w:rsidRPr="006F364D" w:rsidRDefault="00CF05C1" w:rsidP="003622AD">
            <w:pPr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Projektor</w:t>
            </w:r>
          </w:p>
        </w:tc>
      </w:tr>
      <w:tr w:rsidR="00CF05C1" w:rsidRPr="006F364D" w14:paraId="33D769DC" w14:textId="77777777">
        <w:tc>
          <w:tcPr>
            <w:tcW w:w="1666" w:type="dxa"/>
          </w:tcPr>
          <w:p w14:paraId="6A08C40E" w14:textId="77777777" w:rsidR="00CF05C1" w:rsidRPr="006F364D" w:rsidRDefault="00CF05C1" w:rsidP="000E7E71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6D562F51" w14:textId="77777777" w:rsidR="00CF05C1" w:rsidRPr="006F364D" w:rsidRDefault="00CF05C1" w:rsidP="000E7E71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M5, przygotowanie sprawozdania</w:t>
            </w:r>
          </w:p>
        </w:tc>
        <w:tc>
          <w:tcPr>
            <w:tcW w:w="3260" w:type="dxa"/>
          </w:tcPr>
          <w:p w14:paraId="1E62154A" w14:textId="77777777" w:rsidR="00CF05C1" w:rsidRPr="006F364D" w:rsidRDefault="00CF05C1" w:rsidP="000E7E71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komputer z podłączeniem do sieci Internet</w:t>
            </w:r>
          </w:p>
        </w:tc>
      </w:tr>
    </w:tbl>
    <w:p w14:paraId="6A04FCAE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C5E7E4B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01FF058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CF05C1" w:rsidRPr="006F364D" w14:paraId="2183DD7E" w14:textId="77777777">
        <w:tc>
          <w:tcPr>
            <w:tcW w:w="1526" w:type="dxa"/>
          </w:tcPr>
          <w:p w14:paraId="5454256D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B2CAF0C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C444124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4F0C9E99" w14:textId="77777777" w:rsidTr="00801A71">
        <w:tc>
          <w:tcPr>
            <w:tcW w:w="1526" w:type="dxa"/>
          </w:tcPr>
          <w:p w14:paraId="5AD4F553" w14:textId="77777777" w:rsidR="00CF05C1" w:rsidRPr="006F364D" w:rsidRDefault="00CF05C1" w:rsidP="000E7E7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vAlign w:val="center"/>
          </w:tcPr>
          <w:p w14:paraId="36D46717" w14:textId="77777777" w:rsidR="00CF05C1" w:rsidRPr="006F364D" w:rsidRDefault="00CF05C1" w:rsidP="000E7E7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F2 – obserwacja poziomu przygotowania do zajęć</w:t>
            </w:r>
          </w:p>
        </w:tc>
        <w:tc>
          <w:tcPr>
            <w:tcW w:w="3260" w:type="dxa"/>
            <w:vAlign w:val="center"/>
          </w:tcPr>
          <w:p w14:paraId="0D83B374" w14:textId="77777777" w:rsidR="00CF05C1" w:rsidRPr="006F364D" w:rsidRDefault="00CF05C1" w:rsidP="000E7E7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Pr="006F364D">
              <w:rPr>
                <w:rFonts w:ascii="Cambria" w:hAnsi="Cambria"/>
                <w:sz w:val="20"/>
                <w:szCs w:val="20"/>
              </w:rPr>
              <w:t>kolokwium (test sprawdzający wiedzę z całego przedmiotu)</w:t>
            </w:r>
          </w:p>
          <w:p w14:paraId="1088114E" w14:textId="77777777" w:rsidR="00CF05C1" w:rsidRPr="006F364D" w:rsidRDefault="00CF05C1" w:rsidP="000E7E7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CF05C1" w:rsidRPr="006F364D" w14:paraId="0CB04922" w14:textId="77777777" w:rsidTr="00801A71">
        <w:tc>
          <w:tcPr>
            <w:tcW w:w="1526" w:type="dxa"/>
          </w:tcPr>
          <w:p w14:paraId="322D3571" w14:textId="77777777" w:rsidR="00CF05C1" w:rsidRPr="006F364D" w:rsidRDefault="00CF05C1" w:rsidP="000E7E7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245" w:type="dxa"/>
            <w:vAlign w:val="center"/>
          </w:tcPr>
          <w:p w14:paraId="0B67EC12" w14:textId="77777777" w:rsidR="00CF05C1" w:rsidRPr="006F364D" w:rsidRDefault="00CF05C1" w:rsidP="000E7E7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F3 – sprawozdanie</w:t>
            </w:r>
          </w:p>
        </w:tc>
        <w:tc>
          <w:tcPr>
            <w:tcW w:w="3260" w:type="dxa"/>
            <w:vAlign w:val="center"/>
          </w:tcPr>
          <w:p w14:paraId="2CD834F9" w14:textId="77777777" w:rsidR="00CF05C1" w:rsidRPr="006F364D" w:rsidRDefault="00CF05C1" w:rsidP="000E7E7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P3 – ocena podsumowująca powstała na</w:t>
            </w:r>
          </w:p>
          <w:p w14:paraId="7D750467" w14:textId="77777777" w:rsidR="00CF05C1" w:rsidRPr="006F364D" w:rsidRDefault="00CF05C1" w:rsidP="000E7E7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podstawie ocen formujących, uzyskanych w</w:t>
            </w:r>
          </w:p>
          <w:p w14:paraId="0D36DC5B" w14:textId="77777777" w:rsidR="00CF05C1" w:rsidRPr="006F364D" w:rsidRDefault="00CF05C1" w:rsidP="000E7E7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semestrze</w:t>
            </w:r>
          </w:p>
        </w:tc>
      </w:tr>
    </w:tbl>
    <w:p w14:paraId="24AD9B96" w14:textId="77777777" w:rsidR="00481760" w:rsidRPr="006F364D" w:rsidRDefault="0048176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6C355D2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CF05C1" w:rsidRPr="006F364D" w14:paraId="2B67E538" w14:textId="77777777" w:rsidTr="00071985">
        <w:trPr>
          <w:trHeight w:val="150"/>
        </w:trPr>
        <w:tc>
          <w:tcPr>
            <w:tcW w:w="2090" w:type="dxa"/>
            <w:vMerge w:val="restart"/>
            <w:vAlign w:val="center"/>
          </w:tcPr>
          <w:p w14:paraId="2EC0221F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E9C805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72AB299A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CF05C1" w:rsidRPr="006F364D" w14:paraId="00FDD6C8" w14:textId="77777777" w:rsidTr="00071985">
        <w:trPr>
          <w:trHeight w:val="325"/>
        </w:trPr>
        <w:tc>
          <w:tcPr>
            <w:tcW w:w="2090" w:type="dxa"/>
            <w:vMerge/>
            <w:vAlign w:val="center"/>
          </w:tcPr>
          <w:p w14:paraId="4BD15AF4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399B12AA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27DD4D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4D6188C5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1C8D771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CF05C1" w:rsidRPr="006F364D" w14:paraId="3A4FB58B" w14:textId="77777777" w:rsidTr="00071985">
        <w:tc>
          <w:tcPr>
            <w:tcW w:w="2090" w:type="dxa"/>
            <w:vAlign w:val="center"/>
          </w:tcPr>
          <w:p w14:paraId="25256A22" w14:textId="77777777" w:rsidR="00CF05C1" w:rsidRPr="006F364D" w:rsidRDefault="00CF05C1" w:rsidP="00071985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7" w:type="dxa"/>
            <w:vAlign w:val="center"/>
          </w:tcPr>
          <w:p w14:paraId="27656C07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8EE0711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E921A69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60C20B6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4B9881B4" w14:textId="77777777" w:rsidTr="00071985">
        <w:tc>
          <w:tcPr>
            <w:tcW w:w="2090" w:type="dxa"/>
            <w:vAlign w:val="center"/>
          </w:tcPr>
          <w:p w14:paraId="1EF45DA8" w14:textId="77777777" w:rsidR="00CF05C1" w:rsidRPr="006F364D" w:rsidRDefault="00CF05C1" w:rsidP="0007198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1FB9A670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032D734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976A86E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82842D3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67A6F5E7" w14:textId="77777777" w:rsidTr="00071985">
        <w:tc>
          <w:tcPr>
            <w:tcW w:w="2090" w:type="dxa"/>
            <w:vAlign w:val="center"/>
          </w:tcPr>
          <w:p w14:paraId="34B4A331" w14:textId="77777777" w:rsidR="00CF05C1" w:rsidRPr="006F364D" w:rsidRDefault="00CF05C1" w:rsidP="0007198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10E56F9D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CF78139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E254178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64D89AA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165CA191" w14:textId="77777777" w:rsidTr="00071985">
        <w:tc>
          <w:tcPr>
            <w:tcW w:w="2090" w:type="dxa"/>
            <w:vAlign w:val="center"/>
          </w:tcPr>
          <w:p w14:paraId="0B349323" w14:textId="77777777" w:rsidR="00CF05C1" w:rsidRPr="006F364D" w:rsidRDefault="00CF05C1" w:rsidP="0007198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7AFD4E9F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2BE30B5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55F6ED7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92BF4D7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4AAF9E92" w14:textId="77777777" w:rsidTr="00071985">
        <w:tc>
          <w:tcPr>
            <w:tcW w:w="2090" w:type="dxa"/>
            <w:vAlign w:val="center"/>
          </w:tcPr>
          <w:p w14:paraId="7AAEF9C2" w14:textId="77777777" w:rsidR="00CF05C1" w:rsidRPr="006F364D" w:rsidRDefault="00CF05C1" w:rsidP="0007198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25B08FA0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182A241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B9742C7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4E97162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5C01D896" w14:textId="77777777" w:rsidTr="00071985">
        <w:tc>
          <w:tcPr>
            <w:tcW w:w="2090" w:type="dxa"/>
            <w:vAlign w:val="center"/>
          </w:tcPr>
          <w:p w14:paraId="4E6320A7" w14:textId="77777777" w:rsidR="00CF05C1" w:rsidRPr="006F364D" w:rsidRDefault="00CF05C1" w:rsidP="0007198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4BE889CC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2FB3CDD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6B5AB762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123A2749" w14:textId="77777777" w:rsidR="00CF05C1" w:rsidRPr="006F364D" w:rsidRDefault="00CF05C1" w:rsidP="0007198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4DDECDC1" w14:textId="77777777" w:rsidR="00CF05C1" w:rsidRPr="006F364D" w:rsidRDefault="00CF05C1">
      <w:pPr>
        <w:spacing w:after="0"/>
        <w:rPr>
          <w:rFonts w:ascii="Cambria" w:hAnsi="Cambria"/>
          <w:b/>
          <w:bCs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 </w:t>
      </w:r>
    </w:p>
    <w:p w14:paraId="77884817" w14:textId="77777777" w:rsidR="00CF05C1" w:rsidRPr="006F364D" w:rsidRDefault="00CF05C1">
      <w:pPr>
        <w:spacing w:after="0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F364D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F05C1" w:rsidRPr="006F364D" w14:paraId="71539D35" w14:textId="77777777">
        <w:trPr>
          <w:trHeight w:val="93"/>
          <w:jc w:val="center"/>
        </w:trPr>
        <w:tc>
          <w:tcPr>
            <w:tcW w:w="9907" w:type="dxa"/>
          </w:tcPr>
          <w:p w14:paraId="42429889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E2951E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F364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F05C1" w:rsidRPr="006F364D" w14:paraId="534D4F7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F4F1B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A82EB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F05C1" w:rsidRPr="006F364D" w14:paraId="5962BBA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F17EB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58457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F05C1" w:rsidRPr="006F364D" w14:paraId="70CA459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59211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169F3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F05C1" w:rsidRPr="006F364D" w14:paraId="1CAE391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CF2E0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E2B42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F05C1" w:rsidRPr="006F364D" w14:paraId="4529E2F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06D49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D6C1F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F05C1" w:rsidRPr="006F364D" w14:paraId="0175490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4E163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793FE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F05C1" w:rsidRPr="006F364D" w14:paraId="578BAEC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F252D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1F974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4BC92AC" w14:textId="77777777" w:rsidR="00CF05C1" w:rsidRPr="006F364D" w:rsidRDefault="00CF05C1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FC2FA75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660F2C40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05C1" w:rsidRPr="006F364D" w14:paraId="715CF1C6" w14:textId="77777777">
        <w:trPr>
          <w:trHeight w:val="394"/>
          <w:jc w:val="center"/>
        </w:trPr>
        <w:tc>
          <w:tcPr>
            <w:tcW w:w="9923" w:type="dxa"/>
          </w:tcPr>
          <w:p w14:paraId="6F21739B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5B42B7F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3BF576A3" w14:textId="77777777" w:rsidR="00CF05C1" w:rsidRPr="006F364D" w:rsidRDefault="00CF05C1">
      <w:pPr>
        <w:pStyle w:val="Legenda"/>
        <w:spacing w:after="0"/>
        <w:rPr>
          <w:rFonts w:ascii="Cambria" w:hAnsi="Cambria"/>
          <w:b w:val="0"/>
          <w:bCs w:val="0"/>
        </w:rPr>
      </w:pPr>
      <w:r w:rsidRPr="006F364D">
        <w:rPr>
          <w:rFonts w:ascii="Cambria" w:hAnsi="Cambria"/>
        </w:rPr>
        <w:t xml:space="preserve">11. Obciążenie pracą studenta </w:t>
      </w:r>
      <w:r w:rsidRPr="006F364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CF05C1" w:rsidRPr="006F364D" w14:paraId="0DA6D48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52D51A5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54604E4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F05C1" w:rsidRPr="006F364D" w14:paraId="186DB08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543317E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27E35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04A2B5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55548523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4319F18D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5495045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848488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0FB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C0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F05C1" w:rsidRPr="006F364D" w14:paraId="5FC80BC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57A7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05C1" w:rsidRPr="006F364D" w14:paraId="60BC5AA3" w14:textId="77777777" w:rsidTr="00425D8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1878EEDF" w14:textId="77777777" w:rsidR="00CF05C1" w:rsidRPr="006F364D" w:rsidRDefault="00CF05C1" w:rsidP="000E7E7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</w:tcPr>
          <w:p w14:paraId="7270941C" w14:textId="77777777" w:rsidR="00CF05C1" w:rsidRPr="006F364D" w:rsidRDefault="00CF05C1" w:rsidP="000E7E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63EEF1BA" w14:textId="77777777" w:rsidR="00CF05C1" w:rsidRPr="006F364D" w:rsidRDefault="00CF05C1" w:rsidP="000E7E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CF05C1" w:rsidRPr="006F364D" w14:paraId="31A12F0D" w14:textId="77777777" w:rsidTr="00425D83">
        <w:trPr>
          <w:gridAfter w:val="1"/>
          <w:wAfter w:w="7" w:type="dxa"/>
          <w:jc w:val="center"/>
        </w:trPr>
        <w:tc>
          <w:tcPr>
            <w:tcW w:w="5920" w:type="dxa"/>
          </w:tcPr>
          <w:p w14:paraId="34EE18E6" w14:textId="77777777" w:rsidR="00CF05C1" w:rsidRPr="006F364D" w:rsidRDefault="00CF05C1" w:rsidP="000E7E7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</w:tcPr>
          <w:p w14:paraId="2D3E08CC" w14:textId="77777777" w:rsidR="00CF05C1" w:rsidRPr="006F364D" w:rsidRDefault="00CF05C1" w:rsidP="000E7E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3FE43A66" w14:textId="77777777" w:rsidR="00CF05C1" w:rsidRPr="006F364D" w:rsidRDefault="00CF05C1" w:rsidP="000E7E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F05C1" w:rsidRPr="006F364D" w14:paraId="035701E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0F96D0F4" w14:textId="77777777" w:rsidR="00CF05C1" w:rsidRPr="006F364D" w:rsidRDefault="00CF05C1" w:rsidP="000E7E7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27DAE234" w14:textId="77777777" w:rsidR="00CF05C1" w:rsidRPr="006F364D" w:rsidRDefault="00CF05C1" w:rsidP="000E7E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1324BC43" w14:textId="77777777" w:rsidR="00CF05C1" w:rsidRPr="006F364D" w:rsidRDefault="00CF05C1" w:rsidP="000E7E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F05C1" w:rsidRPr="006F364D" w14:paraId="22E1933B" w14:textId="77777777" w:rsidTr="00425D8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7631B68F" w14:textId="574DFA1F" w:rsidR="00CF05C1" w:rsidRPr="006F364D" w:rsidRDefault="00CF05C1" w:rsidP="00F1229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</w:tcPr>
          <w:p w14:paraId="6C357F30" w14:textId="77777777" w:rsidR="00CF05C1" w:rsidRPr="006F364D" w:rsidRDefault="00CF05C1" w:rsidP="000E7E7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</w:tcPr>
          <w:p w14:paraId="5B5D3C5D" w14:textId="77777777" w:rsidR="00CF05C1" w:rsidRPr="006F364D" w:rsidRDefault="00CF05C1" w:rsidP="000E7E7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CF05C1" w:rsidRPr="006F364D" w14:paraId="0D97EA85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2D9F0EF" w14:textId="77777777" w:rsidR="00CF05C1" w:rsidRPr="006F364D" w:rsidRDefault="00CF05C1" w:rsidP="000E7E71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3DFCEB00" w14:textId="77777777" w:rsidR="00CF05C1" w:rsidRPr="006F364D" w:rsidRDefault="00CF05C1" w:rsidP="000E7E7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2AD0213D" w14:textId="77777777" w:rsidR="00CF05C1" w:rsidRPr="006F364D" w:rsidRDefault="00CF05C1" w:rsidP="000E7E7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80C9D20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36F49FEE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CF05C1" w:rsidRPr="00862686" w14:paraId="34BE94FA" w14:textId="77777777">
        <w:tc>
          <w:tcPr>
            <w:tcW w:w="10005" w:type="dxa"/>
            <w:tcMar>
              <w:left w:w="103" w:type="dxa"/>
            </w:tcMar>
          </w:tcPr>
          <w:p w14:paraId="61A835FD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D2C2486" w14:textId="77777777" w:rsidR="00CF05C1" w:rsidRPr="006F364D" w:rsidRDefault="00CF05C1" w:rsidP="000E7E71">
            <w:pPr>
              <w:pStyle w:val="Nagwek1"/>
              <w:shd w:val="clear" w:color="auto" w:fill="FFFFFF"/>
              <w:spacing w:before="0" w:after="0" w:line="240" w:lineRule="auto"/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lastRenderedPageBreak/>
              <w:t xml:space="preserve">1. Daniel Graham, Etyczny </w:t>
            </w:r>
            <w:proofErr w:type="spellStart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haking</w:t>
            </w:r>
            <w:proofErr w:type="spellEnd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. Praktyczne wprowadzenie do </w:t>
            </w:r>
            <w:proofErr w:type="spellStart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hakingu</w:t>
            </w:r>
            <w:proofErr w:type="spellEnd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, Helion, Gliwice 2023</w:t>
            </w:r>
          </w:p>
          <w:p w14:paraId="7181D496" w14:textId="77777777" w:rsidR="00CF05C1" w:rsidRPr="006F364D" w:rsidRDefault="00CF05C1" w:rsidP="000E7E71">
            <w:pPr>
              <w:pStyle w:val="Nagwek1"/>
              <w:shd w:val="clear" w:color="auto" w:fill="FFFFFF"/>
              <w:spacing w:before="0" w:after="0" w:line="240" w:lineRule="auto"/>
              <w:rPr>
                <w:rFonts w:ascii="Cambria" w:hAnsi="Cambria" w:cs="Arial"/>
                <w:b w:val="0"/>
                <w:bCs w:val="0"/>
                <w:color w:val="000000"/>
                <w:sz w:val="45"/>
                <w:szCs w:val="45"/>
              </w:rPr>
            </w:pPr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2. </w:t>
            </w:r>
            <w:proofErr w:type="spellStart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Vijay</w:t>
            </w:r>
            <w:proofErr w:type="spellEnd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Kumar </w:t>
            </w:r>
            <w:proofErr w:type="spellStart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VeluKali</w:t>
            </w:r>
            <w:proofErr w:type="spellEnd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Linux i zaawansowane testy penetracyjne. Zostań ekspertem </w:t>
            </w:r>
            <w:proofErr w:type="spellStart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cyberbezpieczeństwa</w:t>
            </w:r>
            <w:proofErr w:type="spellEnd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za pomocą </w:t>
            </w:r>
            <w:proofErr w:type="spellStart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Metasploit</w:t>
            </w:r>
            <w:proofErr w:type="spellEnd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Nmap</w:t>
            </w:r>
            <w:proofErr w:type="spellEnd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Wireshark</w:t>
            </w:r>
            <w:proofErr w:type="spellEnd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i </w:t>
            </w:r>
            <w:proofErr w:type="spellStart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Burp</w:t>
            </w:r>
            <w:proofErr w:type="spellEnd"/>
            <w:r w:rsidRPr="006F364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Suite. Wydanie IV, Gliwice 2023</w:t>
            </w:r>
          </w:p>
          <w:p w14:paraId="1CC56944" w14:textId="77777777" w:rsidR="00CF05C1" w:rsidRPr="006F364D" w:rsidRDefault="00CF05C1" w:rsidP="000E7E71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GB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3.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Gus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Khawaja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, Kali Linux i testy penetracyjne. </w:t>
            </w:r>
            <w:r w:rsidRPr="006F364D">
              <w:rPr>
                <w:rFonts w:ascii="Cambria" w:hAnsi="Cambria"/>
                <w:sz w:val="20"/>
                <w:szCs w:val="20"/>
                <w:lang w:val="en-GB"/>
              </w:rPr>
              <w:t>Biblia, , Gliwice 2023</w:t>
            </w:r>
          </w:p>
          <w:p w14:paraId="5C642966" w14:textId="77777777" w:rsidR="00CF05C1" w:rsidRPr="006F364D" w:rsidRDefault="00CF05C1" w:rsidP="000E7E7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  <w:lang w:val="en-GB"/>
              </w:rPr>
              <w:t xml:space="preserve">4. Jean-Georges Valle, Hardware i testy </w:t>
            </w:r>
            <w:proofErr w:type="spellStart"/>
            <w:r w:rsidRPr="006F364D">
              <w:rPr>
                <w:sz w:val="20"/>
                <w:szCs w:val="20"/>
                <w:lang w:val="en-GB"/>
              </w:rPr>
              <w:t>penetracyjne</w:t>
            </w:r>
            <w:proofErr w:type="spellEnd"/>
            <w:r w:rsidRPr="006F364D">
              <w:rPr>
                <w:sz w:val="20"/>
                <w:szCs w:val="20"/>
                <w:lang w:val="en-GB"/>
              </w:rPr>
              <w:t xml:space="preserve">. </w:t>
            </w:r>
            <w:r w:rsidRPr="006F364D">
              <w:rPr>
                <w:sz w:val="20"/>
                <w:szCs w:val="20"/>
              </w:rPr>
              <w:t>Przewodnik po metodach ataku i obrony, Helion, Gliwice 2023</w:t>
            </w:r>
          </w:p>
          <w:p w14:paraId="099503C7" w14:textId="77777777" w:rsidR="00CF05C1" w:rsidRPr="006F364D" w:rsidRDefault="00CF05C1" w:rsidP="00CD3C9A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6F364D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5. ISO27k information security and privacy standards, </w:t>
            </w:r>
            <w:hyperlink r:id="rId19" w:history="1">
              <w:r w:rsidRPr="006F364D">
                <w:rPr>
                  <w:rStyle w:val="Hipercze"/>
                  <w:rFonts w:cs="Times New Roman"/>
                  <w:sz w:val="20"/>
                  <w:szCs w:val="20"/>
                  <w:lang w:val="en-GB" w:eastAsia="en-US" w:bidi="ar-SA"/>
                </w:rPr>
                <w:t>https://www.iso27001security.com/</w:t>
              </w:r>
            </w:hyperlink>
          </w:p>
        </w:tc>
      </w:tr>
      <w:tr w:rsidR="00CF05C1" w:rsidRPr="006F364D" w14:paraId="71159490" w14:textId="77777777">
        <w:tc>
          <w:tcPr>
            <w:tcW w:w="10005" w:type="dxa"/>
            <w:tcMar>
              <w:left w:w="103" w:type="dxa"/>
            </w:tcMar>
          </w:tcPr>
          <w:p w14:paraId="0E6610B1" w14:textId="77777777" w:rsidR="00CF05C1" w:rsidRPr="006F364D" w:rsidRDefault="00CF05C1" w:rsidP="00F53E46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Literatura zalecana / fakultatywna:</w:t>
            </w:r>
          </w:p>
          <w:p w14:paraId="7C9B0FEB" w14:textId="77777777" w:rsidR="00CF05C1" w:rsidRPr="006F364D" w:rsidRDefault="00CF05C1" w:rsidP="00F53E4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 xml:space="preserve">1.James </w:t>
            </w:r>
            <w:proofErr w:type="spellStart"/>
            <w:r w:rsidRPr="006F364D">
              <w:rPr>
                <w:sz w:val="20"/>
                <w:szCs w:val="20"/>
              </w:rPr>
              <w:t>Forshaw</w:t>
            </w:r>
            <w:proofErr w:type="spellEnd"/>
            <w:r w:rsidRPr="006F364D">
              <w:rPr>
                <w:sz w:val="20"/>
                <w:szCs w:val="20"/>
              </w:rPr>
              <w:t>, Atak na sieć okiem hakera. Wykrywanie i eksploatacja luk w zabezpieczeniach sieci, Helion, Gliwice 2019</w:t>
            </w:r>
          </w:p>
          <w:p w14:paraId="63BE9E5C" w14:textId="77777777" w:rsidR="00CF05C1" w:rsidRPr="006F364D" w:rsidRDefault="00CF05C1" w:rsidP="00F53E4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2. P.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Fajgielski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6F364D">
              <w:rPr>
                <w:rFonts w:ascii="Cambria" w:hAnsi="Cambria"/>
                <w:i/>
                <w:iCs/>
                <w:sz w:val="20"/>
                <w:szCs w:val="20"/>
              </w:rPr>
              <w:t>Kontrola i audyt przetwarzania danych osobowych</w:t>
            </w:r>
            <w:r w:rsidRPr="006F364D">
              <w:rPr>
                <w:rFonts w:ascii="Cambria" w:hAnsi="Cambria"/>
                <w:sz w:val="20"/>
                <w:szCs w:val="20"/>
              </w:rPr>
              <w:t xml:space="preserve">, Wyd. PRESSCOM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</w:rPr>
              <w:t>Sp.zo.o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</w:rPr>
              <w:t>., 20104.</w:t>
            </w:r>
          </w:p>
          <w:p w14:paraId="22CE1028" w14:textId="77777777" w:rsidR="00CF05C1" w:rsidRPr="006F364D" w:rsidRDefault="00CF05C1" w:rsidP="00F53E4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3. Rozporządzenie Parlamentu Europejskiego i Rady (UE) 2016/679  - </w:t>
            </w:r>
            <w:hyperlink r:id="rId20" w:history="1">
              <w:r w:rsidRPr="006F364D">
                <w:rPr>
                  <w:rStyle w:val="Hipercze"/>
                  <w:rFonts w:ascii="Cambria" w:hAnsi="Cambria"/>
                  <w:sz w:val="20"/>
                  <w:szCs w:val="20"/>
                </w:rPr>
                <w:t>https://uodo.gov.pl/pl/404/224</w:t>
              </w:r>
            </w:hyperlink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64E951D" w14:textId="77777777" w:rsidR="00CF05C1" w:rsidRPr="006F364D" w:rsidRDefault="00CF05C1" w:rsidP="00F53E46">
            <w:pPr>
              <w:pStyle w:val="Default"/>
            </w:pPr>
            <w:r w:rsidRPr="006F364D">
              <w:rPr>
                <w:sz w:val="20"/>
                <w:szCs w:val="20"/>
              </w:rPr>
              <w:t xml:space="preserve">4. Obwieszczenie w sprawie Krajowych Ram Interoperacyjności - </w:t>
            </w:r>
            <w:hyperlink r:id="rId21" w:history="1">
              <w:r w:rsidRPr="006F364D">
                <w:rPr>
                  <w:rStyle w:val="Hipercze"/>
                  <w:sz w:val="20"/>
                  <w:szCs w:val="20"/>
                </w:rPr>
                <w:t>https://isap.sejm.gov.pl/isap.nsf/download.xsp/WDU20170002247/O/D20172247.pdf</w:t>
              </w:r>
            </w:hyperlink>
          </w:p>
          <w:p w14:paraId="1FBB576C" w14:textId="77777777" w:rsidR="00CF05C1" w:rsidRPr="006F364D" w:rsidRDefault="00CF05C1" w:rsidP="000E7E71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63F13958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3831C780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F05C1" w:rsidRPr="006F364D" w14:paraId="4369052A" w14:textId="77777777">
        <w:trPr>
          <w:jc w:val="center"/>
        </w:trPr>
        <w:tc>
          <w:tcPr>
            <w:tcW w:w="3846" w:type="dxa"/>
          </w:tcPr>
          <w:p w14:paraId="68BF4DDE" w14:textId="77777777" w:rsidR="00CF05C1" w:rsidRPr="006F364D" w:rsidRDefault="00CF05C1" w:rsidP="00CD3C9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E1B2BB9" w14:textId="77777777" w:rsidR="00CF05C1" w:rsidRPr="006F364D" w:rsidRDefault="00CF05C1" w:rsidP="00CD3C9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dr inż. Łukasz Lemieszewski, mgr Mariusz Kowalski</w:t>
            </w:r>
          </w:p>
        </w:tc>
      </w:tr>
      <w:tr w:rsidR="00CF05C1" w:rsidRPr="006F364D" w14:paraId="6EA8EC60" w14:textId="77777777">
        <w:trPr>
          <w:jc w:val="center"/>
        </w:trPr>
        <w:tc>
          <w:tcPr>
            <w:tcW w:w="3846" w:type="dxa"/>
          </w:tcPr>
          <w:p w14:paraId="2EF7F580" w14:textId="77777777" w:rsidR="00CF05C1" w:rsidRPr="006F364D" w:rsidRDefault="00CF05C1" w:rsidP="00CD3C9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991EFC9" w14:textId="77777777" w:rsidR="00CF05C1" w:rsidRPr="006F364D" w:rsidRDefault="00CF05C1" w:rsidP="00CD3C9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10.06.2025 r.</w:t>
            </w:r>
          </w:p>
        </w:tc>
      </w:tr>
      <w:tr w:rsidR="00CF05C1" w:rsidRPr="006F364D" w14:paraId="3ABA58A9" w14:textId="77777777">
        <w:trPr>
          <w:jc w:val="center"/>
        </w:trPr>
        <w:tc>
          <w:tcPr>
            <w:tcW w:w="3846" w:type="dxa"/>
          </w:tcPr>
          <w:p w14:paraId="6181108A" w14:textId="77777777" w:rsidR="00CF05C1" w:rsidRPr="006F364D" w:rsidRDefault="00CF05C1" w:rsidP="00CD3C9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F646D1A" w14:textId="77777777" w:rsidR="00CF05C1" w:rsidRPr="006F364D" w:rsidRDefault="00CF05C1" w:rsidP="00CD3C9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CF05C1" w:rsidRPr="006F364D" w14:paraId="51728E0A" w14:textId="77777777">
        <w:trPr>
          <w:jc w:val="center"/>
        </w:trPr>
        <w:tc>
          <w:tcPr>
            <w:tcW w:w="3846" w:type="dxa"/>
          </w:tcPr>
          <w:p w14:paraId="19E8198C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828D4A4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2BFF637" w14:textId="77777777" w:rsidR="00CF05C1" w:rsidRPr="006F364D" w:rsidRDefault="00CF05C1">
      <w:pPr>
        <w:spacing w:after="0"/>
        <w:rPr>
          <w:rFonts w:ascii="Cambria" w:hAnsi="Cambria"/>
        </w:rPr>
      </w:pPr>
    </w:p>
    <w:p w14:paraId="09557AFE" w14:textId="77777777" w:rsidR="00CF05C1" w:rsidRPr="006F364D" w:rsidRDefault="00CF05C1">
      <w:pPr>
        <w:spacing w:after="0" w:line="240" w:lineRule="auto"/>
        <w:rPr>
          <w:rFonts w:ascii="Cambria" w:hAnsi="Cambria"/>
        </w:rPr>
      </w:pPr>
      <w:r w:rsidRPr="006F364D">
        <w:rPr>
          <w:rFonts w:ascii="Cambria" w:hAnsi="Cambria"/>
        </w:rPr>
        <w:br w:type="page"/>
      </w:r>
    </w:p>
    <w:p w14:paraId="2F5C220A" w14:textId="77777777" w:rsidR="00CF05C1" w:rsidRPr="006F364D" w:rsidRDefault="00CF05C1">
      <w:pPr>
        <w:spacing w:after="0"/>
        <w:rPr>
          <w:rFonts w:ascii="Cambria" w:hAnsi="Cambria"/>
        </w:rPr>
      </w:pP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CF05C1" w:rsidRPr="006F364D" w14:paraId="6C5D1EDB" w14:textId="77777777" w:rsidTr="116A83E1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B62F7" w14:textId="77777777" w:rsidR="00CF05C1" w:rsidRPr="006F364D" w:rsidRDefault="00CF05C1" w:rsidP="005A5630">
            <w:pPr>
              <w:spacing w:after="0"/>
              <w:ind w:left="36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DC64FD3" wp14:editId="2BF11F0E">
                  <wp:extent cx="1066800" cy="1066807"/>
                  <wp:effectExtent l="0" t="0" r="0" b="0"/>
                  <wp:docPr id="404199936" name="Picture 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08669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1141A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CF05C1" w:rsidRPr="006F364D" w14:paraId="4DF8C804" w14:textId="77777777" w:rsidTr="116A83E1">
        <w:trPr>
          <w:trHeight w:val="286"/>
        </w:trPr>
        <w:tc>
          <w:tcPr>
            <w:tcW w:w="0" w:type="auto"/>
            <w:vMerge/>
          </w:tcPr>
          <w:p w14:paraId="4B75A999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83E1A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35E62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CF05C1" w:rsidRPr="006F364D" w14:paraId="16F24230" w14:textId="77777777" w:rsidTr="116A83E1">
        <w:trPr>
          <w:trHeight w:val="278"/>
        </w:trPr>
        <w:tc>
          <w:tcPr>
            <w:tcW w:w="0" w:type="auto"/>
            <w:vMerge/>
          </w:tcPr>
          <w:p w14:paraId="5C1E2961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6459C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91D35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CF05C1" w:rsidRPr="006F364D" w14:paraId="7AD78D19" w14:textId="77777777" w:rsidTr="116A83E1">
        <w:trPr>
          <w:trHeight w:val="281"/>
        </w:trPr>
        <w:tc>
          <w:tcPr>
            <w:tcW w:w="0" w:type="auto"/>
            <w:vMerge/>
          </w:tcPr>
          <w:p w14:paraId="66E1ED4C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96FDA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4BF9B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2749C7BB" w14:textId="77777777" w:rsidTr="116A83E1">
        <w:trPr>
          <w:trHeight w:val="600"/>
        </w:trPr>
        <w:tc>
          <w:tcPr>
            <w:tcW w:w="0" w:type="auto"/>
            <w:vMerge/>
          </w:tcPr>
          <w:p w14:paraId="3A4CF896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959C0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4EA9F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CF05C1" w:rsidRPr="006F364D" w14:paraId="45B8DAE6" w14:textId="77777777" w:rsidTr="116A83E1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00EF9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B4F95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C.2.12</w:t>
            </w:r>
          </w:p>
        </w:tc>
      </w:tr>
    </w:tbl>
    <w:p w14:paraId="5FB2863D" w14:textId="77777777" w:rsidR="00CF05C1" w:rsidRPr="006F364D" w:rsidRDefault="00CF05C1" w:rsidP="005A5630">
      <w:pPr>
        <w:spacing w:after="0"/>
        <w:ind w:left="56"/>
        <w:jc w:val="center"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14:paraId="5ED4C673" w14:textId="77777777" w:rsidR="00CF05C1" w:rsidRPr="006F364D" w:rsidRDefault="00CF05C1" w:rsidP="005A5630">
      <w:pPr>
        <w:spacing w:after="0"/>
        <w:ind w:left="56"/>
        <w:jc w:val="center"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K A R T A  Z A J Ę Ć</w:t>
      </w:r>
    </w:p>
    <w:p w14:paraId="23CE0006" w14:textId="77777777" w:rsidR="00CF05C1" w:rsidRPr="006F364D" w:rsidRDefault="00CF05C1" w:rsidP="005A5630">
      <w:pPr>
        <w:pStyle w:val="Akapitzlist"/>
        <w:numPr>
          <w:ilvl w:val="0"/>
          <w:numId w:val="49"/>
        </w:numPr>
        <w:spacing w:after="0" w:line="259" w:lineRule="auto"/>
        <w:ind w:left="426" w:hanging="284"/>
        <w:contextualSpacing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Informacje ogólne</w:t>
      </w:r>
    </w:p>
    <w:tbl>
      <w:tblPr>
        <w:tblStyle w:val="TableGrid"/>
        <w:tblpPr w:leftFromText="141" w:rightFromText="141" w:vertAnchor="text" w:horzAnchor="margin" w:tblpY="3"/>
        <w:tblW w:w="9801" w:type="dxa"/>
        <w:tblInd w:w="0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81"/>
        <w:gridCol w:w="5620"/>
      </w:tblGrid>
      <w:tr w:rsidR="00CF05C1" w:rsidRPr="006F364D" w14:paraId="40F1B3F4" w14:textId="77777777" w:rsidTr="001E06B8">
        <w:trPr>
          <w:trHeight w:val="21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9C47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Nazwa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2F2E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Serwerowe systemy Linux/Unix</w:t>
            </w:r>
          </w:p>
        </w:tc>
      </w:tr>
      <w:tr w:rsidR="00CF05C1" w:rsidRPr="006F364D" w14:paraId="4313BB43" w14:textId="77777777" w:rsidTr="001E06B8">
        <w:trPr>
          <w:trHeight w:val="20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2FB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CAC5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</w:tr>
      <w:tr w:rsidR="00CF05C1" w:rsidRPr="006F364D" w14:paraId="4EEF9201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CF0E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Rodzaj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4480" w14:textId="58E115E1" w:rsidR="00CF05C1" w:rsidRPr="006F364D" w:rsidRDefault="0084172D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Obowiązkowe/Obieralne</w:t>
            </w:r>
          </w:p>
        </w:tc>
      </w:tr>
      <w:tr w:rsidR="00CF05C1" w:rsidRPr="006F364D" w14:paraId="3447DEBD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1058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Moduł/specjalizacja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F3F6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Projektowanie i eksploatacja sieci komputerowych</w:t>
            </w:r>
          </w:p>
        </w:tc>
      </w:tr>
      <w:tr w:rsidR="00CF05C1" w:rsidRPr="006F364D" w14:paraId="32AA0579" w14:textId="77777777" w:rsidTr="001E06B8">
        <w:trPr>
          <w:trHeight w:val="20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BF3E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Język, w którym prowadzone są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8B68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Polski</w:t>
            </w:r>
          </w:p>
        </w:tc>
      </w:tr>
      <w:tr w:rsidR="00CF05C1" w:rsidRPr="006F364D" w14:paraId="24E3AA8D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D3FD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735E" w14:textId="77777777" w:rsidR="00CF05C1" w:rsidRPr="006F364D" w:rsidRDefault="00CF05C1" w:rsidP="005A563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CF05C1" w:rsidRPr="006F364D" w14:paraId="00A074E3" w14:textId="77777777" w:rsidTr="001E06B8">
        <w:trPr>
          <w:trHeight w:val="37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AF0D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58AB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Grzegorz Remiszewski, mgr inż. Piotr Winiarski</w:t>
            </w:r>
          </w:p>
        </w:tc>
      </w:tr>
    </w:tbl>
    <w:p w14:paraId="26B0D6FF" w14:textId="77777777" w:rsidR="00CF05C1" w:rsidRPr="005A5630" w:rsidRDefault="00CF05C1" w:rsidP="005A5630">
      <w:pPr>
        <w:pStyle w:val="Akapitzlist"/>
        <w:spacing w:after="0" w:line="259" w:lineRule="auto"/>
        <w:ind w:left="426"/>
        <w:contextualSpacing/>
        <w:rPr>
          <w:rFonts w:ascii="Cambria" w:eastAsia="Cambria" w:hAnsi="Cambria" w:cs="Cambria"/>
          <w:b/>
          <w:sz w:val="20"/>
          <w:szCs w:val="20"/>
        </w:rPr>
      </w:pPr>
    </w:p>
    <w:p w14:paraId="6934C6C2" w14:textId="0D336AB2" w:rsidR="00CF05C1" w:rsidRPr="005A5630" w:rsidRDefault="00CF05C1" w:rsidP="005A5630">
      <w:pPr>
        <w:pStyle w:val="Akapitzlist"/>
        <w:numPr>
          <w:ilvl w:val="0"/>
          <w:numId w:val="49"/>
        </w:numPr>
        <w:spacing w:after="0" w:line="259" w:lineRule="auto"/>
        <w:ind w:left="426" w:hanging="284"/>
        <w:contextualSpacing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Formy dydaktyczne prowadzenia zajęć i liczba godzin w semestrze</w:t>
      </w:r>
    </w:p>
    <w:tbl>
      <w:tblPr>
        <w:tblStyle w:val="TableGrid"/>
        <w:tblW w:w="9781" w:type="dxa"/>
        <w:tblInd w:w="-5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580"/>
        <w:gridCol w:w="2786"/>
        <w:gridCol w:w="2207"/>
        <w:gridCol w:w="2208"/>
      </w:tblGrid>
      <w:tr w:rsidR="00CF05C1" w:rsidRPr="006F364D" w14:paraId="75C1F3B2" w14:textId="77777777" w:rsidTr="001E06B8">
        <w:trPr>
          <w:trHeight w:val="55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E8D1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5E1B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stacjonarne/niestacjonarne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3D40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studiów/semestr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9B71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76EB978C" w14:textId="77777777" w:rsidTr="001E1E9D">
        <w:trPr>
          <w:trHeight w:val="28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F5F7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D9C6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60FC" w14:textId="77777777" w:rsidR="00CF05C1" w:rsidRPr="006F364D" w:rsidRDefault="00CF05C1" w:rsidP="005A563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4/7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9E82" w14:textId="77777777" w:rsidR="00CF05C1" w:rsidRPr="006F364D" w:rsidRDefault="00CF05C1" w:rsidP="005A563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</w:tr>
      <w:tr w:rsidR="00CF05C1" w:rsidRPr="006F364D" w14:paraId="7C347DD4" w14:textId="77777777" w:rsidTr="006A1E26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CA26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laboratorium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EA0B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AAD2" w14:textId="77777777" w:rsidR="00CF05C1" w:rsidRPr="006F364D" w:rsidRDefault="00CF05C1" w:rsidP="005A563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4/7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D19D2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035F2B6A" w14:textId="77777777" w:rsidTr="001E06B8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277A" w14:textId="77777777" w:rsidR="00CF05C1" w:rsidRPr="006F364D" w:rsidRDefault="00CF05C1" w:rsidP="005A5630">
            <w:pPr>
              <w:spacing w:after="0"/>
              <w:ind w:left="3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37BB" w14:textId="77777777" w:rsidR="00CF05C1" w:rsidRPr="006F364D" w:rsidRDefault="00CF05C1" w:rsidP="005A5630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D48E" w14:textId="77777777" w:rsidR="00CF05C1" w:rsidRPr="006F364D" w:rsidRDefault="00CF05C1" w:rsidP="005A5630">
            <w:pPr>
              <w:spacing w:after="0"/>
              <w:ind w:left="3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4/7</w:t>
            </w:r>
          </w:p>
        </w:tc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1A55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51130C9" w14:textId="77777777" w:rsidR="00CF05C1" w:rsidRPr="006F364D" w:rsidRDefault="00CF05C1" w:rsidP="005A5630">
      <w:pPr>
        <w:spacing w:after="0"/>
        <w:ind w:left="384"/>
        <w:rPr>
          <w:rFonts w:ascii="Cambria" w:hAnsi="Cambria"/>
          <w:sz w:val="20"/>
          <w:szCs w:val="20"/>
        </w:rPr>
      </w:pPr>
    </w:p>
    <w:p w14:paraId="2F898076" w14:textId="77777777" w:rsidR="00CF05C1" w:rsidRPr="005A5630" w:rsidRDefault="00CF05C1" w:rsidP="005A5630">
      <w:pPr>
        <w:pStyle w:val="Akapitzlist"/>
        <w:numPr>
          <w:ilvl w:val="0"/>
          <w:numId w:val="49"/>
        </w:numPr>
        <w:spacing w:after="0" w:line="259" w:lineRule="auto"/>
        <w:ind w:left="426" w:hanging="284"/>
        <w:contextualSpacing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Wymagania wstępne, z uwzględnieniem sekwencyjności zajęć</w:t>
      </w:r>
    </w:p>
    <w:p w14:paraId="49120901" w14:textId="77777777" w:rsidR="00CF05C1" w:rsidRPr="006F364D" w:rsidRDefault="00CF05C1" w:rsidP="005A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1" w:lineRule="auto"/>
        <w:ind w:left="7" w:right="87" w:hanging="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Wprowadzenie do sieci komputerowych oraz trasowanie, przełączanie i łączność bezprzewodowa</w:t>
      </w:r>
    </w:p>
    <w:p w14:paraId="58018915" w14:textId="77777777" w:rsidR="005A5630" w:rsidRPr="005A5630" w:rsidRDefault="005A5630" w:rsidP="005A5630">
      <w:pPr>
        <w:spacing w:after="0" w:line="259" w:lineRule="auto"/>
        <w:ind w:left="786"/>
        <w:rPr>
          <w:rFonts w:ascii="Cambria" w:hAnsi="Cambria"/>
          <w:sz w:val="20"/>
          <w:szCs w:val="20"/>
        </w:rPr>
      </w:pPr>
    </w:p>
    <w:p w14:paraId="53F058E8" w14:textId="5959759A" w:rsidR="00CF05C1" w:rsidRPr="005A5630" w:rsidRDefault="00CF05C1" w:rsidP="005A5630">
      <w:pPr>
        <w:pStyle w:val="Akapitzlist"/>
        <w:numPr>
          <w:ilvl w:val="0"/>
          <w:numId w:val="49"/>
        </w:numPr>
        <w:spacing w:after="0" w:line="259" w:lineRule="auto"/>
        <w:ind w:left="426" w:hanging="284"/>
        <w:contextualSpacing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Cele kształcenia</w:t>
      </w:r>
    </w:p>
    <w:p w14:paraId="468FAB8D" w14:textId="77777777" w:rsidR="00CF05C1" w:rsidRPr="006F364D" w:rsidRDefault="00CF05C1" w:rsidP="005A5630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C1 - Student zdobywa wiedzę techniczną obejmującą terminologię, pojęcia, metody, techniki i narzędzia związane z administracją i konfiguracją serwerowych systemów operacyjnych Linux/Unix, w tym m.in. usług sieciowych, zarządzania użytkownikami, bezpieczeństwa systemowego oraz mechanizmów pracy w środowisku wielodostępnym.</w:t>
      </w:r>
    </w:p>
    <w:p w14:paraId="10B50FF3" w14:textId="77777777" w:rsidR="00CF05C1" w:rsidRPr="006F364D" w:rsidRDefault="00CF05C1" w:rsidP="005A5630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C2 - Student potrafi posługiwać się specjalistycznym oprogramowaniem i narzędziami administracyjnymi typowymi dla systemów Linux/Unix, konfigurować i utrzymywać serwery usługowe (np. SSH, DNS, HTTP, FTP, DHCP), zarządzać pakietami, użytkownikami i uprawnieniami oraz diagnozować problemy z wykorzystaniem logów systemowych i skryptów powłoki.</w:t>
      </w:r>
    </w:p>
    <w:p w14:paraId="0D319AF2" w14:textId="77777777" w:rsidR="00CF05C1" w:rsidRPr="006F364D" w:rsidRDefault="00CF05C1" w:rsidP="005A5630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C3 - Student rozumie potrzebę ciągłego doskonalenia zawodowego w dynamicznie rozwijającej się dziedzinie systemów operacyjnych typu Linux/Unix, wykazuje odpowiedzialność w zakresie bezpieczeństwa i dostępności systemów serwerowych oraz potrafi współpracować w zespole administratorów przy wdrażaniu i utrzymaniu infrastruktury IT.</w:t>
      </w:r>
    </w:p>
    <w:p w14:paraId="4311FC32" w14:textId="77777777" w:rsidR="00CF05C1" w:rsidRPr="006F364D" w:rsidRDefault="00CF05C1" w:rsidP="005A5630">
      <w:pPr>
        <w:spacing w:after="0"/>
        <w:ind w:left="384"/>
        <w:rPr>
          <w:rFonts w:ascii="Cambria" w:hAnsi="Cambria"/>
          <w:sz w:val="20"/>
          <w:szCs w:val="20"/>
        </w:rPr>
      </w:pPr>
    </w:p>
    <w:p w14:paraId="550E3F08" w14:textId="77777777" w:rsidR="00CF05C1" w:rsidRPr="006F364D" w:rsidRDefault="00CF05C1" w:rsidP="005A5630">
      <w:pPr>
        <w:numPr>
          <w:ilvl w:val="0"/>
          <w:numId w:val="49"/>
        </w:numPr>
        <w:spacing w:after="0" w:line="259" w:lineRule="auto"/>
        <w:ind w:left="284"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Efekty uczenia się dla zajęć wraz z odniesieniem do efektów kierunkowych</w:t>
      </w:r>
    </w:p>
    <w:tbl>
      <w:tblPr>
        <w:tblStyle w:val="TableGrid"/>
        <w:tblW w:w="9923" w:type="dxa"/>
        <w:tblInd w:w="-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6839"/>
        <w:gridCol w:w="1559"/>
      </w:tblGrid>
      <w:tr w:rsidR="00CF05C1" w:rsidRPr="006F364D" w14:paraId="66016324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F00C" w14:textId="77777777" w:rsidR="00CF05C1" w:rsidRPr="006F364D" w:rsidRDefault="00CF05C1" w:rsidP="005A5630">
            <w:pPr>
              <w:spacing w:after="0"/>
              <w:ind w:left="23" w:right="1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C38A" w14:textId="77777777" w:rsidR="00CF05C1" w:rsidRPr="006F364D" w:rsidRDefault="00CF05C1" w:rsidP="005A5630">
            <w:pPr>
              <w:spacing w:after="0"/>
              <w:ind w:left="2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Opis efektu uczenia się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7467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21B93875" w14:textId="77777777" w:rsidTr="001E5E51">
        <w:trPr>
          <w:trHeight w:val="55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401B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WIEDZA</w:t>
            </w:r>
          </w:p>
        </w:tc>
      </w:tr>
      <w:tr w:rsidR="00CF05C1" w:rsidRPr="006F364D" w14:paraId="3E14FEEA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A284" w14:textId="77777777" w:rsidR="00CF05C1" w:rsidRPr="006F364D" w:rsidRDefault="00CF05C1" w:rsidP="005A5630">
            <w:pPr>
              <w:spacing w:after="0"/>
              <w:ind w:left="2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7CC3" w14:textId="0E4D5828" w:rsidR="00CF05C1" w:rsidRPr="006F364D" w:rsidRDefault="005A5630" w:rsidP="005A5630">
            <w:pPr>
              <w:spacing w:after="0"/>
              <w:ind w:left="2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</w:rPr>
              <w:t>Student zna i rozumie architekturę systemów operacyjnych Linux/Unix oraz zasady ich funkcjonowania w środowisku serwerowym.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4ABD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K_W04, K_W05</w:t>
            </w:r>
          </w:p>
        </w:tc>
      </w:tr>
      <w:tr w:rsidR="00CF05C1" w:rsidRPr="006F364D" w14:paraId="75ABA872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3112" w14:textId="77777777" w:rsidR="00CF05C1" w:rsidRPr="006F364D" w:rsidRDefault="00CF05C1" w:rsidP="005A563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661D" w14:textId="40D39973" w:rsidR="00CF05C1" w:rsidRPr="006F364D" w:rsidRDefault="005A5630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</w:rPr>
              <w:t>Student zna i rozumie mechanizmy zarządzania usługami sieciowymi, użytkownikami, uprawnieniami, systemem plików i bezpieczeństwem w systemach serwerowych typu Unix/Linux.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59ED" w14:textId="77777777" w:rsidR="00CF05C1" w:rsidRPr="006F364D" w:rsidRDefault="00CF05C1" w:rsidP="005A563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K_W07, K_W12</w:t>
            </w:r>
          </w:p>
        </w:tc>
      </w:tr>
      <w:tr w:rsidR="00CF05C1" w:rsidRPr="006F364D" w14:paraId="591700C2" w14:textId="77777777" w:rsidTr="001E5E51">
        <w:trPr>
          <w:trHeight w:val="27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A04F7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4D52C4" w14:textId="77777777" w:rsidR="00CF05C1" w:rsidRPr="006F364D" w:rsidRDefault="00CF05C1" w:rsidP="005A5630">
            <w:pPr>
              <w:spacing w:after="0"/>
              <w:ind w:left="22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UMIEJĘTNOŚCI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D1DA5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6CCA1FA" w14:textId="77777777" w:rsidTr="001E5E51">
        <w:trPr>
          <w:trHeight w:val="81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E6B2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1ACD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Student potrafi samodzielnie zainstalować, skonfigurować i administrować usługami serwerowymi (np. SSH, FTP, HTTP, DNS, DHCP) w systemie Linux/Unix.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DFAB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K_U04, K_U20</w:t>
            </w:r>
          </w:p>
        </w:tc>
      </w:tr>
      <w:tr w:rsidR="00CF05C1" w:rsidRPr="006F364D" w14:paraId="17ACE5D2" w14:textId="77777777" w:rsidTr="001E5E51">
        <w:trPr>
          <w:trHeight w:val="82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BB26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9E03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Student potrafi wykorzystywać skrypty powłoki (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bash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sh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), narzędzia zarządzania pakietami, analizować logi systemowe oraz rozwiązywać problemy związane z konfiguracją i bezpieczeństwem systemu.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093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K_U08, K_U21</w:t>
            </w:r>
          </w:p>
        </w:tc>
      </w:tr>
      <w:tr w:rsidR="00CF05C1" w:rsidRPr="006F364D" w14:paraId="2CDE5B44" w14:textId="77777777" w:rsidTr="001E5E51">
        <w:trPr>
          <w:trHeight w:val="27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96887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2BE893" w14:textId="77777777" w:rsidR="00CF05C1" w:rsidRPr="006F364D" w:rsidRDefault="00CF05C1" w:rsidP="005A5630">
            <w:pPr>
              <w:spacing w:after="0"/>
              <w:ind w:left="21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6079A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66A25269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FBA5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CEC5" w14:textId="07ADCF20" w:rsidR="00CF05C1" w:rsidRPr="006F364D" w:rsidRDefault="005A5630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</w:rPr>
              <w:t>Student jest gotów do współpracy w zespole administratorów systemów, świadomie dzieląc się odpowiedzialnością za dostępność i bezpieczeństwo usług sieciowych.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2FA2" w14:textId="77777777" w:rsidR="00CF05C1" w:rsidRPr="006F364D" w:rsidRDefault="00CF05C1" w:rsidP="005A563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K_K02, K_K05</w:t>
            </w:r>
          </w:p>
        </w:tc>
      </w:tr>
      <w:tr w:rsidR="00CF05C1" w:rsidRPr="006F364D" w14:paraId="3511F6B2" w14:textId="77777777" w:rsidTr="001E5E51">
        <w:trPr>
          <w:trHeight w:val="81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6A05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46E3" w14:textId="1E21DEBD" w:rsidR="00CF05C1" w:rsidRPr="006F364D" w:rsidRDefault="005A5630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</w:rPr>
              <w:t>Student jest gotów do ciągłego doskonalenia umiejętności technicznych i aktualizacji wiedzy w zakresie systemów Linux/Unix, zgodnie z rozwojem technologii i wymaganiami branży.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6315" w14:textId="77777777" w:rsidR="00CF05C1" w:rsidRPr="006F364D" w:rsidRDefault="00CF05C1" w:rsidP="005A5630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K_K01, K_K04</w:t>
            </w:r>
          </w:p>
        </w:tc>
      </w:tr>
    </w:tbl>
    <w:p w14:paraId="0D31CAE2" w14:textId="77777777" w:rsidR="00CF05C1" w:rsidRPr="006F364D" w:rsidRDefault="00CF05C1" w:rsidP="001E5E51">
      <w:pPr>
        <w:spacing w:after="3"/>
        <w:ind w:left="384"/>
        <w:rPr>
          <w:rFonts w:ascii="Cambria" w:hAnsi="Cambria"/>
          <w:sz w:val="20"/>
          <w:szCs w:val="20"/>
        </w:rPr>
      </w:pPr>
    </w:p>
    <w:p w14:paraId="4A40E6C4" w14:textId="77777777" w:rsidR="00CF05C1" w:rsidRPr="005A5630" w:rsidRDefault="00CF05C1" w:rsidP="005A5630">
      <w:pPr>
        <w:pStyle w:val="Akapitzlist"/>
        <w:numPr>
          <w:ilvl w:val="0"/>
          <w:numId w:val="49"/>
        </w:numPr>
        <w:spacing w:after="0" w:line="259" w:lineRule="auto"/>
        <w:ind w:left="426" w:hanging="284"/>
        <w:contextualSpacing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Treści programowe oraz liczba godzin na poszczególnych formach zajęć </w:t>
      </w:r>
      <w:r w:rsidRPr="005A5630">
        <w:rPr>
          <w:rFonts w:ascii="Cambria" w:eastAsia="Cambria" w:hAnsi="Cambria" w:cs="Cambria"/>
          <w:b/>
          <w:sz w:val="20"/>
          <w:szCs w:val="20"/>
        </w:rPr>
        <w:t>(zgodnie z programem studiów):</w:t>
      </w:r>
    </w:p>
    <w:tbl>
      <w:tblPr>
        <w:tblStyle w:val="TableGrid"/>
        <w:tblW w:w="9923" w:type="dxa"/>
        <w:tblInd w:w="-5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54"/>
        <w:gridCol w:w="6041"/>
        <w:gridCol w:w="1518"/>
        <w:gridCol w:w="1810"/>
      </w:tblGrid>
      <w:tr w:rsidR="00CF05C1" w:rsidRPr="006F364D" w14:paraId="106BDA6E" w14:textId="77777777" w:rsidTr="00F12297">
        <w:trPr>
          <w:trHeight w:val="35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BC8E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54C7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wykładów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0AD2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27026E85" w14:textId="77777777" w:rsidTr="00F12297">
        <w:trPr>
          <w:trHeight w:val="278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7406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B749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52B2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5526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11863E6C" w14:textId="77777777" w:rsidTr="00F12297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A462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02B1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Wprowadzenie do systemów operacyjnych Linux/Unix: historia, cechy i zalety tych systemów, architektura systemu. Instalacja i praca w konsoli.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17E5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6CA0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795F0208" w14:textId="77777777" w:rsidTr="00F12297">
        <w:trPr>
          <w:trHeight w:val="29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784B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C4E3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Podstawowe polecenia, struktura katalogów, nawigacja po systemie plików, zarządzanie plikami i katalogami.</w:t>
            </w:r>
            <w:r w:rsidRPr="006F364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Zarządzanie użytkownikami i uprawnieniami. Konfiguracja sieci na serwerze: ustawienia IP, konfiguracja interfejsów sieciowych, zarządzanie połączeniami sieciowymi. Konfiguracja usługi DHCP.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2B09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A155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4450893" w14:textId="77777777" w:rsidTr="00F12297">
        <w:trPr>
          <w:trHeight w:val="35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EA09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24B" w14:textId="469D49D9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Zarządzanie bezpieczeństwem serwera: konfiguracja zapór sieciowych NAT, filtrowanie pakietów, uwierzytelnianie i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 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autoryzacja. Monitorowanie i diagnostyka serwera: narzędzia do monitorowania wydajności, logi systemowe, śledzenie i rozwiązywanie problemów.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2E15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B8C4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287397F7" w14:textId="77777777" w:rsidTr="00F12297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D349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4FF0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Konfiguracja usług serwera FTP. Konfiguracja usług serwera NFS i LDAP. Bezpieczeństwo serwerów WWW: konfiguracja serwerów WWW, certyfikaty SSL/TLS, ochrona przed atakami. Serwery pocztowe: konfiguracja serwerów SMTP, POP3, IMAP, zarządzanie skrzynkami pocztowymi.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1C6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FEE0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25F5573" w14:textId="77777777" w:rsidTr="00F12297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A83B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E6E8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Backup i przywracanie danych: strategie tworzenia kopii zapasowych, narzędzia do tworzenia i przywracania backupów.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1557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9A3F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2A74E17" w14:textId="77777777" w:rsidTr="00F12297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290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0CD4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Usługi VPN z wykorzystaniem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OpenVPN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IPSec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i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WireGuard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. Wirtualizacja na serwerze: wprowadzenie do technologii wirtualizacji, konfiguracja i zarządzanie maszynami wirtualnymi. Zarządzanie usługami serwerowymi: automatyczne uruchamianie i zatrzymywanie usług, monitorowanie stanu usług. Skrypty powłoki.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1E39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3844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F1CEA3B" w14:textId="77777777" w:rsidTr="00F12297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837A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9EDC" w14:textId="21D380F6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Konteneryzacja na serwerze: wprowadzenie do technologii konteneryzacji, konfiguracja i zarządzanie kontenerami. Skalowalność i wydajność serwera: obciążenie serwera, równoważenie obciążenia, replikacja danych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38F7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0371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107C3E9" w14:textId="77777777" w:rsidTr="00F12297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B91E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8C17" w14:textId="4A0734A9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202D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45AD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36761DC" w14:textId="77777777" w:rsidTr="00F12297">
        <w:trPr>
          <w:trHeight w:val="27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6EC1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A2EE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4803" w14:textId="77777777" w:rsidR="00CF05C1" w:rsidRPr="005A5630" w:rsidRDefault="00CF05C1" w:rsidP="005A5630">
            <w:pPr>
              <w:spacing w:after="0"/>
              <w:ind w:left="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581F" w14:textId="77777777" w:rsidR="00CF05C1" w:rsidRPr="005A5630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  <w:tr w:rsidR="00CF05C1" w:rsidRPr="006F364D" w14:paraId="746AFE52" w14:textId="77777777" w:rsidTr="001E5E51">
        <w:trPr>
          <w:trHeight w:val="278"/>
        </w:trPr>
        <w:tc>
          <w:tcPr>
            <w:tcW w:w="992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02206C8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F05C1" w:rsidRPr="006F364D" w14:paraId="1E50D393" w14:textId="77777777" w:rsidTr="00F12297">
        <w:trPr>
          <w:trHeight w:val="35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7D8F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B4D6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4012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75877DD2" w14:textId="77777777" w:rsidTr="00F12297">
        <w:trPr>
          <w:trHeight w:val="278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6A7F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578B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14F6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F450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64ECE26A" w14:textId="77777777" w:rsidTr="00F12297">
        <w:trPr>
          <w:trHeight w:val="62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DC8B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B90F" w14:textId="1B26DE94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Zarządzanie i praca z systemami operacyjnymi UNIX/Linux dystrybucja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Ubuntu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Debian</w:t>
            </w:r>
            <w:proofErr w:type="spellEnd"/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31E5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CF91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006D003" w14:textId="77777777" w:rsidTr="00F12297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D658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E600" w14:textId="3D3597F3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Zarządzanie i praca z systemami operacyjnymi UNIX/Linux dystrybucja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Ubuntu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Debian</w:t>
            </w:r>
            <w:proofErr w:type="spellEnd"/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8DE7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B328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770F023" w14:textId="77777777" w:rsidTr="00F12297">
        <w:trPr>
          <w:trHeight w:val="7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CBB2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45E0" w14:textId="4C132A5B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serwerów, domen, klastrów - podstawowe polecenia, usługi sieciowe - serwer DHCP, open LDAP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96E3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6D9C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AC5CF8B" w14:textId="77777777" w:rsidTr="00F12297">
        <w:trPr>
          <w:trHeight w:val="5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928DC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157F7" w14:textId="164CC02D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Konfigurowanie serwerów, domen, klastrów - podstawowe polecenia, usługi sieciowe - serwer DHCP, open LDAP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8629E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C109B" w14:textId="77777777" w:rsidR="00CF05C1" w:rsidRPr="006F364D" w:rsidRDefault="00CF05C1" w:rsidP="005A5630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C1634E9" w14:textId="77777777" w:rsidTr="00F12297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DB0B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FCC8" w14:textId="19752D08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Usługi sieciowe -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routig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translacja NAT, usługi sieciowe - poczta elektroniczna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3895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813F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3C553BB" w14:textId="77777777" w:rsidTr="00F12297">
        <w:trPr>
          <w:trHeight w:val="6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C57B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DCAC" w14:textId="3F4D459A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Usługi sieciowe -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routig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translacja NAT, usługi sieciowe - poczta elektroniczna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75EC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A47F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92F3514" w14:textId="77777777" w:rsidTr="00F12297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2499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B820" w14:textId="564B4F55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Usługi sieciowe –DNS, usługi sieciowe - serwery plików SAMBA,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NFS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ACD2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BE3E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A77D8B8" w14:textId="77777777" w:rsidTr="00F12297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10F7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9F43" w14:textId="0B8225A4" w:rsidR="00CF05C1" w:rsidRPr="006F364D" w:rsidRDefault="00CF05C1" w:rsidP="005A5630">
            <w:pPr>
              <w:spacing w:after="0"/>
              <w:ind w:right="20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Usługi sieciowe –DNS, usługi sieciowe - serwery plików SAMBA,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NFS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846A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9D64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E18A9DD" w14:textId="77777777" w:rsidTr="00F12297">
        <w:trPr>
          <w:trHeight w:val="5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116A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F20A" w14:textId="77777777" w:rsidR="00CF05C1" w:rsidRPr="006F364D" w:rsidRDefault="00CF05C1" w:rsidP="005A5630">
            <w:pPr>
              <w:spacing w:after="0"/>
              <w:ind w:right="116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Kopie bezpieczeństwa, zabezpieczanie przed awariami oraz odtwarzanie danych po awarii.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3E01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7412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3EBBDF1" w14:textId="77777777" w:rsidTr="00F12297">
        <w:trPr>
          <w:trHeight w:val="54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3629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A98C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Kopie bezpieczeństwa, zabezpieczanie przed awariami oraz odtwarzanie danych po awarii.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33DB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23CA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8ED167E" w14:textId="77777777" w:rsidTr="00F12297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C448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D034" w14:textId="1AEAAF11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Usługi sieciowe – LAMP, firewall, wirtualne sieci prywatne, ochrona antywirusowa, bazy danych, systemy antyspamowe, usługi sieciowe - serwer NTP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30C2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6275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494E48B1" w14:textId="77777777" w:rsidTr="00F12297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C082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01CE" w14:textId="384AD24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Usługi sieciowe – LAMP, firewall, wirtualne sieci prywatne, ochrona antywirusowa, bazy danych, systemy antyspamowe, usługi sieciowe - serwer NTP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4015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5666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1B36A3A" w14:textId="77777777" w:rsidTr="00F12297">
        <w:trPr>
          <w:trHeight w:val="35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8CA2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16FD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Zdalne konfigurowanie i praca na stacjach roboczych Podstawy języków skryptowych niezbędnych do wykonywania podstawowych skryptów administracyjnych.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D694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D079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1F8F7AEE" w14:textId="77777777" w:rsidTr="00F12297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1CB9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9D2D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Zdalne konfigurowanie i praca na stacjach roboczych Podstawy języków skryptowych niezbędnych do wykonywania podstawowych skryptów administracyjnych.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BB7C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72DD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5C637D66" w14:textId="77777777" w:rsidTr="00F12297">
        <w:trPr>
          <w:trHeight w:val="37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ACA3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E18C" w14:textId="117C0253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  <w:r w:rsidR="005A563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AD1E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625F" w14:textId="77777777" w:rsidR="00CF05C1" w:rsidRPr="006F364D" w:rsidRDefault="00CF05C1" w:rsidP="005A5630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444393F2" w14:textId="77777777" w:rsidTr="00F12297">
        <w:trPr>
          <w:trHeight w:val="36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7446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5AC0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4FDE" w14:textId="77777777" w:rsidR="00CF05C1" w:rsidRPr="005A5630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C281" w14:textId="77777777" w:rsidR="00CF05C1" w:rsidRPr="005A5630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  <w:tr w:rsidR="00CF05C1" w:rsidRPr="006F364D" w14:paraId="729C527C" w14:textId="77777777" w:rsidTr="001E5E51">
        <w:trPr>
          <w:trHeight w:val="281"/>
        </w:trPr>
        <w:tc>
          <w:tcPr>
            <w:tcW w:w="992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F8F96E2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F05C1" w:rsidRPr="006F364D" w14:paraId="25DA20CD" w14:textId="77777777" w:rsidTr="00F12297">
        <w:trPr>
          <w:trHeight w:val="225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55EF2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LP</w:t>
            </w:r>
          </w:p>
        </w:tc>
        <w:tc>
          <w:tcPr>
            <w:tcW w:w="6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6C84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projektu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CE82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77CA818F" w14:textId="77777777" w:rsidTr="00F12297">
        <w:trPr>
          <w:trHeight w:val="225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92E91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1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C3F34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16F28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D06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655FA70C" w14:textId="77777777" w:rsidTr="00F12297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7BF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A55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Wprowadzenie. Przydział projektu, zagadnienia dotyczące</w:t>
            </w:r>
          </w:p>
          <w:p w14:paraId="4EC837D0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projektu – „Bezpieczny serwer użytkownika z automatyzacją i monitoringiem".</w:t>
            </w:r>
          </w:p>
          <w:p w14:paraId="721206D8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Przydział ról w zespołach, ustalenie zakresów odpowiedzialności.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5F8" w14:textId="77777777" w:rsidR="00CF05C1" w:rsidRPr="006F364D" w:rsidRDefault="00CF05C1" w:rsidP="005A563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37B58" w14:textId="77777777" w:rsidR="00CF05C1" w:rsidRPr="006F364D" w:rsidRDefault="00CF05C1" w:rsidP="005A563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3CC3BFE4" w14:textId="77777777" w:rsidTr="00F12297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D86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250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Konfiguracja serwera i zabezpieczenia</w:t>
            </w:r>
          </w:p>
          <w:p w14:paraId="12644F97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Instalacja systemu (np.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Ubuntu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Server /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Debian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) w maszynie wirtualnej lub fizycznej.</w:t>
            </w:r>
          </w:p>
          <w:p w14:paraId="2D4E1651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Konfiguracja SSH (zmiana portu, wyłączenie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root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login, klucze), zapory sieciowej (UFW/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firewalld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), Fail2Ban.</w:t>
            </w:r>
          </w:p>
          <w:p w14:paraId="27BAFFB0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Tworzenie użytkowników, nadawanie ról i ograniczeń z wykorzystaniem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sudo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C9BF" w14:textId="77777777" w:rsidR="00CF05C1" w:rsidRPr="006F364D" w:rsidRDefault="00CF05C1" w:rsidP="005A563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B70D0" w14:textId="77777777" w:rsidR="00CF05C1" w:rsidRPr="006F364D" w:rsidRDefault="00CF05C1" w:rsidP="005A563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22CB6DE6" w14:textId="77777777" w:rsidTr="00F12297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6FFC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E70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Automatyzacja operacji serwera</w:t>
            </w:r>
          </w:p>
          <w:p w14:paraId="11591B01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Harmonogramowanie zadań przy użyciu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cron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i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systemd-timers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226DA073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Automatyczne backupy lokalne i zdalne (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rsync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skrypty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bash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  <w:p w14:paraId="62B12043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Reakcje systemu na zdarzenia (np. wysyłka maila po zapełnieniu dysku).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4EE" w14:textId="77777777" w:rsidR="00CF05C1" w:rsidRPr="006F364D" w:rsidRDefault="00CF05C1" w:rsidP="005A563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B6916" w14:textId="77777777" w:rsidR="00CF05C1" w:rsidRPr="006F364D" w:rsidRDefault="00CF05C1" w:rsidP="005A563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125E78E9" w14:textId="77777777" w:rsidTr="00F12297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299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3D0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Monitoring i analiza stanu systemu</w:t>
            </w:r>
          </w:p>
          <w:p w14:paraId="75F422B1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Instalacja i konfiguracja narzędzi monitorujących: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htop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glances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netdata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vnStat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31E3E23A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Śledzenie parametrów CPU, RAM, dysków, aktywności usług i połączeń sieciowych.</w:t>
            </w:r>
          </w:p>
          <w:p w14:paraId="0E6AA3B7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Przygotowanie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dashboardu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z bieżącym stanem systemu.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263" w14:textId="77777777" w:rsidR="00CF05C1" w:rsidRPr="006F364D" w:rsidRDefault="00CF05C1" w:rsidP="005A563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06E91" w14:textId="77777777" w:rsidR="00CF05C1" w:rsidRPr="006F364D" w:rsidRDefault="00CF05C1" w:rsidP="005A563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06FC5A91" w14:textId="77777777" w:rsidTr="00F12297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3A04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E35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System zarządzania logami</w:t>
            </w:r>
          </w:p>
          <w:p w14:paraId="61FB7087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Konfiguracja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rsyslog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lub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syslog-ng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jako agregatora logów lokalnych.</w:t>
            </w:r>
          </w:p>
          <w:p w14:paraId="0618CCC1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Przekierowanie logów z systemu, SSH, usług www, błędów aplikacji.</w:t>
            </w:r>
          </w:p>
          <w:p w14:paraId="0073B633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Rotacja logów (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logrotate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), przygotowanie mechanizmu archiwizacji i czyszczenia.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AD6" w14:textId="77777777" w:rsidR="00CF05C1" w:rsidRPr="006F364D" w:rsidRDefault="00CF05C1" w:rsidP="005A563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C894F" w14:textId="77777777" w:rsidR="00CF05C1" w:rsidRPr="006F364D" w:rsidRDefault="00CF05C1" w:rsidP="005A563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02E0CCEE" w14:textId="77777777" w:rsidTr="00F12297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F5D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F97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Wizualizacja i analiza zdarzeń</w:t>
            </w:r>
          </w:p>
          <w:p w14:paraId="6A5C8E4C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Instalacja i konfiguracja narzędzia do analizy logów: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Grafana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+ Loki lub ELK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Stack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Elasticsearch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Logstash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Kibana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  <w:p w14:paraId="7BCBED85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Tworzenie podstawowych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dashboardów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: wykrycie prób logowania, restartów, błędów.</w:t>
            </w:r>
          </w:p>
          <w:p w14:paraId="59640771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Symulacja incydentu (np.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brute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force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na SSH) i rejestracja jego śladów.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B44" w14:textId="77777777" w:rsidR="00CF05C1" w:rsidRPr="006F364D" w:rsidRDefault="00CF05C1" w:rsidP="005A563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5FB27" w14:textId="77777777" w:rsidR="00CF05C1" w:rsidRPr="006F364D" w:rsidRDefault="00CF05C1" w:rsidP="005A563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4509BEC1" w14:textId="77777777" w:rsidTr="00F12297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E10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6C0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Dokumentacja projektu</w:t>
            </w:r>
          </w:p>
          <w:p w14:paraId="2D1D514B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Opracowanie dokumentacji technicznej: konfiguracje, ścieżki logów, schemat uprawnień.</w:t>
            </w:r>
          </w:p>
          <w:p w14:paraId="58C474C3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Opis procedur odzyskiwania systemu, kopii zapasowej i procedur reagowania na incydent.</w:t>
            </w:r>
          </w:p>
          <w:p w14:paraId="03C03C1D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Zbiorcze zestawienie narzędzi i rozwiązań z uzasadnieniem ich wyboru.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979" w14:textId="77777777" w:rsidR="00CF05C1" w:rsidRPr="006F364D" w:rsidRDefault="00CF05C1" w:rsidP="005A563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DF7EA2" w14:textId="77777777" w:rsidR="00CF05C1" w:rsidRPr="006F364D" w:rsidRDefault="00CF05C1" w:rsidP="005A563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</w:tr>
      <w:tr w:rsidR="00CF05C1" w:rsidRPr="006F364D" w14:paraId="74E2F848" w14:textId="77777777" w:rsidTr="00F12297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668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F4F" w14:textId="77777777" w:rsidR="00CF05C1" w:rsidRPr="006F364D" w:rsidRDefault="00CF05C1" w:rsidP="005A5630">
            <w:pPr>
              <w:pStyle w:val="TableParagraph"/>
              <w:spacing w:line="234" w:lineRule="exact"/>
              <w:ind w:left="0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Zaliczenie projektu – prezentacja + weryfikacja</w:t>
            </w:r>
          </w:p>
          <w:p w14:paraId="1CD2F723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Prezentacja rozwiązania (live demo lub przygotowany raport).</w:t>
            </w:r>
          </w:p>
          <w:p w14:paraId="645FC098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Omówienie zastosowanych technologii oraz ich potencjalnego wdrożenia w środowisku produkcyjnym.</w:t>
            </w:r>
          </w:p>
          <w:p w14:paraId="486C80FA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Dyskusja nt. zgodności z dobrymi praktykami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DevOps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i realnymi wymaganiami korporacyjnymi.</w:t>
            </w:r>
          </w:p>
          <w:p w14:paraId="059CD708" w14:textId="77777777" w:rsidR="00CF05C1" w:rsidRPr="006F364D" w:rsidRDefault="00CF05C1" w:rsidP="005A563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36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Ocena projektu na podstawie działania systemu, kompletności dokumentacji oraz umiejętności prezentacji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A12" w14:textId="195CC250" w:rsidR="00CF05C1" w:rsidRPr="006F364D" w:rsidRDefault="005A5630" w:rsidP="005A5630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94F46" w14:textId="2D07033A" w:rsidR="00CF05C1" w:rsidRPr="006F364D" w:rsidRDefault="005A5630" w:rsidP="005A5630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</w:tr>
      <w:tr w:rsidR="00CF05C1" w:rsidRPr="006F364D" w14:paraId="75B709BE" w14:textId="77777777" w:rsidTr="00F12297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E9C7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870" w14:textId="77777777" w:rsidR="00CF05C1" w:rsidRPr="006F364D" w:rsidRDefault="00CF05C1" w:rsidP="005A563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>Razem liczba godzin laboratoriów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E607" w14:textId="77777777" w:rsidR="00CF05C1" w:rsidRPr="006F364D" w:rsidRDefault="00CF05C1" w:rsidP="005A5630">
            <w:pPr>
              <w:spacing w:after="0"/>
              <w:ind w:left="5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45F40" w14:textId="4A620282" w:rsidR="00CF05C1" w:rsidRPr="006F364D" w:rsidRDefault="005A5630" w:rsidP="005A5630">
            <w:pPr>
              <w:spacing w:after="0"/>
              <w:ind w:left="5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10</w:t>
            </w:r>
          </w:p>
        </w:tc>
      </w:tr>
    </w:tbl>
    <w:p w14:paraId="6255B868" w14:textId="77777777" w:rsidR="00CF05C1" w:rsidRPr="006F364D" w:rsidRDefault="00CF05C1" w:rsidP="005A5630">
      <w:pPr>
        <w:numPr>
          <w:ilvl w:val="0"/>
          <w:numId w:val="49"/>
        </w:numPr>
        <w:spacing w:after="3" w:line="259" w:lineRule="auto"/>
        <w:ind w:left="284" w:hanging="284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Metody oraz środki dydaktyczne wykorzystywane w ramach poszczególnych form zajęć</w:t>
      </w:r>
    </w:p>
    <w:tbl>
      <w:tblPr>
        <w:tblStyle w:val="TableGrid"/>
        <w:tblW w:w="9971" w:type="dxa"/>
        <w:tblInd w:w="-53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4964"/>
        <w:gridCol w:w="3341"/>
      </w:tblGrid>
      <w:tr w:rsidR="00CF05C1" w:rsidRPr="006F364D" w14:paraId="6E04527F" w14:textId="77777777" w:rsidTr="001E5E51">
        <w:trPr>
          <w:trHeight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6286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6201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Metody dydaktyczne (wybór z listy)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AA77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Środki dydaktyczne</w:t>
            </w:r>
          </w:p>
        </w:tc>
      </w:tr>
      <w:tr w:rsidR="00CF05C1" w:rsidRPr="006F364D" w14:paraId="62E871C6" w14:textId="77777777" w:rsidTr="001E5E51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C5FA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DAC3" w14:textId="77777777" w:rsidR="00CF05C1" w:rsidRPr="006F364D" w:rsidRDefault="00CF05C1" w:rsidP="005A5630">
            <w:pPr>
              <w:spacing w:after="0"/>
              <w:ind w:right="4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6DF7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  <w:tr w:rsidR="00CF05C1" w:rsidRPr="006F364D" w14:paraId="35503828" w14:textId="77777777" w:rsidTr="0046447F">
        <w:trPr>
          <w:trHeight w:val="78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98FE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F681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8F7A" w14:textId="77777777" w:rsidR="00CF05C1" w:rsidRPr="006F364D" w:rsidRDefault="00CF05C1" w:rsidP="005A5630">
            <w:pPr>
              <w:pStyle w:val="TableParagraph"/>
              <w:ind w:left="0" w:right="12"/>
              <w:rPr>
                <w:color w:val="000000"/>
                <w:sz w:val="20"/>
                <w:szCs w:val="20"/>
                <w:lang w:eastAsia="pl-PL"/>
              </w:rPr>
            </w:pPr>
            <w:r w:rsidRPr="006F364D">
              <w:rPr>
                <w:color w:val="000000"/>
                <w:sz w:val="20"/>
                <w:szCs w:val="20"/>
                <w:lang w:eastAsia="pl-PL"/>
              </w:rPr>
              <w:t>Jednostka komputerowa wyposażona w oprogramowanie oraz z dostępem do sieci Internetu,</w:t>
            </w:r>
          </w:p>
          <w:p w14:paraId="0ADC0248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 system wirtualizacji</w:t>
            </w:r>
          </w:p>
        </w:tc>
      </w:tr>
      <w:tr w:rsidR="00CF05C1" w:rsidRPr="006F364D" w14:paraId="10D9CB8B" w14:textId="77777777" w:rsidTr="00F12297">
        <w:trPr>
          <w:trHeight w:val="68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329E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BA4E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metoda projektu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1330" w14:textId="77777777" w:rsidR="00CF05C1" w:rsidRPr="006F364D" w:rsidRDefault="00CF05C1" w:rsidP="005A5630">
            <w:pPr>
              <w:pStyle w:val="TableParagraph"/>
              <w:tabs>
                <w:tab w:val="left" w:pos="992"/>
                <w:tab w:val="left" w:pos="2057"/>
              </w:tabs>
              <w:spacing w:line="278" w:lineRule="auto"/>
              <w:ind w:left="0" w:right="88"/>
              <w:rPr>
                <w:color w:val="000000"/>
                <w:sz w:val="20"/>
                <w:szCs w:val="20"/>
                <w:lang w:eastAsia="pl-PL"/>
              </w:rPr>
            </w:pPr>
            <w:r w:rsidRPr="006F364D">
              <w:rPr>
                <w:color w:val="000000"/>
                <w:sz w:val="20"/>
                <w:szCs w:val="20"/>
                <w:lang w:eastAsia="pl-PL"/>
              </w:rPr>
              <w:t xml:space="preserve">realizacja zadania inżynierskiego przy użyciu właściwego </w:t>
            </w:r>
            <w:r w:rsidRPr="006F364D">
              <w:rPr>
                <w:sz w:val="20"/>
                <w:szCs w:val="20"/>
              </w:rPr>
              <w:t>oprogramowania</w:t>
            </w:r>
          </w:p>
        </w:tc>
      </w:tr>
    </w:tbl>
    <w:p w14:paraId="0E624254" w14:textId="77777777" w:rsidR="00CF05C1" w:rsidRPr="006F364D" w:rsidRDefault="00CF05C1" w:rsidP="001E5E51">
      <w:pPr>
        <w:spacing w:after="3"/>
        <w:ind w:left="384"/>
        <w:rPr>
          <w:rFonts w:ascii="Cambria" w:hAnsi="Cambria"/>
          <w:sz w:val="20"/>
          <w:szCs w:val="20"/>
        </w:rPr>
      </w:pPr>
    </w:p>
    <w:p w14:paraId="6A975825" w14:textId="13C3F8AE" w:rsidR="00CF05C1" w:rsidRPr="006F364D" w:rsidRDefault="005A5630" w:rsidP="005A5630">
      <w:pPr>
        <w:spacing w:after="3" w:line="259" w:lineRule="auto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8. </w:t>
      </w:r>
      <w:r w:rsidR="00CF05C1" w:rsidRPr="006F364D">
        <w:rPr>
          <w:rFonts w:ascii="Cambria" w:eastAsia="Cambria" w:hAnsi="Cambria" w:cs="Cambria"/>
          <w:b/>
          <w:sz w:val="20"/>
          <w:szCs w:val="20"/>
        </w:rPr>
        <w:t>Sposoby (metody) weryfikacji i oceny efektów uczenia się osiągniętych przez studenta</w:t>
      </w:r>
    </w:p>
    <w:p w14:paraId="4B1D7628" w14:textId="623D1D19" w:rsidR="00CF05C1" w:rsidRPr="006F364D" w:rsidRDefault="005A5630" w:rsidP="005A5630">
      <w:pPr>
        <w:spacing w:after="3" w:line="259" w:lineRule="auto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8.1. </w:t>
      </w:r>
      <w:r w:rsidR="00CF05C1" w:rsidRPr="006F364D">
        <w:rPr>
          <w:rFonts w:ascii="Cambria" w:eastAsia="Cambria" w:hAnsi="Cambria" w:cs="Cambria"/>
          <w:b/>
          <w:sz w:val="20"/>
          <w:szCs w:val="20"/>
        </w:rPr>
        <w:t>Sposoby (metody) oceniania osiągnięcia efektów uczenia się na poszczególnych formach zajęć</w:t>
      </w:r>
    </w:p>
    <w:tbl>
      <w:tblPr>
        <w:tblStyle w:val="TableGrid"/>
        <w:tblW w:w="9923" w:type="dxa"/>
        <w:tblInd w:w="-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2"/>
        <w:gridCol w:w="5311"/>
        <w:gridCol w:w="3070"/>
      </w:tblGrid>
      <w:tr w:rsidR="00CF05C1" w:rsidRPr="006F364D" w14:paraId="0B9B0C9B" w14:textId="77777777" w:rsidTr="001E5E51">
        <w:trPr>
          <w:trHeight w:val="1087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B9E4" w14:textId="77777777" w:rsidR="00CF05C1" w:rsidRPr="006F364D" w:rsidRDefault="00CF05C1" w:rsidP="005A5630">
            <w:pPr>
              <w:spacing w:after="0"/>
              <w:ind w:left="7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461C" w14:textId="77777777" w:rsidR="00CF05C1" w:rsidRPr="006F364D" w:rsidRDefault="00CF05C1" w:rsidP="005A5630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 formująca (F)</w:t>
            </w:r>
          </w:p>
          <w:p w14:paraId="47F05153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BCFC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3EDF14F3" w14:textId="77777777" w:rsidTr="001E5E51">
        <w:trPr>
          <w:trHeight w:val="818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4FDA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4B37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61D6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 – zaliczenie z oceną</w:t>
            </w:r>
          </w:p>
        </w:tc>
      </w:tr>
      <w:tr w:rsidR="00CF05C1" w:rsidRPr="006F364D" w14:paraId="4A5BF8AA" w14:textId="77777777" w:rsidTr="001E5E51">
        <w:trPr>
          <w:trHeight w:val="550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38FB0" w14:textId="77777777" w:rsidR="00CF05C1" w:rsidRPr="006F364D" w:rsidRDefault="00CF05C1" w:rsidP="005A5630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0B82" w14:textId="77777777" w:rsidR="00CF05C1" w:rsidRPr="006F364D" w:rsidRDefault="00CF05C1" w:rsidP="005A5630">
            <w:pPr>
              <w:spacing w:after="0"/>
              <w:ind w:right="129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 F3 - sprawozdania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25962" w14:textId="77777777" w:rsidR="00CF05C1" w:rsidRPr="006F364D" w:rsidRDefault="00CF05C1" w:rsidP="005A5630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 – na podstawie ocen formujących- kolokwium podsumowujące</w:t>
            </w:r>
          </w:p>
        </w:tc>
      </w:tr>
      <w:tr w:rsidR="00CF05C1" w:rsidRPr="006F364D" w14:paraId="1005101D" w14:textId="77777777" w:rsidTr="00F12297">
        <w:trPr>
          <w:trHeight w:val="539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989" w14:textId="77777777" w:rsidR="00CF05C1" w:rsidRPr="006F364D" w:rsidRDefault="00CF05C1" w:rsidP="005A5630">
            <w:pPr>
              <w:spacing w:after="0"/>
              <w:ind w:left="3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4632" w14:textId="77777777" w:rsidR="00CF05C1" w:rsidRPr="006F364D" w:rsidRDefault="00CF05C1" w:rsidP="005A5630">
            <w:pPr>
              <w:spacing w:after="0"/>
              <w:ind w:right="129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  <w:p w14:paraId="237FECAB" w14:textId="77777777" w:rsidR="00CF05C1" w:rsidRPr="006F364D" w:rsidRDefault="00CF05C1" w:rsidP="005A5630">
            <w:pPr>
              <w:spacing w:after="0"/>
              <w:ind w:right="129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360" w14:textId="77777777" w:rsidR="00CF05C1" w:rsidRPr="006F364D" w:rsidRDefault="00CF05C1" w:rsidP="005A5630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51B1BC53" w14:textId="77777777" w:rsidR="005A5630" w:rsidRDefault="005A5630" w:rsidP="005A5630">
      <w:pPr>
        <w:spacing w:after="3" w:line="259" w:lineRule="auto"/>
        <w:rPr>
          <w:rFonts w:ascii="Cambria" w:eastAsia="Cambria" w:hAnsi="Cambria" w:cs="Cambria"/>
          <w:b/>
          <w:sz w:val="20"/>
          <w:szCs w:val="20"/>
        </w:rPr>
      </w:pPr>
    </w:p>
    <w:p w14:paraId="726C2694" w14:textId="4E709FDD" w:rsidR="00CF05C1" w:rsidRPr="006F364D" w:rsidRDefault="005A5630" w:rsidP="005A5630">
      <w:pPr>
        <w:spacing w:after="3" w:line="259" w:lineRule="auto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8.2. </w:t>
      </w:r>
      <w:r w:rsidR="00CF05C1" w:rsidRPr="006F364D">
        <w:rPr>
          <w:rFonts w:ascii="Cambria" w:eastAsia="Cambria" w:hAnsi="Cambria" w:cs="Cambria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Style w:val="TableGrid"/>
        <w:tblW w:w="6770" w:type="dxa"/>
        <w:tblInd w:w="79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8"/>
        <w:gridCol w:w="850"/>
        <w:gridCol w:w="708"/>
        <w:gridCol w:w="711"/>
        <w:gridCol w:w="708"/>
        <w:gridCol w:w="708"/>
        <w:gridCol w:w="709"/>
        <w:gridCol w:w="709"/>
        <w:gridCol w:w="709"/>
      </w:tblGrid>
      <w:tr w:rsidR="00CF05C1" w:rsidRPr="006F364D" w14:paraId="20E0BB27" w14:textId="77777777" w:rsidTr="006A1E26">
        <w:trPr>
          <w:trHeight w:val="278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101D0" w14:textId="77777777" w:rsidR="00CF05C1" w:rsidRPr="006F364D" w:rsidRDefault="00CF05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F60C1" w14:textId="77777777" w:rsidR="00CF05C1" w:rsidRPr="006F364D" w:rsidRDefault="00CF05C1">
            <w:pPr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F9DEF" w14:textId="77777777" w:rsidR="00CF05C1" w:rsidRPr="006F364D" w:rsidRDefault="00CF05C1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AC126" w14:textId="77777777" w:rsidR="00CF05C1" w:rsidRPr="006F364D" w:rsidRDefault="00CF05C1">
            <w:pPr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CF05C1" w:rsidRPr="006F364D" w14:paraId="432C4F22" w14:textId="77777777" w:rsidTr="006A1E26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93D1" w14:textId="77777777" w:rsidR="00CF05C1" w:rsidRPr="006F364D" w:rsidRDefault="00CF05C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B228" w14:textId="77777777" w:rsidR="00CF05C1" w:rsidRPr="006F364D" w:rsidRDefault="00CF05C1">
            <w:pPr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4B0" w14:textId="77777777" w:rsidR="00CF05C1" w:rsidRPr="006F364D" w:rsidRDefault="00CF05C1">
            <w:pPr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CD07" w14:textId="77777777" w:rsidR="00CF05C1" w:rsidRPr="006F364D" w:rsidRDefault="00CF05C1">
            <w:pPr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E42" w14:textId="77777777" w:rsidR="00CF05C1" w:rsidRPr="006F364D" w:rsidRDefault="00CF05C1">
            <w:pPr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E637" w14:textId="77777777" w:rsidR="00CF05C1" w:rsidRPr="006F364D" w:rsidRDefault="00CF05C1">
            <w:pPr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9677" w14:textId="77777777" w:rsidR="00CF05C1" w:rsidRPr="006F364D" w:rsidRDefault="00CF05C1">
            <w:pPr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F579" w14:textId="77777777" w:rsidR="00CF05C1" w:rsidRPr="006F364D" w:rsidRDefault="00CF05C1">
            <w:pPr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D2C" w14:textId="77777777" w:rsidR="00CF05C1" w:rsidRPr="006F364D" w:rsidRDefault="00CF05C1">
            <w:pPr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CF05C1" w:rsidRPr="006F364D" w14:paraId="6A21BA92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680" w14:textId="77777777" w:rsidR="00CF05C1" w:rsidRPr="006F364D" w:rsidRDefault="00CF05C1" w:rsidP="00727282">
            <w:pPr>
              <w:ind w:left="11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C9A" w14:textId="77777777" w:rsidR="00CF05C1" w:rsidRPr="006F364D" w:rsidRDefault="00CF05C1" w:rsidP="00727282">
            <w:pPr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A18" w14:textId="77777777" w:rsidR="00CF05C1" w:rsidRPr="006F364D" w:rsidRDefault="00CF05C1" w:rsidP="00727282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C66" w14:textId="77777777" w:rsidR="00CF05C1" w:rsidRPr="006F364D" w:rsidRDefault="00CF05C1" w:rsidP="007272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FEF" w14:textId="77777777" w:rsidR="00CF05C1" w:rsidRPr="006F364D" w:rsidRDefault="00CF05C1" w:rsidP="007272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B0B" w14:textId="77777777" w:rsidR="00CF05C1" w:rsidRPr="006F364D" w:rsidRDefault="00CF05C1" w:rsidP="007272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78F5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F2D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8D4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38CB3867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DAA" w14:textId="77777777" w:rsidR="00CF05C1" w:rsidRPr="006F364D" w:rsidRDefault="00CF05C1" w:rsidP="00727282">
            <w:pPr>
              <w:ind w:left="11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871" w14:textId="77777777" w:rsidR="00CF05C1" w:rsidRPr="006F364D" w:rsidRDefault="00CF05C1" w:rsidP="00727282">
            <w:pPr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E0B" w14:textId="77777777" w:rsidR="00CF05C1" w:rsidRPr="006F364D" w:rsidRDefault="00CF05C1" w:rsidP="00727282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B169" w14:textId="77777777" w:rsidR="00CF05C1" w:rsidRPr="006F364D" w:rsidRDefault="00CF05C1" w:rsidP="007272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C0B" w14:textId="77777777" w:rsidR="00CF05C1" w:rsidRPr="006F364D" w:rsidRDefault="00CF05C1" w:rsidP="007272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86C" w14:textId="77777777" w:rsidR="00CF05C1" w:rsidRPr="006F364D" w:rsidRDefault="00CF05C1" w:rsidP="007272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CB0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A387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8D9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3866A4E7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A67" w14:textId="77777777" w:rsidR="00CF05C1" w:rsidRPr="006F364D" w:rsidRDefault="00CF05C1" w:rsidP="00727282">
            <w:pPr>
              <w:ind w:left="11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A19" w14:textId="77777777" w:rsidR="00CF05C1" w:rsidRPr="006F364D" w:rsidRDefault="00CF05C1" w:rsidP="007272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BB0B" w14:textId="77777777" w:rsidR="00CF05C1" w:rsidRPr="006F364D" w:rsidRDefault="00CF05C1" w:rsidP="007272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40C" w14:textId="77777777" w:rsidR="00CF05C1" w:rsidRPr="006F364D" w:rsidRDefault="00CF05C1" w:rsidP="00727282">
            <w:pPr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C0A" w14:textId="77777777" w:rsidR="00CF05C1" w:rsidRPr="006F364D" w:rsidRDefault="00CF05C1" w:rsidP="00727282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0A4" w14:textId="77777777" w:rsidR="00CF05C1" w:rsidRPr="006F364D" w:rsidRDefault="00CF05C1" w:rsidP="00727282">
            <w:pPr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895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046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699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4BDDBF63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A08" w14:textId="77777777" w:rsidR="00CF05C1" w:rsidRPr="006F364D" w:rsidRDefault="00CF05C1" w:rsidP="00727282">
            <w:pPr>
              <w:ind w:left="11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61F" w14:textId="77777777" w:rsidR="00CF05C1" w:rsidRPr="006F364D" w:rsidRDefault="00CF05C1" w:rsidP="007272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EB5" w14:textId="77777777" w:rsidR="00CF05C1" w:rsidRPr="006F364D" w:rsidRDefault="00CF05C1" w:rsidP="007272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1E0" w14:textId="77777777" w:rsidR="00CF05C1" w:rsidRPr="006F364D" w:rsidRDefault="00CF05C1" w:rsidP="00727282">
            <w:pPr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C68" w14:textId="77777777" w:rsidR="00CF05C1" w:rsidRPr="006F364D" w:rsidRDefault="00CF05C1" w:rsidP="00727282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06A" w14:textId="77777777" w:rsidR="00CF05C1" w:rsidRPr="006F364D" w:rsidRDefault="00CF05C1" w:rsidP="00727282">
            <w:pPr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9515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7C7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7C0B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4BC99FAE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984" w14:textId="77777777" w:rsidR="00CF05C1" w:rsidRPr="006F364D" w:rsidRDefault="00CF05C1" w:rsidP="00727282">
            <w:pPr>
              <w:ind w:left="11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A8B" w14:textId="77777777" w:rsidR="00CF05C1" w:rsidRPr="006F364D" w:rsidRDefault="00CF05C1" w:rsidP="00727282">
            <w:pPr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C2C" w14:textId="77777777" w:rsidR="00CF05C1" w:rsidRPr="006F364D" w:rsidRDefault="00CF05C1" w:rsidP="00727282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B07A" w14:textId="77777777" w:rsidR="00CF05C1" w:rsidRPr="006F364D" w:rsidRDefault="00CF05C1" w:rsidP="00727282">
            <w:pPr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391F" w14:textId="77777777" w:rsidR="00CF05C1" w:rsidRPr="006F364D" w:rsidRDefault="00CF05C1" w:rsidP="00727282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3D64" w14:textId="77777777" w:rsidR="00CF05C1" w:rsidRPr="006F364D" w:rsidRDefault="00CF05C1" w:rsidP="00727282">
            <w:pPr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B14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1BB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6940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741E300E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17A" w14:textId="77777777" w:rsidR="00CF05C1" w:rsidRPr="006F364D" w:rsidRDefault="00CF05C1" w:rsidP="00727282">
            <w:pPr>
              <w:ind w:left="11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1F0" w14:textId="77777777" w:rsidR="00CF05C1" w:rsidRPr="006F364D" w:rsidRDefault="00CF05C1" w:rsidP="00727282">
            <w:pPr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C01" w14:textId="77777777" w:rsidR="00CF05C1" w:rsidRPr="006F364D" w:rsidRDefault="00CF05C1" w:rsidP="00727282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7B4" w14:textId="77777777" w:rsidR="00CF05C1" w:rsidRPr="006F364D" w:rsidRDefault="00CF05C1" w:rsidP="00727282">
            <w:pPr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4053" w14:textId="77777777" w:rsidR="00CF05C1" w:rsidRPr="006F364D" w:rsidRDefault="00CF05C1" w:rsidP="00727282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443" w14:textId="77777777" w:rsidR="00CF05C1" w:rsidRPr="006F364D" w:rsidRDefault="00CF05C1" w:rsidP="00727282">
            <w:pPr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C74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7703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2C2" w14:textId="77777777" w:rsidR="00CF05C1" w:rsidRPr="006F364D" w:rsidRDefault="00CF05C1" w:rsidP="001E5E51">
            <w:pPr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4526725C" w14:textId="77777777" w:rsidR="00CF05C1" w:rsidRPr="006F364D" w:rsidRDefault="00CF05C1" w:rsidP="00AB7332">
      <w:pPr>
        <w:spacing w:after="0"/>
        <w:ind w:left="384"/>
        <w:jc w:val="both"/>
        <w:rPr>
          <w:rFonts w:ascii="Cambria" w:hAnsi="Cambria"/>
          <w:sz w:val="20"/>
          <w:szCs w:val="20"/>
        </w:rPr>
      </w:pPr>
    </w:p>
    <w:p w14:paraId="6EFE1533" w14:textId="06D22712" w:rsidR="00CF05C1" w:rsidRPr="006F364D" w:rsidRDefault="005A5630" w:rsidP="005A5630">
      <w:pPr>
        <w:spacing w:after="0" w:line="259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9. </w:t>
      </w:r>
      <w:r w:rsidR="00CF05C1" w:rsidRPr="006F364D">
        <w:rPr>
          <w:rFonts w:ascii="Cambria" w:eastAsia="Cambria" w:hAnsi="Cambria" w:cs="Cambria"/>
          <w:b/>
          <w:sz w:val="20"/>
          <w:szCs w:val="20"/>
        </w:rPr>
        <w:t xml:space="preserve">Opis sposobu ustalania oceny końcowej </w:t>
      </w:r>
      <w:r w:rsidR="00CF05C1" w:rsidRPr="006F364D">
        <w:rPr>
          <w:rFonts w:ascii="Cambria" w:eastAsia="Cambria" w:hAnsi="Cambria" w:cs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2480474E" w14:textId="77777777" w:rsidR="00CF05C1" w:rsidRPr="006F364D" w:rsidRDefault="00CF05C1" w:rsidP="001E5E51">
      <w:pPr>
        <w:spacing w:after="0"/>
        <w:ind w:left="384"/>
        <w:jc w:val="both"/>
        <w:rPr>
          <w:rFonts w:ascii="Cambria" w:hAnsi="Cambria"/>
          <w:sz w:val="20"/>
          <w:szCs w:val="20"/>
        </w:rPr>
      </w:pPr>
    </w:p>
    <w:tbl>
      <w:tblPr>
        <w:tblStyle w:val="TableGrid"/>
        <w:tblW w:w="9909" w:type="dxa"/>
        <w:tblInd w:w="-62" w:type="dxa"/>
        <w:tblCellMar>
          <w:top w:w="4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341"/>
        <w:gridCol w:w="4365"/>
        <w:gridCol w:w="4849"/>
        <w:gridCol w:w="354"/>
      </w:tblGrid>
      <w:tr w:rsidR="00CF05C1" w:rsidRPr="006F364D" w14:paraId="312D2431" w14:textId="77777777" w:rsidTr="001B387C">
        <w:trPr>
          <w:trHeight w:val="1063"/>
        </w:trPr>
        <w:tc>
          <w:tcPr>
            <w:tcW w:w="99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C45E3" w14:textId="77777777" w:rsidR="00CF05C1" w:rsidRPr="006F364D" w:rsidRDefault="00CF05C1" w:rsidP="005A5630">
            <w:pPr>
              <w:spacing w:after="0" w:line="282" w:lineRule="auto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6B520B66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i/>
                <w:sz w:val="20"/>
                <w:szCs w:val="20"/>
              </w:rPr>
              <w:t>Tab. 1. Progi ocenia procentowego</w:t>
            </w:r>
          </w:p>
          <w:p w14:paraId="458C4483" w14:textId="3A2A485D" w:rsidR="00CF05C1" w:rsidRPr="006F364D" w:rsidRDefault="00CF05C1" w:rsidP="005A5630">
            <w:pPr>
              <w:tabs>
                <w:tab w:val="center" w:pos="2271"/>
                <w:tab w:val="center" w:pos="6802"/>
              </w:tabs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51DE71E0" w14:textId="77777777" w:rsidTr="001B387C">
        <w:trPr>
          <w:trHeight w:val="245"/>
        </w:trPr>
        <w:tc>
          <w:tcPr>
            <w:tcW w:w="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D23409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F4A4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Wynik procentowy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1A55" w14:textId="77777777" w:rsidR="00CF05C1" w:rsidRPr="006F364D" w:rsidRDefault="00CF05C1" w:rsidP="005A5630">
            <w:pPr>
              <w:spacing w:after="0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</w:t>
            </w:r>
          </w:p>
        </w:tc>
        <w:tc>
          <w:tcPr>
            <w:tcW w:w="35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6CF1828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F6B0208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372D1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B0F7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C2EF" w14:textId="77777777" w:rsidR="00CF05C1" w:rsidRPr="006F364D" w:rsidRDefault="00CF05C1" w:rsidP="005A5630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C7FE14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02BC2D4E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9D2AA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6A7F" w14:textId="77777777" w:rsidR="00CF05C1" w:rsidRPr="006F364D" w:rsidRDefault="00CF05C1" w:rsidP="005A5630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6075" w14:textId="77777777" w:rsidR="00CF05C1" w:rsidRPr="006F364D" w:rsidRDefault="00CF05C1" w:rsidP="005A5630">
            <w:pPr>
              <w:spacing w:after="0"/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D662591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27379183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2C61B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B933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BD9F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E366118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4AD9B2E9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6267C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18FF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015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DBD07A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5C989E06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15F47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D6F8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E06E" w14:textId="77777777" w:rsidR="00CF05C1" w:rsidRPr="006F364D" w:rsidRDefault="00CF05C1" w:rsidP="005A5630">
            <w:pPr>
              <w:spacing w:after="0"/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A5AADC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5363C2B7" w14:textId="77777777" w:rsidTr="001B387C">
        <w:trPr>
          <w:trHeight w:val="250"/>
        </w:trPr>
        <w:tc>
          <w:tcPr>
            <w:tcW w:w="34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F33FCB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E33300" w14:textId="77777777" w:rsidR="00CF05C1" w:rsidRPr="006F364D" w:rsidRDefault="00CF05C1" w:rsidP="005A5630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286231" w14:textId="77777777" w:rsidR="00CF05C1" w:rsidRPr="006F364D" w:rsidRDefault="00CF05C1" w:rsidP="005A563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A4BA773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531BB73" w14:textId="77777777" w:rsidR="00CF05C1" w:rsidRPr="006F364D" w:rsidRDefault="00CF05C1" w:rsidP="00B25F82">
      <w:pPr>
        <w:spacing w:after="28"/>
        <w:ind w:left="384"/>
        <w:rPr>
          <w:rFonts w:ascii="Cambria" w:hAnsi="Cambria"/>
          <w:sz w:val="20"/>
          <w:szCs w:val="20"/>
        </w:rPr>
      </w:pPr>
    </w:p>
    <w:p w14:paraId="4FF103DE" w14:textId="18B849F9" w:rsidR="00CF05C1" w:rsidRPr="006F364D" w:rsidRDefault="005A5630" w:rsidP="005A5630">
      <w:pPr>
        <w:spacing w:after="28" w:line="259" w:lineRule="auto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10. </w:t>
      </w:r>
      <w:r w:rsidR="00CF05C1" w:rsidRPr="006F364D">
        <w:rPr>
          <w:rFonts w:ascii="Cambria" w:eastAsia="Cambria" w:hAnsi="Cambria" w:cs="Cambria"/>
          <w:b/>
          <w:sz w:val="20"/>
          <w:szCs w:val="20"/>
        </w:rPr>
        <w:t>Forma zaliczenia zajęć</w:t>
      </w:r>
    </w:p>
    <w:p w14:paraId="55B408C7" w14:textId="2971C2FD" w:rsidR="00A95AD7" w:rsidRPr="006F364D" w:rsidRDefault="00CF05C1" w:rsidP="005A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1" w:lineRule="auto"/>
        <w:ind w:left="7" w:hanging="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zaliczenie z oceną</w:t>
      </w:r>
    </w:p>
    <w:p w14:paraId="0FC40F7A" w14:textId="77777777" w:rsidR="005A5630" w:rsidRPr="005A5630" w:rsidRDefault="005A5630" w:rsidP="005A5630">
      <w:pPr>
        <w:spacing w:after="0" w:line="259" w:lineRule="auto"/>
        <w:ind w:left="786"/>
        <w:rPr>
          <w:rFonts w:ascii="Cambria" w:hAnsi="Cambria"/>
          <w:sz w:val="20"/>
          <w:szCs w:val="20"/>
        </w:rPr>
      </w:pPr>
    </w:p>
    <w:p w14:paraId="439BB006" w14:textId="69004650" w:rsidR="00CF05C1" w:rsidRPr="006F364D" w:rsidRDefault="005A5630" w:rsidP="005A5630">
      <w:pPr>
        <w:spacing w:after="0" w:line="259" w:lineRule="auto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11. O</w:t>
      </w:r>
      <w:r w:rsidR="00CF05C1" w:rsidRPr="006F364D">
        <w:rPr>
          <w:rFonts w:ascii="Cambria" w:eastAsia="Cambria" w:hAnsi="Cambria" w:cs="Cambria"/>
          <w:b/>
          <w:sz w:val="20"/>
          <w:szCs w:val="20"/>
        </w:rPr>
        <w:t xml:space="preserve">bciążenie pracą studenta </w:t>
      </w:r>
      <w:r w:rsidR="00CF05C1" w:rsidRPr="006F364D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5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5918"/>
        <w:gridCol w:w="1986"/>
        <w:gridCol w:w="1990"/>
      </w:tblGrid>
      <w:tr w:rsidR="00CF05C1" w:rsidRPr="006F364D" w14:paraId="3A8D101B" w14:textId="77777777">
        <w:trPr>
          <w:trHeight w:val="302"/>
        </w:trPr>
        <w:tc>
          <w:tcPr>
            <w:tcW w:w="5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A0BC" w14:textId="77777777" w:rsidR="00CF05C1" w:rsidRPr="006F364D" w:rsidRDefault="00CF05C1" w:rsidP="005A5630">
            <w:pPr>
              <w:spacing w:after="0"/>
              <w:ind w:righ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aktywności studenta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6F1BDF" w14:textId="77777777" w:rsidR="00CF05C1" w:rsidRPr="006F364D" w:rsidRDefault="00CF05C1" w:rsidP="005A5630">
            <w:pPr>
              <w:spacing w:after="0"/>
              <w:ind w:right="1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</w:t>
            </w:r>
          </w:p>
        </w:tc>
      </w:tr>
      <w:tr w:rsidR="00CF05C1" w:rsidRPr="006F364D" w14:paraId="3D542960" w14:textId="77777777" w:rsidTr="001B387C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AA55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266680" w14:textId="77777777" w:rsidR="00CF05C1" w:rsidRPr="006F364D" w:rsidRDefault="00CF05C1" w:rsidP="005A5630">
            <w:pPr>
              <w:spacing w:after="0"/>
              <w:ind w:left="13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3744B9" w14:textId="77777777" w:rsidR="00CF05C1" w:rsidRPr="006F364D" w:rsidRDefault="00CF05C1" w:rsidP="005A5630">
            <w:pPr>
              <w:spacing w:after="0"/>
              <w:ind w:left="13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5E7C6497" w14:textId="77777777">
        <w:trPr>
          <w:trHeight w:val="456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0C41C3E" w14:textId="77777777" w:rsidR="00CF05C1" w:rsidRPr="006F364D" w:rsidRDefault="00CF05C1" w:rsidP="005A5630">
            <w:pPr>
              <w:spacing w:after="0"/>
              <w:ind w:righ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37EA7B41" w14:textId="77777777">
        <w:trPr>
          <w:trHeight w:val="5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EE89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FD5F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870C29" w14:textId="77777777" w:rsidR="00CF05C1" w:rsidRPr="006F364D" w:rsidRDefault="00CF05C1" w:rsidP="005A5630">
            <w:pPr>
              <w:spacing w:after="0"/>
              <w:ind w:righ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38</w:t>
            </w:r>
          </w:p>
        </w:tc>
      </w:tr>
      <w:tr w:rsidR="00CF05C1" w:rsidRPr="006F364D" w14:paraId="13761B09" w14:textId="77777777">
        <w:trPr>
          <w:trHeight w:val="442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98737D8" w14:textId="77777777" w:rsidR="00CF05C1" w:rsidRPr="006F364D" w:rsidRDefault="00CF05C1" w:rsidP="005A5630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05C1" w:rsidRPr="006F364D" w14:paraId="284867A4" w14:textId="77777777">
        <w:trPr>
          <w:trHeight w:val="40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D946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kolokwium zaliczeniowych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2454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197272" w14:textId="77777777" w:rsidR="00CF05C1" w:rsidRPr="006F364D" w:rsidRDefault="00CF05C1" w:rsidP="005A5630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CF05C1" w:rsidRPr="006F364D" w14:paraId="7892BA8E" w14:textId="77777777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CB74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08EA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20E8E0" w14:textId="77777777" w:rsidR="00CF05C1" w:rsidRPr="006F364D" w:rsidRDefault="00CF05C1" w:rsidP="005A5630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CF05C1" w:rsidRPr="006F364D" w14:paraId="4A2631C3" w14:textId="77777777" w:rsidTr="005A5630">
        <w:trPr>
          <w:trHeight w:val="377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C9FB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projektu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6758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99678B" w14:textId="77777777" w:rsidR="00CF05C1" w:rsidRPr="006F364D" w:rsidRDefault="00CF05C1" w:rsidP="005A5630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CF05C1" w:rsidRPr="006F364D" w14:paraId="5432DA33" w14:textId="77777777">
        <w:trPr>
          <w:trHeight w:val="427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DFC1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C7C1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C70C62" w14:textId="77777777" w:rsidR="00CF05C1" w:rsidRPr="006F364D" w:rsidRDefault="00CF05C1" w:rsidP="005A5630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22</w:t>
            </w:r>
          </w:p>
        </w:tc>
      </w:tr>
      <w:tr w:rsidR="00CF05C1" w:rsidRPr="006F364D" w14:paraId="7493E599" w14:textId="77777777">
        <w:trPr>
          <w:trHeight w:val="37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C51F" w14:textId="77777777" w:rsidR="00CF05C1" w:rsidRPr="006F364D" w:rsidRDefault="00CF05C1" w:rsidP="005A5630">
            <w:pPr>
              <w:spacing w:after="0"/>
              <w:ind w:right="3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13FF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D80065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</w:tr>
      <w:tr w:rsidR="00CF05C1" w:rsidRPr="006F364D" w14:paraId="007EC2D2" w14:textId="77777777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26A6" w14:textId="77777777" w:rsidR="00CF05C1" w:rsidRPr="006F364D" w:rsidRDefault="00CF05C1" w:rsidP="005A5630">
            <w:pPr>
              <w:spacing w:after="0"/>
              <w:ind w:left="147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liczba pkt ECTS przypisana do zajęć: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A91C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3B8C36" w14:textId="77777777" w:rsidR="00CF05C1" w:rsidRPr="006F364D" w:rsidRDefault="00CF05C1" w:rsidP="005A5630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</w:tr>
    </w:tbl>
    <w:p w14:paraId="1A04A58B" w14:textId="77777777" w:rsidR="00CF05C1" w:rsidRDefault="00CF05C1" w:rsidP="001E5E51">
      <w:pPr>
        <w:spacing w:after="3"/>
        <w:ind w:left="384"/>
        <w:rPr>
          <w:rFonts w:ascii="Cambria" w:hAnsi="Cambria"/>
          <w:sz w:val="20"/>
          <w:szCs w:val="20"/>
        </w:rPr>
      </w:pPr>
    </w:p>
    <w:p w14:paraId="3F4F8244" w14:textId="107657ED" w:rsidR="00CF05C1" w:rsidRPr="006F364D" w:rsidRDefault="005A5630" w:rsidP="005A5630">
      <w:pPr>
        <w:spacing w:after="3" w:line="259" w:lineRule="auto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12. </w:t>
      </w:r>
      <w:r w:rsidR="00CF05C1" w:rsidRPr="006F364D">
        <w:rPr>
          <w:rFonts w:ascii="Cambria" w:eastAsia="Cambria" w:hAnsi="Cambria" w:cs="Cambria"/>
          <w:b/>
          <w:sz w:val="20"/>
          <w:szCs w:val="20"/>
        </w:rPr>
        <w:t>Literatura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CF05C1" w:rsidRPr="005A5630" w14:paraId="364AEE3F" w14:textId="77777777" w:rsidTr="005A5630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68453598" w14:textId="77777777" w:rsidR="00CF05C1" w:rsidRPr="00862686" w:rsidRDefault="00CF05C1" w:rsidP="005A563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6268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225E3EE" w14:textId="77777777" w:rsidR="00CF05C1" w:rsidRPr="005A5630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</w:rPr>
              <w:t>1.</w:t>
            </w:r>
            <w:r w:rsidRPr="005A563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Evi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Nemeth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Garth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Snyder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, Trent R.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Hein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, Ben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Whaley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, Dan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Mackin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, James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Garnett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Fabrizio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 Branca, Adrian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Mouat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>, Unix i Linux : przewodnik administratora systemów, Gliwice : Wydawnictwo Helion 2023</w:t>
            </w:r>
          </w:p>
          <w:p w14:paraId="42A607E3" w14:textId="77777777" w:rsidR="00CF05C1" w:rsidRPr="005A5630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2. Rob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VandenBrink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>, Linux i obsługa sieci dla profesjonalistów : konfiguracja i stosowanie bezpiecznych usług sieciowych, Gliwice : Wydawnictwo Helion 2023</w:t>
            </w:r>
          </w:p>
          <w:p w14:paraId="768974EA" w14:textId="77777777" w:rsidR="00CF05C1" w:rsidRPr="005A5630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3. Daniel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Barrett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>, Wiersz poleceń Linuksa : rozwijanie umiejętności efektywnej pracy, Gliwice : Wydawnictwo Helion 2023</w:t>
            </w:r>
          </w:p>
          <w:p w14:paraId="125732F7" w14:textId="77777777" w:rsidR="00CF05C1" w:rsidRPr="005A5630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4. Evi Nemeth, Garth Snyder, Trent R. Hein, Ben Whaley, Dan Mackin - Unix i Linux. </w:t>
            </w:r>
            <w:r w:rsidRPr="005A5630">
              <w:rPr>
                <w:rFonts w:ascii="Cambria" w:eastAsia="Cambria" w:hAnsi="Cambria" w:cs="Cambria"/>
                <w:sz w:val="20"/>
                <w:szCs w:val="20"/>
              </w:rPr>
              <w:t>Przewodnik administratora systemów. Wydanie V, , Helion, 2018.</w:t>
            </w:r>
          </w:p>
        </w:tc>
      </w:tr>
      <w:tr w:rsidR="00CF05C1" w:rsidRPr="005A5630" w14:paraId="380E0180" w14:textId="77777777" w:rsidTr="005A5630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73A2A96C" w14:textId="77777777" w:rsidR="00CF05C1" w:rsidRPr="00862686" w:rsidRDefault="00CF05C1" w:rsidP="005A563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6268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24A7976" w14:textId="77777777" w:rsidR="00CF05C1" w:rsidRPr="005A5630" w:rsidRDefault="00CF05C1" w:rsidP="005A5630">
            <w:pPr>
              <w:pStyle w:val="Akapitzlist"/>
              <w:spacing w:after="0"/>
              <w:ind w:left="0"/>
              <w:rPr>
                <w:rFonts w:ascii="Cambria" w:eastAsia="Cambria" w:hAnsi="Cambria" w:cs="Cambria"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1. Andrew S.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  <w:lang w:val="de-DE"/>
              </w:rPr>
              <w:t>Tanenbaum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, Herbert Bos,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  <w:lang w:val="de-DE"/>
              </w:rPr>
              <w:t>Systemy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  <w:lang w:val="de-DE"/>
              </w:rPr>
              <w:t>operacyjne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Wyd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 IV, Helion, 2016.</w:t>
            </w:r>
          </w:p>
          <w:p w14:paraId="3E228CFE" w14:textId="77777777" w:rsidR="00CF05C1" w:rsidRPr="005A5630" w:rsidRDefault="00CF05C1" w:rsidP="005A5630">
            <w:pPr>
              <w:pStyle w:val="Akapitzlist"/>
              <w:spacing w:after="0"/>
              <w:ind w:left="0"/>
              <w:rPr>
                <w:rFonts w:ascii="Cambria" w:eastAsia="Cambria" w:hAnsi="Cambria" w:cs="Cambria"/>
                <w:sz w:val="20"/>
                <w:szCs w:val="20"/>
                <w:lang w:val="en-GB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2. Dennis Matotek, James Turnbull, Peter Lieverdink, Linux :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profesjonalne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  <w:lang w:val="en-GB"/>
              </w:rPr>
              <w:t>administrowanie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  <w:lang w:val="en-GB"/>
              </w:rPr>
              <w:t>systemem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  <w:lang w:val="en-GB"/>
              </w:rPr>
              <w:t>, Helion, 2018.</w:t>
            </w:r>
          </w:p>
          <w:p w14:paraId="4E87C00B" w14:textId="77777777" w:rsidR="00CF05C1" w:rsidRPr="005A5630" w:rsidRDefault="00CF05C1" w:rsidP="005A5630">
            <w:pPr>
              <w:pStyle w:val="Akapitzlist"/>
              <w:spacing w:after="0"/>
              <w:ind w:left="0"/>
              <w:rPr>
                <w:rFonts w:ascii="Cambria" w:eastAsia="Cambria" w:hAnsi="Cambria" w:cs="Cambria"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3. Chris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Binnie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>, Linux Server : bezpieczeństwo i ochrona sieci, Helion,  2017.</w:t>
            </w:r>
          </w:p>
          <w:p w14:paraId="48DF42AF" w14:textId="77777777" w:rsidR="00CF05C1" w:rsidRPr="005A5630" w:rsidRDefault="00CF05C1" w:rsidP="005A5630">
            <w:pPr>
              <w:pStyle w:val="Akapitzlist"/>
              <w:spacing w:after="0"/>
              <w:ind w:left="0"/>
              <w:rPr>
                <w:rFonts w:ascii="Cambria" w:eastAsia="Cambria" w:hAnsi="Cambria" w:cs="Cambria"/>
                <w:sz w:val="20"/>
                <w:szCs w:val="20"/>
              </w:rPr>
            </w:pPr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4. Sebastian Biedroń AIX </w:t>
            </w:r>
            <w:proofErr w:type="spellStart"/>
            <w:r w:rsidRPr="005A5630">
              <w:rPr>
                <w:rFonts w:ascii="Cambria" w:eastAsia="Cambria" w:hAnsi="Cambria" w:cs="Cambria"/>
                <w:sz w:val="20"/>
                <w:szCs w:val="20"/>
              </w:rPr>
              <w:t>PowerVM</w:t>
            </w:r>
            <w:proofErr w:type="spellEnd"/>
            <w:r w:rsidRPr="005A5630">
              <w:rPr>
                <w:rFonts w:ascii="Cambria" w:eastAsia="Cambria" w:hAnsi="Cambria" w:cs="Cambria"/>
                <w:sz w:val="20"/>
                <w:szCs w:val="20"/>
              </w:rPr>
              <w:t xml:space="preserve"> : unix, wirtualizacja, bezpieczeństwo : podręcznik administratora, Helion, 2017.</w:t>
            </w:r>
          </w:p>
        </w:tc>
      </w:tr>
    </w:tbl>
    <w:p w14:paraId="355201A0" w14:textId="77777777" w:rsidR="00A95AD7" w:rsidRPr="006F364D" w:rsidRDefault="00A95AD7" w:rsidP="005A5630">
      <w:pPr>
        <w:spacing w:after="0"/>
        <w:rPr>
          <w:rFonts w:ascii="Cambria" w:hAnsi="Cambria"/>
          <w:sz w:val="20"/>
          <w:szCs w:val="20"/>
        </w:rPr>
      </w:pPr>
    </w:p>
    <w:p w14:paraId="4F1E927C" w14:textId="3E811444" w:rsidR="00CF05C1" w:rsidRPr="006F364D" w:rsidRDefault="005A5630" w:rsidP="005A5630">
      <w:pPr>
        <w:spacing w:after="0" w:line="259" w:lineRule="auto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13. </w:t>
      </w:r>
      <w:r w:rsidR="00CF05C1" w:rsidRPr="006F364D">
        <w:rPr>
          <w:rFonts w:ascii="Cambria" w:eastAsia="Cambria" w:hAnsi="Cambria" w:cs="Cambria"/>
          <w:b/>
          <w:sz w:val="20"/>
          <w:szCs w:val="20"/>
        </w:rPr>
        <w:t>Informacje dodatkowe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48"/>
        <w:gridCol w:w="6044"/>
      </w:tblGrid>
      <w:tr w:rsidR="00CF05C1" w:rsidRPr="006F364D" w14:paraId="24C0AA04" w14:textId="77777777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7E6E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2491" w14:textId="50B9F6EC" w:rsidR="00CF05C1" w:rsidRPr="006F364D" w:rsidRDefault="005A5630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mgr inż. </w:t>
            </w:r>
            <w:r w:rsidR="00CF05C1"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Piotr Winiarski,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mgr inż. </w:t>
            </w:r>
            <w:r w:rsidR="00CF05C1" w:rsidRPr="006F364D">
              <w:rPr>
                <w:rFonts w:ascii="Cambria" w:eastAsia="Cambria" w:hAnsi="Cambria" w:cs="Cambria"/>
                <w:sz w:val="20"/>
                <w:szCs w:val="20"/>
              </w:rPr>
              <w:t>Grzegorz Remiszewski</w:t>
            </w:r>
          </w:p>
        </w:tc>
      </w:tr>
      <w:tr w:rsidR="00CF05C1" w:rsidRPr="006F364D" w14:paraId="6859EA3B" w14:textId="77777777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1F0B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9654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10.06.2025 r.</w:t>
            </w:r>
          </w:p>
        </w:tc>
      </w:tr>
      <w:tr w:rsidR="00CF05C1" w:rsidRPr="006F364D" w14:paraId="25C1C03A" w14:textId="77777777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1D8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2157" w14:textId="77777777" w:rsidR="00CF05C1" w:rsidRPr="006F364D" w:rsidRDefault="00CF05C1" w:rsidP="005A563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pwoiniarski@ajp.edu.pl</w:t>
            </w:r>
          </w:p>
        </w:tc>
      </w:tr>
      <w:tr w:rsidR="00CF05C1" w:rsidRPr="006F364D" w14:paraId="5616F6A3" w14:textId="77777777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3EB3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1366" w14:textId="77777777" w:rsidR="00CF05C1" w:rsidRPr="006F364D" w:rsidRDefault="00CF05C1" w:rsidP="005A563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00A91A" w14:textId="77777777" w:rsidR="00CF05C1" w:rsidRPr="006F364D" w:rsidRDefault="00CF05C1">
      <w:pPr>
        <w:rPr>
          <w:rFonts w:ascii="Cambria" w:hAnsi="Cambria"/>
          <w:sz w:val="20"/>
          <w:szCs w:val="20"/>
        </w:rPr>
      </w:pPr>
    </w:p>
    <w:p w14:paraId="166414C7" w14:textId="77777777" w:rsidR="00CF05C1" w:rsidRPr="006F364D" w:rsidRDefault="00CF05C1">
      <w:pPr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sz w:val="20"/>
          <w:szCs w:val="20"/>
        </w:rPr>
        <w:br w:type="page"/>
      </w:r>
    </w:p>
    <w:p w14:paraId="187DD0F7" w14:textId="77777777" w:rsidR="00CF05C1" w:rsidRPr="006F364D" w:rsidRDefault="00CF05C1" w:rsidP="00B272BE">
      <w:pPr>
        <w:spacing w:after="0"/>
        <w:rPr>
          <w:rFonts w:ascii="Cambria" w:hAnsi="Cambria"/>
          <w:sz w:val="20"/>
          <w:szCs w:val="20"/>
        </w:rPr>
      </w:pP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CF05C1" w:rsidRPr="006F364D" w14:paraId="45D671ED" w14:textId="77777777" w:rsidTr="6F048F66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DD6C0" w14:textId="77777777" w:rsidR="00CF05C1" w:rsidRPr="006F364D" w:rsidRDefault="00CF05C1" w:rsidP="00B272BE">
            <w:pPr>
              <w:spacing w:after="0"/>
              <w:ind w:left="36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69A03DE" wp14:editId="0D935CFA">
                  <wp:extent cx="1066800" cy="1066807"/>
                  <wp:effectExtent l="0" t="0" r="0" b="0"/>
                  <wp:docPr id="1453732618" name="Picture 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46DB2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13FB8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CF05C1" w:rsidRPr="006F364D" w14:paraId="68DB3D33" w14:textId="77777777" w:rsidTr="6F048F66">
        <w:trPr>
          <w:trHeight w:val="286"/>
        </w:trPr>
        <w:tc>
          <w:tcPr>
            <w:tcW w:w="0" w:type="auto"/>
            <w:vMerge/>
          </w:tcPr>
          <w:p w14:paraId="4EDD6325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15850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AEAE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CF05C1" w:rsidRPr="006F364D" w14:paraId="0FBBC318" w14:textId="77777777" w:rsidTr="6F048F66">
        <w:trPr>
          <w:trHeight w:val="278"/>
        </w:trPr>
        <w:tc>
          <w:tcPr>
            <w:tcW w:w="0" w:type="auto"/>
            <w:vMerge/>
          </w:tcPr>
          <w:p w14:paraId="3DC7AE43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506EC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7699F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CF05C1" w:rsidRPr="006F364D" w14:paraId="3E990F0B" w14:textId="77777777" w:rsidTr="6F048F66">
        <w:trPr>
          <w:trHeight w:val="281"/>
        </w:trPr>
        <w:tc>
          <w:tcPr>
            <w:tcW w:w="0" w:type="auto"/>
            <w:vMerge/>
          </w:tcPr>
          <w:p w14:paraId="31382A64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EFA6B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9CEA4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77485732" w14:textId="77777777" w:rsidTr="6F048F66">
        <w:trPr>
          <w:trHeight w:val="600"/>
        </w:trPr>
        <w:tc>
          <w:tcPr>
            <w:tcW w:w="0" w:type="auto"/>
            <w:vMerge/>
          </w:tcPr>
          <w:p w14:paraId="10E2EBF2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2594F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926F4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CF05C1" w:rsidRPr="006F364D" w14:paraId="304FE123" w14:textId="77777777" w:rsidTr="6F048F66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62355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64B9E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C.2.13</w:t>
            </w:r>
          </w:p>
        </w:tc>
      </w:tr>
    </w:tbl>
    <w:p w14:paraId="037CD58F" w14:textId="77777777" w:rsidR="00CF05C1" w:rsidRPr="006F364D" w:rsidRDefault="00CF05C1" w:rsidP="00B272BE">
      <w:pPr>
        <w:spacing w:after="0"/>
        <w:ind w:left="56"/>
        <w:jc w:val="center"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14:paraId="67197A41" w14:textId="77777777" w:rsidR="00CF05C1" w:rsidRPr="006F364D" w:rsidRDefault="00CF05C1" w:rsidP="00B272BE">
      <w:pPr>
        <w:spacing w:after="0"/>
        <w:ind w:left="56"/>
        <w:jc w:val="center"/>
        <w:rPr>
          <w:rFonts w:ascii="Cambria" w:eastAsia="Cambria" w:hAnsi="Cambria" w:cs="Cambria"/>
          <w:b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K A R T A  Z A J Ę Ć</w:t>
      </w:r>
    </w:p>
    <w:p w14:paraId="57740F5D" w14:textId="27FEDD62" w:rsidR="00CF05C1" w:rsidRPr="006F364D" w:rsidRDefault="00CF05C1" w:rsidP="00B272BE">
      <w:pPr>
        <w:pStyle w:val="Akapitzlist"/>
        <w:numPr>
          <w:ilvl w:val="0"/>
          <w:numId w:val="44"/>
        </w:numPr>
        <w:spacing w:after="0" w:line="259" w:lineRule="auto"/>
        <w:contextualSpacing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Informacje ogólne</w:t>
      </w:r>
    </w:p>
    <w:tbl>
      <w:tblPr>
        <w:tblStyle w:val="TableGrid"/>
        <w:tblpPr w:leftFromText="141" w:rightFromText="141" w:vertAnchor="text" w:horzAnchor="margin" w:tblpY="3"/>
        <w:tblW w:w="9801" w:type="dxa"/>
        <w:tblInd w:w="0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81"/>
        <w:gridCol w:w="5620"/>
      </w:tblGrid>
      <w:tr w:rsidR="00CF05C1" w:rsidRPr="006F364D" w14:paraId="7945F176" w14:textId="77777777" w:rsidTr="001E06B8">
        <w:trPr>
          <w:trHeight w:val="21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5760" w14:textId="77777777" w:rsidR="00CF05C1" w:rsidRPr="006F364D" w:rsidRDefault="00CF05C1" w:rsidP="00B272BE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Nazwa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C9A0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Administrowanie usługami w chmurze</w:t>
            </w:r>
          </w:p>
        </w:tc>
      </w:tr>
      <w:tr w:rsidR="00CF05C1" w:rsidRPr="006F364D" w14:paraId="40AA9662" w14:textId="77777777" w:rsidTr="001E06B8">
        <w:trPr>
          <w:trHeight w:val="20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4344" w14:textId="77777777" w:rsidR="00CF05C1" w:rsidRPr="006F364D" w:rsidRDefault="00CF05C1" w:rsidP="00B272BE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43DF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</w:tr>
      <w:tr w:rsidR="00CF05C1" w:rsidRPr="006F364D" w14:paraId="1F2FB80F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F54E" w14:textId="77777777" w:rsidR="00CF05C1" w:rsidRPr="006F364D" w:rsidRDefault="00CF05C1" w:rsidP="00B272BE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Rodzaj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AB05" w14:textId="283F9D89" w:rsidR="00CF05C1" w:rsidRPr="0084172D" w:rsidRDefault="0084172D" w:rsidP="00B272BE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Obowiązkowe/Obieralne</w:t>
            </w:r>
          </w:p>
        </w:tc>
      </w:tr>
      <w:tr w:rsidR="00CF05C1" w:rsidRPr="006F364D" w14:paraId="32749543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D7BE" w14:textId="77777777" w:rsidR="00CF05C1" w:rsidRPr="006F364D" w:rsidRDefault="00CF05C1" w:rsidP="00B272BE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Moduł/specjalizacja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41A8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Projektowanie i eksploatacja sieci komputerowych</w:t>
            </w:r>
          </w:p>
        </w:tc>
      </w:tr>
      <w:tr w:rsidR="00CF05C1" w:rsidRPr="006F364D" w14:paraId="74268F6A" w14:textId="77777777" w:rsidTr="001E06B8">
        <w:trPr>
          <w:trHeight w:val="20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ECE7" w14:textId="77777777" w:rsidR="00CF05C1" w:rsidRPr="006F364D" w:rsidRDefault="00CF05C1" w:rsidP="00B272BE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Język, w którym prowadzone są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3149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Polski</w:t>
            </w:r>
          </w:p>
        </w:tc>
      </w:tr>
      <w:tr w:rsidR="00CF05C1" w:rsidRPr="006F364D" w14:paraId="7468DAE7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C3CE" w14:textId="77777777" w:rsidR="00CF05C1" w:rsidRPr="006F364D" w:rsidRDefault="00CF05C1" w:rsidP="00B272BE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77B3" w14:textId="77777777" w:rsidR="00CF05C1" w:rsidRPr="006F364D" w:rsidRDefault="00CF05C1" w:rsidP="00B272B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CF05C1" w:rsidRPr="006F364D" w14:paraId="5AC9DFCD" w14:textId="77777777" w:rsidTr="001E06B8">
        <w:trPr>
          <w:trHeight w:val="37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B7B1" w14:textId="77777777" w:rsidR="00CF05C1" w:rsidRPr="006F364D" w:rsidRDefault="00CF05C1" w:rsidP="00B272BE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F12A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Piotr Winiarski</w:t>
            </w:r>
          </w:p>
        </w:tc>
      </w:tr>
    </w:tbl>
    <w:p w14:paraId="0D9BABF2" w14:textId="77777777" w:rsidR="00CF05C1" w:rsidRPr="006F364D" w:rsidRDefault="00CF05C1" w:rsidP="00B272BE">
      <w:pPr>
        <w:spacing w:after="0"/>
        <w:ind w:left="56"/>
        <w:jc w:val="center"/>
        <w:rPr>
          <w:rFonts w:ascii="Cambria" w:hAnsi="Cambria"/>
          <w:sz w:val="20"/>
          <w:szCs w:val="20"/>
        </w:rPr>
      </w:pPr>
    </w:p>
    <w:p w14:paraId="282008AE" w14:textId="651F9AAE" w:rsidR="00CF05C1" w:rsidRPr="006F364D" w:rsidRDefault="00CF05C1" w:rsidP="00B272BE">
      <w:pPr>
        <w:pStyle w:val="Akapitzlist"/>
        <w:numPr>
          <w:ilvl w:val="0"/>
          <w:numId w:val="44"/>
        </w:numPr>
        <w:spacing w:after="0" w:line="259" w:lineRule="auto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Formy dydaktyczne prowadzenia zajęć i liczba godzin w semestrze</w:t>
      </w:r>
    </w:p>
    <w:tbl>
      <w:tblPr>
        <w:tblStyle w:val="TableGrid"/>
        <w:tblW w:w="9781" w:type="dxa"/>
        <w:tblInd w:w="-5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580"/>
        <w:gridCol w:w="2786"/>
        <w:gridCol w:w="2207"/>
        <w:gridCol w:w="2208"/>
      </w:tblGrid>
      <w:tr w:rsidR="00CF05C1" w:rsidRPr="006F364D" w14:paraId="4AED1FA3" w14:textId="77777777" w:rsidTr="001E06B8">
        <w:trPr>
          <w:trHeight w:val="55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C3AA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4366" w14:textId="77777777" w:rsidR="00CF05C1" w:rsidRPr="006F364D" w:rsidRDefault="00CF05C1" w:rsidP="00B272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stacjonarne/niestacjonarne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7698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Rok studiów/semestr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9D8D" w14:textId="77777777" w:rsidR="00CF05C1" w:rsidRPr="006F364D" w:rsidRDefault="00CF05C1" w:rsidP="00B272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364593C3" w14:textId="77777777" w:rsidTr="00EE42AA">
        <w:trPr>
          <w:trHeight w:val="28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7BF9" w14:textId="77777777" w:rsidR="00CF05C1" w:rsidRPr="006F364D" w:rsidRDefault="00CF05C1" w:rsidP="00B272BE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A513" w14:textId="77777777" w:rsidR="00CF05C1" w:rsidRPr="006F364D" w:rsidRDefault="00CF05C1" w:rsidP="00B272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846C" w14:textId="77777777" w:rsidR="00CF05C1" w:rsidRPr="006F364D" w:rsidRDefault="00CF05C1" w:rsidP="00B272BE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4/7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F7C2" w14:textId="77777777" w:rsidR="00CF05C1" w:rsidRPr="006F364D" w:rsidRDefault="00CF05C1" w:rsidP="00B272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</w:tr>
      <w:tr w:rsidR="00CF05C1" w:rsidRPr="006F364D" w14:paraId="3C83206A" w14:textId="77777777" w:rsidTr="006A1E26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61DB" w14:textId="77777777" w:rsidR="00CF05C1" w:rsidRPr="006F364D" w:rsidRDefault="00CF05C1" w:rsidP="00B272BE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laboratoria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C302" w14:textId="77777777" w:rsidR="00CF05C1" w:rsidRPr="006F364D" w:rsidRDefault="00CF05C1" w:rsidP="00B272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0343" w14:textId="77777777" w:rsidR="00CF05C1" w:rsidRPr="006F364D" w:rsidRDefault="00CF05C1" w:rsidP="00B272BE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4/7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7EB84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04C50F89" w14:textId="77777777" w:rsidTr="001E06B8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46D9" w14:textId="77777777" w:rsidR="00CF05C1" w:rsidRPr="006F364D" w:rsidRDefault="00CF05C1" w:rsidP="00B272BE">
            <w:pPr>
              <w:spacing w:after="0"/>
              <w:ind w:left="3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991E" w14:textId="77777777" w:rsidR="00CF05C1" w:rsidRPr="006F364D" w:rsidRDefault="00CF05C1" w:rsidP="00B272BE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D21" w14:textId="77777777" w:rsidR="00CF05C1" w:rsidRPr="006F364D" w:rsidRDefault="00CF05C1" w:rsidP="00B272BE">
            <w:pPr>
              <w:spacing w:after="0"/>
              <w:ind w:left="3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4/7</w:t>
            </w:r>
          </w:p>
        </w:tc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A725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6F1AD20" w14:textId="77777777" w:rsidR="00CF05C1" w:rsidRPr="006F364D" w:rsidRDefault="00CF05C1" w:rsidP="00B272BE">
      <w:pPr>
        <w:spacing w:after="0"/>
        <w:ind w:left="384"/>
        <w:rPr>
          <w:rFonts w:ascii="Cambria" w:hAnsi="Cambria"/>
          <w:sz w:val="20"/>
          <w:szCs w:val="20"/>
        </w:rPr>
      </w:pPr>
    </w:p>
    <w:p w14:paraId="508B5A7F" w14:textId="77777777" w:rsidR="00CF05C1" w:rsidRPr="006F364D" w:rsidRDefault="00CF05C1" w:rsidP="00B272BE">
      <w:pPr>
        <w:numPr>
          <w:ilvl w:val="0"/>
          <w:numId w:val="44"/>
        </w:numPr>
        <w:spacing w:after="0" w:line="259" w:lineRule="auto"/>
        <w:ind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Wymagania wstępne, z uwzględnieniem sekwencyjności zajęć</w:t>
      </w:r>
    </w:p>
    <w:p w14:paraId="0D1BAAFB" w14:textId="77777777" w:rsidR="00CF05C1" w:rsidRPr="006F364D" w:rsidRDefault="00CF05C1" w:rsidP="00B272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1" w:lineRule="auto"/>
        <w:ind w:left="7" w:right="87" w:hanging="10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Podstawowa wiedza z zakresu technologii informatycznych, systemów operacyjnych i sieci komputerowych. Ważne jest rozumienie podstawowych pojęć związanych z architekturą komputerów, protokołami sieciowymi i bezpieczeństwem IT. Dodatkowym atutem będzie znajomość podstaw administracji systemami Linux lub Windows Server.</w:t>
      </w:r>
    </w:p>
    <w:p w14:paraId="4CDFECAF" w14:textId="77777777" w:rsidR="00A95AD7" w:rsidRPr="006F364D" w:rsidRDefault="00A95AD7" w:rsidP="00B272BE">
      <w:pPr>
        <w:spacing w:after="0" w:line="259" w:lineRule="auto"/>
        <w:ind w:left="786"/>
        <w:rPr>
          <w:rFonts w:ascii="Cambria" w:hAnsi="Cambria"/>
          <w:sz w:val="20"/>
          <w:szCs w:val="20"/>
        </w:rPr>
      </w:pPr>
    </w:p>
    <w:p w14:paraId="797B27C9" w14:textId="218F4324" w:rsidR="00CF05C1" w:rsidRPr="006F364D" w:rsidRDefault="00CF05C1" w:rsidP="00B272BE">
      <w:pPr>
        <w:pStyle w:val="Akapitzlist"/>
        <w:numPr>
          <w:ilvl w:val="0"/>
          <w:numId w:val="44"/>
        </w:numPr>
        <w:spacing w:after="0" w:line="259" w:lineRule="auto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Cele kształcenia</w:t>
      </w:r>
    </w:p>
    <w:p w14:paraId="04B24A9A" w14:textId="77777777" w:rsidR="00CF05C1" w:rsidRPr="006F364D" w:rsidRDefault="00CF05C1" w:rsidP="00B272BE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 xml:space="preserve">C1 - Student nabędzie wiedzę techniczną obejmującą terminologię, pojęcia, modele oraz zasady działania usług chmury obliczeniowej, w tym różnice między modelami IaaS, PaaS, SaaS oraz mechanizmy wirtualizacji, bezpieczeństwa i skalowalności w środowiskach </w:t>
      </w:r>
      <w:proofErr w:type="spellStart"/>
      <w:r w:rsidRPr="006F364D">
        <w:rPr>
          <w:rFonts w:ascii="Cambria" w:eastAsia="Cambria" w:hAnsi="Cambria" w:cs="Cambria"/>
          <w:sz w:val="20"/>
          <w:szCs w:val="20"/>
        </w:rPr>
        <w:t>cloud</w:t>
      </w:r>
      <w:proofErr w:type="spellEnd"/>
      <w:r w:rsidRPr="006F364D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6F364D">
        <w:rPr>
          <w:rFonts w:ascii="Cambria" w:eastAsia="Cambria" w:hAnsi="Cambria" w:cs="Cambria"/>
          <w:sz w:val="20"/>
          <w:szCs w:val="20"/>
        </w:rPr>
        <w:t>computing</w:t>
      </w:r>
      <w:proofErr w:type="spellEnd"/>
      <w:r w:rsidRPr="006F364D">
        <w:rPr>
          <w:rFonts w:ascii="Cambria" w:eastAsia="Cambria" w:hAnsi="Cambria" w:cs="Cambria"/>
          <w:sz w:val="20"/>
          <w:szCs w:val="20"/>
        </w:rPr>
        <w:t>.</w:t>
      </w:r>
    </w:p>
    <w:p w14:paraId="46E49DBB" w14:textId="77777777" w:rsidR="00CF05C1" w:rsidRPr="006F364D" w:rsidRDefault="00CF05C1" w:rsidP="00B272BE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eastAsia="Cambria" w:hAnsi="Cambria" w:cs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 xml:space="preserve">C2 - Student rozwinie umiejętności praktyczne w zakresie tworzenia, konfigurowania i zarządzania infrastrukturą oraz usługami dostępnymi w chmurze, wykorzystując platformy takie jak AWS, </w:t>
      </w:r>
      <w:proofErr w:type="spellStart"/>
      <w:r w:rsidRPr="006F364D">
        <w:rPr>
          <w:rFonts w:ascii="Cambria" w:eastAsia="Cambria" w:hAnsi="Cambria" w:cs="Cambria"/>
          <w:sz w:val="20"/>
          <w:szCs w:val="20"/>
        </w:rPr>
        <w:t>Azure</w:t>
      </w:r>
      <w:proofErr w:type="spellEnd"/>
      <w:r w:rsidRPr="006F364D">
        <w:rPr>
          <w:rFonts w:ascii="Cambria" w:eastAsia="Cambria" w:hAnsi="Cambria" w:cs="Cambria"/>
          <w:sz w:val="20"/>
          <w:szCs w:val="20"/>
        </w:rPr>
        <w:t xml:space="preserve">, Google </w:t>
      </w:r>
      <w:proofErr w:type="spellStart"/>
      <w:r w:rsidRPr="006F364D">
        <w:rPr>
          <w:rFonts w:ascii="Cambria" w:eastAsia="Cambria" w:hAnsi="Cambria" w:cs="Cambria"/>
          <w:sz w:val="20"/>
          <w:szCs w:val="20"/>
        </w:rPr>
        <w:t>Cloud</w:t>
      </w:r>
      <w:proofErr w:type="spellEnd"/>
      <w:r w:rsidRPr="006F364D">
        <w:rPr>
          <w:rFonts w:ascii="Cambria" w:eastAsia="Cambria" w:hAnsi="Cambria" w:cs="Cambria"/>
          <w:sz w:val="20"/>
          <w:szCs w:val="20"/>
        </w:rPr>
        <w:t>, a także narzędzia do automatyzacji, monitorowania i zabezpieczania środowisk chmurowych.</w:t>
      </w:r>
    </w:p>
    <w:p w14:paraId="4B83FA15" w14:textId="77777777" w:rsidR="00CF05C1" w:rsidRPr="006F364D" w:rsidRDefault="00CF05C1" w:rsidP="00B272BE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C3 - Student zostanie przygotowany do uczenia się przez całe życie oraz świadomego podnoszenia swoich kompetencji zawodowych w dynamicznie zmieniającym się obszarze technologii chmurowych, wykazując odpowiedzialność za bezpieczeństwo danych i rozumiejąc wpływ usług chmurowych na funkcjonowanie organizacji i społeczeństwa.</w:t>
      </w:r>
    </w:p>
    <w:p w14:paraId="211DC7BB" w14:textId="77777777" w:rsidR="00CF05C1" w:rsidRDefault="00CF05C1" w:rsidP="00B272BE">
      <w:pPr>
        <w:spacing w:after="0"/>
        <w:ind w:left="384"/>
        <w:rPr>
          <w:rFonts w:ascii="Cambria" w:hAnsi="Cambria"/>
          <w:sz w:val="20"/>
          <w:szCs w:val="20"/>
        </w:rPr>
      </w:pPr>
    </w:p>
    <w:p w14:paraId="17207C4D" w14:textId="77777777" w:rsidR="00823BFC" w:rsidRDefault="00823BFC" w:rsidP="00B272BE">
      <w:pPr>
        <w:spacing w:after="0"/>
        <w:ind w:left="384"/>
        <w:rPr>
          <w:rFonts w:ascii="Cambria" w:hAnsi="Cambria"/>
          <w:sz w:val="20"/>
          <w:szCs w:val="20"/>
        </w:rPr>
      </w:pPr>
    </w:p>
    <w:p w14:paraId="33891824" w14:textId="77777777" w:rsidR="00823BFC" w:rsidRDefault="00823BFC" w:rsidP="00B272BE">
      <w:pPr>
        <w:spacing w:after="0"/>
        <w:ind w:left="384"/>
        <w:rPr>
          <w:rFonts w:ascii="Cambria" w:hAnsi="Cambria"/>
          <w:sz w:val="20"/>
          <w:szCs w:val="20"/>
        </w:rPr>
      </w:pPr>
    </w:p>
    <w:p w14:paraId="39BCB9ED" w14:textId="77777777" w:rsidR="00823BFC" w:rsidRPr="006F364D" w:rsidRDefault="00823BFC" w:rsidP="00B272BE">
      <w:pPr>
        <w:spacing w:after="0"/>
        <w:ind w:left="384"/>
        <w:rPr>
          <w:rFonts w:ascii="Cambria" w:hAnsi="Cambria"/>
          <w:sz w:val="20"/>
          <w:szCs w:val="20"/>
        </w:rPr>
      </w:pPr>
    </w:p>
    <w:p w14:paraId="608F5895" w14:textId="77777777" w:rsidR="00CF05C1" w:rsidRPr="006F364D" w:rsidRDefault="00CF05C1" w:rsidP="00B272BE">
      <w:pPr>
        <w:numPr>
          <w:ilvl w:val="0"/>
          <w:numId w:val="44"/>
        </w:numPr>
        <w:spacing w:after="0" w:line="259" w:lineRule="auto"/>
        <w:ind w:left="284"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lastRenderedPageBreak/>
        <w:t>Efekty uczenia się dla zajęć wraz z odniesieniem do efektów kierunkowych</w:t>
      </w:r>
    </w:p>
    <w:tbl>
      <w:tblPr>
        <w:tblStyle w:val="TableGrid"/>
        <w:tblW w:w="9923" w:type="dxa"/>
        <w:tblInd w:w="-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6839"/>
        <w:gridCol w:w="1559"/>
      </w:tblGrid>
      <w:tr w:rsidR="00CF05C1" w:rsidRPr="006F364D" w14:paraId="21AEF478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3BD8" w14:textId="77777777" w:rsidR="00CF05C1" w:rsidRPr="006F364D" w:rsidRDefault="00CF05C1" w:rsidP="00B272BE">
            <w:pPr>
              <w:spacing w:after="0"/>
              <w:ind w:left="23" w:right="1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C700" w14:textId="77777777" w:rsidR="00CF05C1" w:rsidRPr="006F364D" w:rsidRDefault="00CF05C1" w:rsidP="00B272BE">
            <w:pPr>
              <w:spacing w:after="0"/>
              <w:ind w:left="2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Opis efektu uczenia się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3CD0" w14:textId="77777777" w:rsidR="00CF05C1" w:rsidRPr="006F364D" w:rsidRDefault="00CF05C1" w:rsidP="00B272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30457672" w14:textId="77777777" w:rsidTr="00823BFC">
        <w:trPr>
          <w:trHeight w:val="29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71A4" w14:textId="77777777" w:rsidR="00CF05C1" w:rsidRPr="006F364D" w:rsidRDefault="00CF05C1" w:rsidP="00B272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WIEDZA</w:t>
            </w:r>
          </w:p>
        </w:tc>
      </w:tr>
      <w:tr w:rsidR="00CF05C1" w:rsidRPr="006F364D" w14:paraId="28E1B680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D365" w14:textId="77777777" w:rsidR="00CF05C1" w:rsidRPr="006F364D" w:rsidRDefault="00CF05C1" w:rsidP="00B272BE">
            <w:pPr>
              <w:spacing w:after="0"/>
              <w:ind w:left="2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BDAF" w14:textId="77777777" w:rsidR="00CF05C1" w:rsidRPr="006F364D" w:rsidRDefault="00CF05C1" w:rsidP="00B272BE">
            <w:pPr>
              <w:spacing w:after="0"/>
              <w:ind w:left="2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Student zna i rozumie pojęcia, modele i architekturę chmury obliczeniowej, w tym różnice między modelami IaaS, PaaS i SaaS oraz podstawy wirtualizacji i konteneryzacji.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9CF1" w14:textId="77777777" w:rsidR="00CF05C1" w:rsidRPr="006F364D" w:rsidRDefault="00CF05C1" w:rsidP="00B272BE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K_W07, K_W12</w:t>
            </w:r>
          </w:p>
        </w:tc>
      </w:tr>
      <w:tr w:rsidR="00CF05C1" w:rsidRPr="006F364D" w14:paraId="61FE766E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0405" w14:textId="77777777" w:rsidR="00CF05C1" w:rsidRPr="006F364D" w:rsidRDefault="00CF05C1" w:rsidP="00B272BE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2482" w14:textId="512E3996" w:rsidR="00CF05C1" w:rsidRPr="006F364D" w:rsidRDefault="00823BFC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23BFC">
              <w:rPr>
                <w:rFonts w:ascii="Cambria" w:eastAsia="Cambria" w:hAnsi="Cambria" w:cs="Cambria"/>
                <w:sz w:val="20"/>
                <w:szCs w:val="20"/>
              </w:rPr>
              <w:t>Student zna i rozumie podstawowe mechanizmy bezpieczeństwa w chmurze, polityki dostępu, szyfrowania danych oraz zgodności z normami (np. RODO, ISO 27001)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7043" w14:textId="77777777" w:rsidR="00CF05C1" w:rsidRPr="006F364D" w:rsidRDefault="00CF05C1" w:rsidP="00B272BE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K_W13, K_W14</w:t>
            </w:r>
          </w:p>
        </w:tc>
      </w:tr>
      <w:tr w:rsidR="00CF05C1" w:rsidRPr="006F364D" w14:paraId="341BCCC3" w14:textId="77777777" w:rsidTr="001E5E51">
        <w:trPr>
          <w:trHeight w:val="27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24DB9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3CA466" w14:textId="77777777" w:rsidR="00CF05C1" w:rsidRPr="006F364D" w:rsidRDefault="00CF05C1" w:rsidP="00B272BE">
            <w:pPr>
              <w:spacing w:after="0"/>
              <w:ind w:left="22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UMIEJĘTNOŚCI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BB000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2A1A679E" w14:textId="77777777" w:rsidTr="001E5E51">
        <w:trPr>
          <w:trHeight w:val="81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29BC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E36B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Student potrafi skonfigurować i zarządzać infrastrukturą chmurową (np. maszynami wirtualnymi, usługami sieciowymi, pamięcią masową) przy użyciu popularnych platform (AWS,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, GCP).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5CB6" w14:textId="77777777" w:rsidR="00CF05C1" w:rsidRPr="006F364D" w:rsidRDefault="00CF05C1" w:rsidP="00B272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K_U04, K_U20</w:t>
            </w:r>
          </w:p>
        </w:tc>
      </w:tr>
      <w:tr w:rsidR="00CF05C1" w:rsidRPr="006F364D" w14:paraId="2FEF2D0A" w14:textId="77777777" w:rsidTr="001E5E51">
        <w:trPr>
          <w:trHeight w:val="82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E666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BFC4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Student potrafi wykorzystać narzędzia CLI/GUI do zarządzania usługami chmurowymi, przeprowadzać monitoring, analizę wydajności i wdrażać zabezpieczenia.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A927" w14:textId="77777777" w:rsidR="00CF05C1" w:rsidRPr="006F364D" w:rsidRDefault="00CF05C1" w:rsidP="00B272B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K_U08, K_U21</w:t>
            </w:r>
          </w:p>
        </w:tc>
      </w:tr>
      <w:tr w:rsidR="00CF05C1" w:rsidRPr="006F364D" w14:paraId="260B8C05" w14:textId="77777777" w:rsidTr="001E5E51">
        <w:trPr>
          <w:trHeight w:val="27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F9375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E8932B" w14:textId="77777777" w:rsidR="00CF05C1" w:rsidRPr="006F364D" w:rsidRDefault="00CF05C1" w:rsidP="00B272BE">
            <w:pPr>
              <w:spacing w:after="0"/>
              <w:ind w:left="21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2C424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5243822B" w14:textId="77777777" w:rsidTr="001E5E51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67B9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D7C2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Student jest gotów do samodzielnego uczenia się i rozwijania kompetencji zawodowych w dynamicznie zmieniającym się środowisku technologii chmurowych.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061F" w14:textId="77777777" w:rsidR="00CF05C1" w:rsidRPr="006F364D" w:rsidRDefault="00CF05C1" w:rsidP="00B272BE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K_K01, K_K04</w:t>
            </w:r>
          </w:p>
        </w:tc>
      </w:tr>
      <w:tr w:rsidR="00CF05C1" w:rsidRPr="006F364D" w14:paraId="4E781F7E" w14:textId="77777777" w:rsidTr="001E5E51">
        <w:trPr>
          <w:trHeight w:val="81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7A3A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A4F0" w14:textId="439B770C" w:rsidR="00CF05C1" w:rsidRPr="006F364D" w:rsidRDefault="00823BFC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23BFC">
              <w:rPr>
                <w:rFonts w:ascii="Cambria" w:eastAsia="Cambria" w:hAnsi="Cambria" w:cs="Cambria"/>
                <w:sz w:val="20"/>
                <w:szCs w:val="20"/>
              </w:rPr>
              <w:t>Student jest gotów do działania zgodnie z zasadami etyki zawodowej, uwzględniając bezpieczeństwo i odpowiedzialność społeczną w kontekście wdrażania i administrowania usługami w chmurze.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68ED" w14:textId="77777777" w:rsidR="00CF05C1" w:rsidRPr="006F364D" w:rsidRDefault="00CF05C1" w:rsidP="00B272BE">
            <w:pPr>
              <w:spacing w:after="0"/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K_K02, K_K03</w:t>
            </w:r>
          </w:p>
        </w:tc>
      </w:tr>
    </w:tbl>
    <w:p w14:paraId="715D04FB" w14:textId="77777777" w:rsidR="00CF05C1" w:rsidRPr="006F364D" w:rsidRDefault="00CF05C1" w:rsidP="00B272BE">
      <w:pPr>
        <w:spacing w:after="0"/>
        <w:ind w:left="384"/>
        <w:rPr>
          <w:rFonts w:ascii="Cambria" w:hAnsi="Cambria"/>
          <w:sz w:val="20"/>
          <w:szCs w:val="20"/>
        </w:rPr>
      </w:pPr>
    </w:p>
    <w:p w14:paraId="1894F3B8" w14:textId="42612459" w:rsidR="00CF05C1" w:rsidRPr="006F364D" w:rsidRDefault="00CF05C1" w:rsidP="00B272BE">
      <w:pPr>
        <w:pStyle w:val="Akapitzlist"/>
        <w:numPr>
          <w:ilvl w:val="0"/>
          <w:numId w:val="44"/>
        </w:numPr>
        <w:spacing w:after="0" w:line="259" w:lineRule="auto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Treści programowe oraz liczba godzin na poszczególnych formach zajęć </w:t>
      </w:r>
      <w:r w:rsidRPr="006F364D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Style w:val="TableGrid"/>
        <w:tblW w:w="9923" w:type="dxa"/>
        <w:tblInd w:w="-5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54"/>
        <w:gridCol w:w="5518"/>
        <w:gridCol w:w="2041"/>
        <w:gridCol w:w="1810"/>
      </w:tblGrid>
      <w:tr w:rsidR="00CF05C1" w:rsidRPr="006F364D" w14:paraId="14657F9B" w14:textId="77777777" w:rsidTr="001E5E51">
        <w:trPr>
          <w:trHeight w:val="35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87ED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5DC7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wykładów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4422" w14:textId="77777777" w:rsidR="00CF05C1" w:rsidRPr="006F364D" w:rsidRDefault="00CF05C1" w:rsidP="00B272BE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26183F04" w14:textId="77777777" w:rsidTr="001E5E51">
        <w:trPr>
          <w:trHeight w:val="278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A14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30A9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6A22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70AB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53FEE675" w14:textId="77777777" w:rsidTr="001E5E51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4FB4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584D" w14:textId="3E32DB21" w:rsidR="00CF05C1" w:rsidRPr="006F364D" w:rsidRDefault="00CF05C1" w:rsidP="00B272BE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Program nauczania, zasady zaliczenia oraz wprowadzenie do chmury obliczeniowej – modele, architektury, realne wdrożenia i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case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  <w:r w:rsidR="00823BFC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4662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F13A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2C51E3B6" w14:textId="77777777" w:rsidTr="001E5E51">
        <w:trPr>
          <w:trHeight w:val="29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ECAC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6EFB" w14:textId="77777777" w:rsidR="00CF05C1" w:rsidRPr="006F364D" w:rsidRDefault="00CF05C1" w:rsidP="00B272BE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Infrastruktura chmurowa – VPC, EC2, S3, IAM – podstawy i konfiguracja.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6D9F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4FD1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C546048" w14:textId="77777777" w:rsidTr="001E5E51">
        <w:trPr>
          <w:trHeight w:val="35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8E57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758D" w14:textId="400D5DAD" w:rsidR="00CF05C1" w:rsidRPr="006F364D" w:rsidRDefault="00CF05C1" w:rsidP="00B272BE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Zarządzanie i monitorowanie zasobów w chmurze –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CloudWatch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SNS,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CloudTrail</w:t>
            </w:r>
            <w:proofErr w:type="spellEnd"/>
            <w:r w:rsidR="00823BFC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62CF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8F12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3C48A7A2" w14:textId="77777777" w:rsidTr="001E5E51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9395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8468" w14:textId="5BCF83C6" w:rsidR="00CF05C1" w:rsidRPr="006F364D" w:rsidRDefault="00CF05C1" w:rsidP="00B272BE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Bezpieczeństwo w chmurze – modele odpowiedzialności, IAM, szyfrowanie,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compliance</w:t>
            </w:r>
            <w:proofErr w:type="spellEnd"/>
            <w:r w:rsidR="00823BFC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7C58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31C1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3302A71" w14:textId="77777777" w:rsidTr="001E5E51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C8B1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1C26" w14:textId="42FF192C" w:rsidR="00CF05C1" w:rsidRPr="006F364D" w:rsidRDefault="00CF05C1" w:rsidP="00B272BE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Wysoka dostępność i odporność na awarie w chmurze – HA/DR, backup, replikacja</w:t>
            </w:r>
            <w:r w:rsidR="00823BFC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9C38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F5F2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149DC675" w14:textId="77777777" w:rsidTr="001E5E51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0FAF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963A" w14:textId="4F758972" w:rsidR="00CF05C1" w:rsidRPr="006F364D" w:rsidRDefault="00CF05C1" w:rsidP="00B272BE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Automatyzacja w chmurze –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Infrastructure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as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Code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Terraform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Ansible</w:t>
            </w:r>
            <w:proofErr w:type="spellEnd"/>
            <w:r w:rsidR="00823BFC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E6E5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9F08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94F246D" w14:textId="77777777" w:rsidTr="001E5E51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3419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6265" w14:textId="6B26B9CC" w:rsidR="00CF05C1" w:rsidRPr="006F364D" w:rsidRDefault="00CF05C1" w:rsidP="00B272BE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Cloud-native i serverless –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mikroserwisy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, API Gateway, Lambda,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FaaS</w:t>
            </w:r>
            <w:proofErr w:type="spellEnd"/>
            <w:r w:rsidR="00823B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>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A931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70DF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01ED1966" w14:textId="77777777" w:rsidTr="001E5E51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6EE5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266D" w14:textId="77777777" w:rsidR="00CF05C1" w:rsidRPr="006F364D" w:rsidRDefault="00CF05C1" w:rsidP="00B272BE">
            <w:pPr>
              <w:spacing w:after="0"/>
              <w:ind w:left="4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AI/ML,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edge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computing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quantum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computing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– przyszłość chmury. Zaliczenie wykładu.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F857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0C27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EA01B11" w14:textId="77777777" w:rsidTr="00823BFC">
        <w:trPr>
          <w:trHeight w:val="27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20BD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E5D4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C777" w14:textId="77777777" w:rsidR="00CF05C1" w:rsidRPr="00823BFC" w:rsidRDefault="00CF05C1" w:rsidP="00B272BE">
            <w:pPr>
              <w:spacing w:after="0"/>
              <w:ind w:left="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23B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E4B6" w14:textId="77777777" w:rsidR="00CF05C1" w:rsidRPr="00823BFC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23B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5BE1050" w14:textId="77777777" w:rsidR="00823BFC" w:rsidRDefault="00823BFC"/>
    <w:tbl>
      <w:tblPr>
        <w:tblStyle w:val="TableGrid"/>
        <w:tblW w:w="9923" w:type="dxa"/>
        <w:tblInd w:w="-5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54"/>
        <w:gridCol w:w="5518"/>
        <w:gridCol w:w="2041"/>
        <w:gridCol w:w="1810"/>
      </w:tblGrid>
      <w:tr w:rsidR="00CF05C1" w:rsidRPr="006F364D" w14:paraId="66EB857A" w14:textId="77777777" w:rsidTr="00823BFC">
        <w:trPr>
          <w:trHeight w:val="35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ED6E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5B2B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6207" w14:textId="77777777" w:rsidR="00CF05C1" w:rsidRPr="006F364D" w:rsidRDefault="00CF05C1" w:rsidP="00B272BE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65B605A5" w14:textId="77777777" w:rsidTr="00823BFC">
        <w:trPr>
          <w:trHeight w:val="278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787A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D463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9B61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A1AC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04F1248C" w14:textId="77777777" w:rsidTr="00CE0F68">
        <w:trPr>
          <w:trHeight w:val="62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73B2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499" w14:textId="77777777" w:rsidR="00CF05C1" w:rsidRPr="006F364D" w:rsidRDefault="00CF05C1" w:rsidP="00B272BE">
            <w:pPr>
              <w:pStyle w:val="TableParagraph"/>
              <w:spacing w:before="6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6F364D">
              <w:rPr>
                <w:rFonts w:cstheme="minorHAnsi"/>
                <w:bCs/>
                <w:sz w:val="20"/>
                <w:szCs w:val="20"/>
              </w:rPr>
              <w:t>Konfiguracja środowiska chmurowego – IAM, VPC, firewalle</w:t>
            </w:r>
          </w:p>
          <w:p w14:paraId="16DAA626" w14:textId="47B2A9B7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Konfiguracja użytkowników, grup, ról, uprawnień (IAM), sieci wirtualnej (VPC), reguł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firewalla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 (Security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Groups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, Network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ACLs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)</w:t>
            </w:r>
            <w:r w:rsidR="00823BFC">
              <w:rPr>
                <w:rFonts w:ascii="Cambria" w:hAnsi="Cambria" w:cstheme="minorHAnsi"/>
                <w:bCs/>
                <w:sz w:val="20"/>
                <w:szCs w:val="20"/>
              </w:rPr>
              <w:t>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CBDB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7868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C759244" w14:textId="77777777" w:rsidTr="001E5E51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BE84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9583" w14:textId="77777777" w:rsidR="00CF05C1" w:rsidRPr="006F364D" w:rsidRDefault="00CF05C1" w:rsidP="00B272BE">
            <w:pPr>
              <w:pStyle w:val="TableParagraph"/>
              <w:spacing w:before="4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6F364D">
              <w:rPr>
                <w:rFonts w:cstheme="minorHAnsi"/>
                <w:bCs/>
                <w:sz w:val="20"/>
                <w:szCs w:val="20"/>
              </w:rPr>
              <w:t xml:space="preserve">Automatyzacja infrastruktury – 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</w:rPr>
              <w:t>Terraform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</w:rPr>
              <w:t>/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</w:rPr>
              <w:t>Ansible</w:t>
            </w:r>
            <w:proofErr w:type="spellEnd"/>
          </w:p>
          <w:p w14:paraId="71F487F9" w14:textId="77777777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Wdrożenie infrastruktury (VPC, EC2, S3,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Load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Balancer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) za pomocą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Terraform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 lub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Ansible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3CF0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A92B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2654A586" w14:textId="77777777" w:rsidTr="00CE0F68">
        <w:trPr>
          <w:trHeight w:val="7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04A9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8597" w14:textId="77777777" w:rsidR="00CF05C1" w:rsidRPr="006F364D" w:rsidRDefault="00CF05C1" w:rsidP="00B272BE">
            <w:pPr>
              <w:pStyle w:val="TableParagraph"/>
              <w:spacing w:line="234" w:lineRule="exact"/>
              <w:ind w:left="0"/>
              <w:rPr>
                <w:rFonts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Wirtualne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maszyny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 xml:space="preserve"> – EC2/Compute Engine/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VirtualMachines</w:t>
            </w:r>
            <w:proofErr w:type="spellEnd"/>
          </w:p>
          <w:p w14:paraId="3E759C31" w14:textId="77777777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Tworzenie, konfigurowanie, zarządzanie wirtualnymi maszynami, instalacja oprogramowania, konfiguracja sieci.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CF54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A6F4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862152D" w14:textId="77777777" w:rsidTr="00CE0F68">
        <w:trPr>
          <w:trHeight w:val="5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ED914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A8E1D" w14:textId="77777777" w:rsidR="00CF05C1" w:rsidRPr="006F364D" w:rsidRDefault="00CF05C1" w:rsidP="00B272BE">
            <w:pPr>
              <w:pStyle w:val="TableParagraph"/>
              <w:spacing w:line="227" w:lineRule="exac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6F364D">
              <w:rPr>
                <w:rFonts w:cstheme="minorHAnsi"/>
                <w:bCs/>
                <w:sz w:val="20"/>
                <w:szCs w:val="20"/>
              </w:rPr>
              <w:t>Przechowywanie danych – S3/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</w:rPr>
              <w:t>Cloud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</w:rPr>
              <w:t xml:space="preserve"> Storage/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</w:rPr>
              <w:t>Blob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</w:rPr>
              <w:t xml:space="preserve"> Storage</w:t>
            </w:r>
          </w:p>
          <w:p w14:paraId="54EAAAB4" w14:textId="77777777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Tworzenie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bucketów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, przesyłanie plików, zarządzanie uprawnieniami, wersjonowanie, szyfrowanie.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38FC2" w14:textId="77777777" w:rsidR="00CF05C1" w:rsidRPr="006F364D" w:rsidRDefault="00CF05C1" w:rsidP="00B272BE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EF38C" w14:textId="77777777" w:rsidR="00CF05C1" w:rsidRPr="006F364D" w:rsidRDefault="00CF05C1" w:rsidP="00B272BE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B0B6A4F" w14:textId="77777777" w:rsidTr="001E5E51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5EF3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7700" w14:textId="77777777" w:rsidR="00CF05C1" w:rsidRPr="006F364D" w:rsidRDefault="00CF05C1" w:rsidP="00B272BE">
            <w:pPr>
              <w:pStyle w:val="TableParagraph"/>
              <w:spacing w:line="234" w:lineRule="exact"/>
              <w:ind w:left="0"/>
              <w:rPr>
                <w:rFonts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Bazy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danych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 xml:space="preserve"> – RDS/Cloud SQL/Cloud Spanner</w:t>
            </w:r>
          </w:p>
          <w:p w14:paraId="6F583C53" w14:textId="77777777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Tworzenie, konfigurowanie, zarządzanie bazami danych (MySQL,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PostgreSQL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, SQL Server), backup, replikacja.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29C6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60E2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986FA9B" w14:textId="77777777" w:rsidTr="00CE0F68">
        <w:trPr>
          <w:trHeight w:val="6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38FB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DEAE" w14:textId="77777777" w:rsidR="00CF05C1" w:rsidRPr="006F364D" w:rsidRDefault="00CF05C1" w:rsidP="00B272BE">
            <w:pPr>
              <w:pStyle w:val="TableParagraph"/>
              <w:spacing w:line="234" w:lineRule="exact"/>
              <w:ind w:left="0"/>
              <w:rPr>
                <w:rFonts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Sieć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 xml:space="preserve"> – Load Balancer, DNS, CDN</w:t>
            </w:r>
          </w:p>
          <w:p w14:paraId="3B33AFD3" w14:textId="77777777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  <w:lang w:val="en-GB"/>
              </w:rPr>
              <w:t>Konfiguracja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  <w:lang w:val="en-GB"/>
              </w:rPr>
              <w:t xml:space="preserve"> load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  <w:lang w:val="en-GB"/>
              </w:rPr>
              <w:t>balancera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  <w:lang w:val="en-GB"/>
              </w:rPr>
              <w:t xml:space="preserve">, DNS, CDN,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  <w:lang w:val="en-GB"/>
              </w:rPr>
              <w:t>certyfikaty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  <w:lang w:val="en-GB"/>
              </w:rPr>
              <w:t xml:space="preserve"> SSL/TLS.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F9CF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50F7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4884A28" w14:textId="77777777" w:rsidTr="00CE0F68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F535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D77B" w14:textId="77777777" w:rsidR="00CF05C1" w:rsidRPr="006F364D" w:rsidRDefault="00CF05C1" w:rsidP="00B272BE">
            <w:pPr>
              <w:pStyle w:val="TableParagraph"/>
              <w:spacing w:line="228" w:lineRule="exact"/>
              <w:ind w:left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Monitoring – CloudWatch/Cloud Monitoring/Cloud Logging</w:t>
            </w:r>
          </w:p>
          <w:p w14:paraId="049E72BD" w14:textId="2C25ACD2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Konfiguracja monitoringu zasobów, alerty, logowanie, analiza logów</w:t>
            </w:r>
            <w:r w:rsidR="00823BFC">
              <w:rPr>
                <w:rFonts w:ascii="Cambria" w:hAnsi="Cambria" w:cstheme="minorHAnsi"/>
                <w:bCs/>
                <w:sz w:val="20"/>
                <w:szCs w:val="20"/>
              </w:rPr>
              <w:t>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633F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56A2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BD64D14" w14:textId="77777777" w:rsidTr="001E5E51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E169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3CCF" w14:textId="77777777" w:rsidR="00CF05C1" w:rsidRPr="006F364D" w:rsidRDefault="00CF05C1" w:rsidP="00B272BE">
            <w:pPr>
              <w:pStyle w:val="TableParagraph"/>
              <w:spacing w:line="234" w:lineRule="exact"/>
              <w:ind w:left="0"/>
              <w:rPr>
                <w:rFonts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Automatyzacja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 xml:space="preserve"> – Cloud Functions/Lambda/Cloud Functions</w:t>
            </w:r>
          </w:p>
          <w:p w14:paraId="7706857F" w14:textId="77777777" w:rsidR="00CF05C1" w:rsidRPr="006F364D" w:rsidRDefault="00CF05C1" w:rsidP="00B272BE">
            <w:pPr>
              <w:spacing w:after="0"/>
              <w:ind w:right="207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Tworzenie, wdrażanie, zarządzanie funkcjami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serverless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, integracja z innymi usługami.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5119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FE94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AC44B4D" w14:textId="77777777" w:rsidTr="00CE0F68">
        <w:trPr>
          <w:trHeight w:val="5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E5E3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557" w14:textId="77777777" w:rsidR="00CF05C1" w:rsidRPr="006F364D" w:rsidRDefault="00CF05C1" w:rsidP="00B272BE">
            <w:pPr>
              <w:pStyle w:val="TableParagraph"/>
              <w:spacing w:line="234" w:lineRule="exac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6F364D">
              <w:rPr>
                <w:rFonts w:cstheme="minorHAnsi"/>
                <w:bCs/>
                <w:sz w:val="20"/>
                <w:szCs w:val="20"/>
              </w:rPr>
              <w:t>Konteneryzacja – Docker</w:t>
            </w:r>
          </w:p>
          <w:p w14:paraId="31A8A636" w14:textId="77777777" w:rsidR="00CF05C1" w:rsidRPr="006F364D" w:rsidRDefault="00CF05C1" w:rsidP="00B272BE">
            <w:pPr>
              <w:spacing w:after="0"/>
              <w:ind w:right="1167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Tworzenie obrazów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Dockera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, uruchamianie kontenerów, zarządzanie kontenerami.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23A9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CD27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73E65E02" w14:textId="77777777" w:rsidTr="00CE0F68">
        <w:trPr>
          <w:trHeight w:val="54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A5A9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1253" w14:textId="77777777" w:rsidR="00CF05C1" w:rsidRPr="006F364D" w:rsidRDefault="00CF05C1" w:rsidP="00B272BE">
            <w:pPr>
              <w:pStyle w:val="TableParagraph"/>
              <w:spacing w:line="234" w:lineRule="exact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F364D">
              <w:rPr>
                <w:rFonts w:cstheme="minorHAnsi"/>
                <w:bCs/>
                <w:sz w:val="20"/>
                <w:szCs w:val="20"/>
              </w:rPr>
              <w:t>Orchestracja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</w:rPr>
              <w:t xml:space="preserve"> – 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</w:rPr>
              <w:t>Kubernetes</w:t>
            </w:r>
            <w:proofErr w:type="spellEnd"/>
          </w:p>
          <w:p w14:paraId="55BCAA08" w14:textId="77777777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Wdrożenie aplikacji w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Kubernetes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, skalowanie, zarządzanie, aktualizacje.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D15E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E287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676C34D6" w14:textId="77777777" w:rsidTr="001E5E51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746D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63A0" w14:textId="77777777" w:rsidR="00CF05C1" w:rsidRPr="006F364D" w:rsidRDefault="00CF05C1" w:rsidP="00B272BE">
            <w:pPr>
              <w:pStyle w:val="TableParagraph"/>
              <w:spacing w:line="234" w:lineRule="exact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6F364D">
              <w:rPr>
                <w:rFonts w:cstheme="minorHAnsi"/>
                <w:bCs/>
                <w:sz w:val="20"/>
                <w:szCs w:val="20"/>
              </w:rPr>
              <w:t xml:space="preserve">Bezpieczeństwo – IAM, Security 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</w:rPr>
              <w:t>Groups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</w:rPr>
              <w:t>, szyfrowanie</w:t>
            </w:r>
          </w:p>
          <w:p w14:paraId="4516A56D" w14:textId="77777777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 xml:space="preserve">Konfiguracja IAM, Security </w:t>
            </w:r>
            <w:proofErr w:type="spellStart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Groups</w:t>
            </w:r>
            <w:proofErr w:type="spellEnd"/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, szyfrowanie danych w spoczynku i w tranzycie.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1833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0895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677ED1A" w14:textId="77777777" w:rsidTr="001E5E51">
        <w:trPr>
          <w:trHeight w:val="5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E77C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4F8D" w14:textId="6F4DE841" w:rsidR="00CF05C1" w:rsidRPr="006F364D" w:rsidRDefault="00CF05C1" w:rsidP="00B272BE">
            <w:pPr>
              <w:pStyle w:val="TableParagraph"/>
              <w:spacing w:before="34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6F364D">
              <w:rPr>
                <w:rFonts w:cstheme="minorHAnsi"/>
                <w:bCs/>
                <w:sz w:val="20"/>
                <w:szCs w:val="20"/>
              </w:rPr>
              <w:t>Backup i odzyskiwanie – S3/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</w:rPr>
              <w:t>Cloud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</w:rPr>
              <w:t xml:space="preserve"> Storage/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</w:rPr>
              <w:t>Blob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</w:rPr>
              <w:t xml:space="preserve"> Storage, Glacier</w:t>
            </w:r>
            <w:r w:rsidR="00823BFC">
              <w:rPr>
                <w:rFonts w:cstheme="minorHAnsi"/>
                <w:bCs/>
                <w:sz w:val="20"/>
                <w:szCs w:val="20"/>
              </w:rPr>
              <w:t>,</w:t>
            </w:r>
          </w:p>
          <w:p w14:paraId="56AC7CFC" w14:textId="5891E012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Konfiguracja backupu, odzyskiwanie danych, archiwizacja.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A232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190D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5F18A718" w14:textId="77777777" w:rsidTr="001E5E51">
        <w:trPr>
          <w:trHeight w:val="35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CF12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AA1A" w14:textId="77777777" w:rsidR="00CF05C1" w:rsidRPr="006F364D" w:rsidRDefault="00CF05C1" w:rsidP="00B272BE">
            <w:pPr>
              <w:pStyle w:val="TableParagraph"/>
              <w:spacing w:line="234" w:lineRule="exact"/>
              <w:ind w:left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CI/CD – GitHub Actions/Azure DevOps/Cloud Build</w:t>
            </w:r>
          </w:p>
          <w:p w14:paraId="345562A4" w14:textId="77777777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Konfiguracja CI/CD, automatyzacja testów, wdrożeń, integracja z narzędziami bezpieczeństwa.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F416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C6E9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7C5DFED2" w14:textId="77777777" w:rsidTr="001E5E51">
        <w:trPr>
          <w:trHeight w:val="3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2460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5CDA" w14:textId="1AD3FE07" w:rsidR="00CF05C1" w:rsidRPr="006F364D" w:rsidRDefault="00CF05C1" w:rsidP="00B272BE">
            <w:pPr>
              <w:pStyle w:val="TableParagraph"/>
              <w:spacing w:line="234" w:lineRule="exact"/>
              <w:ind w:left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 xml:space="preserve">Monitoring i 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analiza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>logów</w:t>
            </w:r>
            <w:proofErr w:type="spellEnd"/>
            <w:r w:rsidRPr="006F364D">
              <w:rPr>
                <w:rFonts w:cstheme="minorHAnsi"/>
                <w:bCs/>
                <w:sz w:val="20"/>
                <w:szCs w:val="20"/>
                <w:lang w:val="en-GB"/>
              </w:rPr>
              <w:t xml:space="preserve"> – CloudWatch/Cloud Monitoring/Cloud Logging, SIEM</w:t>
            </w:r>
            <w:r w:rsidR="00823BFC">
              <w:rPr>
                <w:rFonts w:cstheme="minorHAnsi"/>
                <w:bCs/>
                <w:sz w:val="20"/>
                <w:szCs w:val="20"/>
                <w:lang w:val="en-GB"/>
              </w:rPr>
              <w:t>,</w:t>
            </w:r>
          </w:p>
          <w:p w14:paraId="73FDF933" w14:textId="77777777" w:rsidR="00CF05C1" w:rsidRPr="006F364D" w:rsidRDefault="00CF05C1" w:rsidP="00B272BE">
            <w:pPr>
              <w:spacing w:after="0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bCs/>
                <w:sz w:val="20"/>
                <w:szCs w:val="20"/>
              </w:rPr>
              <w:t>Konfiguracja monitoringu, analiza logów, wykrywanie anomalii, integracja z systemami SIEM.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9D8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8819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30E16E84" w14:textId="77777777" w:rsidTr="00823BFC">
        <w:trPr>
          <w:trHeight w:val="34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B307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ED62" w14:textId="51C5021F" w:rsidR="00CF05C1" w:rsidRPr="006F364D" w:rsidRDefault="00CF05C1" w:rsidP="00B272BE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6F364D">
              <w:rPr>
                <w:rFonts w:ascii="Cambria" w:hAnsi="Cambria" w:cstheme="minorHAnsi"/>
                <w:sz w:val="20"/>
                <w:szCs w:val="20"/>
              </w:rPr>
              <w:t>Zaliczenie</w:t>
            </w:r>
            <w:r w:rsidRPr="006F364D">
              <w:rPr>
                <w:rFonts w:ascii="Cambria" w:hAnsi="Cambria" w:cstheme="minorHAnsi"/>
                <w:spacing w:val="-10"/>
                <w:sz w:val="20"/>
                <w:szCs w:val="20"/>
              </w:rPr>
              <w:t xml:space="preserve"> </w:t>
            </w:r>
            <w:r w:rsidRPr="006F364D">
              <w:rPr>
                <w:rFonts w:ascii="Cambria" w:hAnsi="Cambria" w:cstheme="minorHAnsi"/>
                <w:spacing w:val="-2"/>
                <w:sz w:val="20"/>
                <w:szCs w:val="20"/>
              </w:rPr>
              <w:t>laboratoriów</w:t>
            </w:r>
            <w:r w:rsidR="00823BFC">
              <w:rPr>
                <w:rFonts w:ascii="Cambria" w:hAnsi="Cambria" w:cstheme="minorHAnsi"/>
                <w:spacing w:val="-2"/>
                <w:sz w:val="20"/>
                <w:szCs w:val="20"/>
              </w:rPr>
              <w:t>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9A46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48D2" w14:textId="77777777" w:rsidR="00CF05C1" w:rsidRPr="006F364D" w:rsidRDefault="00CF05C1" w:rsidP="00B272BE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5EA76D87" w14:textId="77777777" w:rsidTr="00823BFC">
        <w:trPr>
          <w:trHeight w:val="2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4B0BC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CD6D1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9E472" w14:textId="77777777" w:rsidR="00CF05C1" w:rsidRPr="00823BFC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23B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DBF0F" w14:textId="77777777" w:rsidR="00CF05C1" w:rsidRPr="00823BFC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23B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750C1069" w14:textId="77777777" w:rsidR="00823BFC" w:rsidRDefault="00823BFC"/>
    <w:p w14:paraId="20E81896" w14:textId="77777777" w:rsidR="00823BFC" w:rsidRDefault="00823BFC"/>
    <w:tbl>
      <w:tblPr>
        <w:tblStyle w:val="TableGrid"/>
        <w:tblW w:w="9923" w:type="dxa"/>
        <w:tblInd w:w="-5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54"/>
        <w:gridCol w:w="5518"/>
        <w:gridCol w:w="2041"/>
        <w:gridCol w:w="1810"/>
      </w:tblGrid>
      <w:tr w:rsidR="00CF05C1" w:rsidRPr="006F364D" w14:paraId="52A46D0B" w14:textId="77777777" w:rsidTr="00823BFC">
        <w:trPr>
          <w:trHeight w:val="22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D0C119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LP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CD16B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Treści projektu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E0F2" w14:textId="77777777" w:rsidR="00CF05C1" w:rsidRPr="006F364D" w:rsidRDefault="00CF05C1" w:rsidP="00B272BE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CF05C1" w:rsidRPr="006F364D" w14:paraId="1517D48C" w14:textId="77777777" w:rsidTr="001E5E51">
        <w:trPr>
          <w:trHeight w:val="225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823A1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B88CB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B9B27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04FB" w14:textId="77777777" w:rsidR="00CF05C1" w:rsidRPr="006F364D" w:rsidRDefault="00CF05C1" w:rsidP="00B272B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CF05C1" w:rsidRPr="006F364D" w14:paraId="429B57D9" w14:textId="77777777" w:rsidTr="001E5E51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DA6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B63" w14:textId="77777777" w:rsidR="00CF05C1" w:rsidRPr="006F364D" w:rsidRDefault="00CF05C1" w:rsidP="00B272BE">
            <w:pPr>
              <w:pStyle w:val="TableParagraph"/>
              <w:spacing w:line="234" w:lineRule="exact"/>
              <w:ind w:left="110"/>
              <w:rPr>
                <w:bCs/>
                <w:sz w:val="20"/>
                <w:szCs w:val="20"/>
              </w:rPr>
            </w:pPr>
            <w:r w:rsidRPr="006F364D">
              <w:rPr>
                <w:bCs/>
                <w:spacing w:val="-2"/>
                <w:sz w:val="20"/>
                <w:szCs w:val="20"/>
              </w:rPr>
              <w:t>Wprowadzenie.</w:t>
            </w:r>
            <w:r w:rsidRPr="006F364D">
              <w:rPr>
                <w:bCs/>
                <w:spacing w:val="6"/>
                <w:sz w:val="20"/>
                <w:szCs w:val="20"/>
              </w:rPr>
              <w:t xml:space="preserve"> </w:t>
            </w:r>
            <w:r w:rsidRPr="006F364D">
              <w:rPr>
                <w:bCs/>
                <w:spacing w:val="-2"/>
                <w:sz w:val="20"/>
                <w:szCs w:val="20"/>
              </w:rPr>
              <w:t>Przydział</w:t>
            </w:r>
            <w:r w:rsidRPr="006F364D">
              <w:rPr>
                <w:bCs/>
                <w:spacing w:val="6"/>
                <w:sz w:val="20"/>
                <w:szCs w:val="20"/>
              </w:rPr>
              <w:t xml:space="preserve"> </w:t>
            </w:r>
            <w:r w:rsidRPr="006F364D">
              <w:rPr>
                <w:bCs/>
                <w:spacing w:val="-2"/>
                <w:sz w:val="20"/>
                <w:szCs w:val="20"/>
              </w:rPr>
              <w:t>projektu,</w:t>
            </w:r>
            <w:r w:rsidRPr="006F364D">
              <w:rPr>
                <w:bCs/>
                <w:spacing w:val="8"/>
                <w:sz w:val="20"/>
                <w:szCs w:val="20"/>
              </w:rPr>
              <w:t xml:space="preserve"> </w:t>
            </w:r>
            <w:r w:rsidRPr="006F364D">
              <w:rPr>
                <w:bCs/>
                <w:spacing w:val="-2"/>
                <w:sz w:val="20"/>
                <w:szCs w:val="20"/>
              </w:rPr>
              <w:t>zagadnienia</w:t>
            </w:r>
            <w:r w:rsidRPr="006F364D">
              <w:rPr>
                <w:bCs/>
                <w:spacing w:val="6"/>
                <w:sz w:val="20"/>
                <w:szCs w:val="20"/>
              </w:rPr>
              <w:t xml:space="preserve"> </w:t>
            </w:r>
            <w:r w:rsidRPr="006F364D">
              <w:rPr>
                <w:bCs/>
                <w:spacing w:val="-2"/>
                <w:sz w:val="20"/>
                <w:szCs w:val="20"/>
              </w:rPr>
              <w:t>dotyczące</w:t>
            </w:r>
          </w:p>
          <w:p w14:paraId="0FC585E4" w14:textId="77777777" w:rsidR="00CF05C1" w:rsidRPr="006F364D" w:rsidRDefault="00CF05C1" w:rsidP="00B272BE">
            <w:pPr>
              <w:pStyle w:val="TableParagraph"/>
              <w:spacing w:line="272" w:lineRule="exact"/>
              <w:ind w:left="110"/>
              <w:rPr>
                <w:bCs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Projektu: </w:t>
            </w:r>
          </w:p>
          <w:p w14:paraId="27AE35E6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76" w:hanging="357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>programistyczny –</w:t>
            </w:r>
            <w:r w:rsidRPr="006F364D">
              <w:rPr>
                <w:bCs/>
                <w:i/>
                <w:sz w:val="20"/>
                <w:szCs w:val="20"/>
              </w:rPr>
              <w:t xml:space="preserve"> „Migracja i optymalizacja istniejącej aplikacji do chmury”</w:t>
            </w:r>
          </w:p>
          <w:p w14:paraId="615689A0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76" w:hanging="357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analityczny  </w:t>
            </w:r>
            <w:r w:rsidRPr="006F364D">
              <w:rPr>
                <w:bCs/>
                <w:i/>
                <w:sz w:val="20"/>
                <w:szCs w:val="20"/>
              </w:rPr>
              <w:t>- "Analiza porównawcza i ocena efektywności usług chmurowych dla wybranego scenariusza biznesowego"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AD7E" w14:textId="77777777" w:rsidR="00CF05C1" w:rsidRPr="006F364D" w:rsidRDefault="00CF05C1" w:rsidP="00B272BE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0EA9F7" w14:textId="77777777" w:rsidR="00CF05C1" w:rsidRPr="006F364D" w:rsidRDefault="00CF05C1" w:rsidP="00B272BE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25B047B3" w14:textId="77777777" w:rsidTr="001E5E51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80E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454" w14:textId="77777777" w:rsidR="00CF05C1" w:rsidRPr="006F364D" w:rsidRDefault="00CF05C1" w:rsidP="00B272BE">
            <w:pPr>
              <w:pStyle w:val="TableParagraph"/>
              <w:spacing w:before="1"/>
              <w:ind w:left="108"/>
              <w:rPr>
                <w:bCs/>
                <w:spacing w:val="-10"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>Realizacja</w:t>
            </w:r>
            <w:r w:rsidRPr="006F364D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6F364D">
              <w:rPr>
                <w:bCs/>
                <w:sz w:val="20"/>
                <w:szCs w:val="20"/>
              </w:rPr>
              <w:t>projektu:</w:t>
            </w:r>
          </w:p>
          <w:p w14:paraId="3C7CFBEE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programistyczny -  </w:t>
            </w:r>
            <w:r w:rsidRPr="006F364D">
              <w:rPr>
                <w:bCs/>
                <w:i/>
                <w:sz w:val="20"/>
                <w:szCs w:val="20"/>
              </w:rPr>
              <w:t>Analiza aplikacji</w:t>
            </w:r>
          </w:p>
          <w:p w14:paraId="21D9A2E5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analityczny  </w:t>
            </w:r>
            <w:r w:rsidRPr="006F364D">
              <w:rPr>
                <w:bCs/>
                <w:i/>
                <w:sz w:val="20"/>
                <w:szCs w:val="20"/>
              </w:rPr>
              <w:t>- Wybór scenariusza biznesowego i określenie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DEF8" w14:textId="77777777" w:rsidR="00CF05C1" w:rsidRPr="006F364D" w:rsidRDefault="00CF05C1" w:rsidP="00B272BE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589747" w14:textId="77777777" w:rsidR="00CF05C1" w:rsidRPr="006F364D" w:rsidRDefault="00CF05C1" w:rsidP="00B272BE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628B9F71" w14:textId="77777777" w:rsidTr="001E5E51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6DBF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2C8" w14:textId="77777777" w:rsidR="00CF05C1" w:rsidRPr="006F364D" w:rsidRDefault="00CF05C1" w:rsidP="00B272BE">
            <w:pPr>
              <w:pStyle w:val="TableParagraph"/>
              <w:spacing w:before="1"/>
              <w:ind w:left="108"/>
              <w:rPr>
                <w:bCs/>
                <w:spacing w:val="-10"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>Realizacja</w:t>
            </w:r>
            <w:r w:rsidRPr="006F364D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6F364D">
              <w:rPr>
                <w:bCs/>
                <w:sz w:val="20"/>
                <w:szCs w:val="20"/>
              </w:rPr>
              <w:t>projektu:</w:t>
            </w:r>
          </w:p>
          <w:p w14:paraId="1404B904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programistyczny -  </w:t>
            </w:r>
            <w:r w:rsidRPr="006F364D">
              <w:rPr>
                <w:bCs/>
                <w:i/>
                <w:sz w:val="20"/>
                <w:szCs w:val="20"/>
              </w:rPr>
              <w:t>Projekt migracji</w:t>
            </w:r>
          </w:p>
          <w:p w14:paraId="143A9770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analityczny  </w:t>
            </w:r>
            <w:r w:rsidRPr="006F364D">
              <w:rPr>
                <w:bCs/>
                <w:i/>
                <w:sz w:val="20"/>
                <w:szCs w:val="20"/>
              </w:rPr>
              <w:t>- Identyfikacja i charakterystyka dostawców chmurowych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405" w14:textId="77777777" w:rsidR="00CF05C1" w:rsidRPr="006F364D" w:rsidRDefault="00CF05C1" w:rsidP="00B272BE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3FD5D" w14:textId="77777777" w:rsidR="00CF05C1" w:rsidRPr="006F364D" w:rsidRDefault="00CF05C1" w:rsidP="00B272BE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6BD84837" w14:textId="77777777" w:rsidTr="001E5E51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96E8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87C" w14:textId="77777777" w:rsidR="00CF05C1" w:rsidRPr="006F364D" w:rsidRDefault="00CF05C1" w:rsidP="00B272BE">
            <w:pPr>
              <w:pStyle w:val="TableParagraph"/>
              <w:spacing w:before="1"/>
              <w:ind w:left="108"/>
              <w:rPr>
                <w:bCs/>
                <w:spacing w:val="-10"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>Realizacja</w:t>
            </w:r>
            <w:r w:rsidRPr="006F364D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6F364D">
              <w:rPr>
                <w:bCs/>
                <w:sz w:val="20"/>
                <w:szCs w:val="20"/>
              </w:rPr>
              <w:t>projektu:</w:t>
            </w:r>
          </w:p>
          <w:p w14:paraId="540484D1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programistyczny -  </w:t>
            </w:r>
            <w:r w:rsidRPr="006F364D">
              <w:rPr>
                <w:bCs/>
                <w:i/>
                <w:sz w:val="20"/>
                <w:szCs w:val="20"/>
              </w:rPr>
              <w:t>Implementacja migracji</w:t>
            </w:r>
          </w:p>
          <w:p w14:paraId="4C6824DC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analityczny  </w:t>
            </w:r>
            <w:r w:rsidRPr="006F364D">
              <w:rPr>
                <w:bCs/>
                <w:i/>
                <w:sz w:val="20"/>
                <w:szCs w:val="20"/>
              </w:rPr>
              <w:t>- Analiza funkcjonalna usług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EB14" w14:textId="77777777" w:rsidR="00CF05C1" w:rsidRPr="006F364D" w:rsidRDefault="00CF05C1" w:rsidP="00B272BE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F95255" w14:textId="77777777" w:rsidR="00CF05C1" w:rsidRPr="006F364D" w:rsidRDefault="00CF05C1" w:rsidP="00B272BE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33E9458D" w14:textId="77777777" w:rsidTr="001E5E51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ECE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32C" w14:textId="77777777" w:rsidR="00CF05C1" w:rsidRPr="006F364D" w:rsidRDefault="00CF05C1" w:rsidP="00B272BE">
            <w:pPr>
              <w:pStyle w:val="TableParagraph"/>
              <w:spacing w:before="1"/>
              <w:ind w:left="108"/>
              <w:rPr>
                <w:bCs/>
                <w:spacing w:val="-10"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>Realizacja</w:t>
            </w:r>
            <w:r w:rsidRPr="006F364D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6F364D">
              <w:rPr>
                <w:bCs/>
                <w:sz w:val="20"/>
                <w:szCs w:val="20"/>
              </w:rPr>
              <w:t>projektu:</w:t>
            </w:r>
          </w:p>
          <w:p w14:paraId="1E274CC3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programistyczny -  </w:t>
            </w:r>
            <w:r w:rsidRPr="006F364D">
              <w:rPr>
                <w:bCs/>
                <w:i/>
                <w:sz w:val="20"/>
                <w:szCs w:val="20"/>
              </w:rPr>
              <w:t>Optymalizacja</w:t>
            </w:r>
          </w:p>
          <w:p w14:paraId="64B89D25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analityczny  </w:t>
            </w:r>
            <w:r w:rsidRPr="006F364D">
              <w:rPr>
                <w:bCs/>
                <w:i/>
                <w:sz w:val="20"/>
                <w:szCs w:val="20"/>
              </w:rPr>
              <w:t>- Analiza kosztów i modelu rozliczeń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926" w14:textId="77777777" w:rsidR="00CF05C1" w:rsidRPr="006F364D" w:rsidRDefault="00CF05C1" w:rsidP="00B272BE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15F14" w14:textId="77777777" w:rsidR="00CF05C1" w:rsidRPr="006F364D" w:rsidRDefault="00CF05C1" w:rsidP="00B272BE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302578DC" w14:textId="77777777" w:rsidTr="00AA129F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069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BFB" w14:textId="77777777" w:rsidR="00CF05C1" w:rsidRPr="006F364D" w:rsidRDefault="00CF05C1" w:rsidP="00B272BE">
            <w:pPr>
              <w:pStyle w:val="TableParagraph"/>
              <w:spacing w:before="1"/>
              <w:ind w:left="108"/>
              <w:rPr>
                <w:bCs/>
                <w:spacing w:val="-10"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>Realizacja</w:t>
            </w:r>
            <w:r w:rsidRPr="006F364D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6F364D">
              <w:rPr>
                <w:bCs/>
                <w:sz w:val="20"/>
                <w:szCs w:val="20"/>
              </w:rPr>
              <w:t>projektu:</w:t>
            </w:r>
          </w:p>
          <w:p w14:paraId="7737D317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programistyczny </w:t>
            </w:r>
            <w:r w:rsidRPr="006F364D">
              <w:rPr>
                <w:bCs/>
                <w:i/>
                <w:sz w:val="20"/>
                <w:szCs w:val="20"/>
              </w:rPr>
              <w:t>Bezpieczeństwo</w:t>
            </w:r>
          </w:p>
          <w:p w14:paraId="33AA23C0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analityczny  </w:t>
            </w:r>
            <w:r w:rsidRPr="006F364D">
              <w:rPr>
                <w:bCs/>
                <w:i/>
                <w:sz w:val="20"/>
                <w:szCs w:val="20"/>
              </w:rPr>
              <w:t>- Analiza bezpieczeństwa i zgodności, wydajności i dostępności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31C" w14:textId="77777777" w:rsidR="00CF05C1" w:rsidRPr="006F364D" w:rsidRDefault="00CF05C1" w:rsidP="00B272BE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D5226" w14:textId="77777777" w:rsidR="00CF05C1" w:rsidRPr="006F364D" w:rsidRDefault="00CF05C1" w:rsidP="00B272BE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1</w:t>
            </w:r>
          </w:p>
        </w:tc>
      </w:tr>
      <w:tr w:rsidR="00CF05C1" w:rsidRPr="006F364D" w14:paraId="5BCA58F4" w14:textId="77777777" w:rsidTr="001E5E51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FE8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4E8" w14:textId="77777777" w:rsidR="00CF05C1" w:rsidRPr="006F364D" w:rsidRDefault="00CF05C1" w:rsidP="00B272BE">
            <w:pPr>
              <w:pStyle w:val="TableParagraph"/>
              <w:spacing w:before="1"/>
              <w:ind w:left="108"/>
              <w:rPr>
                <w:bCs/>
                <w:spacing w:val="-10"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>Realizacja</w:t>
            </w:r>
            <w:r w:rsidRPr="006F364D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6F364D">
              <w:rPr>
                <w:bCs/>
                <w:sz w:val="20"/>
                <w:szCs w:val="20"/>
              </w:rPr>
              <w:t xml:space="preserve">projektu: </w:t>
            </w:r>
          </w:p>
          <w:p w14:paraId="41317904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programistyczny </w:t>
            </w:r>
            <w:r w:rsidRPr="006F364D">
              <w:rPr>
                <w:bCs/>
                <w:i/>
                <w:sz w:val="20"/>
                <w:szCs w:val="20"/>
              </w:rPr>
              <w:t>Dokumentacja projektowa</w:t>
            </w:r>
          </w:p>
          <w:p w14:paraId="21FC550A" w14:textId="77777777" w:rsidR="00CF05C1" w:rsidRPr="006F364D" w:rsidRDefault="00CF05C1" w:rsidP="00B272BE">
            <w:pPr>
              <w:pStyle w:val="TableParagraph"/>
              <w:numPr>
                <w:ilvl w:val="0"/>
                <w:numId w:val="43"/>
              </w:numPr>
              <w:ind w:left="481"/>
              <w:rPr>
                <w:bCs/>
                <w:i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 xml:space="preserve">analityczny  </w:t>
            </w:r>
            <w:r w:rsidRPr="006F364D">
              <w:rPr>
                <w:bCs/>
                <w:i/>
                <w:sz w:val="20"/>
                <w:szCs w:val="20"/>
              </w:rPr>
              <w:t>- Dokumentacja projektowa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827" w14:textId="77777777" w:rsidR="00CF05C1" w:rsidRPr="006F364D" w:rsidRDefault="00CF05C1" w:rsidP="00B272BE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680DC" w14:textId="77777777" w:rsidR="00CF05C1" w:rsidRPr="006F364D" w:rsidRDefault="00CF05C1" w:rsidP="00B272BE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</w:tr>
      <w:tr w:rsidR="00CF05C1" w:rsidRPr="006F364D" w14:paraId="0AC87C93" w14:textId="77777777" w:rsidTr="001E5E51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B2B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B5A" w14:textId="77777777" w:rsidR="00CF05C1" w:rsidRPr="006F364D" w:rsidRDefault="00CF05C1" w:rsidP="00B272BE">
            <w:pPr>
              <w:pStyle w:val="TableParagraph"/>
              <w:spacing w:before="1"/>
              <w:ind w:left="108"/>
              <w:rPr>
                <w:bCs/>
                <w:sz w:val="20"/>
                <w:szCs w:val="20"/>
              </w:rPr>
            </w:pPr>
            <w:r w:rsidRPr="006F364D">
              <w:rPr>
                <w:bCs/>
                <w:sz w:val="20"/>
                <w:szCs w:val="20"/>
              </w:rPr>
              <w:t>Prezentacja, podsumowanie, wnioski i rekomendacje -  zaliczenie projektów</w:t>
            </w:r>
            <w:r w:rsidRPr="006F364D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9EA" w14:textId="0303FD46" w:rsidR="00CF05C1" w:rsidRPr="006F364D" w:rsidRDefault="00823BFC" w:rsidP="00B272BE">
            <w:pPr>
              <w:spacing w:after="0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E95757" w14:textId="4B18248B" w:rsidR="00CF05C1" w:rsidRPr="006F364D" w:rsidRDefault="00823BFC" w:rsidP="00B272BE">
            <w:pPr>
              <w:spacing w:after="0"/>
              <w:ind w:left="2"/>
              <w:jc w:val="center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Cs/>
                <w:sz w:val="20"/>
                <w:szCs w:val="20"/>
              </w:rPr>
              <w:t>2</w:t>
            </w:r>
          </w:p>
        </w:tc>
      </w:tr>
      <w:tr w:rsidR="00CF05C1" w:rsidRPr="006F364D" w14:paraId="67543408" w14:textId="77777777" w:rsidTr="001E5E51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D052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71E" w14:textId="77777777" w:rsidR="00CF05C1" w:rsidRPr="006F364D" w:rsidRDefault="00CF05C1" w:rsidP="00B272B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eastAsia="Cambria" w:hAnsi="Cambria" w:cs="Times New Roman"/>
                <w:sz w:val="20"/>
                <w:szCs w:val="20"/>
              </w:rPr>
              <w:t>Razem liczba godzin laboratoriów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EC1" w14:textId="77777777" w:rsidR="00CF05C1" w:rsidRPr="006F364D" w:rsidRDefault="00CF05C1" w:rsidP="00B272BE">
            <w:pPr>
              <w:spacing w:after="0"/>
              <w:ind w:left="5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E5F8B" w14:textId="33E1F239" w:rsidR="00CF05C1" w:rsidRPr="006F364D" w:rsidRDefault="00823BFC" w:rsidP="00B272BE">
            <w:pPr>
              <w:spacing w:after="0"/>
              <w:ind w:left="5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10</w:t>
            </w:r>
          </w:p>
        </w:tc>
      </w:tr>
    </w:tbl>
    <w:p w14:paraId="245CFD43" w14:textId="77777777" w:rsidR="00CF05C1" w:rsidRPr="006F364D" w:rsidRDefault="00CF05C1" w:rsidP="00B272BE">
      <w:pPr>
        <w:spacing w:after="0"/>
        <w:ind w:left="384"/>
        <w:rPr>
          <w:rFonts w:ascii="Cambria" w:hAnsi="Cambria"/>
          <w:sz w:val="20"/>
          <w:szCs w:val="20"/>
        </w:rPr>
      </w:pPr>
    </w:p>
    <w:p w14:paraId="1E6CAB77" w14:textId="77777777" w:rsidR="00CF05C1" w:rsidRPr="006F364D" w:rsidRDefault="00CF05C1" w:rsidP="00B272BE">
      <w:pPr>
        <w:numPr>
          <w:ilvl w:val="0"/>
          <w:numId w:val="44"/>
        </w:numPr>
        <w:spacing w:after="0" w:line="259" w:lineRule="auto"/>
        <w:ind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Metody oraz środki dydaktyczne wykorzystywane w ramach poszczególnych form zajęć</w:t>
      </w:r>
    </w:p>
    <w:tbl>
      <w:tblPr>
        <w:tblStyle w:val="TableGrid"/>
        <w:tblW w:w="9971" w:type="dxa"/>
        <w:tblInd w:w="-53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4964"/>
        <w:gridCol w:w="3341"/>
      </w:tblGrid>
      <w:tr w:rsidR="00CF05C1" w:rsidRPr="006F364D" w14:paraId="23BABF35" w14:textId="77777777" w:rsidTr="001E5E51">
        <w:trPr>
          <w:trHeight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A994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7932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Metody dydaktyczne (wybór z listy)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3240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Środki dydaktyczne</w:t>
            </w:r>
          </w:p>
        </w:tc>
      </w:tr>
      <w:tr w:rsidR="00CF05C1" w:rsidRPr="006F364D" w14:paraId="7148AD7A" w14:textId="77777777" w:rsidTr="001E5E51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14B1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AC3B" w14:textId="77777777" w:rsidR="00CF05C1" w:rsidRPr="006F364D" w:rsidRDefault="00CF05C1" w:rsidP="00B272BE">
            <w:pPr>
              <w:spacing w:after="0"/>
              <w:ind w:right="4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3CC8" w14:textId="77777777" w:rsidR="00CF05C1" w:rsidRPr="006F364D" w:rsidRDefault="00CF05C1" w:rsidP="00B272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  <w:tr w:rsidR="00CF05C1" w:rsidRPr="006F364D" w14:paraId="251F6171" w14:textId="77777777" w:rsidTr="0046447F">
        <w:trPr>
          <w:trHeight w:val="78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2606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5BAB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7E65" w14:textId="77777777" w:rsidR="00CF05C1" w:rsidRPr="006F364D" w:rsidRDefault="00CF05C1" w:rsidP="00B272BE">
            <w:pPr>
              <w:pStyle w:val="TableParagraph"/>
              <w:ind w:left="0" w:right="12"/>
              <w:rPr>
                <w:color w:val="000000"/>
                <w:sz w:val="20"/>
                <w:szCs w:val="20"/>
                <w:lang w:eastAsia="pl-PL"/>
              </w:rPr>
            </w:pPr>
            <w:r w:rsidRPr="006F364D">
              <w:rPr>
                <w:color w:val="000000"/>
                <w:sz w:val="20"/>
                <w:szCs w:val="20"/>
                <w:lang w:eastAsia="pl-PL"/>
              </w:rPr>
              <w:t>Jednostka komputerowa wyposażona w oprogramowanie oraz z dostępem do sieci Internetu,</w:t>
            </w:r>
          </w:p>
          <w:p w14:paraId="6AFDC946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 system wirtualizacji</w:t>
            </w:r>
          </w:p>
        </w:tc>
      </w:tr>
      <w:tr w:rsidR="00CF05C1" w:rsidRPr="006F364D" w14:paraId="7988727D" w14:textId="77777777" w:rsidTr="00F12297">
        <w:trPr>
          <w:trHeight w:val="68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EBD1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7A82" w14:textId="77777777" w:rsidR="00CF05C1" w:rsidRPr="006F364D" w:rsidRDefault="00CF05C1" w:rsidP="00B272B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metoda projektu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8EF0" w14:textId="77777777" w:rsidR="00CF05C1" w:rsidRPr="006F364D" w:rsidRDefault="00CF05C1" w:rsidP="00B272BE">
            <w:pPr>
              <w:pStyle w:val="TableParagraph"/>
              <w:tabs>
                <w:tab w:val="left" w:pos="992"/>
                <w:tab w:val="left" w:pos="2057"/>
              </w:tabs>
              <w:spacing w:line="278" w:lineRule="auto"/>
              <w:ind w:left="0" w:right="88"/>
              <w:rPr>
                <w:color w:val="000000"/>
                <w:sz w:val="20"/>
                <w:szCs w:val="20"/>
                <w:lang w:eastAsia="pl-PL"/>
              </w:rPr>
            </w:pPr>
            <w:r w:rsidRPr="006F364D">
              <w:rPr>
                <w:color w:val="000000"/>
                <w:sz w:val="20"/>
                <w:szCs w:val="20"/>
                <w:lang w:eastAsia="pl-PL"/>
              </w:rPr>
              <w:t xml:space="preserve">realizacja zadania inżynierskiego przy użyciu właściwego </w:t>
            </w:r>
            <w:r w:rsidRPr="006F364D">
              <w:rPr>
                <w:sz w:val="20"/>
                <w:szCs w:val="20"/>
              </w:rPr>
              <w:t>oprogramowania</w:t>
            </w:r>
          </w:p>
        </w:tc>
      </w:tr>
    </w:tbl>
    <w:p w14:paraId="04AAE42C" w14:textId="77777777" w:rsidR="007F384D" w:rsidRPr="006F364D" w:rsidRDefault="007F384D" w:rsidP="00823BFC">
      <w:pPr>
        <w:spacing w:after="0"/>
        <w:rPr>
          <w:rFonts w:ascii="Cambria" w:hAnsi="Cambria"/>
          <w:sz w:val="20"/>
          <w:szCs w:val="20"/>
        </w:rPr>
      </w:pPr>
    </w:p>
    <w:p w14:paraId="5F4BE5B7" w14:textId="77777777" w:rsidR="00CF05C1" w:rsidRPr="006F364D" w:rsidRDefault="00CF05C1" w:rsidP="00A95AD7">
      <w:pPr>
        <w:numPr>
          <w:ilvl w:val="0"/>
          <w:numId w:val="44"/>
        </w:numPr>
        <w:spacing w:after="3" w:line="259" w:lineRule="auto"/>
        <w:ind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Sposoby (metody) weryfikacji i oceny efektów uczenia się osiągniętych przez studenta</w:t>
      </w:r>
    </w:p>
    <w:p w14:paraId="7DB885A1" w14:textId="77777777" w:rsidR="00CF05C1" w:rsidRPr="006F364D" w:rsidRDefault="00CF05C1" w:rsidP="00B272BE">
      <w:pPr>
        <w:numPr>
          <w:ilvl w:val="1"/>
          <w:numId w:val="44"/>
        </w:numPr>
        <w:spacing w:after="3" w:line="259" w:lineRule="auto"/>
        <w:ind w:left="426" w:hanging="426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Sposoby (metody) oceniania osiągnięcia efektów uczenia się na poszczególnych formach zajęć</w:t>
      </w:r>
    </w:p>
    <w:tbl>
      <w:tblPr>
        <w:tblStyle w:val="TableGri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2"/>
        <w:gridCol w:w="5311"/>
        <w:gridCol w:w="3070"/>
      </w:tblGrid>
      <w:tr w:rsidR="00CF05C1" w:rsidRPr="006F364D" w14:paraId="1BACD555" w14:textId="77777777" w:rsidTr="00EA02B8">
        <w:trPr>
          <w:trHeight w:val="1087"/>
        </w:trPr>
        <w:tc>
          <w:tcPr>
            <w:tcW w:w="1542" w:type="dxa"/>
            <w:vAlign w:val="center"/>
          </w:tcPr>
          <w:p w14:paraId="2AEB74C4" w14:textId="77777777" w:rsidR="00CF05C1" w:rsidRPr="006F364D" w:rsidRDefault="00CF05C1" w:rsidP="00823BFC">
            <w:pPr>
              <w:spacing w:after="0"/>
              <w:ind w:left="7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zajęć</w:t>
            </w:r>
          </w:p>
        </w:tc>
        <w:tc>
          <w:tcPr>
            <w:tcW w:w="5311" w:type="dxa"/>
          </w:tcPr>
          <w:p w14:paraId="25EB3FAC" w14:textId="77777777" w:rsidR="00CF05C1" w:rsidRPr="006F364D" w:rsidRDefault="00CF05C1" w:rsidP="00823BFC">
            <w:pPr>
              <w:spacing w:after="0"/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 formująca (F)</w:t>
            </w:r>
          </w:p>
          <w:p w14:paraId="4CF6735D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  <w:tc>
          <w:tcPr>
            <w:tcW w:w="3070" w:type="dxa"/>
            <w:vAlign w:val="center"/>
          </w:tcPr>
          <w:p w14:paraId="25B4945F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70746A86" w14:textId="77777777" w:rsidTr="00EA02B8">
        <w:trPr>
          <w:trHeight w:val="818"/>
        </w:trPr>
        <w:tc>
          <w:tcPr>
            <w:tcW w:w="1542" w:type="dxa"/>
          </w:tcPr>
          <w:p w14:paraId="5080E908" w14:textId="77777777" w:rsidR="00CF05C1" w:rsidRPr="006F364D" w:rsidRDefault="00CF05C1" w:rsidP="00823BFC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311" w:type="dxa"/>
          </w:tcPr>
          <w:p w14:paraId="7C78B8DC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070" w:type="dxa"/>
          </w:tcPr>
          <w:p w14:paraId="3E58D1C6" w14:textId="77777777" w:rsidR="00CF05C1" w:rsidRPr="006F364D" w:rsidRDefault="00CF05C1" w:rsidP="00823BFC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 – zaliczenie z oceną</w:t>
            </w:r>
          </w:p>
        </w:tc>
      </w:tr>
      <w:tr w:rsidR="00CF05C1" w:rsidRPr="006F364D" w14:paraId="2396B9F1" w14:textId="77777777" w:rsidTr="00EA02B8">
        <w:trPr>
          <w:trHeight w:val="550"/>
        </w:trPr>
        <w:tc>
          <w:tcPr>
            <w:tcW w:w="1542" w:type="dxa"/>
          </w:tcPr>
          <w:p w14:paraId="3D278F77" w14:textId="77777777" w:rsidR="00CF05C1" w:rsidRPr="006F364D" w:rsidRDefault="00CF05C1" w:rsidP="00823BFC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5311" w:type="dxa"/>
          </w:tcPr>
          <w:p w14:paraId="31B79A94" w14:textId="77777777" w:rsidR="00CF05C1" w:rsidRPr="006F364D" w:rsidRDefault="00CF05C1" w:rsidP="00823BFC">
            <w:pPr>
              <w:spacing w:after="0"/>
              <w:ind w:right="1297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 F3 - sprawozdania</w:t>
            </w:r>
          </w:p>
        </w:tc>
        <w:tc>
          <w:tcPr>
            <w:tcW w:w="3070" w:type="dxa"/>
          </w:tcPr>
          <w:p w14:paraId="6BB1EB24" w14:textId="77777777" w:rsidR="00CF05C1" w:rsidRPr="006F364D" w:rsidRDefault="00CF05C1" w:rsidP="00823BFC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 – na podstawie ocen formujących- kolokwium podsumowujące</w:t>
            </w:r>
          </w:p>
        </w:tc>
      </w:tr>
      <w:tr w:rsidR="00CF05C1" w:rsidRPr="006F364D" w14:paraId="388831D0" w14:textId="77777777" w:rsidTr="00EA02B8">
        <w:trPr>
          <w:trHeight w:val="655"/>
        </w:trPr>
        <w:tc>
          <w:tcPr>
            <w:tcW w:w="1542" w:type="dxa"/>
          </w:tcPr>
          <w:p w14:paraId="686821BF" w14:textId="77777777" w:rsidR="00CF05C1" w:rsidRPr="006F364D" w:rsidRDefault="00CF05C1" w:rsidP="00823BFC">
            <w:pPr>
              <w:spacing w:after="0"/>
              <w:ind w:left="3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5311" w:type="dxa"/>
          </w:tcPr>
          <w:p w14:paraId="7DE39C5C" w14:textId="77777777" w:rsidR="00CF05C1" w:rsidRPr="006F364D" w:rsidRDefault="00CF05C1" w:rsidP="00823BFC">
            <w:pPr>
              <w:spacing w:after="0"/>
              <w:ind w:right="129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  <w:p w14:paraId="1FF27EEB" w14:textId="77777777" w:rsidR="00CF05C1" w:rsidRPr="006F364D" w:rsidRDefault="00CF05C1" w:rsidP="00823BFC">
            <w:pPr>
              <w:spacing w:after="0"/>
              <w:ind w:right="1297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070" w:type="dxa"/>
          </w:tcPr>
          <w:p w14:paraId="34FBBCD6" w14:textId="77777777" w:rsidR="00CF05C1" w:rsidRPr="006F364D" w:rsidRDefault="00CF05C1" w:rsidP="00823BFC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5BEBCAC2" w14:textId="77777777" w:rsidR="00CF05C1" w:rsidRPr="006F364D" w:rsidRDefault="00CF05C1" w:rsidP="00BF76B5">
      <w:pPr>
        <w:spacing w:after="3"/>
        <w:ind w:left="429"/>
        <w:rPr>
          <w:rFonts w:ascii="Cambria" w:hAnsi="Cambria"/>
          <w:sz w:val="20"/>
          <w:szCs w:val="20"/>
        </w:rPr>
      </w:pPr>
    </w:p>
    <w:p w14:paraId="7FCE5847" w14:textId="77777777" w:rsidR="00CF05C1" w:rsidRPr="006F364D" w:rsidRDefault="00CF05C1" w:rsidP="00B272BE">
      <w:pPr>
        <w:numPr>
          <w:ilvl w:val="1"/>
          <w:numId w:val="44"/>
        </w:numPr>
        <w:spacing w:after="3" w:line="259" w:lineRule="auto"/>
        <w:ind w:left="567" w:hanging="425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Style w:val="TableGrid"/>
        <w:tblW w:w="6770" w:type="dxa"/>
        <w:tblInd w:w="79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8"/>
        <w:gridCol w:w="850"/>
        <w:gridCol w:w="708"/>
        <w:gridCol w:w="711"/>
        <w:gridCol w:w="708"/>
        <w:gridCol w:w="708"/>
        <w:gridCol w:w="709"/>
        <w:gridCol w:w="709"/>
        <w:gridCol w:w="709"/>
      </w:tblGrid>
      <w:tr w:rsidR="00CF05C1" w:rsidRPr="006F364D" w14:paraId="1D5904C1" w14:textId="77777777" w:rsidTr="006A1E26">
        <w:trPr>
          <w:trHeight w:val="278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D99E6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Symbol efektu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5DB01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F9606" w14:textId="77777777" w:rsidR="00CF05C1" w:rsidRPr="006F364D" w:rsidRDefault="00CF05C1" w:rsidP="00823BFC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B23CB" w14:textId="77777777" w:rsidR="00CF05C1" w:rsidRPr="006F364D" w:rsidRDefault="00CF05C1" w:rsidP="00823BFC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CF05C1" w:rsidRPr="006F364D" w14:paraId="57F185E0" w14:textId="77777777" w:rsidTr="006A1E26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A10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2BA" w14:textId="77777777" w:rsidR="00CF05C1" w:rsidRPr="006F364D" w:rsidRDefault="00CF05C1" w:rsidP="00823BFC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0C9" w14:textId="77777777" w:rsidR="00CF05C1" w:rsidRPr="006F364D" w:rsidRDefault="00CF05C1" w:rsidP="00823BFC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521F" w14:textId="77777777" w:rsidR="00CF05C1" w:rsidRPr="006F364D" w:rsidRDefault="00CF05C1" w:rsidP="00823BFC">
            <w:pPr>
              <w:spacing w:after="0"/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4474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424" w14:textId="77777777" w:rsidR="00CF05C1" w:rsidRPr="006F364D" w:rsidRDefault="00CF05C1" w:rsidP="00823BFC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F12" w14:textId="77777777" w:rsidR="00CF05C1" w:rsidRPr="006F364D" w:rsidRDefault="00CF05C1" w:rsidP="00823BFC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C89" w14:textId="77777777" w:rsidR="00CF05C1" w:rsidRPr="006F364D" w:rsidRDefault="00CF05C1" w:rsidP="00823BFC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A0C" w14:textId="77777777" w:rsidR="00CF05C1" w:rsidRPr="006F364D" w:rsidRDefault="00CF05C1" w:rsidP="00823BFC">
            <w:pPr>
              <w:spacing w:after="0"/>
              <w:ind w:left="2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CF05C1" w:rsidRPr="006F364D" w14:paraId="787AA6DF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235" w14:textId="77777777" w:rsidR="00CF05C1" w:rsidRPr="006F364D" w:rsidRDefault="00CF05C1" w:rsidP="00823BFC">
            <w:pPr>
              <w:spacing w:after="0"/>
              <w:ind w:left="11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14E" w14:textId="77777777" w:rsidR="00CF05C1" w:rsidRPr="006F364D" w:rsidRDefault="00CF05C1" w:rsidP="00823BFC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651" w14:textId="77777777" w:rsidR="00CF05C1" w:rsidRPr="006F364D" w:rsidRDefault="00CF05C1" w:rsidP="00823BFC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F0F9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5FD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F7F7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9EA3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C03D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A2A7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45885ED4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0C9" w14:textId="77777777" w:rsidR="00CF05C1" w:rsidRPr="006F364D" w:rsidRDefault="00CF05C1" w:rsidP="00823BFC">
            <w:pPr>
              <w:spacing w:after="0"/>
              <w:ind w:left="11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797" w14:textId="77777777" w:rsidR="00CF05C1" w:rsidRPr="006F364D" w:rsidRDefault="00CF05C1" w:rsidP="00823BFC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B05" w14:textId="77777777" w:rsidR="00CF05C1" w:rsidRPr="006F364D" w:rsidRDefault="00CF05C1" w:rsidP="00823BFC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627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9DDF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4D7A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1683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D96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7FD7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5A30765D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172" w14:textId="77777777" w:rsidR="00CF05C1" w:rsidRPr="006F364D" w:rsidRDefault="00CF05C1" w:rsidP="00823BFC">
            <w:pPr>
              <w:spacing w:after="0"/>
              <w:ind w:left="11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182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975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DF1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F7C" w14:textId="77777777" w:rsidR="00CF05C1" w:rsidRPr="006F364D" w:rsidRDefault="00CF05C1" w:rsidP="00823BFC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87B" w14:textId="77777777" w:rsidR="00CF05C1" w:rsidRPr="006F364D" w:rsidRDefault="00CF05C1" w:rsidP="00823BFC">
            <w:pPr>
              <w:spacing w:after="0"/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7C1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57B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EF3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6E70CE74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1D1" w14:textId="77777777" w:rsidR="00CF05C1" w:rsidRPr="006F364D" w:rsidRDefault="00CF05C1" w:rsidP="00823BFC">
            <w:pPr>
              <w:spacing w:after="0"/>
              <w:ind w:left="11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536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AA0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1D4E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81" w14:textId="77777777" w:rsidR="00CF05C1" w:rsidRPr="006F364D" w:rsidRDefault="00CF05C1" w:rsidP="00823BFC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F68" w14:textId="77777777" w:rsidR="00CF05C1" w:rsidRPr="006F364D" w:rsidRDefault="00CF05C1" w:rsidP="00823BFC">
            <w:pPr>
              <w:spacing w:after="0"/>
              <w:ind w:left="1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BE1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B13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48D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0CFE88B2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44B" w14:textId="77777777" w:rsidR="00CF05C1" w:rsidRPr="006F364D" w:rsidRDefault="00CF05C1" w:rsidP="00823BFC">
            <w:pPr>
              <w:spacing w:after="0"/>
              <w:ind w:left="11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20B3" w14:textId="77777777" w:rsidR="00CF05C1" w:rsidRPr="006F364D" w:rsidRDefault="00CF05C1" w:rsidP="00823BFC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BD0" w14:textId="77777777" w:rsidR="00CF05C1" w:rsidRPr="006F364D" w:rsidRDefault="00CF05C1" w:rsidP="00823BFC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421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2B5" w14:textId="77777777" w:rsidR="00CF05C1" w:rsidRPr="006F364D" w:rsidRDefault="00CF05C1" w:rsidP="00823BFC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919" w14:textId="77777777" w:rsidR="00CF05C1" w:rsidRPr="006F364D" w:rsidRDefault="00CF05C1" w:rsidP="00823BFC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9AC5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DD6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67C3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CF05C1" w:rsidRPr="006F364D" w14:paraId="461D1D1B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AE0" w14:textId="77777777" w:rsidR="00CF05C1" w:rsidRPr="006F364D" w:rsidRDefault="00CF05C1" w:rsidP="00823BFC">
            <w:pPr>
              <w:spacing w:after="0"/>
              <w:ind w:left="11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E6B" w14:textId="77777777" w:rsidR="00CF05C1" w:rsidRPr="006F364D" w:rsidRDefault="00CF05C1" w:rsidP="00823BFC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DCF" w14:textId="77777777" w:rsidR="00CF05C1" w:rsidRPr="006F364D" w:rsidRDefault="00CF05C1" w:rsidP="00823BFC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96FF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256" w14:textId="77777777" w:rsidR="00CF05C1" w:rsidRPr="006F364D" w:rsidRDefault="00CF05C1" w:rsidP="00823BFC">
            <w:pPr>
              <w:spacing w:after="0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4F1" w14:textId="77777777" w:rsidR="00CF05C1" w:rsidRPr="006F364D" w:rsidRDefault="00CF05C1" w:rsidP="00823BFC">
            <w:pPr>
              <w:spacing w:after="0"/>
              <w:ind w:left="9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A60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9323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C86" w14:textId="77777777" w:rsidR="00CF05C1" w:rsidRPr="006F364D" w:rsidRDefault="00CF05C1" w:rsidP="00823BFC">
            <w:pPr>
              <w:spacing w:after="0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65F27923" w14:textId="77777777" w:rsidR="00CF05C1" w:rsidRPr="006F364D" w:rsidRDefault="00CF05C1" w:rsidP="00AB7332">
      <w:pPr>
        <w:spacing w:after="0"/>
        <w:ind w:left="384"/>
        <w:jc w:val="both"/>
        <w:rPr>
          <w:rFonts w:ascii="Cambria" w:hAnsi="Cambria"/>
          <w:sz w:val="20"/>
          <w:szCs w:val="20"/>
        </w:rPr>
      </w:pPr>
    </w:p>
    <w:p w14:paraId="221E15E0" w14:textId="77777777" w:rsidR="00CF05C1" w:rsidRPr="006F364D" w:rsidRDefault="00CF05C1" w:rsidP="00A95AD7">
      <w:pPr>
        <w:numPr>
          <w:ilvl w:val="0"/>
          <w:numId w:val="44"/>
        </w:numPr>
        <w:spacing w:after="0" w:line="259" w:lineRule="auto"/>
        <w:ind w:hanging="327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Opis sposobu ustalania oceny końcowej </w:t>
      </w:r>
      <w:r w:rsidRPr="006F364D">
        <w:rPr>
          <w:rFonts w:ascii="Cambria" w:eastAsia="Cambria" w:hAnsi="Cambria" w:cs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leGrid"/>
        <w:tblW w:w="9909" w:type="dxa"/>
        <w:tblInd w:w="-62" w:type="dxa"/>
        <w:tblCellMar>
          <w:top w:w="4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341"/>
        <w:gridCol w:w="4365"/>
        <w:gridCol w:w="4849"/>
        <w:gridCol w:w="354"/>
      </w:tblGrid>
      <w:tr w:rsidR="00CF05C1" w:rsidRPr="006F364D" w14:paraId="2DFDE316" w14:textId="77777777" w:rsidTr="001B387C">
        <w:trPr>
          <w:trHeight w:val="1063"/>
        </w:trPr>
        <w:tc>
          <w:tcPr>
            <w:tcW w:w="99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F13C" w14:textId="77777777" w:rsidR="00CF05C1" w:rsidRPr="006F364D" w:rsidRDefault="00CF05C1" w:rsidP="00823BFC">
            <w:pPr>
              <w:spacing w:after="0" w:line="282" w:lineRule="auto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3D7B35E2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i/>
                <w:sz w:val="20"/>
                <w:szCs w:val="20"/>
              </w:rPr>
              <w:t>Tab. 1. Progi ocenia procentowego</w:t>
            </w:r>
          </w:p>
          <w:p w14:paraId="3ACEE397" w14:textId="77777777" w:rsidR="00CF05C1" w:rsidRPr="006F364D" w:rsidRDefault="00CF05C1" w:rsidP="00823BFC">
            <w:pPr>
              <w:tabs>
                <w:tab w:val="center" w:pos="2271"/>
                <w:tab w:val="center" w:pos="6802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ab/>
            </w: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ab/>
            </w:r>
          </w:p>
        </w:tc>
      </w:tr>
      <w:tr w:rsidR="00CF05C1" w:rsidRPr="006F364D" w14:paraId="1E974BD2" w14:textId="77777777" w:rsidTr="001B387C">
        <w:trPr>
          <w:trHeight w:val="245"/>
        </w:trPr>
        <w:tc>
          <w:tcPr>
            <w:tcW w:w="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FD848D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12F4" w14:textId="77777777" w:rsidR="00CF05C1" w:rsidRPr="006F364D" w:rsidRDefault="00CF05C1" w:rsidP="00823BFC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Wynik procentowy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ECB0" w14:textId="77777777" w:rsidR="00CF05C1" w:rsidRPr="006F364D" w:rsidRDefault="00CF05C1" w:rsidP="00823BFC">
            <w:pPr>
              <w:spacing w:after="0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Ocena</w:t>
            </w:r>
          </w:p>
        </w:tc>
        <w:tc>
          <w:tcPr>
            <w:tcW w:w="35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BA6F1CF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FE9F07E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484EB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E5BE" w14:textId="77777777" w:rsidR="00CF05C1" w:rsidRPr="006F364D" w:rsidRDefault="00CF05C1" w:rsidP="00823BFC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709B" w14:textId="77777777" w:rsidR="00CF05C1" w:rsidRPr="006F364D" w:rsidRDefault="00CF05C1" w:rsidP="00823BFC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A81C831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17FC984D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BF2CF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AB4B" w14:textId="77777777" w:rsidR="00CF05C1" w:rsidRPr="006F364D" w:rsidRDefault="00CF05C1" w:rsidP="00823BFC">
            <w:pPr>
              <w:spacing w:after="0"/>
              <w:ind w:lef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29A6" w14:textId="77777777" w:rsidR="00CF05C1" w:rsidRPr="006F364D" w:rsidRDefault="00CF05C1" w:rsidP="00823BFC">
            <w:pPr>
              <w:spacing w:after="0"/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0F09122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6B1460D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B785F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A968" w14:textId="77777777" w:rsidR="00CF05C1" w:rsidRPr="006F364D" w:rsidRDefault="00CF05C1" w:rsidP="00823BFC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CCE6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7196C2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3C665F47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935B1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A064" w14:textId="77777777" w:rsidR="00CF05C1" w:rsidRPr="006F364D" w:rsidRDefault="00CF05C1" w:rsidP="00823BFC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F50B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7B833C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1D568217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1EF66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F645" w14:textId="77777777" w:rsidR="00CF05C1" w:rsidRPr="006F364D" w:rsidRDefault="00CF05C1" w:rsidP="00823BFC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8338" w14:textId="77777777" w:rsidR="00CF05C1" w:rsidRPr="006F364D" w:rsidRDefault="00CF05C1" w:rsidP="00823BFC">
            <w:pPr>
              <w:spacing w:after="0"/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8BC021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F05C1" w:rsidRPr="006F364D" w14:paraId="2F551E6F" w14:textId="77777777" w:rsidTr="001B387C">
        <w:trPr>
          <w:trHeight w:val="250"/>
        </w:trPr>
        <w:tc>
          <w:tcPr>
            <w:tcW w:w="34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C96681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E148B" w14:textId="77777777" w:rsidR="00CF05C1" w:rsidRPr="006F364D" w:rsidRDefault="00CF05C1" w:rsidP="00823BFC">
            <w:pPr>
              <w:spacing w:after="0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16DC63" w14:textId="77777777" w:rsidR="00CF05C1" w:rsidRPr="006F364D" w:rsidRDefault="00CF05C1" w:rsidP="00823BF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D1164CE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F7D5BDE" w14:textId="77777777" w:rsidR="00CF05C1" w:rsidRPr="006F364D" w:rsidRDefault="00CF05C1" w:rsidP="00A95AD7">
      <w:pPr>
        <w:numPr>
          <w:ilvl w:val="0"/>
          <w:numId w:val="44"/>
        </w:numPr>
        <w:spacing w:after="28" w:line="259" w:lineRule="auto"/>
        <w:ind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Forma zaliczenia zajęć</w:t>
      </w:r>
    </w:p>
    <w:p w14:paraId="373A41CB" w14:textId="77777777" w:rsidR="00CF05C1" w:rsidRPr="006F364D" w:rsidRDefault="00CF05C1" w:rsidP="00F122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 w:line="281" w:lineRule="auto"/>
        <w:ind w:left="5" w:hanging="11"/>
        <w:jc w:val="both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sz w:val="20"/>
          <w:szCs w:val="20"/>
        </w:rPr>
        <w:t>zaliczenie z oceną</w:t>
      </w:r>
    </w:p>
    <w:p w14:paraId="50FAE32F" w14:textId="77777777" w:rsidR="00CF05C1" w:rsidRPr="006F364D" w:rsidRDefault="00CF05C1" w:rsidP="00A95AD7">
      <w:pPr>
        <w:numPr>
          <w:ilvl w:val="0"/>
          <w:numId w:val="44"/>
        </w:numPr>
        <w:spacing w:after="0" w:line="259" w:lineRule="auto"/>
        <w:ind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 xml:space="preserve">Obciążenie pracą studenta </w:t>
      </w:r>
      <w:r w:rsidRPr="006F364D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5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5918"/>
        <w:gridCol w:w="1986"/>
        <w:gridCol w:w="1990"/>
      </w:tblGrid>
      <w:tr w:rsidR="00CF05C1" w:rsidRPr="006F364D" w14:paraId="501D5A27" w14:textId="77777777">
        <w:trPr>
          <w:trHeight w:val="302"/>
        </w:trPr>
        <w:tc>
          <w:tcPr>
            <w:tcW w:w="5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6521" w14:textId="77777777" w:rsidR="00CF05C1" w:rsidRPr="006F364D" w:rsidRDefault="00CF05C1" w:rsidP="00823BFC">
            <w:pPr>
              <w:spacing w:after="0"/>
              <w:ind w:right="7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Forma aktywności studenta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3681C7" w14:textId="77777777" w:rsidR="00CF05C1" w:rsidRPr="006F364D" w:rsidRDefault="00CF05C1" w:rsidP="00823BFC">
            <w:pPr>
              <w:spacing w:after="0"/>
              <w:ind w:right="11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Liczba godzin</w:t>
            </w:r>
          </w:p>
        </w:tc>
      </w:tr>
      <w:tr w:rsidR="00CF05C1" w:rsidRPr="006F364D" w14:paraId="13EE752C" w14:textId="77777777" w:rsidTr="001B387C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601D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2BF91F" w14:textId="77777777" w:rsidR="00CF05C1" w:rsidRPr="006F364D" w:rsidRDefault="00CF05C1" w:rsidP="00823BFC">
            <w:pPr>
              <w:spacing w:after="0"/>
              <w:ind w:left="13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010A22" w14:textId="77777777" w:rsidR="00CF05C1" w:rsidRPr="006F364D" w:rsidRDefault="00CF05C1" w:rsidP="00823BFC">
            <w:pPr>
              <w:spacing w:after="0"/>
              <w:ind w:left="13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4F3ED59D" w14:textId="77777777">
        <w:trPr>
          <w:trHeight w:val="456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E11E304" w14:textId="77777777" w:rsidR="00CF05C1" w:rsidRPr="006F364D" w:rsidRDefault="00CF05C1" w:rsidP="00823BFC">
            <w:pPr>
              <w:spacing w:after="0"/>
              <w:ind w:righ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746D9115" w14:textId="77777777">
        <w:trPr>
          <w:trHeight w:val="5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B49D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B6F0" w14:textId="77777777" w:rsidR="00CF05C1" w:rsidRPr="006F364D" w:rsidRDefault="00CF05C1" w:rsidP="00823BFC">
            <w:pPr>
              <w:spacing w:after="0"/>
              <w:ind w:right="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FCEF1B" w14:textId="77777777" w:rsidR="00CF05C1" w:rsidRPr="006F364D" w:rsidRDefault="00CF05C1" w:rsidP="00823BFC">
            <w:pPr>
              <w:spacing w:after="0"/>
              <w:ind w:right="6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38</w:t>
            </w:r>
          </w:p>
        </w:tc>
      </w:tr>
      <w:tr w:rsidR="00CF05C1" w:rsidRPr="006F364D" w14:paraId="51ECAF17" w14:textId="77777777">
        <w:trPr>
          <w:trHeight w:val="442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A63CE43" w14:textId="77777777" w:rsidR="00CF05C1" w:rsidRPr="006F364D" w:rsidRDefault="00CF05C1" w:rsidP="00823BFC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05C1" w:rsidRPr="006F364D" w14:paraId="19445B95" w14:textId="77777777">
        <w:trPr>
          <w:trHeight w:val="40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DB87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792B" w14:textId="77777777" w:rsidR="00CF05C1" w:rsidRPr="006F364D" w:rsidRDefault="00CF05C1" w:rsidP="00823BFC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0C707E" w14:textId="77777777" w:rsidR="00CF05C1" w:rsidRPr="006F364D" w:rsidRDefault="00CF05C1" w:rsidP="00823BFC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CF05C1" w:rsidRPr="006F364D" w14:paraId="382B2BC8" w14:textId="77777777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361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6F8A" w14:textId="77777777" w:rsidR="00CF05C1" w:rsidRPr="006F364D" w:rsidRDefault="00CF05C1" w:rsidP="00823BFC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31F25A" w14:textId="77777777" w:rsidR="00CF05C1" w:rsidRPr="006F364D" w:rsidRDefault="00CF05C1" w:rsidP="00823BFC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CF05C1" w:rsidRPr="006F364D" w14:paraId="64321455" w14:textId="77777777" w:rsidTr="00823BFC">
        <w:trPr>
          <w:trHeight w:val="377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5D43" w14:textId="77777777" w:rsidR="00CF05C1" w:rsidRPr="006F364D" w:rsidRDefault="00CF05C1" w:rsidP="00823BF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przygotowanie projektu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C9BA" w14:textId="77777777" w:rsidR="00CF05C1" w:rsidRPr="006F364D" w:rsidRDefault="00CF05C1" w:rsidP="00823BFC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C8BE1C" w14:textId="77777777" w:rsidR="00CF05C1" w:rsidRPr="006F364D" w:rsidRDefault="00CF05C1" w:rsidP="00823BFC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CF05C1" w:rsidRPr="006F364D" w14:paraId="69CE4C95" w14:textId="77777777">
        <w:trPr>
          <w:trHeight w:val="427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EAC0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BAD7" w14:textId="77777777" w:rsidR="00CF05C1" w:rsidRPr="006F364D" w:rsidRDefault="00CF05C1" w:rsidP="00823BFC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F0A3F2" w14:textId="77777777" w:rsidR="00CF05C1" w:rsidRPr="006F364D" w:rsidRDefault="00CF05C1" w:rsidP="00823BFC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22</w:t>
            </w:r>
          </w:p>
        </w:tc>
      </w:tr>
      <w:tr w:rsidR="00CF05C1" w:rsidRPr="006F364D" w14:paraId="4405740B" w14:textId="77777777">
        <w:trPr>
          <w:trHeight w:val="37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EFE2" w14:textId="77777777" w:rsidR="00CF05C1" w:rsidRPr="006F364D" w:rsidRDefault="00CF05C1" w:rsidP="00823BFC">
            <w:pPr>
              <w:spacing w:after="0"/>
              <w:ind w:right="3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7F54" w14:textId="77777777" w:rsidR="00CF05C1" w:rsidRPr="006F364D" w:rsidRDefault="00CF05C1" w:rsidP="00823BFC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008545" w14:textId="77777777" w:rsidR="00CF05C1" w:rsidRPr="006F364D" w:rsidRDefault="00CF05C1" w:rsidP="00823BFC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</w:tr>
      <w:tr w:rsidR="00CF05C1" w:rsidRPr="006F364D" w14:paraId="06DC11D8" w14:textId="77777777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AAE1" w14:textId="77777777" w:rsidR="00CF05C1" w:rsidRPr="006F364D" w:rsidRDefault="00CF05C1" w:rsidP="00823BFC">
            <w:pPr>
              <w:spacing w:after="0"/>
              <w:ind w:left="147"/>
              <w:jc w:val="right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liczba pkt ECTS przypisana do zajęć: </w:t>
            </w:r>
            <w:r w:rsidRPr="006F364D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4E43" w14:textId="77777777" w:rsidR="00CF05C1" w:rsidRPr="006F364D" w:rsidRDefault="00CF05C1" w:rsidP="00823BFC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D80FA0" w14:textId="77777777" w:rsidR="00CF05C1" w:rsidRPr="006F364D" w:rsidRDefault="00CF05C1" w:rsidP="00823BFC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43A53F18" w14:textId="77777777" w:rsidR="00CF05C1" w:rsidRPr="006F364D" w:rsidRDefault="00CF05C1" w:rsidP="001E5E51">
      <w:pPr>
        <w:spacing w:after="3"/>
        <w:ind w:left="384"/>
        <w:rPr>
          <w:rFonts w:ascii="Cambria" w:hAnsi="Cambria"/>
          <w:sz w:val="20"/>
          <w:szCs w:val="20"/>
        </w:rPr>
      </w:pPr>
    </w:p>
    <w:p w14:paraId="35725B54" w14:textId="77777777" w:rsidR="00CF05C1" w:rsidRPr="006F364D" w:rsidRDefault="00CF05C1" w:rsidP="00A95AD7">
      <w:pPr>
        <w:numPr>
          <w:ilvl w:val="0"/>
          <w:numId w:val="44"/>
        </w:numPr>
        <w:spacing w:after="3" w:line="259" w:lineRule="auto"/>
        <w:ind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Literatura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1"/>
      </w:tblGrid>
      <w:tr w:rsidR="00CF05C1" w:rsidRPr="006F364D" w14:paraId="688B2D81" w14:textId="77777777" w:rsidTr="00823BFC">
        <w:trPr>
          <w:trHeight w:val="300"/>
        </w:trPr>
        <w:tc>
          <w:tcPr>
            <w:tcW w:w="9771" w:type="dxa"/>
            <w:tcMar>
              <w:left w:w="108" w:type="dxa"/>
              <w:right w:w="108" w:type="dxa"/>
            </w:tcMar>
          </w:tcPr>
          <w:p w14:paraId="7F2676A9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1A326BD" w14:textId="77777777" w:rsidR="00CF05C1" w:rsidRPr="006F364D" w:rsidRDefault="00CF05C1" w:rsidP="00645690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Shrivastava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Saurabh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Srivastav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Neelanjali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Artasanchez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Alberto,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Sayed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Imtiaz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, AWS dla architektów rozwiązań. Tworzenie, skalowanie i migracja aplikacji do chmury Amazon Web Services, wydanie II, Helion, 2024</w:t>
            </w:r>
          </w:p>
          <w:p w14:paraId="6B11BF27" w14:textId="77777777" w:rsidR="00CF05C1" w:rsidRPr="006F364D" w:rsidRDefault="00CF05C1" w:rsidP="00645690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  <w:lang w:val="en-GB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2. Shrivastava Saurabh, Srivastav Neelanjali, Thakur Dhiraj, AWS for Solutions Architects: The definitive guide to AWS Solutions Architecture with GenAI for building and scaling in the cloud (Third Edition),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Packt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Publishing, 2025</w:t>
            </w:r>
          </w:p>
          <w:p w14:paraId="22DF389A" w14:textId="77777777" w:rsidR="00CF05C1" w:rsidRPr="006F364D" w:rsidRDefault="00CF05C1" w:rsidP="00645690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3.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Lakhera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P., AWS dla administratorów systemów. Tworzenie i utrzymywanie niezawodnych aplikacji chmurowych, Helion, Gliwice 2023</w:t>
            </w:r>
          </w:p>
        </w:tc>
      </w:tr>
      <w:tr w:rsidR="00CF05C1" w:rsidRPr="006F364D" w14:paraId="43BC7E7A" w14:textId="77777777" w:rsidTr="00823BFC">
        <w:trPr>
          <w:trHeight w:val="300"/>
        </w:trPr>
        <w:tc>
          <w:tcPr>
            <w:tcW w:w="9771" w:type="dxa"/>
            <w:tcMar>
              <w:left w:w="108" w:type="dxa"/>
              <w:right w:w="108" w:type="dxa"/>
            </w:tcMar>
          </w:tcPr>
          <w:p w14:paraId="3E5DAB98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A8CB81E" w14:textId="77777777" w:rsidR="00CF05C1" w:rsidRPr="006F364D" w:rsidRDefault="00CF05C1" w:rsidP="00823BFC">
            <w:pPr>
              <w:pStyle w:val="Akapitzlist"/>
              <w:spacing w:after="0"/>
              <w:ind w:left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1.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Shrivastava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Saurabh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Srivastav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Neelanjali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Podręcznik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architekta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rozwiązań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Poznaj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reguły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oraz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strategie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projektu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architektury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rozpocznij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niezwykłą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karierę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>wydanie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II, Helion, Gliwice 2023</w:t>
            </w:r>
          </w:p>
          <w:p w14:paraId="152B933E" w14:textId="237F4B2C" w:rsidR="00CF05C1" w:rsidRPr="006F364D" w:rsidRDefault="00CF05C1" w:rsidP="00823BFC">
            <w:pPr>
              <w:pStyle w:val="Akapitzlist"/>
              <w:spacing w:after="0"/>
              <w:ind w:left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Toroman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 xml:space="preserve"> M., Chmura </w:t>
            </w:r>
            <w:proofErr w:type="spellStart"/>
            <w:r w:rsidRPr="006F364D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006F364D">
              <w:rPr>
                <w:rFonts w:ascii="Cambria" w:eastAsia="Cambria" w:hAnsi="Cambria" w:cs="Cambria"/>
                <w:sz w:val="20"/>
                <w:szCs w:val="20"/>
              </w:rPr>
              <w:t>. Praktyczne wprowadzenie dla administratora. Implementacja, monitorowanie i zarządzanie ważnymi usługami i komponentami IaaS/PaaS, Helion, Gliwice 2020</w:t>
            </w:r>
          </w:p>
        </w:tc>
      </w:tr>
    </w:tbl>
    <w:p w14:paraId="314CD6B4" w14:textId="77777777" w:rsidR="00CF05C1" w:rsidRPr="006F364D" w:rsidRDefault="00CF05C1" w:rsidP="0074648B">
      <w:pPr>
        <w:spacing w:after="0"/>
        <w:ind w:left="384"/>
        <w:rPr>
          <w:rFonts w:ascii="Cambria" w:hAnsi="Cambria"/>
          <w:sz w:val="20"/>
          <w:szCs w:val="20"/>
        </w:rPr>
      </w:pPr>
    </w:p>
    <w:p w14:paraId="6BD57CB2" w14:textId="77777777" w:rsidR="00CF05C1" w:rsidRPr="006F364D" w:rsidRDefault="00CF05C1" w:rsidP="00A95AD7">
      <w:pPr>
        <w:numPr>
          <w:ilvl w:val="0"/>
          <w:numId w:val="44"/>
        </w:numPr>
        <w:spacing w:after="0" w:line="259" w:lineRule="auto"/>
        <w:ind w:hanging="327"/>
        <w:rPr>
          <w:rFonts w:ascii="Cambria" w:hAnsi="Cambria"/>
          <w:sz w:val="20"/>
          <w:szCs w:val="20"/>
        </w:rPr>
      </w:pPr>
      <w:r w:rsidRPr="006F364D">
        <w:rPr>
          <w:rFonts w:ascii="Cambria" w:eastAsia="Cambria" w:hAnsi="Cambria" w:cs="Cambria"/>
          <w:b/>
          <w:sz w:val="20"/>
          <w:szCs w:val="20"/>
        </w:rPr>
        <w:t>Informacje dodatkowe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48"/>
        <w:gridCol w:w="6044"/>
      </w:tblGrid>
      <w:tr w:rsidR="00CF05C1" w:rsidRPr="006F364D" w14:paraId="3AC25245" w14:textId="77777777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B98A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CD28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Piotr Winiarski</w:t>
            </w:r>
          </w:p>
        </w:tc>
      </w:tr>
      <w:tr w:rsidR="00CF05C1" w:rsidRPr="006F364D" w14:paraId="786BCCE3" w14:textId="77777777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F9A2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8A27" w14:textId="77777777" w:rsidR="00CF05C1" w:rsidRPr="006F364D" w:rsidRDefault="00CF05C1" w:rsidP="00823BF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10.06.2025 r.</w:t>
            </w:r>
          </w:p>
        </w:tc>
      </w:tr>
      <w:tr w:rsidR="00CF05C1" w:rsidRPr="006F364D" w14:paraId="0A410C40" w14:textId="77777777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0EAF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30E8" w14:textId="77777777" w:rsidR="00CF05C1" w:rsidRPr="006F364D" w:rsidRDefault="00CF05C1" w:rsidP="00823BF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pwoiniarski@ajp.edu.pl</w:t>
            </w:r>
          </w:p>
        </w:tc>
      </w:tr>
      <w:tr w:rsidR="00CF05C1" w:rsidRPr="006F364D" w14:paraId="2193E523" w14:textId="77777777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B02A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2EF2" w14:textId="77777777" w:rsidR="00CF05C1" w:rsidRPr="006F364D" w:rsidRDefault="00CF05C1" w:rsidP="00823BF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1CA46C8" w14:textId="77777777" w:rsidR="00CF05C1" w:rsidRPr="006F364D" w:rsidRDefault="00CF05C1">
      <w:pPr>
        <w:rPr>
          <w:rFonts w:ascii="Cambria" w:hAnsi="Cambria"/>
          <w:sz w:val="20"/>
          <w:szCs w:val="20"/>
        </w:rPr>
      </w:pPr>
    </w:p>
    <w:p w14:paraId="080A430C" w14:textId="77777777" w:rsidR="00CF05C1" w:rsidRPr="006F364D" w:rsidRDefault="00CF05C1">
      <w:pPr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sz w:val="20"/>
          <w:szCs w:val="20"/>
        </w:rPr>
        <w:br w:type="page"/>
      </w:r>
    </w:p>
    <w:p w14:paraId="0CBAD56A" w14:textId="77777777" w:rsidR="00CF05C1" w:rsidRPr="006F364D" w:rsidRDefault="00CF05C1">
      <w:pPr>
        <w:rPr>
          <w:rFonts w:ascii="Cambria" w:hAnsi="Cambria"/>
          <w:sz w:val="20"/>
          <w:szCs w:val="20"/>
        </w:rPr>
      </w:pPr>
    </w:p>
    <w:p w14:paraId="0541BF8A" w14:textId="77777777" w:rsidR="00CF05C1" w:rsidRPr="006F364D" w:rsidRDefault="00CF05C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F364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65DD2C5" w14:textId="77777777" w:rsidR="00CF05C1" w:rsidRPr="006F364D" w:rsidRDefault="00CF05C1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05C1" w:rsidRPr="006F364D" w14:paraId="333B96E0" w14:textId="77777777">
        <w:trPr>
          <w:trHeight w:val="269"/>
        </w:trPr>
        <w:tc>
          <w:tcPr>
            <w:tcW w:w="1968" w:type="dxa"/>
            <w:vMerge w:val="restart"/>
          </w:tcPr>
          <w:p w14:paraId="186BADE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AE7650" wp14:editId="61FD8C10">
                  <wp:extent cx="1054735" cy="1054735"/>
                  <wp:effectExtent l="0" t="0" r="0" b="0"/>
                  <wp:docPr id="225637699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75FB44B1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438728F8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F05C1" w:rsidRPr="006F364D" w14:paraId="0E5989D8" w14:textId="77777777">
        <w:trPr>
          <w:trHeight w:val="275"/>
        </w:trPr>
        <w:tc>
          <w:tcPr>
            <w:tcW w:w="1968" w:type="dxa"/>
            <w:vMerge/>
          </w:tcPr>
          <w:p w14:paraId="1017CE9E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C5E428F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472C6CDF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CF05C1" w:rsidRPr="006F364D" w14:paraId="6DE32AF4" w14:textId="77777777">
        <w:trPr>
          <w:trHeight w:val="139"/>
        </w:trPr>
        <w:tc>
          <w:tcPr>
            <w:tcW w:w="1968" w:type="dxa"/>
            <w:vMerge/>
          </w:tcPr>
          <w:p w14:paraId="1C09ED5A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3E34CEB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020AA832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F05C1" w:rsidRPr="006F364D" w14:paraId="4319DB97" w14:textId="77777777">
        <w:trPr>
          <w:trHeight w:val="139"/>
        </w:trPr>
        <w:tc>
          <w:tcPr>
            <w:tcW w:w="1968" w:type="dxa"/>
            <w:vMerge/>
          </w:tcPr>
          <w:p w14:paraId="3EF3B39A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63DE726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2FD96C3B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166FA3C4" w14:textId="77777777">
        <w:trPr>
          <w:trHeight w:val="139"/>
        </w:trPr>
        <w:tc>
          <w:tcPr>
            <w:tcW w:w="1968" w:type="dxa"/>
            <w:vMerge/>
          </w:tcPr>
          <w:p w14:paraId="520A069F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5ACE8A3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5659E1E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F05C1" w:rsidRPr="006F364D" w14:paraId="01D5D44D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53EA58E3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6060EFA1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C.2.14</w:t>
            </w:r>
          </w:p>
        </w:tc>
      </w:tr>
    </w:tbl>
    <w:p w14:paraId="033E352A" w14:textId="77777777" w:rsidR="00CF05C1" w:rsidRPr="006F364D" w:rsidRDefault="00CF05C1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05C1" w:rsidRPr="006F364D" w14:paraId="45DE43E6" w14:textId="77777777" w:rsidTr="00924013">
        <w:trPr>
          <w:trHeight w:val="328"/>
        </w:trPr>
        <w:tc>
          <w:tcPr>
            <w:tcW w:w="4219" w:type="dxa"/>
            <w:vAlign w:val="center"/>
          </w:tcPr>
          <w:p w14:paraId="048A3FAA" w14:textId="77777777" w:rsidR="00CF05C1" w:rsidRPr="006F364D" w:rsidRDefault="00CF05C1" w:rsidP="0084172D">
            <w:pPr>
              <w:pStyle w:val="akarta"/>
            </w:pPr>
            <w:r w:rsidRPr="006F364D">
              <w:t>Nazwa zajęć</w:t>
            </w:r>
          </w:p>
        </w:tc>
        <w:tc>
          <w:tcPr>
            <w:tcW w:w="5670" w:type="dxa"/>
          </w:tcPr>
          <w:p w14:paraId="46B91819" w14:textId="77777777" w:rsidR="00CF05C1" w:rsidRPr="006F364D" w:rsidRDefault="00CF05C1" w:rsidP="00F1628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Wirtualne sieci prywatne</w:t>
            </w:r>
          </w:p>
        </w:tc>
      </w:tr>
      <w:tr w:rsidR="00CF05C1" w:rsidRPr="006F364D" w14:paraId="6FC22DA3" w14:textId="77777777" w:rsidTr="00924013">
        <w:tc>
          <w:tcPr>
            <w:tcW w:w="4219" w:type="dxa"/>
            <w:vAlign w:val="center"/>
          </w:tcPr>
          <w:p w14:paraId="7ADF9FD9" w14:textId="77777777" w:rsidR="00CF05C1" w:rsidRPr="006F364D" w:rsidRDefault="00CF05C1" w:rsidP="0084172D">
            <w:pPr>
              <w:pStyle w:val="akarta"/>
            </w:pPr>
            <w:r w:rsidRPr="006F364D">
              <w:t>Punkty ECTS</w:t>
            </w:r>
          </w:p>
        </w:tc>
        <w:tc>
          <w:tcPr>
            <w:tcW w:w="5670" w:type="dxa"/>
          </w:tcPr>
          <w:p w14:paraId="70044B1B" w14:textId="77777777" w:rsidR="00CF05C1" w:rsidRPr="006F364D" w:rsidRDefault="00CF05C1" w:rsidP="00F1628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  <w:tr w:rsidR="00CF05C1" w:rsidRPr="006F364D" w14:paraId="287A84F0" w14:textId="77777777" w:rsidTr="00924013">
        <w:tc>
          <w:tcPr>
            <w:tcW w:w="4219" w:type="dxa"/>
            <w:vAlign w:val="center"/>
          </w:tcPr>
          <w:p w14:paraId="075DB689" w14:textId="77777777" w:rsidR="00CF05C1" w:rsidRPr="006F364D" w:rsidRDefault="00CF05C1" w:rsidP="0084172D">
            <w:pPr>
              <w:pStyle w:val="akarta"/>
            </w:pPr>
            <w:r w:rsidRPr="006F364D">
              <w:t>Rodzaj zajęć</w:t>
            </w:r>
          </w:p>
        </w:tc>
        <w:tc>
          <w:tcPr>
            <w:tcW w:w="5670" w:type="dxa"/>
          </w:tcPr>
          <w:p w14:paraId="31306409" w14:textId="5283EAC6" w:rsidR="00CF05C1" w:rsidRPr="006F364D" w:rsidRDefault="0084172D" w:rsidP="00F1628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  <w:szCs w:val="20"/>
              </w:rPr>
              <w:t>Obowiązkowe/Obieralne</w:t>
            </w:r>
          </w:p>
        </w:tc>
      </w:tr>
      <w:tr w:rsidR="00CF05C1" w:rsidRPr="006F364D" w14:paraId="268EA945" w14:textId="77777777" w:rsidTr="00924013">
        <w:tc>
          <w:tcPr>
            <w:tcW w:w="4219" w:type="dxa"/>
            <w:vAlign w:val="center"/>
          </w:tcPr>
          <w:p w14:paraId="7F4AB297" w14:textId="77777777" w:rsidR="00CF05C1" w:rsidRPr="006F364D" w:rsidRDefault="00CF05C1" w:rsidP="0084172D">
            <w:pPr>
              <w:pStyle w:val="akarta"/>
            </w:pPr>
            <w:r w:rsidRPr="006F364D">
              <w:t>Moduł/specjalizacja</w:t>
            </w:r>
          </w:p>
        </w:tc>
        <w:tc>
          <w:tcPr>
            <w:tcW w:w="5670" w:type="dxa"/>
          </w:tcPr>
          <w:p w14:paraId="6FB24F07" w14:textId="77777777" w:rsidR="00CF05C1" w:rsidRPr="006F364D" w:rsidRDefault="00CF05C1" w:rsidP="00F1628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Projektowanie i eksploatacja sieci komputerowych</w:t>
            </w:r>
          </w:p>
        </w:tc>
      </w:tr>
      <w:tr w:rsidR="00CF05C1" w:rsidRPr="006F364D" w14:paraId="2C099F65" w14:textId="77777777" w:rsidTr="00924013">
        <w:tc>
          <w:tcPr>
            <w:tcW w:w="4219" w:type="dxa"/>
            <w:vAlign w:val="center"/>
          </w:tcPr>
          <w:p w14:paraId="4A007AEE" w14:textId="77777777" w:rsidR="00CF05C1" w:rsidRPr="006F364D" w:rsidRDefault="00CF05C1" w:rsidP="0084172D">
            <w:pPr>
              <w:pStyle w:val="akarta"/>
            </w:pPr>
            <w:r w:rsidRPr="006F364D">
              <w:t>Język, w którym prowadzone są zajęcia</w:t>
            </w:r>
          </w:p>
        </w:tc>
        <w:tc>
          <w:tcPr>
            <w:tcW w:w="5670" w:type="dxa"/>
          </w:tcPr>
          <w:p w14:paraId="0F78E584" w14:textId="77777777" w:rsidR="00CF05C1" w:rsidRPr="006F364D" w:rsidRDefault="00CF05C1" w:rsidP="00F1628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Polski</w:t>
            </w:r>
          </w:p>
        </w:tc>
      </w:tr>
      <w:tr w:rsidR="00CF05C1" w:rsidRPr="006F364D" w14:paraId="49DF0678" w14:textId="77777777" w:rsidTr="00924013">
        <w:tc>
          <w:tcPr>
            <w:tcW w:w="4219" w:type="dxa"/>
            <w:vAlign w:val="center"/>
          </w:tcPr>
          <w:p w14:paraId="0834A024" w14:textId="77777777" w:rsidR="00CF05C1" w:rsidRPr="006F364D" w:rsidRDefault="00CF05C1" w:rsidP="0084172D">
            <w:pPr>
              <w:pStyle w:val="akarta"/>
            </w:pPr>
            <w:r w:rsidRPr="006F364D">
              <w:t>Rok studiów</w:t>
            </w:r>
          </w:p>
        </w:tc>
        <w:tc>
          <w:tcPr>
            <w:tcW w:w="5670" w:type="dxa"/>
          </w:tcPr>
          <w:p w14:paraId="65F02C43" w14:textId="77777777" w:rsidR="00CF05C1" w:rsidRPr="006F364D" w:rsidRDefault="00CF05C1" w:rsidP="00F1628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  <w:tr w:rsidR="00CF05C1" w:rsidRPr="006F364D" w14:paraId="69E9A41C" w14:textId="77777777" w:rsidTr="00924013">
        <w:tc>
          <w:tcPr>
            <w:tcW w:w="4219" w:type="dxa"/>
            <w:vAlign w:val="center"/>
          </w:tcPr>
          <w:p w14:paraId="0C07F44D" w14:textId="77777777" w:rsidR="00CF05C1" w:rsidRPr="006F364D" w:rsidRDefault="00CF05C1" w:rsidP="0084172D">
            <w:pPr>
              <w:pStyle w:val="akarta"/>
            </w:pPr>
            <w:r w:rsidRPr="006F364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33E51F" w14:textId="77777777" w:rsidR="00CF05C1" w:rsidRPr="006F364D" w:rsidRDefault="00CF05C1" w:rsidP="00F1628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dr inż. Łukasz Lemieszewski, mgr inż. Grzegorz Remiszewski</w:t>
            </w:r>
          </w:p>
        </w:tc>
      </w:tr>
    </w:tbl>
    <w:p w14:paraId="4349BBCF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B6D4C7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CF05C1" w:rsidRPr="006F364D" w14:paraId="381FA8E8" w14:textId="77777777">
        <w:tc>
          <w:tcPr>
            <w:tcW w:w="2528" w:type="dxa"/>
            <w:vAlign w:val="center"/>
          </w:tcPr>
          <w:p w14:paraId="470DDBAA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9B0EEE2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3C9440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B444239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74AD5195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75EA0090" w14:textId="77777777">
        <w:tc>
          <w:tcPr>
            <w:tcW w:w="2528" w:type="dxa"/>
          </w:tcPr>
          <w:p w14:paraId="319F95CA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5242212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DFDB20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18A4660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F05C1" w:rsidRPr="006F364D" w14:paraId="4C2379EA" w14:textId="77777777">
        <w:tc>
          <w:tcPr>
            <w:tcW w:w="2528" w:type="dxa"/>
          </w:tcPr>
          <w:p w14:paraId="2D248A1A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6DD2CF99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4B731DB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1A47B625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08E2FF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F91412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05C1" w:rsidRPr="006F364D" w14:paraId="239B4B5B" w14:textId="77777777">
        <w:trPr>
          <w:trHeight w:val="301"/>
          <w:jc w:val="center"/>
        </w:trPr>
        <w:tc>
          <w:tcPr>
            <w:tcW w:w="9898" w:type="dxa"/>
          </w:tcPr>
          <w:p w14:paraId="0983E2AA" w14:textId="77777777" w:rsidR="00CF05C1" w:rsidRPr="006F364D" w:rsidRDefault="00CF05C1" w:rsidP="00F16BDB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16DDF">
              <w:rPr>
                <w:rFonts w:ascii="Cambria" w:hAnsi="Cambria"/>
                <w:sz w:val="20"/>
                <w:szCs w:val="20"/>
              </w:rPr>
              <w:t>Student posiada wiedzę, umiejętności i kompetencje społeczne, które nabył podczas realizacji przedmiotów: sieci komputerowe, systemy operacyjne. Znajomość podstawowych protokołów sieciowych, wirtualizacja systemów operacyjnych.</w:t>
            </w:r>
          </w:p>
        </w:tc>
      </w:tr>
    </w:tbl>
    <w:p w14:paraId="17A6B35C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3B86F8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05C1" w:rsidRPr="006F364D" w14:paraId="01C56F7F" w14:textId="77777777">
        <w:tc>
          <w:tcPr>
            <w:tcW w:w="9889" w:type="dxa"/>
          </w:tcPr>
          <w:p w14:paraId="13B5BAED" w14:textId="77777777" w:rsidR="00CF05C1" w:rsidRPr="006F364D" w:rsidRDefault="00CF05C1" w:rsidP="00554ABE">
            <w:pPr>
              <w:spacing w:after="0" w:line="258" w:lineRule="auto"/>
              <w:ind w:firstLine="10"/>
              <w:jc w:val="both"/>
              <w:rPr>
                <w:rFonts w:ascii="Cambria" w:hAnsi="Cambria"/>
                <w:sz w:val="21"/>
                <w:szCs w:val="21"/>
              </w:rPr>
            </w:pPr>
            <w:r w:rsidRPr="006F364D">
              <w:rPr>
                <w:rFonts w:ascii="Cambria" w:hAnsi="Cambria"/>
                <w:sz w:val="21"/>
                <w:szCs w:val="21"/>
              </w:rPr>
              <w:t>C1 - Student nabędzie wiedzę w zakresie zasad działania, typów oraz konfiguracji sieci VPN, ze szczególnym uwzględnieniem bezpieczeństwa i integralności przesyłanych danych.</w:t>
            </w:r>
          </w:p>
          <w:p w14:paraId="3DD0E00D" w14:textId="77777777" w:rsidR="00CF05C1" w:rsidRPr="006F364D" w:rsidRDefault="00CF05C1" w:rsidP="00554ABE">
            <w:pPr>
              <w:spacing w:after="0" w:line="258" w:lineRule="auto"/>
              <w:ind w:firstLine="10"/>
              <w:jc w:val="both"/>
              <w:rPr>
                <w:rFonts w:ascii="Cambria" w:hAnsi="Cambria"/>
                <w:sz w:val="21"/>
                <w:szCs w:val="21"/>
              </w:rPr>
            </w:pPr>
            <w:r w:rsidRPr="006F364D">
              <w:rPr>
                <w:rFonts w:ascii="Cambria" w:hAnsi="Cambria"/>
                <w:sz w:val="21"/>
                <w:szCs w:val="21"/>
              </w:rPr>
              <w:t xml:space="preserve">C2 - Student rozwinie umiejętności praktyczne w zakresie tworzenia, konfiguracji i zarządzania połączeniami tunelowymi (np. </w:t>
            </w:r>
            <w:proofErr w:type="spellStart"/>
            <w:r w:rsidRPr="006F364D">
              <w:rPr>
                <w:rFonts w:ascii="Cambria" w:hAnsi="Cambria"/>
                <w:sz w:val="21"/>
                <w:szCs w:val="21"/>
              </w:rPr>
              <w:t>IPsec</w:t>
            </w:r>
            <w:proofErr w:type="spellEnd"/>
            <w:r w:rsidRPr="006F364D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6F364D">
              <w:rPr>
                <w:rFonts w:ascii="Cambria" w:hAnsi="Cambria"/>
                <w:sz w:val="21"/>
                <w:szCs w:val="21"/>
              </w:rPr>
              <w:t>OpenVPN</w:t>
            </w:r>
            <w:proofErr w:type="spellEnd"/>
            <w:r w:rsidRPr="006F364D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6F364D">
              <w:rPr>
                <w:rFonts w:ascii="Cambria" w:hAnsi="Cambria"/>
                <w:sz w:val="21"/>
                <w:szCs w:val="21"/>
              </w:rPr>
              <w:t>WireGuard</w:t>
            </w:r>
            <w:proofErr w:type="spellEnd"/>
            <w:r w:rsidRPr="006F364D">
              <w:rPr>
                <w:rFonts w:ascii="Cambria" w:hAnsi="Cambria"/>
                <w:sz w:val="21"/>
                <w:szCs w:val="21"/>
              </w:rPr>
              <w:t>) w środowiskach lokalnych i rozproszonych.</w:t>
            </w:r>
          </w:p>
          <w:p w14:paraId="11303748" w14:textId="77777777" w:rsidR="00CF05C1" w:rsidRPr="006F364D" w:rsidRDefault="00CF05C1" w:rsidP="00554ABE">
            <w:pPr>
              <w:spacing w:after="0" w:line="258" w:lineRule="auto"/>
              <w:ind w:firstLine="10"/>
              <w:jc w:val="both"/>
              <w:rPr>
                <w:rFonts w:ascii="Cambria" w:hAnsi="Cambria"/>
              </w:rPr>
            </w:pPr>
            <w:r w:rsidRPr="006F364D">
              <w:rPr>
                <w:rFonts w:ascii="Cambria" w:hAnsi="Cambria"/>
                <w:sz w:val="21"/>
                <w:szCs w:val="21"/>
              </w:rPr>
              <w:t xml:space="preserve">C3 - Student zostanie przygotowany do samodzielnego rozwijania kompetencji zawodowych oraz systematycznego podnoszenia kwalifikacji w obszarze sieci komputerowych i </w:t>
            </w:r>
            <w:proofErr w:type="spellStart"/>
            <w:r w:rsidRPr="006F364D">
              <w:rPr>
                <w:rFonts w:ascii="Cambria" w:hAnsi="Cambria"/>
                <w:sz w:val="21"/>
                <w:szCs w:val="21"/>
              </w:rPr>
              <w:t>cyberbezpieczeństwa</w:t>
            </w:r>
            <w:proofErr w:type="spellEnd"/>
            <w:r w:rsidRPr="006F364D">
              <w:rPr>
                <w:rFonts w:ascii="Cambria" w:hAnsi="Cambria"/>
              </w:rPr>
              <w:t>.</w:t>
            </w:r>
          </w:p>
        </w:tc>
      </w:tr>
    </w:tbl>
    <w:p w14:paraId="0E53004E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3F676A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F05C1" w:rsidRPr="006F364D" w14:paraId="5AEA0B8C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86F050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620CE3B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394B4D4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5BF97523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5FC9CE3A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F05C1" w:rsidRPr="006F364D" w14:paraId="742D518C" w14:textId="77777777" w:rsidTr="00A92E2E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C0FB967" w14:textId="77777777" w:rsidR="00CF05C1" w:rsidRPr="006F364D" w:rsidRDefault="00CF05C1" w:rsidP="007A42F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248574B" w14:textId="69304761" w:rsidR="00CF05C1" w:rsidRPr="006F364D" w:rsidRDefault="00823BFC" w:rsidP="00CC62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23BFC">
              <w:rPr>
                <w:sz w:val="20"/>
                <w:szCs w:val="20"/>
              </w:rPr>
              <w:t>Student zna i rozumie podstawowe koncepcje, protokoły i mechanizmy stosowane w sieciach VPN, w tym metody tunelowania, szyfrowania i uwierzytelniania użytkowników.</w:t>
            </w:r>
          </w:p>
        </w:tc>
        <w:tc>
          <w:tcPr>
            <w:tcW w:w="1732" w:type="dxa"/>
          </w:tcPr>
          <w:p w14:paraId="3C49BEE6" w14:textId="77777777" w:rsidR="00CF05C1" w:rsidRPr="006F364D" w:rsidRDefault="00CF05C1" w:rsidP="00554ABE">
            <w:pPr>
              <w:spacing w:after="26"/>
              <w:ind w:left="4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K_W04, K_W10, K_W13</w:t>
            </w:r>
          </w:p>
        </w:tc>
      </w:tr>
      <w:tr w:rsidR="00CF05C1" w:rsidRPr="006F364D" w14:paraId="49A0AC5F" w14:textId="77777777" w:rsidTr="00A92E2E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99E5974" w14:textId="77777777" w:rsidR="00CF05C1" w:rsidRPr="006F364D" w:rsidRDefault="00CF05C1" w:rsidP="007A42F2">
            <w:pPr>
              <w:pStyle w:val="Default"/>
              <w:jc w:val="center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1ADA78B5" w14:textId="5099C773" w:rsidR="00CF05C1" w:rsidRPr="006F364D" w:rsidRDefault="00823BFC" w:rsidP="00CC6217">
            <w:pPr>
              <w:pStyle w:val="Default"/>
              <w:jc w:val="both"/>
              <w:rPr>
                <w:sz w:val="20"/>
                <w:szCs w:val="20"/>
              </w:rPr>
            </w:pPr>
            <w:r w:rsidRPr="00823BFC">
              <w:rPr>
                <w:sz w:val="20"/>
                <w:szCs w:val="20"/>
              </w:rPr>
              <w:t xml:space="preserve">Student zna i rozumie znaczenie i zastosowanie różnych typów VPN (np. </w:t>
            </w:r>
            <w:proofErr w:type="spellStart"/>
            <w:r w:rsidRPr="00823BFC">
              <w:rPr>
                <w:sz w:val="20"/>
                <w:szCs w:val="20"/>
              </w:rPr>
              <w:t>IPsec</w:t>
            </w:r>
            <w:proofErr w:type="spellEnd"/>
            <w:r w:rsidRPr="00823BFC">
              <w:rPr>
                <w:sz w:val="20"/>
                <w:szCs w:val="20"/>
              </w:rPr>
              <w:t xml:space="preserve">, L2TP, SSL, </w:t>
            </w:r>
            <w:proofErr w:type="spellStart"/>
            <w:r w:rsidRPr="00823BFC">
              <w:rPr>
                <w:sz w:val="20"/>
                <w:szCs w:val="20"/>
              </w:rPr>
              <w:t>WireGuard</w:t>
            </w:r>
            <w:proofErr w:type="spellEnd"/>
            <w:r w:rsidRPr="00823BFC">
              <w:rPr>
                <w:sz w:val="20"/>
                <w:szCs w:val="20"/>
              </w:rPr>
              <w:t>) oraz ich architekturę i różnice implementacyjne.</w:t>
            </w:r>
          </w:p>
        </w:tc>
        <w:tc>
          <w:tcPr>
            <w:tcW w:w="1732" w:type="dxa"/>
          </w:tcPr>
          <w:p w14:paraId="4A5568C2" w14:textId="77777777" w:rsidR="00CF05C1" w:rsidRPr="006F364D" w:rsidRDefault="00CF05C1" w:rsidP="00554ABE">
            <w:pPr>
              <w:spacing w:after="26"/>
              <w:ind w:left="4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K_W07, K_W12, K_W15</w:t>
            </w:r>
          </w:p>
        </w:tc>
      </w:tr>
      <w:tr w:rsidR="00CF05C1" w:rsidRPr="006F364D" w14:paraId="3E691510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401A6CF" w14:textId="77777777" w:rsidR="00CF05C1" w:rsidRPr="006F364D" w:rsidRDefault="00CF05C1" w:rsidP="007A42F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CF05C1" w:rsidRPr="006F364D" w14:paraId="3283E3C9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059D3B0" w14:textId="77777777" w:rsidR="00CF05C1" w:rsidRPr="006F364D" w:rsidRDefault="00CF05C1" w:rsidP="00EF50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11AEEB6" w14:textId="6F4E0505" w:rsidR="00CF05C1" w:rsidRPr="006F364D" w:rsidRDefault="00F16DDF" w:rsidP="00CC62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16DDF">
              <w:rPr>
                <w:sz w:val="20"/>
                <w:szCs w:val="20"/>
              </w:rPr>
              <w:t>Student potrafi projektować i konfigurować połączenia VPN w środowisku systemów operacyjnych i urządzeń sieciowych, z uwzględnieniem wymagań bezpieczeństwa.</w:t>
            </w:r>
          </w:p>
        </w:tc>
        <w:tc>
          <w:tcPr>
            <w:tcW w:w="1732" w:type="dxa"/>
            <w:vAlign w:val="center"/>
          </w:tcPr>
          <w:p w14:paraId="3144ABE9" w14:textId="77777777" w:rsidR="00CF05C1" w:rsidRPr="006F364D" w:rsidRDefault="00CF05C1" w:rsidP="00EF505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K_U04, K_U05, K_U12</w:t>
            </w:r>
          </w:p>
        </w:tc>
      </w:tr>
      <w:tr w:rsidR="00CF05C1" w:rsidRPr="006F364D" w14:paraId="568B4868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8C65D35" w14:textId="77777777" w:rsidR="00CF05C1" w:rsidRPr="006F364D" w:rsidRDefault="00CF05C1" w:rsidP="00EF50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CF25CCC" w14:textId="75991C21" w:rsidR="00CF05C1" w:rsidRPr="006F364D" w:rsidRDefault="00F16DDF" w:rsidP="00CC6217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F16DDF">
              <w:rPr>
                <w:rFonts w:ascii="Cambria" w:hAnsi="Cambria"/>
                <w:sz w:val="20"/>
                <w:szCs w:val="20"/>
              </w:rPr>
              <w:t>Student potrafi przeprowadzać analizę działania i diagnostykę połączeń VPN, rozwiązywać problemy konfiguracyjne oraz monitorować ruch tunelowany.</w:t>
            </w:r>
          </w:p>
        </w:tc>
        <w:tc>
          <w:tcPr>
            <w:tcW w:w="1732" w:type="dxa"/>
            <w:vAlign w:val="center"/>
          </w:tcPr>
          <w:p w14:paraId="38DECDD5" w14:textId="77777777" w:rsidR="00CF05C1" w:rsidRPr="006F364D" w:rsidRDefault="00CF05C1" w:rsidP="00EF505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K_U07, K_U11, K_U13</w:t>
            </w:r>
          </w:p>
        </w:tc>
      </w:tr>
      <w:tr w:rsidR="00CF05C1" w:rsidRPr="006F364D" w14:paraId="2F47FFF9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865AA6E" w14:textId="77777777" w:rsidR="00CF05C1" w:rsidRPr="006F364D" w:rsidRDefault="00CF05C1" w:rsidP="00EF505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CF05C1" w:rsidRPr="006F364D" w14:paraId="181A90AB" w14:textId="77777777" w:rsidTr="00CC621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833CE44" w14:textId="77777777" w:rsidR="00CF05C1" w:rsidRPr="006F364D" w:rsidRDefault="00CF05C1" w:rsidP="00EF50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67D0C99" w14:textId="7DD8758F" w:rsidR="00CF05C1" w:rsidRPr="006F364D" w:rsidRDefault="00F16DDF" w:rsidP="00CC62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16DDF">
              <w:rPr>
                <w:sz w:val="20"/>
                <w:szCs w:val="20"/>
              </w:rPr>
              <w:t>Student jest gotów do samodzielnego doskonalenia wiedzy w zakresie rozwiązań sieciowych i technologii VPN, dostrzegając potrzebę uczenia się przez całe życie.</w:t>
            </w:r>
          </w:p>
        </w:tc>
        <w:tc>
          <w:tcPr>
            <w:tcW w:w="1732" w:type="dxa"/>
            <w:vAlign w:val="center"/>
          </w:tcPr>
          <w:p w14:paraId="36593A33" w14:textId="77777777" w:rsidR="00CF05C1" w:rsidRPr="006F364D" w:rsidRDefault="00CF05C1" w:rsidP="00CC621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K_K01, K_K02</w:t>
            </w:r>
          </w:p>
        </w:tc>
      </w:tr>
      <w:tr w:rsidR="00CF05C1" w:rsidRPr="006F364D" w14:paraId="235D5AEB" w14:textId="77777777" w:rsidTr="00CC621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E2CB74D" w14:textId="77777777" w:rsidR="00CF05C1" w:rsidRPr="006F364D" w:rsidRDefault="00CF05C1" w:rsidP="00EF50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2480F43E" w14:textId="3998F5FC" w:rsidR="00CF05C1" w:rsidRPr="006F364D" w:rsidRDefault="00F16DDF" w:rsidP="00CC62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16DDF">
              <w:rPr>
                <w:sz w:val="20"/>
                <w:szCs w:val="20"/>
              </w:rPr>
              <w:t>Student jest gotów do działania w sposób odpowiedzialny i etyczny przy projektowaniu systemów zdalnego dostępu, z uwzględnieniem aspektów prywatności i ochrony danych.</w:t>
            </w:r>
          </w:p>
        </w:tc>
        <w:tc>
          <w:tcPr>
            <w:tcW w:w="1732" w:type="dxa"/>
            <w:vAlign w:val="center"/>
          </w:tcPr>
          <w:p w14:paraId="0226BE40" w14:textId="77777777" w:rsidR="00CF05C1" w:rsidRPr="006F364D" w:rsidRDefault="00CF05C1" w:rsidP="00CC621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K_K03, K_K04</w:t>
            </w:r>
          </w:p>
        </w:tc>
      </w:tr>
    </w:tbl>
    <w:p w14:paraId="4F75AFA8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E0990B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6F364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61"/>
        <w:gridCol w:w="1522"/>
        <w:gridCol w:w="1816"/>
      </w:tblGrid>
      <w:tr w:rsidR="00CF05C1" w:rsidRPr="006F364D" w14:paraId="5E5AAF75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35C331A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21733E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4EE2AC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0DAD826A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580A0693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3AB24E6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7B349D2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23D4F5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70E915FC" w14:textId="77777777" w:rsidTr="003E4FC0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470D3F4" w14:textId="77777777" w:rsidR="00CF05C1" w:rsidRPr="006F364D" w:rsidRDefault="00CF05C1" w:rsidP="00D30AE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0780215E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Program nauczania, zasady zaliczenia oraz podstawowe informacje o przedmiocie. Czynności post instalacyjne, zarządzanie procesorami i pamięcią operacyjną. Wprowadzenie do nazewnictwa i oznaczeń dla urządzeń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598CD1F0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0A5EC646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D58E7F0" w14:textId="77777777" w:rsidTr="003E4FC0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8FD6B58" w14:textId="77777777" w:rsidR="00CF05C1" w:rsidRPr="006F364D" w:rsidRDefault="00CF05C1" w:rsidP="00D30AE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6D0BE01D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konfigurowanie usług sieciowych DHCP, pula statyczna i dynamiczna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7BA1ADDF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04982F3D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44659047" w14:textId="77777777" w:rsidTr="003E4FC0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6C6C58B" w14:textId="77777777" w:rsidR="00CF05C1" w:rsidRPr="006F364D" w:rsidRDefault="00CF05C1" w:rsidP="00D30AE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029539CB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konfigurowanie usług sieciowych -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bridge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, routing,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wireless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>, metody pomiaru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31D6E17C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1B95297E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205F8C0" w14:textId="77777777" w:rsidTr="003E4FC0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75CD4E7" w14:textId="77777777" w:rsidR="00CF05C1" w:rsidRPr="006F364D" w:rsidRDefault="00CF05C1" w:rsidP="00D30AE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0F6064FB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konfigurowanie usług sieciowych — firewall, bezpieczeństwo QOS, kolejkowanie, tunele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000EBA78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5014336F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E9E840D" w14:textId="77777777" w:rsidTr="003E4FC0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A24B38B" w14:textId="77777777" w:rsidR="00CF05C1" w:rsidRPr="006F364D" w:rsidRDefault="00CF05C1" w:rsidP="00D30AE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5D08B482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Budowanie sieci zbudowanej na wielu urządzeniach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3201D756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0BAEDE9A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F05C1" w:rsidRPr="006F364D" w14:paraId="326D7FBC" w14:textId="77777777" w:rsidTr="003E4FC0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23CB2DA" w14:textId="77777777" w:rsidR="00CF05C1" w:rsidRPr="006F364D" w:rsidRDefault="00CF05C1" w:rsidP="00D30AE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5DA61DA6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Analiza celów i kompromisów technicznych. Dostępność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przywróceme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słecł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po awarii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48CC5BF2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62F0294E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682EAFFC" w14:textId="77777777" w:rsidTr="003E4FC0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DCA2671" w14:textId="77777777" w:rsidR="00CF05C1" w:rsidRPr="006F364D" w:rsidRDefault="00CF05C1" w:rsidP="00D30AE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3F317A0B" w14:textId="77777777" w:rsidR="00CF05C1" w:rsidRPr="006F364D" w:rsidRDefault="00CF05C1" w:rsidP="00D30AEA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Wydajność sieci — symulowanie i testowanie sieci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>. Algorytmy opracowania sieci bezprzewodowych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6823CC4A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406119FC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711971A6" w14:textId="77777777" w:rsidTr="003E4FC0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22255C6" w14:textId="77777777" w:rsidR="00CF05C1" w:rsidRPr="006F364D" w:rsidRDefault="00CF05C1" w:rsidP="00D30AE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5A41771A" w14:textId="77777777" w:rsidR="00CF05C1" w:rsidRPr="006F364D" w:rsidRDefault="00CF05C1" w:rsidP="00CC621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Zarządzanie i automatyzacja konfiguracji urządzeń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z użyciem skryptów i narzędzi zdalnych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1C83090C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69FEDAB6" w14:textId="77777777" w:rsidR="00CF05C1" w:rsidRPr="006F364D" w:rsidRDefault="00CF05C1" w:rsidP="00D30AE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F05C1" w:rsidRPr="006F364D" w14:paraId="2610E836" w14:textId="77777777" w:rsidTr="003E4FC0">
        <w:tc>
          <w:tcPr>
            <w:tcW w:w="642" w:type="dxa"/>
            <w:tcMar>
              <w:left w:w="103" w:type="dxa"/>
            </w:tcMar>
          </w:tcPr>
          <w:p w14:paraId="7829DEF8" w14:textId="77777777" w:rsidR="00CF05C1" w:rsidRPr="006F364D" w:rsidRDefault="00CF05C1" w:rsidP="00D30AE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795BBF0F" w14:textId="77777777" w:rsidR="00CF05C1" w:rsidRPr="006F364D" w:rsidRDefault="00CF05C1" w:rsidP="00D30AEA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wykładów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4FBDA31A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3926F1A4" w14:textId="77777777" w:rsidR="00CF05C1" w:rsidRPr="006F364D" w:rsidRDefault="00CF05C1" w:rsidP="00D30AE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1A92BF7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57"/>
        <w:gridCol w:w="1522"/>
        <w:gridCol w:w="1816"/>
      </w:tblGrid>
      <w:tr w:rsidR="00CF05C1" w:rsidRPr="006F364D" w14:paraId="162FC696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0208A675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0E69692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2B1E21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76D9AB5A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41E21FDD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AED440B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581CE9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59D1FD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4F0D25B6" w14:textId="77777777" w:rsidTr="002F79D9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178F90BC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B04BA5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Dostęp do urządzenia sieciowego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>, przygotowanie stanowisk pracy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B52E07D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57B1CD0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5A1E735C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466CA244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99DACD" w14:textId="77777777" w:rsidR="00CF05C1" w:rsidRPr="006F364D" w:rsidRDefault="00CF05C1" w:rsidP="00001F18">
            <w:pPr>
              <w:spacing w:after="5"/>
              <w:ind w:left="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Konfiguracja portów LAN,WAN,</w:t>
            </w:r>
          </w:p>
          <w:p w14:paraId="396BCAFB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DHCP- klient DHCP- serwer DHCP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756D739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8B8FF4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715D248E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D3C6397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C58985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Konfigurowanie NAT —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Masquerade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>, Ustawienia DNS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539A235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F10C4DC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AFAE805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D504683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ADCADC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- Tworzenie użytkowników uprawnienia. Aktualizacja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RouterOS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54C2766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59046DA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68ED46C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6A3E4F3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933603" w14:textId="77777777" w:rsidR="00CF05C1" w:rsidRPr="006F364D" w:rsidRDefault="00CF05C1" w:rsidP="00001F18">
            <w:pPr>
              <w:spacing w:after="11"/>
              <w:ind w:left="5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konfigurowanie usług sieciowych.</w:t>
            </w:r>
          </w:p>
          <w:p w14:paraId="028BF4F9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Tablica ARP - wpisy statyczne urządzeń sieciowych. Export backup konfiguracji.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41ACCD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88F2518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2796D203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07810BF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273D3D" w14:textId="77777777" w:rsidR="00CF05C1" w:rsidRPr="006F364D" w:rsidRDefault="00CF05C1" w:rsidP="00001F18">
            <w:pPr>
              <w:spacing w:after="3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QOS - kolejki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simle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</w:rPr>
              <w:t>queue,PCQ</w:t>
            </w:r>
            <w:proofErr w:type="spellEnd"/>
          </w:p>
          <w:p w14:paraId="31651C6F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Tunele - PPP, PPP0E,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F00AEE9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42D94B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7B65D0EE" w14:textId="77777777" w:rsidTr="002F79D9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00386AB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523633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Praca z logami systemowymi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F60178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6A32240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4B8DFFBE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C0D38F2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4E4067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Urządzenia sieciowe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. Wireless - tryb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access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point i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station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. Wireless - szyfrowanie i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access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 xml:space="preserve"> list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099ADE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86FC67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14E2D0CD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198ED79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DAFF72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Bezpieczeństwo w dostępie do urządzenia i skonfigurowanych usług sieciowych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6866CA4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E029A36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3584407D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5C711160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B485F5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Pomiary sygnałów przewodowych urządzeń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0841266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C2996A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635D273" w14:textId="77777777" w:rsidTr="002F79D9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DAAD21B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4B0F5B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Pomiary sygnałów bezprzewodowych urządzeń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98DCB8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583D55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60D6E8F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9D7672F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9E5503" w14:textId="77777777" w:rsidR="00CF05C1" w:rsidRPr="006F364D" w:rsidRDefault="00CF05C1" w:rsidP="00001F18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Instalacja oprogramowania NS2 — testowanie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0300CE2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E6B2E2B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630F80D7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FB3E7D4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D18E47" w14:textId="77777777" w:rsidR="00CF05C1" w:rsidRPr="006F364D" w:rsidRDefault="00CF05C1" w:rsidP="0084172D">
            <w:pPr>
              <w:pStyle w:val="akarta"/>
            </w:pPr>
            <w:r w:rsidRPr="006F364D">
              <w:t>Instalacja oprogramowania NS2 — symulacje ruchu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94C009A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3BFE060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50AF354D" w14:textId="77777777" w:rsidTr="002F79D9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4CE9A42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00D43B" w14:textId="77777777" w:rsidR="00CF05C1" w:rsidRPr="006F364D" w:rsidRDefault="00CF05C1" w:rsidP="0084172D">
            <w:pPr>
              <w:pStyle w:val="akarta"/>
            </w:pPr>
            <w:r w:rsidRPr="006F364D">
              <w:t>Porównanie modelowania z rzeczywistymi pomiarami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DAB7BE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0C7EBD6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05C1" w:rsidRPr="006F364D" w14:paraId="6D839D68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C9CAC87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93A3EA" w14:textId="77777777" w:rsidR="00CF05C1" w:rsidRPr="006F364D" w:rsidRDefault="00CF05C1" w:rsidP="00001F1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Omówienie sprawozdań. Zaliczenie laboratorium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8041F00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26186B" w14:textId="77777777" w:rsidR="00CF05C1" w:rsidRPr="006F364D" w:rsidRDefault="00CF05C1" w:rsidP="00001F1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05C1" w:rsidRPr="006F364D" w14:paraId="66C72A4B" w14:textId="77777777">
        <w:tc>
          <w:tcPr>
            <w:tcW w:w="646" w:type="dxa"/>
            <w:tcMar>
              <w:left w:w="103" w:type="dxa"/>
            </w:tcMar>
          </w:tcPr>
          <w:p w14:paraId="6D3A8522" w14:textId="77777777" w:rsidR="00CF05C1" w:rsidRPr="006F364D" w:rsidRDefault="00CF05C1" w:rsidP="00001F1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1247FC" w14:textId="77777777" w:rsidR="00CF05C1" w:rsidRPr="006F364D" w:rsidRDefault="00CF05C1" w:rsidP="00001F1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607845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8F2D44C" w14:textId="77777777" w:rsidR="00CF05C1" w:rsidRPr="006F364D" w:rsidRDefault="00CF05C1" w:rsidP="00001F1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1AE726A" w14:textId="77777777" w:rsidR="00CF05C1" w:rsidRPr="006F364D" w:rsidRDefault="00CF05C1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C6806F4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CF05C1" w:rsidRPr="006F364D" w14:paraId="6D99E92E" w14:textId="77777777">
        <w:tc>
          <w:tcPr>
            <w:tcW w:w="1666" w:type="dxa"/>
          </w:tcPr>
          <w:p w14:paraId="5DDF8C31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4122491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711B6AE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05C1" w:rsidRPr="006F364D" w14:paraId="5E3A204E" w14:textId="77777777">
        <w:tc>
          <w:tcPr>
            <w:tcW w:w="1666" w:type="dxa"/>
          </w:tcPr>
          <w:p w14:paraId="44937DDA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694FDCA6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Ml - wykład informacyjny, objaśnienia problemowych zagadnień, pokaz multimedialny, symulacje działania serwera wirtualnego.</w:t>
            </w:r>
          </w:p>
        </w:tc>
        <w:tc>
          <w:tcPr>
            <w:tcW w:w="3260" w:type="dxa"/>
          </w:tcPr>
          <w:p w14:paraId="37D0BEF2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projektor, prezentacje multimedialne</w:t>
            </w:r>
          </w:p>
        </w:tc>
      </w:tr>
      <w:tr w:rsidR="00CF05C1" w:rsidRPr="006F364D" w14:paraId="31EA532A" w14:textId="77777777">
        <w:tc>
          <w:tcPr>
            <w:tcW w:w="1666" w:type="dxa"/>
          </w:tcPr>
          <w:p w14:paraId="76F63ABB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5F381570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M5 - ćwiczenia doskonalące obsługę sprzętu sieciowego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>,</w:t>
            </w:r>
            <w:r w:rsidRPr="006F364D">
              <w:rPr>
                <w:rFonts w:cs="Times New Roman"/>
                <w:sz w:val="20"/>
                <w:szCs w:val="20"/>
              </w:rPr>
              <w:tab/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oprogramowama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ab/>
              <w:t>komputerów, przygotowanie sprawozdania</w:t>
            </w:r>
          </w:p>
        </w:tc>
        <w:tc>
          <w:tcPr>
            <w:tcW w:w="3260" w:type="dxa"/>
          </w:tcPr>
          <w:p w14:paraId="059B4D1F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</w:tbl>
    <w:p w14:paraId="05852EE1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1641F30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90D7025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706"/>
        <w:gridCol w:w="3799"/>
      </w:tblGrid>
      <w:tr w:rsidR="00CF05C1" w:rsidRPr="006F364D" w14:paraId="770EEA51" w14:textId="77777777" w:rsidTr="00154FEA">
        <w:tc>
          <w:tcPr>
            <w:tcW w:w="1526" w:type="dxa"/>
          </w:tcPr>
          <w:p w14:paraId="73941102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06" w:type="dxa"/>
          </w:tcPr>
          <w:p w14:paraId="125D6434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799" w:type="dxa"/>
          </w:tcPr>
          <w:p w14:paraId="23D9D6B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33D6507E" w14:textId="77777777" w:rsidTr="00154FEA">
        <w:tc>
          <w:tcPr>
            <w:tcW w:w="1526" w:type="dxa"/>
          </w:tcPr>
          <w:p w14:paraId="12401C57" w14:textId="77777777" w:rsidR="00CF05C1" w:rsidRPr="006F364D" w:rsidRDefault="00CF05C1" w:rsidP="00D30AE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BF346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8AB6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P1 - egzamin pisemny </w:t>
            </w:r>
          </w:p>
        </w:tc>
      </w:tr>
      <w:tr w:rsidR="00CF05C1" w:rsidRPr="006F364D" w14:paraId="5DCCF04D" w14:textId="77777777" w:rsidTr="00154FEA">
        <w:tc>
          <w:tcPr>
            <w:tcW w:w="1526" w:type="dxa"/>
          </w:tcPr>
          <w:p w14:paraId="3FDACC96" w14:textId="77777777" w:rsidR="00CF05C1" w:rsidRPr="006F364D" w:rsidRDefault="00CF05C1" w:rsidP="00D30AE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77607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F3 - sprawozdanie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B4BA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P3 -ocena podsumowująca powstała na podstawie ocen formujących, uzyskanych w semestrze</w:t>
            </w:r>
          </w:p>
        </w:tc>
      </w:tr>
    </w:tbl>
    <w:p w14:paraId="1A2BA4AC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7592724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CF05C1" w:rsidRPr="006F364D" w14:paraId="01815A85" w14:textId="77777777" w:rsidTr="00EF505A">
        <w:trPr>
          <w:trHeight w:val="150"/>
        </w:trPr>
        <w:tc>
          <w:tcPr>
            <w:tcW w:w="2090" w:type="dxa"/>
            <w:vMerge w:val="restart"/>
            <w:vAlign w:val="center"/>
          </w:tcPr>
          <w:p w14:paraId="523F3C96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041C49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3BBDF589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CF05C1" w:rsidRPr="006F364D" w14:paraId="087B47D3" w14:textId="77777777" w:rsidTr="00EF505A">
        <w:trPr>
          <w:trHeight w:val="325"/>
        </w:trPr>
        <w:tc>
          <w:tcPr>
            <w:tcW w:w="2090" w:type="dxa"/>
            <w:vMerge/>
            <w:vAlign w:val="center"/>
          </w:tcPr>
          <w:p w14:paraId="5A7A5A4F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2E7792B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203E37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60FF846B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87DECD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</w:tr>
      <w:tr w:rsidR="00CF05C1" w:rsidRPr="006F364D" w14:paraId="24F3E808" w14:textId="77777777" w:rsidTr="008D4104">
        <w:tc>
          <w:tcPr>
            <w:tcW w:w="2090" w:type="dxa"/>
            <w:vAlign w:val="center"/>
          </w:tcPr>
          <w:p w14:paraId="7C7F2BF6" w14:textId="77777777" w:rsidR="00CF05C1" w:rsidRPr="006F364D" w:rsidRDefault="00CF05C1" w:rsidP="000D1B0F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35C6730E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1938AF23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EA39D65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5D9F0B3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3581D0F1" w14:textId="77777777" w:rsidTr="008D4104">
        <w:tc>
          <w:tcPr>
            <w:tcW w:w="2090" w:type="dxa"/>
            <w:vAlign w:val="center"/>
          </w:tcPr>
          <w:p w14:paraId="3C194F0D" w14:textId="77777777" w:rsidR="00CF05C1" w:rsidRPr="006F364D" w:rsidRDefault="00CF05C1" w:rsidP="000D1B0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31FA7EE3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71E2AA25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1FA64BEC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9BB6796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702EEB95" w14:textId="77777777" w:rsidTr="003E0077">
        <w:tc>
          <w:tcPr>
            <w:tcW w:w="2090" w:type="dxa"/>
            <w:vAlign w:val="center"/>
          </w:tcPr>
          <w:p w14:paraId="50397329" w14:textId="77777777" w:rsidR="00CF05C1" w:rsidRPr="006F364D" w:rsidRDefault="00CF05C1" w:rsidP="000D1B0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4703BBEB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754CFFE8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60269CF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5A1EDDC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6AFD5E3A" w14:textId="77777777" w:rsidTr="003E0077">
        <w:tc>
          <w:tcPr>
            <w:tcW w:w="2090" w:type="dxa"/>
            <w:vAlign w:val="center"/>
          </w:tcPr>
          <w:p w14:paraId="5310AB17" w14:textId="77777777" w:rsidR="00CF05C1" w:rsidRPr="006F364D" w:rsidRDefault="00CF05C1" w:rsidP="000D1B0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418063DA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75837B82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02617D9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606DAFC7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53C82A09" w14:textId="77777777" w:rsidTr="008F5C8B">
        <w:tc>
          <w:tcPr>
            <w:tcW w:w="2090" w:type="dxa"/>
            <w:vAlign w:val="center"/>
          </w:tcPr>
          <w:p w14:paraId="1514B75B" w14:textId="77777777" w:rsidR="00CF05C1" w:rsidRPr="006F364D" w:rsidRDefault="00CF05C1" w:rsidP="000D1B0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56CAE145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4030EB49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FBF137B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05B25DB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57BC1E19" w14:textId="77777777" w:rsidTr="008B342D">
        <w:tc>
          <w:tcPr>
            <w:tcW w:w="2090" w:type="dxa"/>
            <w:vAlign w:val="center"/>
          </w:tcPr>
          <w:p w14:paraId="41016F31" w14:textId="77777777" w:rsidR="00CF05C1" w:rsidRPr="006F364D" w:rsidRDefault="00CF05C1" w:rsidP="000D1B0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6F136F0F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57987E7F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1039A548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E867827" w14:textId="77777777" w:rsidR="00CF05C1" w:rsidRPr="006F364D" w:rsidRDefault="00CF05C1" w:rsidP="000D1B0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66DB8C2E" w14:textId="77777777" w:rsidR="00CF05C1" w:rsidRPr="006F364D" w:rsidRDefault="00CF05C1">
      <w:pPr>
        <w:spacing w:after="0"/>
        <w:rPr>
          <w:rFonts w:ascii="Cambria" w:hAnsi="Cambria"/>
          <w:b/>
          <w:bCs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 </w:t>
      </w:r>
    </w:p>
    <w:p w14:paraId="0F9DBE85" w14:textId="77777777" w:rsidR="00CF05C1" w:rsidRPr="006F364D" w:rsidRDefault="00CF05C1">
      <w:pPr>
        <w:spacing w:after="0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F364D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F05C1" w:rsidRPr="006F364D" w14:paraId="2C7BFA13" w14:textId="77777777">
        <w:trPr>
          <w:trHeight w:val="93"/>
          <w:jc w:val="center"/>
        </w:trPr>
        <w:tc>
          <w:tcPr>
            <w:tcW w:w="9907" w:type="dxa"/>
          </w:tcPr>
          <w:p w14:paraId="31A2A6D2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lastRenderedPageBreak/>
              <w:t>Z każdej formy prowadzonych zajęć uzyskaną ilość punktów przelicza się na wartość procentową. Ocena końcowa jest zgoda w progami oceniania zamieszczonymi w tabeli 1.</w:t>
            </w:r>
          </w:p>
          <w:p w14:paraId="47E68A19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F364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F05C1" w:rsidRPr="006F364D" w14:paraId="285708B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CC9AE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207EF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F05C1" w:rsidRPr="006F364D" w14:paraId="3A101E43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5DA07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A02F4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F05C1" w:rsidRPr="006F364D" w14:paraId="58A1092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5BF18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0AB86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F05C1" w:rsidRPr="006F364D" w14:paraId="05373B7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9C07D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A5DA5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F05C1" w:rsidRPr="006F364D" w14:paraId="4DEEE14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00FE1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DFC8F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F05C1" w:rsidRPr="006F364D" w14:paraId="4A73930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526C6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D6CCB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F05C1" w:rsidRPr="006F364D" w14:paraId="5EC2F2C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CEB08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16A2D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7E87922" w14:textId="77777777" w:rsidR="00CF05C1" w:rsidRPr="006F364D" w:rsidRDefault="00CF05C1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B3573F6" w14:textId="77777777" w:rsidR="00CF05C1" w:rsidRPr="006F364D" w:rsidRDefault="00CF05C1">
      <w:pPr>
        <w:pStyle w:val="Legenda"/>
        <w:spacing w:after="0"/>
        <w:rPr>
          <w:rFonts w:ascii="Cambria" w:hAnsi="Cambria"/>
          <w:sz w:val="6"/>
          <w:szCs w:val="6"/>
        </w:rPr>
      </w:pPr>
    </w:p>
    <w:p w14:paraId="3CAE5BAA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05C1" w:rsidRPr="006F364D" w14:paraId="6BC115E4" w14:textId="77777777">
        <w:trPr>
          <w:trHeight w:val="394"/>
          <w:jc w:val="center"/>
        </w:trPr>
        <w:tc>
          <w:tcPr>
            <w:tcW w:w="9923" w:type="dxa"/>
          </w:tcPr>
          <w:p w14:paraId="07FF648C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egzamin</w:t>
            </w:r>
          </w:p>
        </w:tc>
      </w:tr>
    </w:tbl>
    <w:p w14:paraId="6971AD28" w14:textId="77777777" w:rsidR="00CF05C1" w:rsidRPr="006F364D" w:rsidRDefault="00CF05C1">
      <w:pPr>
        <w:pStyle w:val="Legenda"/>
        <w:spacing w:after="0"/>
        <w:rPr>
          <w:rFonts w:ascii="Cambria" w:hAnsi="Cambria"/>
          <w:sz w:val="6"/>
          <w:szCs w:val="6"/>
        </w:rPr>
      </w:pPr>
    </w:p>
    <w:p w14:paraId="490CD5EF" w14:textId="77777777" w:rsidR="00CF05C1" w:rsidRPr="006F364D" w:rsidRDefault="00CF05C1" w:rsidP="00AB1038">
      <w:pPr>
        <w:pStyle w:val="Legenda"/>
        <w:spacing w:after="0"/>
        <w:rPr>
          <w:rFonts w:ascii="Cambria" w:hAnsi="Cambria"/>
          <w:b w:val="0"/>
          <w:bCs w:val="0"/>
        </w:rPr>
      </w:pPr>
      <w:r w:rsidRPr="006F364D">
        <w:rPr>
          <w:rFonts w:ascii="Cambria" w:hAnsi="Cambria"/>
        </w:rPr>
        <w:t xml:space="preserve">11. Obciążenie pracą studenta </w:t>
      </w:r>
      <w:r w:rsidRPr="006F364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CF05C1" w:rsidRPr="006F364D" w14:paraId="1CC4CD68" w14:textId="77777777" w:rsidTr="004A525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0C781C13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6D9CE1B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F05C1" w:rsidRPr="006F364D" w14:paraId="3F18ADAD" w14:textId="77777777" w:rsidTr="004A525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4508E254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DF784D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816D5E7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0CAD5C41" w14:textId="77777777" w:rsidTr="004A5250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30CB9203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F05C1" w:rsidRPr="006F364D" w14:paraId="332DC434" w14:textId="77777777" w:rsidTr="004A525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8D0F3" w14:textId="77777777" w:rsidR="00CF05C1" w:rsidRPr="006F364D" w:rsidRDefault="00CF05C1" w:rsidP="004A525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E1FA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1CA5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F05C1" w:rsidRPr="006F364D" w14:paraId="33C93075" w14:textId="77777777" w:rsidTr="004A525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CCC5B2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05C1" w:rsidRPr="006F364D" w14:paraId="37CD8BF7" w14:textId="77777777" w:rsidTr="004A525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4854B678" w14:textId="77777777" w:rsidR="00CF05C1" w:rsidRPr="006F364D" w:rsidRDefault="00CF05C1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</w:tcPr>
          <w:p w14:paraId="74E8FBBF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290ECCA5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CF05C1" w:rsidRPr="006F364D" w14:paraId="2DA8269A" w14:textId="77777777" w:rsidTr="004A5250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637F5B25" w14:textId="77777777" w:rsidR="00CF05C1" w:rsidRPr="006F364D" w:rsidRDefault="00CF05C1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</w:tcPr>
          <w:p w14:paraId="27D8812B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37E02996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F05C1" w:rsidRPr="006F364D" w14:paraId="69C9FDD7" w14:textId="77777777" w:rsidTr="004A5250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26DDA3E2" w14:textId="77777777" w:rsidR="00CF05C1" w:rsidRPr="006F364D" w:rsidRDefault="00CF05C1" w:rsidP="004A5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1FE4E8F3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BC96F92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F05C1" w:rsidRPr="006F364D" w14:paraId="040B216E" w14:textId="77777777" w:rsidTr="004A525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051C1E17" w14:textId="77777777" w:rsidR="00CF05C1" w:rsidRPr="006F364D" w:rsidRDefault="00CF05C1" w:rsidP="004A5250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</w:tcPr>
          <w:p w14:paraId="22BB0AEF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</w:tcPr>
          <w:p w14:paraId="7C9F3D99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CF05C1" w:rsidRPr="006F364D" w14:paraId="29B08E66" w14:textId="77777777" w:rsidTr="004A5250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3A0E1C67" w14:textId="77777777" w:rsidR="00CF05C1" w:rsidRPr="006F364D" w:rsidRDefault="00CF05C1" w:rsidP="004A525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4A647209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0A779C37" w14:textId="77777777" w:rsidR="00CF05C1" w:rsidRPr="006F364D" w:rsidRDefault="00CF05C1" w:rsidP="004A52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5539D2B" w14:textId="77777777" w:rsidR="00CF05C1" w:rsidRPr="006F364D" w:rsidRDefault="00CF05C1">
      <w:pPr>
        <w:pStyle w:val="Legenda"/>
        <w:spacing w:after="0"/>
        <w:rPr>
          <w:rFonts w:ascii="Cambria" w:hAnsi="Cambria"/>
          <w:sz w:val="8"/>
          <w:szCs w:val="8"/>
        </w:rPr>
      </w:pPr>
    </w:p>
    <w:p w14:paraId="23C16AB7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12. Literatura zajęć</w:t>
      </w:r>
    </w:p>
    <w:tbl>
      <w:tblPr>
        <w:tblW w:w="977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778"/>
      </w:tblGrid>
      <w:tr w:rsidR="00CF05C1" w:rsidRPr="00862686" w14:paraId="247F99A1" w14:textId="77777777" w:rsidTr="00AB1038">
        <w:tc>
          <w:tcPr>
            <w:tcW w:w="9778" w:type="dxa"/>
            <w:tcMar>
              <w:left w:w="103" w:type="dxa"/>
            </w:tcMar>
          </w:tcPr>
          <w:p w14:paraId="4E27BE21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65B5D50C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1. Paweł Zaręba, Projekty i rozwiązania sieciowe w praktyce, Helion 2023</w:t>
            </w:r>
          </w:p>
          <w:p w14:paraId="0BBB1E21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MTCNA - Student Guide: Prepare for the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MTCNA certification exam with step-by-step LABS on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RouterOS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v7, Maher Haddad, Independently published 2023</w:t>
            </w:r>
          </w:p>
        </w:tc>
      </w:tr>
      <w:tr w:rsidR="00CF05C1" w:rsidRPr="006F364D" w14:paraId="6CCF51D6" w14:textId="77777777" w:rsidTr="00AB1038">
        <w:tc>
          <w:tcPr>
            <w:tcW w:w="9778" w:type="dxa"/>
            <w:tcMar>
              <w:left w:w="103" w:type="dxa"/>
            </w:tcMar>
          </w:tcPr>
          <w:p w14:paraId="4E356D76" w14:textId="77777777" w:rsidR="00CF05C1" w:rsidRPr="006F364D" w:rsidRDefault="00CF05C1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zalecana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fakultatywna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72B515A4" w14:textId="77777777" w:rsidR="00CF05C1" w:rsidRPr="006F364D" w:rsidRDefault="00CF05C1" w:rsidP="0062395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6F364D">
              <w:rPr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F364D">
              <w:rPr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sz w:val="20"/>
                <w:szCs w:val="20"/>
                <w:lang w:val="en-US"/>
              </w:rPr>
              <w:t xml:space="preserve"> Scripting: Unleash the Power of </w:t>
            </w:r>
            <w:proofErr w:type="spellStart"/>
            <w:r w:rsidRPr="006F364D">
              <w:rPr>
                <w:sz w:val="20"/>
                <w:szCs w:val="20"/>
                <w:lang w:val="en-US"/>
              </w:rPr>
              <w:t>RouterOS</w:t>
            </w:r>
            <w:proofErr w:type="spellEnd"/>
            <w:r w:rsidRPr="006F364D">
              <w:rPr>
                <w:sz w:val="20"/>
                <w:szCs w:val="20"/>
                <w:lang w:val="en-US"/>
              </w:rPr>
              <w:t xml:space="preserve"> Task, Nigel Bowden, Independently published 2023</w:t>
            </w:r>
          </w:p>
          <w:p w14:paraId="280C2340" w14:textId="77777777" w:rsidR="00CF05C1" w:rsidRPr="006F364D" w:rsidRDefault="00CF05C1" w:rsidP="0062395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6F364D">
              <w:rPr>
                <w:sz w:val="20"/>
                <w:szCs w:val="20"/>
                <w:lang w:val="en-US"/>
              </w:rPr>
              <w:t xml:space="preserve">2. Theory, laboratories and exercises for </w:t>
            </w:r>
            <w:proofErr w:type="spellStart"/>
            <w:r w:rsidRPr="006F364D">
              <w:rPr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64D">
              <w:rPr>
                <w:sz w:val="20"/>
                <w:szCs w:val="20"/>
                <w:lang w:val="en-US"/>
              </w:rPr>
              <w:t>RouterOS</w:t>
            </w:r>
            <w:proofErr w:type="spellEnd"/>
            <w:r w:rsidRPr="006F364D">
              <w:rPr>
                <w:sz w:val="20"/>
                <w:szCs w:val="20"/>
                <w:lang w:val="en-US"/>
              </w:rPr>
              <w:t>,</w:t>
            </w:r>
          </w:p>
          <w:p w14:paraId="74B10CAA" w14:textId="77777777" w:rsidR="00CF05C1" w:rsidRPr="006F364D" w:rsidRDefault="00CF05C1" w:rsidP="0062395C">
            <w:pPr>
              <w:pStyle w:val="Default"/>
              <w:jc w:val="both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 xml:space="preserve">3. </w:t>
            </w:r>
            <w:proofErr w:type="spellStart"/>
            <w:r w:rsidRPr="006F364D">
              <w:rPr>
                <w:sz w:val="20"/>
                <w:szCs w:val="20"/>
              </w:rPr>
              <w:t>MikroTik</w:t>
            </w:r>
            <w:proofErr w:type="spellEnd"/>
            <w:r w:rsidRPr="006F364D">
              <w:rPr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sz w:val="20"/>
                <w:szCs w:val="20"/>
              </w:rPr>
              <w:t>Academy</w:t>
            </w:r>
            <w:proofErr w:type="spellEnd"/>
            <w:r w:rsidRPr="006F364D">
              <w:rPr>
                <w:sz w:val="20"/>
                <w:szCs w:val="20"/>
              </w:rPr>
              <w:t xml:space="preserve"> – oficjalna platforma szkoleniowa: </w:t>
            </w:r>
            <w:hyperlink r:id="rId22" w:history="1">
              <w:r w:rsidRPr="006F364D">
                <w:rPr>
                  <w:rStyle w:val="Hipercze"/>
                  <w:sz w:val="20"/>
                  <w:szCs w:val="20"/>
                </w:rPr>
                <w:t>https://mikrotikacademy.pl/</w:t>
              </w:r>
            </w:hyperlink>
            <w:r w:rsidRPr="006F364D">
              <w:rPr>
                <w:sz w:val="20"/>
                <w:szCs w:val="20"/>
              </w:rPr>
              <w:t xml:space="preserve"> , dostęp: 10.06.2025.</w:t>
            </w:r>
          </w:p>
          <w:p w14:paraId="473FBB5C" w14:textId="77777777" w:rsidR="00CF05C1" w:rsidRPr="006F364D" w:rsidRDefault="00CF05C1" w:rsidP="0062395C">
            <w:pPr>
              <w:pStyle w:val="Default"/>
              <w:jc w:val="both"/>
              <w:rPr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4.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MikroTik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 xml:space="preserve"> Forum – oficjalne forum techniczne użytkowników </w:t>
            </w:r>
            <w:proofErr w:type="spellStart"/>
            <w:r w:rsidRPr="006F364D">
              <w:rPr>
                <w:color w:val="auto"/>
                <w:sz w:val="20"/>
                <w:szCs w:val="20"/>
              </w:rPr>
              <w:t>RouterOS</w:t>
            </w:r>
            <w:proofErr w:type="spellEnd"/>
            <w:r w:rsidRPr="006F364D">
              <w:rPr>
                <w:color w:val="auto"/>
                <w:sz w:val="20"/>
                <w:szCs w:val="20"/>
              </w:rPr>
              <w:t xml:space="preserve">: </w:t>
            </w:r>
            <w:hyperlink r:id="rId23" w:history="1">
              <w:r w:rsidRPr="006F364D">
                <w:rPr>
                  <w:rStyle w:val="Hipercze"/>
                  <w:sz w:val="20"/>
                  <w:szCs w:val="20"/>
                </w:rPr>
                <w:t>https://forum.mikrotikcom</w:t>
              </w:r>
            </w:hyperlink>
            <w:r w:rsidRPr="006F364D">
              <w:rPr>
                <w:color w:val="auto"/>
                <w:sz w:val="20"/>
                <w:szCs w:val="20"/>
              </w:rPr>
              <w:t xml:space="preserve">, </w:t>
            </w:r>
            <w:r w:rsidRPr="006F364D">
              <w:rPr>
                <w:sz w:val="20"/>
                <w:szCs w:val="20"/>
              </w:rPr>
              <w:t>dostęp: 10.06.2025.</w:t>
            </w:r>
          </w:p>
          <w:p w14:paraId="73039DF2" w14:textId="77777777" w:rsidR="00CF05C1" w:rsidRPr="006F364D" w:rsidRDefault="00CF05C1" w:rsidP="00C71657">
            <w:pPr>
              <w:pStyle w:val="Default"/>
              <w:jc w:val="both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 xml:space="preserve">5. </w:t>
            </w:r>
            <w:proofErr w:type="spellStart"/>
            <w:r w:rsidRPr="006F364D">
              <w:rPr>
                <w:sz w:val="20"/>
                <w:szCs w:val="20"/>
              </w:rPr>
              <w:t>MikroTik</w:t>
            </w:r>
            <w:proofErr w:type="spellEnd"/>
            <w:r w:rsidRPr="006F364D">
              <w:rPr>
                <w:sz w:val="20"/>
                <w:szCs w:val="20"/>
              </w:rPr>
              <w:t xml:space="preserve"> Wiki – dokumentacja i przykłady konfiguracji: </w:t>
            </w:r>
            <w:hyperlink r:id="rId24" w:history="1">
              <w:r w:rsidRPr="006F364D">
                <w:rPr>
                  <w:rStyle w:val="Hipercze"/>
                  <w:sz w:val="20"/>
                  <w:szCs w:val="20"/>
                </w:rPr>
                <w:t>https://wiki.mikrotik.com</w:t>
              </w:r>
            </w:hyperlink>
            <w:r w:rsidRPr="006F364D">
              <w:rPr>
                <w:sz w:val="20"/>
                <w:szCs w:val="20"/>
              </w:rPr>
              <w:t>, dostęp: 10.06.2025.</w:t>
            </w:r>
          </w:p>
        </w:tc>
      </w:tr>
    </w:tbl>
    <w:p w14:paraId="68836192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13430E5C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F05C1" w:rsidRPr="006F364D" w14:paraId="4004D7D3" w14:textId="77777777">
        <w:trPr>
          <w:jc w:val="center"/>
        </w:trPr>
        <w:tc>
          <w:tcPr>
            <w:tcW w:w="3846" w:type="dxa"/>
          </w:tcPr>
          <w:p w14:paraId="0E8A9D9E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imię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nazwisko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sporządzającego</w:t>
            </w:r>
            <w:proofErr w:type="spellEnd"/>
          </w:p>
        </w:tc>
        <w:tc>
          <w:tcPr>
            <w:tcW w:w="6043" w:type="dxa"/>
          </w:tcPr>
          <w:p w14:paraId="76CD60BB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mgr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inż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. Grzegorz Remiszewski</w:t>
            </w:r>
          </w:p>
        </w:tc>
      </w:tr>
      <w:tr w:rsidR="00CF05C1" w:rsidRPr="006F364D" w14:paraId="46FA3B8E" w14:textId="77777777">
        <w:trPr>
          <w:jc w:val="center"/>
        </w:trPr>
        <w:tc>
          <w:tcPr>
            <w:tcW w:w="3846" w:type="dxa"/>
          </w:tcPr>
          <w:p w14:paraId="14D89717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sporządzenia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aktualizacji</w:t>
            </w:r>
            <w:proofErr w:type="spellEnd"/>
          </w:p>
        </w:tc>
        <w:tc>
          <w:tcPr>
            <w:tcW w:w="6043" w:type="dxa"/>
          </w:tcPr>
          <w:p w14:paraId="5429143D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10.06.2025 r.</w:t>
            </w:r>
          </w:p>
        </w:tc>
      </w:tr>
      <w:tr w:rsidR="00CF05C1" w:rsidRPr="006F364D" w14:paraId="06FD942B" w14:textId="77777777">
        <w:trPr>
          <w:jc w:val="center"/>
        </w:trPr>
        <w:tc>
          <w:tcPr>
            <w:tcW w:w="3846" w:type="dxa"/>
          </w:tcPr>
          <w:p w14:paraId="08CB96CC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dane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kontaktowe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(e-mail)</w:t>
            </w:r>
          </w:p>
        </w:tc>
        <w:tc>
          <w:tcPr>
            <w:tcW w:w="6043" w:type="dxa"/>
          </w:tcPr>
          <w:p w14:paraId="0564CC48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gremiszewski@ajp.edu.pl</w:t>
            </w:r>
          </w:p>
        </w:tc>
      </w:tr>
      <w:tr w:rsidR="00CF05C1" w:rsidRPr="006F364D" w14:paraId="60EAECF6" w14:textId="77777777">
        <w:trPr>
          <w:jc w:val="center"/>
        </w:trPr>
        <w:tc>
          <w:tcPr>
            <w:tcW w:w="3846" w:type="dxa"/>
          </w:tcPr>
          <w:p w14:paraId="4929D6F7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6528950C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F918005" w14:textId="77777777" w:rsidR="00CF05C1" w:rsidRPr="006F364D" w:rsidRDefault="00CF05C1">
      <w:pPr>
        <w:spacing w:after="0"/>
        <w:rPr>
          <w:rFonts w:ascii="Cambria" w:hAnsi="Cambria"/>
        </w:rPr>
      </w:pPr>
    </w:p>
    <w:p w14:paraId="7BE913CF" w14:textId="77777777" w:rsidR="00CF05C1" w:rsidRPr="006F364D" w:rsidRDefault="00CF05C1">
      <w:pPr>
        <w:spacing w:after="0" w:line="240" w:lineRule="auto"/>
        <w:rPr>
          <w:rFonts w:ascii="Cambria" w:hAnsi="Cambria"/>
        </w:rPr>
      </w:pPr>
      <w:r w:rsidRPr="006F364D">
        <w:rPr>
          <w:rFonts w:ascii="Cambria" w:hAnsi="Cambria"/>
        </w:rPr>
        <w:lastRenderedPageBreak/>
        <w:br w:type="page"/>
      </w:r>
    </w:p>
    <w:p w14:paraId="37A9DDCB" w14:textId="77777777" w:rsidR="00CF05C1" w:rsidRPr="006F364D" w:rsidRDefault="00CF05C1">
      <w:pPr>
        <w:spacing w:after="0"/>
        <w:rPr>
          <w:rFonts w:ascii="Cambria" w:hAnsi="Cambria"/>
        </w:rPr>
      </w:pPr>
    </w:p>
    <w:p w14:paraId="501CE769" w14:textId="77777777" w:rsidR="00CF05C1" w:rsidRPr="006F364D" w:rsidRDefault="00CF05C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F364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FE691FD" w14:textId="77777777" w:rsidR="00CF05C1" w:rsidRPr="006F364D" w:rsidRDefault="00CF05C1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05C1" w:rsidRPr="006F364D" w14:paraId="55CE6315" w14:textId="77777777">
        <w:trPr>
          <w:trHeight w:val="269"/>
        </w:trPr>
        <w:tc>
          <w:tcPr>
            <w:tcW w:w="1968" w:type="dxa"/>
            <w:vMerge w:val="restart"/>
          </w:tcPr>
          <w:p w14:paraId="4B7B97DD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3B4242" wp14:editId="4969A396">
                  <wp:extent cx="1054735" cy="1054735"/>
                  <wp:effectExtent l="0" t="0" r="0" b="0"/>
                  <wp:docPr id="1261850656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5F7DC3FD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76D49E6B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F05C1" w:rsidRPr="006F364D" w14:paraId="4F335773" w14:textId="77777777">
        <w:trPr>
          <w:trHeight w:val="275"/>
        </w:trPr>
        <w:tc>
          <w:tcPr>
            <w:tcW w:w="1968" w:type="dxa"/>
            <w:vMerge/>
          </w:tcPr>
          <w:p w14:paraId="69BC125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F187B2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939886C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CF05C1" w:rsidRPr="006F364D" w14:paraId="14D56BE3" w14:textId="77777777">
        <w:trPr>
          <w:trHeight w:val="139"/>
        </w:trPr>
        <w:tc>
          <w:tcPr>
            <w:tcW w:w="1968" w:type="dxa"/>
            <w:vMerge/>
          </w:tcPr>
          <w:p w14:paraId="7FAEA3CD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9CEE52F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413B23B3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F05C1" w:rsidRPr="006F364D" w14:paraId="7DB32D6B" w14:textId="77777777">
        <w:trPr>
          <w:trHeight w:val="139"/>
        </w:trPr>
        <w:tc>
          <w:tcPr>
            <w:tcW w:w="1968" w:type="dxa"/>
            <w:vMerge/>
          </w:tcPr>
          <w:p w14:paraId="5A989F7B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C2B1E7B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0D3D24A3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F05C1" w:rsidRPr="006F364D" w14:paraId="4BCA594D" w14:textId="77777777">
        <w:trPr>
          <w:trHeight w:val="139"/>
        </w:trPr>
        <w:tc>
          <w:tcPr>
            <w:tcW w:w="1968" w:type="dxa"/>
            <w:vMerge/>
          </w:tcPr>
          <w:p w14:paraId="5DE26884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1D0798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5D30742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F05C1" w:rsidRPr="006F364D" w14:paraId="7FDBDC4A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2CD0AF26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5CDC05EA" w14:textId="77777777" w:rsidR="00CF05C1" w:rsidRPr="006F364D" w:rsidRDefault="00CF05C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Cs/>
                <w:sz w:val="20"/>
                <w:szCs w:val="20"/>
              </w:rPr>
              <w:t>C.2.15</w:t>
            </w:r>
          </w:p>
        </w:tc>
      </w:tr>
    </w:tbl>
    <w:p w14:paraId="309EED82" w14:textId="77777777" w:rsidR="00CF05C1" w:rsidRPr="006F364D" w:rsidRDefault="00CF05C1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05C1" w:rsidRPr="006F364D" w14:paraId="4F3FAA86" w14:textId="77777777" w:rsidTr="006D5D19">
        <w:trPr>
          <w:trHeight w:val="328"/>
        </w:trPr>
        <w:tc>
          <w:tcPr>
            <w:tcW w:w="4219" w:type="dxa"/>
            <w:vAlign w:val="center"/>
          </w:tcPr>
          <w:p w14:paraId="5C0A59FC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</w:tcPr>
          <w:p w14:paraId="142AF683" w14:textId="77777777" w:rsidR="00CF05C1" w:rsidRPr="0084172D" w:rsidRDefault="00CF05C1" w:rsidP="006D5D19">
            <w:pPr>
              <w:spacing w:after="0" w:line="240" w:lineRule="auto"/>
              <w:rPr>
                <w:rFonts w:ascii="Cambria" w:hAnsi="Cambria" w:cs="Times New Roman"/>
                <w:b/>
                <w:color w:val="0D0D0D"/>
                <w:sz w:val="21"/>
                <w:szCs w:val="16"/>
                <w:lang w:eastAsia="pl-PL"/>
              </w:rPr>
            </w:pPr>
            <w:r w:rsidRPr="0084172D">
              <w:rPr>
                <w:rFonts w:ascii="Cambria" w:hAnsi="Cambria"/>
                <w:b/>
                <w:sz w:val="20"/>
                <w:szCs w:val="15"/>
              </w:rPr>
              <w:t>Zarządzanie ruchem w sieciach komputerowych</w:t>
            </w:r>
          </w:p>
        </w:tc>
      </w:tr>
      <w:tr w:rsidR="00CF05C1" w:rsidRPr="006F364D" w14:paraId="11584BD2" w14:textId="77777777" w:rsidTr="006D5D19">
        <w:tc>
          <w:tcPr>
            <w:tcW w:w="4219" w:type="dxa"/>
            <w:vAlign w:val="center"/>
          </w:tcPr>
          <w:p w14:paraId="587DB397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</w:tcPr>
          <w:p w14:paraId="695F8AAF" w14:textId="77777777" w:rsidR="00CF05C1" w:rsidRPr="0084172D" w:rsidRDefault="00CF05C1" w:rsidP="00F16DDF">
            <w:pPr>
              <w:spacing w:after="0" w:line="240" w:lineRule="auto"/>
              <w:rPr>
                <w:rFonts w:ascii="Cambria" w:hAnsi="Cambria"/>
                <w:b/>
                <w:sz w:val="20"/>
                <w:szCs w:val="15"/>
              </w:rPr>
            </w:pPr>
            <w:r w:rsidRPr="0084172D">
              <w:rPr>
                <w:rFonts w:ascii="Cambria" w:hAnsi="Cambria"/>
                <w:b/>
                <w:sz w:val="20"/>
                <w:szCs w:val="15"/>
              </w:rPr>
              <w:t>4</w:t>
            </w:r>
          </w:p>
        </w:tc>
      </w:tr>
      <w:tr w:rsidR="00CF05C1" w:rsidRPr="006F364D" w14:paraId="6F20C34C" w14:textId="77777777" w:rsidTr="006D5D19">
        <w:tc>
          <w:tcPr>
            <w:tcW w:w="4219" w:type="dxa"/>
            <w:vAlign w:val="center"/>
          </w:tcPr>
          <w:p w14:paraId="03616E84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</w:tcPr>
          <w:p w14:paraId="4BD96C69" w14:textId="2B40EFEA" w:rsidR="00CF05C1" w:rsidRPr="0084172D" w:rsidRDefault="0084172D" w:rsidP="00F16DDF">
            <w:pPr>
              <w:spacing w:after="0" w:line="240" w:lineRule="auto"/>
              <w:rPr>
                <w:rFonts w:ascii="Cambria" w:hAnsi="Cambria"/>
                <w:b/>
                <w:sz w:val="20"/>
                <w:szCs w:val="15"/>
              </w:rPr>
            </w:pPr>
            <w:r w:rsidRPr="0084172D">
              <w:rPr>
                <w:rFonts w:ascii="Cambria" w:eastAsia="Cambria" w:hAnsi="Cambria" w:cs="Cambria"/>
                <w:b/>
                <w:sz w:val="20"/>
                <w:szCs w:val="20"/>
              </w:rPr>
              <w:t>Obowiązkowe/Obieralne</w:t>
            </w:r>
          </w:p>
        </w:tc>
      </w:tr>
      <w:tr w:rsidR="00CF05C1" w:rsidRPr="006F364D" w14:paraId="022A8D86" w14:textId="77777777" w:rsidTr="006D5D19">
        <w:tc>
          <w:tcPr>
            <w:tcW w:w="4219" w:type="dxa"/>
            <w:vAlign w:val="center"/>
          </w:tcPr>
          <w:p w14:paraId="56F11B91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</w:tcPr>
          <w:p w14:paraId="7ABB654F" w14:textId="77777777" w:rsidR="00CF05C1" w:rsidRPr="0084172D" w:rsidRDefault="00CF05C1" w:rsidP="00F16DDF">
            <w:pPr>
              <w:spacing w:after="0" w:line="240" w:lineRule="auto"/>
              <w:rPr>
                <w:rFonts w:ascii="Cambria" w:hAnsi="Cambria"/>
                <w:b/>
                <w:sz w:val="20"/>
                <w:szCs w:val="15"/>
              </w:rPr>
            </w:pPr>
            <w:r w:rsidRPr="0084172D">
              <w:rPr>
                <w:rFonts w:ascii="Cambria" w:hAnsi="Cambria"/>
                <w:b/>
                <w:sz w:val="20"/>
                <w:szCs w:val="15"/>
              </w:rPr>
              <w:t>Projektowanie i eksploatacja sieci komputerowych</w:t>
            </w:r>
          </w:p>
        </w:tc>
      </w:tr>
      <w:tr w:rsidR="00CF05C1" w:rsidRPr="006F364D" w14:paraId="467BC51B" w14:textId="77777777" w:rsidTr="006D5D19">
        <w:tc>
          <w:tcPr>
            <w:tcW w:w="4219" w:type="dxa"/>
            <w:vAlign w:val="center"/>
          </w:tcPr>
          <w:p w14:paraId="3584110B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</w:tcPr>
          <w:p w14:paraId="268E91CA" w14:textId="77777777" w:rsidR="00CF05C1" w:rsidRPr="0084172D" w:rsidRDefault="00CF05C1" w:rsidP="00F16DDF">
            <w:pPr>
              <w:spacing w:after="0" w:line="240" w:lineRule="auto"/>
              <w:rPr>
                <w:rFonts w:ascii="Cambria" w:hAnsi="Cambria"/>
                <w:b/>
                <w:sz w:val="20"/>
                <w:szCs w:val="15"/>
              </w:rPr>
            </w:pPr>
            <w:r w:rsidRPr="0084172D">
              <w:rPr>
                <w:rFonts w:ascii="Cambria" w:hAnsi="Cambria"/>
                <w:b/>
                <w:sz w:val="20"/>
                <w:szCs w:val="15"/>
              </w:rPr>
              <w:t>Polski</w:t>
            </w:r>
          </w:p>
        </w:tc>
      </w:tr>
      <w:tr w:rsidR="00CF05C1" w:rsidRPr="006F364D" w14:paraId="33CDFD74" w14:textId="77777777" w:rsidTr="006D5D19">
        <w:tc>
          <w:tcPr>
            <w:tcW w:w="4219" w:type="dxa"/>
            <w:vAlign w:val="center"/>
          </w:tcPr>
          <w:p w14:paraId="154564AB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</w:tcPr>
          <w:p w14:paraId="2233AF04" w14:textId="77777777" w:rsidR="00CF05C1" w:rsidRPr="0084172D" w:rsidRDefault="00CF05C1" w:rsidP="00F16DDF">
            <w:pPr>
              <w:spacing w:after="0" w:line="240" w:lineRule="auto"/>
              <w:rPr>
                <w:rFonts w:ascii="Cambria" w:hAnsi="Cambria"/>
                <w:b/>
                <w:sz w:val="20"/>
                <w:szCs w:val="15"/>
              </w:rPr>
            </w:pPr>
            <w:r w:rsidRPr="0084172D">
              <w:rPr>
                <w:rFonts w:ascii="Cambria" w:hAnsi="Cambria"/>
                <w:b/>
                <w:sz w:val="20"/>
                <w:szCs w:val="15"/>
              </w:rPr>
              <w:t>4</w:t>
            </w:r>
          </w:p>
        </w:tc>
      </w:tr>
      <w:tr w:rsidR="00CF05C1" w:rsidRPr="006F364D" w14:paraId="7CC1FB23" w14:textId="77777777" w:rsidTr="006D5D19">
        <w:tc>
          <w:tcPr>
            <w:tcW w:w="4219" w:type="dxa"/>
            <w:vAlign w:val="center"/>
          </w:tcPr>
          <w:p w14:paraId="00810C2F" w14:textId="77777777" w:rsidR="00CF05C1" w:rsidRPr="0084172D" w:rsidRDefault="00CF05C1" w:rsidP="0084172D">
            <w:pPr>
              <w:pStyle w:val="akarta"/>
              <w:rPr>
                <w:b/>
                <w:bCs w:val="0"/>
              </w:rPr>
            </w:pPr>
            <w:r w:rsidRPr="0084172D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1BD0DA9" w14:textId="77777777" w:rsidR="00CF05C1" w:rsidRPr="0084172D" w:rsidRDefault="00CF05C1" w:rsidP="00F16DDF">
            <w:pPr>
              <w:spacing w:after="0" w:line="240" w:lineRule="auto"/>
              <w:rPr>
                <w:rFonts w:ascii="Cambria" w:hAnsi="Cambria"/>
                <w:b/>
                <w:sz w:val="20"/>
                <w:szCs w:val="15"/>
              </w:rPr>
            </w:pPr>
            <w:r w:rsidRPr="0084172D">
              <w:rPr>
                <w:rFonts w:ascii="Cambria" w:hAnsi="Cambria"/>
                <w:b/>
                <w:sz w:val="20"/>
                <w:szCs w:val="15"/>
              </w:rPr>
              <w:t>dr inż. Łukasz Lemieszewski, mgr inż. Grzegorz Remiszewski</w:t>
            </w:r>
          </w:p>
        </w:tc>
      </w:tr>
    </w:tbl>
    <w:p w14:paraId="38CC64ED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48B1A4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CF05C1" w:rsidRPr="006F364D" w14:paraId="7CDC6810" w14:textId="77777777">
        <w:tc>
          <w:tcPr>
            <w:tcW w:w="2528" w:type="dxa"/>
            <w:vAlign w:val="center"/>
          </w:tcPr>
          <w:p w14:paraId="43D3966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73CCAC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23AF47A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0AC1C62A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46DBE491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F05C1" w:rsidRPr="006F364D" w14:paraId="2D7C15C5" w14:textId="77777777">
        <w:tc>
          <w:tcPr>
            <w:tcW w:w="2528" w:type="dxa"/>
          </w:tcPr>
          <w:p w14:paraId="2E91226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0E1952C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392484F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490DB240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CF05C1" w:rsidRPr="006F364D" w14:paraId="496B5EF1" w14:textId="77777777">
        <w:tc>
          <w:tcPr>
            <w:tcW w:w="2528" w:type="dxa"/>
          </w:tcPr>
          <w:p w14:paraId="0C5BFC37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3FE76EB2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2C8E7CA8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7150F246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CF05C1" w:rsidRPr="006F364D" w14:paraId="004C6435" w14:textId="77777777">
        <w:tc>
          <w:tcPr>
            <w:tcW w:w="2528" w:type="dxa"/>
          </w:tcPr>
          <w:p w14:paraId="3726129A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4AA4699F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2074E42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3F60D15B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DACF80F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B510C5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05C1" w:rsidRPr="006F364D" w14:paraId="67798CA5" w14:textId="77777777">
        <w:trPr>
          <w:trHeight w:val="301"/>
          <w:jc w:val="center"/>
        </w:trPr>
        <w:tc>
          <w:tcPr>
            <w:tcW w:w="9898" w:type="dxa"/>
          </w:tcPr>
          <w:p w14:paraId="20513C0D" w14:textId="77777777" w:rsidR="00CF05C1" w:rsidRPr="006F364D" w:rsidRDefault="00CF05C1" w:rsidP="00C8681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16DDF">
              <w:rPr>
                <w:rFonts w:ascii="Cambria" w:hAnsi="Cambria"/>
                <w:sz w:val="20"/>
                <w:szCs w:val="20"/>
              </w:rPr>
              <w:t>Student posiada wiedzę, umiejętności i kompetencje społeczne, które nabył podczas realizacji przedmiotów: sieci komputerowe, systemy operacyjne. Znajomość podstawowych protokołów sieciowych, wirtualizacja systemów operacyjnych</w:t>
            </w:r>
          </w:p>
        </w:tc>
      </w:tr>
    </w:tbl>
    <w:p w14:paraId="3D15928C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A3E151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05C1" w:rsidRPr="006F364D" w14:paraId="11DAFFA5" w14:textId="77777777">
        <w:tc>
          <w:tcPr>
            <w:tcW w:w="9889" w:type="dxa"/>
          </w:tcPr>
          <w:p w14:paraId="4D07E62C" w14:textId="77777777" w:rsidR="00CF05C1" w:rsidRPr="00F16DDF" w:rsidRDefault="00CF05C1" w:rsidP="004A74DB">
            <w:pPr>
              <w:spacing w:after="0" w:line="258" w:lineRule="auto"/>
              <w:ind w:right="7" w:firstLine="1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16DDF">
              <w:rPr>
                <w:rFonts w:ascii="Cambria" w:hAnsi="Cambria" w:cs="Times New Roman"/>
                <w:sz w:val="20"/>
                <w:szCs w:val="20"/>
              </w:rPr>
              <w:t xml:space="preserve">C1- Student nabędzie wiedzę teoretyczną i praktyczną w zakresie konfigurowania usług sieciowych i mechanizmów zarządzania ruchem z wykorzystaniem urządzeń </w:t>
            </w:r>
            <w:proofErr w:type="spellStart"/>
            <w:r w:rsidRPr="00F16DDF">
              <w:rPr>
                <w:rFonts w:ascii="Cambria" w:hAnsi="Cambria" w:cs="Times New Roman"/>
                <w:sz w:val="20"/>
                <w:szCs w:val="20"/>
              </w:rPr>
              <w:t>MikroTik</w:t>
            </w:r>
            <w:proofErr w:type="spellEnd"/>
            <w:r w:rsidRPr="00F16DDF">
              <w:rPr>
                <w:rFonts w:ascii="Cambria" w:hAnsi="Cambria" w:cs="Times New Roman"/>
                <w:sz w:val="20"/>
                <w:szCs w:val="20"/>
              </w:rPr>
              <w:t xml:space="preserve">, w tym zasad działania NAT, kolejek, </w:t>
            </w:r>
            <w:proofErr w:type="spellStart"/>
            <w:r w:rsidRPr="00F16DDF">
              <w:rPr>
                <w:rFonts w:ascii="Cambria" w:hAnsi="Cambria" w:cs="Times New Roman"/>
                <w:sz w:val="20"/>
                <w:szCs w:val="20"/>
              </w:rPr>
              <w:t>mangle</w:t>
            </w:r>
            <w:proofErr w:type="spellEnd"/>
            <w:r w:rsidRPr="00F16DDF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Pr="00F16DDF">
              <w:rPr>
                <w:rFonts w:ascii="Cambria" w:hAnsi="Cambria" w:cs="Times New Roman"/>
                <w:sz w:val="20"/>
                <w:szCs w:val="20"/>
              </w:rPr>
              <w:t>proxy</w:t>
            </w:r>
            <w:proofErr w:type="spellEnd"/>
            <w:r w:rsidRPr="00F16DDF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431608AA" w14:textId="77777777" w:rsidR="00CF05C1" w:rsidRPr="00F16DDF" w:rsidRDefault="00CF05C1" w:rsidP="004A74DB">
            <w:pPr>
              <w:spacing w:after="0" w:line="258" w:lineRule="auto"/>
              <w:ind w:right="7" w:firstLine="1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16DDF">
              <w:rPr>
                <w:rFonts w:ascii="Cambria" w:hAnsi="Cambria" w:cs="Times New Roman"/>
                <w:sz w:val="20"/>
                <w:szCs w:val="20"/>
              </w:rPr>
              <w:t>C2 - Student rozwinie umiejętności konfiguracyjne i diagnostyczne w obszarze przewodowych i bezprzewodowych interfejsów sieciowych oraz usług warstwy aplikacji (DNS, DHCP, Web Proxy), z uwzględnieniem parametrów jakości transmisji (</w:t>
            </w:r>
            <w:proofErr w:type="spellStart"/>
            <w:r w:rsidRPr="00F16DDF">
              <w:rPr>
                <w:rFonts w:ascii="Cambria" w:hAnsi="Cambria" w:cs="Times New Roman"/>
                <w:sz w:val="20"/>
                <w:szCs w:val="20"/>
              </w:rPr>
              <w:t>QoS</w:t>
            </w:r>
            <w:proofErr w:type="spellEnd"/>
            <w:r w:rsidRPr="00F16DDF">
              <w:rPr>
                <w:rFonts w:ascii="Cambria" w:hAnsi="Cambria" w:cs="Times New Roman"/>
                <w:sz w:val="20"/>
                <w:szCs w:val="20"/>
              </w:rPr>
              <w:t>).</w:t>
            </w:r>
          </w:p>
          <w:p w14:paraId="3F574410" w14:textId="77777777" w:rsidR="00CF05C1" w:rsidRPr="006F364D" w:rsidRDefault="00CF05C1" w:rsidP="004A74DB">
            <w:pPr>
              <w:spacing w:after="0"/>
              <w:ind w:right="7"/>
              <w:jc w:val="both"/>
              <w:rPr>
                <w:rFonts w:ascii="Cambria" w:hAnsi="Cambria"/>
                <w:sz w:val="20"/>
                <w:szCs w:val="20"/>
              </w:rPr>
            </w:pPr>
            <w:r w:rsidRPr="00F16DDF">
              <w:rPr>
                <w:rFonts w:ascii="Cambria" w:hAnsi="Cambria" w:cs="Times New Roman"/>
                <w:sz w:val="20"/>
                <w:szCs w:val="20"/>
              </w:rPr>
              <w:t>C3- Student zostanie przygotowany do samodzielnego pogłębiania wiedzy w zakresie technologii sieciowych, podejmowania wyzwań zawodowych i dalszego rozwoju w obszarze administracji siecią oraz jej bezpieczeństwa.</w:t>
            </w:r>
          </w:p>
        </w:tc>
      </w:tr>
    </w:tbl>
    <w:p w14:paraId="198E0AA6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3B547F" w14:textId="10D14A46" w:rsidR="00CF05C1" w:rsidRPr="006F364D" w:rsidRDefault="00CF05C1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F05C1" w:rsidRPr="006F364D" w14:paraId="66EA7C23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425964D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1040613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269FBB6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F05C1" w:rsidRPr="006F364D" w14:paraId="11C3980D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4CA930D7" w14:textId="77777777" w:rsidR="00CF05C1" w:rsidRPr="006F364D" w:rsidRDefault="00CF05C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F05C1" w:rsidRPr="006F364D" w14:paraId="151C1372" w14:textId="77777777" w:rsidTr="00A92E2E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7ACEC70" w14:textId="77777777" w:rsidR="00CF05C1" w:rsidRPr="006F364D" w:rsidRDefault="00CF05C1" w:rsidP="002C4B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5FF743A0" w14:textId="77777777" w:rsidR="00CF05C1" w:rsidRPr="006F364D" w:rsidRDefault="00CF05C1" w:rsidP="00C2064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Student zna pojęcia z zakresu obejmującego przetwarzanie informacji, architekturę i organizację systemów komputerowych, bezpieczeństwo systemów komputerowych, budowę sieci i aplikacji sieciowych</w:t>
            </w:r>
          </w:p>
        </w:tc>
        <w:tc>
          <w:tcPr>
            <w:tcW w:w="1732" w:type="dxa"/>
          </w:tcPr>
          <w:p w14:paraId="2BEA4125" w14:textId="77777777" w:rsidR="00CF05C1" w:rsidRPr="006F364D" w:rsidRDefault="00CF05C1" w:rsidP="002C4B0E">
            <w:pPr>
              <w:spacing w:after="28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K_W03, K_W05,</w:t>
            </w:r>
          </w:p>
          <w:p w14:paraId="54D1F11F" w14:textId="77777777" w:rsidR="00CF05C1" w:rsidRPr="006F364D" w:rsidRDefault="00CF05C1" w:rsidP="00C2064B">
            <w:pPr>
              <w:spacing w:after="26"/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K_W07, K_W10</w:t>
            </w:r>
          </w:p>
        </w:tc>
      </w:tr>
      <w:tr w:rsidR="00CF05C1" w:rsidRPr="006F364D" w14:paraId="5E23C892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7122C671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CF05C1" w:rsidRPr="006F364D" w14:paraId="28253620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DD27C0E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EEDF7F5" w14:textId="77777777" w:rsidR="00CF05C1" w:rsidRPr="006F364D" w:rsidRDefault="00CF05C1" w:rsidP="00C2064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vAlign w:val="center"/>
          </w:tcPr>
          <w:p w14:paraId="7A4E47CB" w14:textId="77777777" w:rsidR="00CF05C1" w:rsidRPr="006F364D" w:rsidRDefault="00CF05C1" w:rsidP="002C4B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 xml:space="preserve">K_U03, K_U04, </w:t>
            </w:r>
            <w:r w:rsidRPr="006F364D">
              <w:rPr>
                <w:sz w:val="20"/>
                <w:szCs w:val="20"/>
              </w:rPr>
              <w:br/>
              <w:t>K_U18</w:t>
            </w:r>
          </w:p>
        </w:tc>
      </w:tr>
      <w:tr w:rsidR="00CF05C1" w:rsidRPr="006F364D" w14:paraId="36C8AF07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69A3B5F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5E48BDE" w14:textId="77777777" w:rsidR="00CF05C1" w:rsidRPr="006F364D" w:rsidRDefault="00CF05C1" w:rsidP="00C2064B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Student 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732" w:type="dxa"/>
            <w:vAlign w:val="center"/>
          </w:tcPr>
          <w:p w14:paraId="3BD6B41E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 U09, K U15, K_U20</w:t>
            </w:r>
          </w:p>
        </w:tc>
      </w:tr>
      <w:tr w:rsidR="00CF05C1" w:rsidRPr="006F364D" w14:paraId="0F4C7B7A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BEF6800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A759447" w14:textId="77777777" w:rsidR="00CF05C1" w:rsidRPr="006F364D" w:rsidRDefault="00CF05C1" w:rsidP="00C2064B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Student wie, jak wykorzystać i zdobywać doświadczenie związane z utrzymaniem prawidłowego funkcjonowania urządzeń i systemów informatycznych</w:t>
            </w:r>
          </w:p>
        </w:tc>
        <w:tc>
          <w:tcPr>
            <w:tcW w:w="1732" w:type="dxa"/>
            <w:vAlign w:val="center"/>
          </w:tcPr>
          <w:p w14:paraId="4BC63E2F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K_U19,K_U21</w:t>
            </w:r>
          </w:p>
        </w:tc>
      </w:tr>
      <w:tr w:rsidR="00CF05C1" w:rsidRPr="006F364D" w14:paraId="4D22AA70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0429A81A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CF05C1" w:rsidRPr="006F364D" w14:paraId="05A37B3C" w14:textId="77777777" w:rsidTr="00C2064B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5F15EFB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7D5AA49" w14:textId="77777777" w:rsidR="00CF05C1" w:rsidRPr="006F364D" w:rsidRDefault="00CF05C1" w:rsidP="00C2064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732" w:type="dxa"/>
            <w:vAlign w:val="center"/>
          </w:tcPr>
          <w:p w14:paraId="3AF289F6" w14:textId="77777777" w:rsidR="00CF05C1" w:rsidRPr="006F364D" w:rsidRDefault="00CF05C1" w:rsidP="00C2064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K_K01</w:t>
            </w:r>
          </w:p>
        </w:tc>
      </w:tr>
      <w:tr w:rsidR="00CF05C1" w:rsidRPr="006F364D" w14:paraId="44BB192C" w14:textId="77777777" w:rsidTr="00C2064B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BBB709B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0DBD2E9" w14:textId="77777777" w:rsidR="00CF05C1" w:rsidRPr="006F364D" w:rsidRDefault="00CF05C1" w:rsidP="00C2064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Student ma świadomość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vAlign w:val="center"/>
          </w:tcPr>
          <w:p w14:paraId="5C36FDFF" w14:textId="77777777" w:rsidR="00CF05C1" w:rsidRPr="006F364D" w:rsidRDefault="00CF05C1" w:rsidP="00C2064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K_K02</w:t>
            </w:r>
          </w:p>
        </w:tc>
      </w:tr>
    </w:tbl>
    <w:p w14:paraId="58C17849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30776B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6F364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77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553"/>
      </w:tblGrid>
      <w:tr w:rsidR="00CF05C1" w:rsidRPr="006F364D" w14:paraId="00740680" w14:textId="77777777" w:rsidTr="004A74DB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B61F0C2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5DEE62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06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98F105F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7AB8207F" w14:textId="77777777" w:rsidTr="004A74DB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E2A04E2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D0A4EA3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777DE1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25298F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1B2387C4" w14:textId="77777777" w:rsidTr="00F16DDF">
        <w:trPr>
          <w:trHeight w:val="348"/>
        </w:trPr>
        <w:tc>
          <w:tcPr>
            <w:tcW w:w="642" w:type="dxa"/>
            <w:tcMar>
              <w:left w:w="103" w:type="dxa"/>
            </w:tcMar>
          </w:tcPr>
          <w:p w14:paraId="04C3A845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611B038E" w14:textId="748D5D51" w:rsidR="00CF05C1" w:rsidRPr="006F364D" w:rsidRDefault="00CF05C1" w:rsidP="002C4B0E">
            <w:pPr>
              <w:pStyle w:val="Default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Diagram przepływu pakietu (</w:t>
            </w:r>
            <w:proofErr w:type="spellStart"/>
            <w:r w:rsidRPr="006F364D">
              <w:rPr>
                <w:sz w:val="20"/>
                <w:szCs w:val="20"/>
              </w:rPr>
              <w:t>Packet</w:t>
            </w:r>
            <w:proofErr w:type="spellEnd"/>
            <w:r w:rsidRPr="006F364D">
              <w:rPr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sz w:val="20"/>
                <w:szCs w:val="20"/>
              </w:rPr>
              <w:t>Flow</w:t>
            </w:r>
            <w:proofErr w:type="spellEnd"/>
            <w:r w:rsidRPr="006F364D">
              <w:rPr>
                <w:sz w:val="20"/>
                <w:szCs w:val="20"/>
              </w:rPr>
              <w:t xml:space="preserve"> Diagram)</w:t>
            </w:r>
            <w:r w:rsidR="00F16DDF">
              <w:rPr>
                <w:sz w:val="20"/>
                <w:szCs w:val="20"/>
              </w:rPr>
              <w:t>.</w:t>
            </w:r>
            <w:r w:rsidRPr="006F364D">
              <w:rPr>
                <w:sz w:val="20"/>
                <w:szCs w:val="20"/>
              </w:rPr>
              <w:tab/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64644A08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767900E0" w14:textId="77777777" w:rsidR="00CF05C1" w:rsidRPr="006F364D" w:rsidRDefault="00CF05C1" w:rsidP="002C4B0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</w:tr>
      <w:tr w:rsidR="00CF05C1" w:rsidRPr="006F364D" w14:paraId="16790E26" w14:textId="77777777" w:rsidTr="00F16DDF">
        <w:trPr>
          <w:trHeight w:val="267"/>
        </w:trPr>
        <w:tc>
          <w:tcPr>
            <w:tcW w:w="642" w:type="dxa"/>
            <w:tcMar>
              <w:left w:w="103" w:type="dxa"/>
            </w:tcMar>
          </w:tcPr>
          <w:p w14:paraId="3D1C1D61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7A9FEE66" w14:textId="6E41DAB8" w:rsidR="00CF05C1" w:rsidRPr="006F364D" w:rsidRDefault="00CF05C1" w:rsidP="002C4B0E">
            <w:pPr>
              <w:pStyle w:val="Default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 xml:space="preserve">Firewall </w:t>
            </w:r>
            <w:proofErr w:type="spellStart"/>
            <w:r w:rsidRPr="006F364D">
              <w:rPr>
                <w:sz w:val="20"/>
                <w:szCs w:val="20"/>
              </w:rPr>
              <w:t>Filter</w:t>
            </w:r>
            <w:proofErr w:type="spellEnd"/>
            <w:r w:rsidRPr="006F364D">
              <w:rPr>
                <w:sz w:val="20"/>
                <w:szCs w:val="20"/>
              </w:rPr>
              <w:t xml:space="preserve">, NAT, </w:t>
            </w:r>
            <w:proofErr w:type="spellStart"/>
            <w:r w:rsidRPr="006F364D">
              <w:rPr>
                <w:sz w:val="20"/>
                <w:szCs w:val="20"/>
              </w:rPr>
              <w:t>Mangle</w:t>
            </w:r>
            <w:proofErr w:type="spellEnd"/>
            <w:r w:rsidRPr="006F364D">
              <w:rPr>
                <w:sz w:val="20"/>
                <w:szCs w:val="20"/>
              </w:rPr>
              <w:t xml:space="preserve"> – podstawy</w:t>
            </w:r>
            <w:r w:rsidR="00F16DDF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6489A8ED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10227F44" w14:textId="77777777" w:rsidR="00CF05C1" w:rsidRPr="006F364D" w:rsidRDefault="00CF05C1" w:rsidP="002C4B0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</w:tr>
      <w:tr w:rsidR="00CF05C1" w:rsidRPr="006F364D" w14:paraId="6917B0E3" w14:textId="77777777" w:rsidTr="00F16DDF">
        <w:trPr>
          <w:trHeight w:val="286"/>
        </w:trPr>
        <w:tc>
          <w:tcPr>
            <w:tcW w:w="642" w:type="dxa"/>
            <w:tcMar>
              <w:left w:w="103" w:type="dxa"/>
            </w:tcMar>
          </w:tcPr>
          <w:p w14:paraId="3D20955B" w14:textId="77777777" w:rsidR="00CF05C1" w:rsidRPr="006F364D" w:rsidRDefault="00CF05C1" w:rsidP="002C4B0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260E9DD3" w14:textId="6F70AD11" w:rsidR="00CF05C1" w:rsidRPr="006F364D" w:rsidRDefault="00CF05C1" w:rsidP="002C4B0E">
            <w:pPr>
              <w:pStyle w:val="Default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 xml:space="preserve">Zaawansowane </w:t>
            </w:r>
            <w:proofErr w:type="spellStart"/>
            <w:r w:rsidRPr="006F364D">
              <w:rPr>
                <w:sz w:val="20"/>
                <w:szCs w:val="20"/>
              </w:rPr>
              <w:t>Mangle</w:t>
            </w:r>
            <w:proofErr w:type="spellEnd"/>
            <w:r w:rsidRPr="006F364D">
              <w:rPr>
                <w:sz w:val="20"/>
                <w:szCs w:val="20"/>
              </w:rPr>
              <w:t xml:space="preserve"> – markowanie, zaawansowane warunki</w:t>
            </w:r>
            <w:r w:rsidR="00F16DDF">
              <w:rPr>
                <w:sz w:val="20"/>
                <w:szCs w:val="20"/>
              </w:rPr>
              <w:t>.</w:t>
            </w:r>
            <w:r w:rsidRPr="006F364D">
              <w:rPr>
                <w:sz w:val="20"/>
                <w:szCs w:val="20"/>
              </w:rPr>
              <w:tab/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19C9725C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6034EA91" w14:textId="77777777" w:rsidR="00CF05C1" w:rsidRPr="006F364D" w:rsidRDefault="00CF05C1" w:rsidP="002C4B0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590F3C46" w14:textId="77777777" w:rsidTr="00F16DDF">
        <w:trPr>
          <w:trHeight w:val="275"/>
        </w:trPr>
        <w:tc>
          <w:tcPr>
            <w:tcW w:w="642" w:type="dxa"/>
            <w:tcMar>
              <w:left w:w="103" w:type="dxa"/>
            </w:tcMar>
          </w:tcPr>
          <w:p w14:paraId="4CE9EA1A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44C6C807" w14:textId="50AC587D" w:rsidR="00CF05C1" w:rsidRPr="006F364D" w:rsidRDefault="00CF05C1" w:rsidP="00C86817">
            <w:pPr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QoS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– HTB, kolejki i rodzaje (FIFO, SFQ, RED, PCQ,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burst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simple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)</w:t>
            </w:r>
            <w:r w:rsidR="00F16DDF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18F4938E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79CD6E59" w14:textId="77777777" w:rsidR="00CF05C1" w:rsidRPr="006F364D" w:rsidRDefault="00CF05C1" w:rsidP="002C4B0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096B63E1" w14:textId="77777777" w:rsidTr="004A74DB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88831A8" w14:textId="77777777" w:rsidR="00CF05C1" w:rsidRPr="006F364D" w:rsidRDefault="00CF05C1" w:rsidP="002C4B0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5BE5C6E8" w14:textId="7ECBA23A" w:rsidR="00CF05C1" w:rsidRPr="006F364D" w:rsidRDefault="00CF05C1" w:rsidP="002C4B0E">
            <w:pPr>
              <w:pStyle w:val="Default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DNS cache i klient DNS – konfiguracja i zastosowania</w:t>
            </w:r>
            <w:r w:rsidR="00F16DDF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190C9A0F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137EFAE2" w14:textId="77777777" w:rsidR="00CF05C1" w:rsidRPr="006F364D" w:rsidRDefault="00CF05C1" w:rsidP="002C4B0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</w:p>
        </w:tc>
      </w:tr>
      <w:tr w:rsidR="00CF05C1" w:rsidRPr="006F364D" w14:paraId="45622A7B" w14:textId="77777777" w:rsidTr="00F16DDF">
        <w:trPr>
          <w:trHeight w:val="146"/>
        </w:trPr>
        <w:tc>
          <w:tcPr>
            <w:tcW w:w="642" w:type="dxa"/>
            <w:tcMar>
              <w:left w:w="103" w:type="dxa"/>
            </w:tcMar>
          </w:tcPr>
          <w:p w14:paraId="77E375EB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6C2FA7A3" w14:textId="651B7DB5" w:rsidR="00CF05C1" w:rsidRPr="006F364D" w:rsidRDefault="00CF05C1" w:rsidP="00C86817">
            <w:pPr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DHCP – klient,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server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relay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, zaawansowane opcje</w:t>
            </w: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ab/>
            </w:r>
            <w:r w:rsidR="00F16DDF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7B3F0E60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3D1763F3" w14:textId="77777777" w:rsidR="00CF05C1" w:rsidRPr="006F364D" w:rsidRDefault="00CF05C1" w:rsidP="002C4B0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406CB28C" w14:textId="77777777" w:rsidTr="004A74DB">
        <w:trPr>
          <w:trHeight w:val="439"/>
        </w:trPr>
        <w:tc>
          <w:tcPr>
            <w:tcW w:w="642" w:type="dxa"/>
            <w:tcMar>
              <w:left w:w="103" w:type="dxa"/>
            </w:tcMar>
          </w:tcPr>
          <w:p w14:paraId="62049C47" w14:textId="77777777" w:rsidR="00CF05C1" w:rsidRPr="006F364D" w:rsidRDefault="00CF05C1" w:rsidP="002C4B0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65EC49B3" w14:textId="1242EF45" w:rsidR="00CF05C1" w:rsidRPr="006F364D" w:rsidRDefault="00CF05C1" w:rsidP="002C4B0E">
            <w:pPr>
              <w:pStyle w:val="Default"/>
              <w:rPr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 xml:space="preserve">Web </w:t>
            </w:r>
            <w:proofErr w:type="spellStart"/>
            <w:r w:rsidRPr="006F364D">
              <w:rPr>
                <w:sz w:val="20"/>
                <w:szCs w:val="20"/>
              </w:rPr>
              <w:t>proxy</w:t>
            </w:r>
            <w:proofErr w:type="spellEnd"/>
            <w:r w:rsidRPr="006F364D">
              <w:rPr>
                <w:sz w:val="20"/>
                <w:szCs w:val="20"/>
              </w:rPr>
              <w:t xml:space="preserve"> – podstawy, listy dostępu i cache, reg. </w:t>
            </w:r>
            <w:r w:rsidR="00F16DDF" w:rsidRPr="006F364D">
              <w:rPr>
                <w:sz w:val="20"/>
                <w:szCs w:val="20"/>
              </w:rPr>
              <w:t>W</w:t>
            </w:r>
            <w:r w:rsidRPr="006F364D">
              <w:rPr>
                <w:sz w:val="20"/>
                <w:szCs w:val="20"/>
              </w:rPr>
              <w:t>yrażenia</w:t>
            </w:r>
            <w:r w:rsidR="00F16DDF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34D4462C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  <w:vAlign w:val="center"/>
          </w:tcPr>
          <w:p w14:paraId="4E94E046" w14:textId="77777777" w:rsidR="00CF05C1" w:rsidRPr="006F364D" w:rsidRDefault="00CF05C1" w:rsidP="002C4B0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1D53D4C8" w14:textId="77777777" w:rsidTr="004A74DB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50A8BE3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20A553F1" w14:textId="2CE1E70F" w:rsidR="00CF05C1" w:rsidRPr="006F364D" w:rsidRDefault="00CF05C1" w:rsidP="0084172D">
            <w:pPr>
              <w:pStyle w:val="akarta"/>
              <w:rPr>
                <w:b/>
                <w:lang w:eastAsia="hi-IN" w:bidi="hi-IN"/>
              </w:rPr>
            </w:pPr>
            <w:r w:rsidRPr="006F364D">
              <w:rPr>
                <w:lang w:eastAsia="hi-IN" w:bidi="hi-IN"/>
              </w:rPr>
              <w:t>Zaliczenie wykładów</w:t>
            </w:r>
            <w:r w:rsidR="00F16DDF">
              <w:rPr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0191FB2D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585DB0C8" w14:textId="77777777" w:rsidR="00CF05C1" w:rsidRPr="006F364D" w:rsidRDefault="00CF05C1" w:rsidP="002C4B0E">
            <w:pPr>
              <w:snapToGrid w:val="0"/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6FA6C534" w14:textId="77777777" w:rsidTr="004A74DB">
        <w:tc>
          <w:tcPr>
            <w:tcW w:w="642" w:type="dxa"/>
            <w:tcMar>
              <w:left w:w="103" w:type="dxa"/>
            </w:tcMar>
          </w:tcPr>
          <w:p w14:paraId="3416BFB8" w14:textId="77777777" w:rsidR="00CF05C1" w:rsidRPr="006F364D" w:rsidRDefault="00CF05C1" w:rsidP="002C4B0E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67C5BF1F" w14:textId="77777777" w:rsidR="00CF05C1" w:rsidRPr="006F364D" w:rsidRDefault="00CF05C1" w:rsidP="002C4B0E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  <w:lang w:eastAsia="hi-IN" w:bidi="hi-IN"/>
              </w:rPr>
              <w:t>Razem liczba godzin wykładów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2841FAD4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3" w:type="dxa"/>
            </w:tcMar>
          </w:tcPr>
          <w:p w14:paraId="06406672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  <w:lang w:eastAsia="hi-IN" w:bidi="hi-IN"/>
              </w:rPr>
              <w:t>10</w:t>
            </w:r>
          </w:p>
        </w:tc>
      </w:tr>
    </w:tbl>
    <w:p w14:paraId="6BE85905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77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553"/>
      </w:tblGrid>
      <w:tr w:rsidR="00CF05C1" w:rsidRPr="006F364D" w14:paraId="6A31B275" w14:textId="77777777" w:rsidTr="004A74DB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4BABFBD8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FE95E05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06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6C8A368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71DF456B" w14:textId="77777777" w:rsidTr="004A74DB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0F981F01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9EA1D70" w14:textId="77777777" w:rsidR="00CF05C1" w:rsidRPr="006F364D" w:rsidRDefault="00CF05C1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7834BF" w14:textId="77777777" w:rsidR="00CF05C1" w:rsidRPr="006F364D" w:rsidRDefault="00CF05C1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8C3BCE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58948DF7" w14:textId="77777777" w:rsidTr="004A74DB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1D77162E" w14:textId="77777777" w:rsidR="00CF05C1" w:rsidRPr="006F364D" w:rsidRDefault="00CF05C1" w:rsidP="000402D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9AA35F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Packet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Flow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– analiza ścieżki pakietu w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RouterOS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. Zajęcia wprowadzające do wewnętrznego przepływu pakietów w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MikroTik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RouterOS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; omówienie tabel NAT,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filter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mangle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i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connection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tracking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7A6A59" w14:textId="77777777" w:rsidR="00CF05C1" w:rsidRPr="006F364D" w:rsidRDefault="00CF05C1" w:rsidP="000402DD">
            <w:pPr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4EB578" w14:textId="77777777" w:rsidR="00CF05C1" w:rsidRPr="006F364D" w:rsidRDefault="00CF05C1" w:rsidP="000402DD">
            <w:pPr>
              <w:snapToGrid w:val="0"/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76B33556" w14:textId="77777777" w:rsidTr="004A74DB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5617209C" w14:textId="77777777" w:rsidR="00CF05C1" w:rsidRPr="006F364D" w:rsidRDefault="00CF05C1" w:rsidP="000402D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4ADF61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Firewall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Filter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i NAT – reguły i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helpery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. Konfiguracja reguł firewall i translacji adresów (SNAT, DNAT), wykorzystanie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helperów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NAT do obsługi specyficznych protokołów.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3687CDB" w14:textId="77777777" w:rsidR="00CF05C1" w:rsidRPr="006F364D" w:rsidRDefault="00CF05C1" w:rsidP="000402DD">
            <w:pPr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A8AB7A0" w14:textId="77777777" w:rsidR="00CF05C1" w:rsidRPr="006F364D" w:rsidRDefault="00CF05C1" w:rsidP="000402DD">
            <w:pPr>
              <w:snapToGrid w:val="0"/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199E11BF" w14:textId="77777777" w:rsidTr="004A74DB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541217A1" w14:textId="77777777" w:rsidR="00CF05C1" w:rsidRPr="006F364D" w:rsidRDefault="00CF05C1" w:rsidP="000402D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217133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Mangle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–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tagowanie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pakietów i oznaczanie połączeń. Praktyczne ćwiczenia z użyciem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mangle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do znakowania pakietów, routing policy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based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, rozdzielania ruchu po interfejsach.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F009913" w14:textId="77777777" w:rsidR="00CF05C1" w:rsidRPr="006F364D" w:rsidRDefault="00CF05C1" w:rsidP="000402DD">
            <w:pPr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4FD6F27" w14:textId="77777777" w:rsidR="00CF05C1" w:rsidRPr="006F364D" w:rsidRDefault="00CF05C1" w:rsidP="000402DD">
            <w:pPr>
              <w:snapToGrid w:val="0"/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1D987DF4" w14:textId="77777777" w:rsidTr="004A74DB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601B9969" w14:textId="77777777" w:rsidR="00CF05C1" w:rsidRPr="006F364D" w:rsidRDefault="00CF05C1" w:rsidP="000402D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lastRenderedPageBreak/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D946DC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HTB – kolejkowanie z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queue-tree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i priorytetami. Tworzenie struktur kolejek typu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Hierarchical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Token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Bucket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; ograniczenia transferu z podziałem na grupy użytkowników.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80271C" w14:textId="77777777" w:rsidR="00CF05C1" w:rsidRPr="006F364D" w:rsidRDefault="00CF05C1" w:rsidP="000402DD">
            <w:pPr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669380F" w14:textId="77777777" w:rsidR="00CF05C1" w:rsidRPr="006F364D" w:rsidRDefault="00CF05C1" w:rsidP="000402DD">
            <w:pPr>
              <w:snapToGrid w:val="0"/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290A2D7C" w14:textId="77777777" w:rsidTr="004A74D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E24BFB2" w14:textId="77777777" w:rsidR="00CF05C1" w:rsidRPr="006F364D" w:rsidRDefault="00CF05C1" w:rsidP="000402D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DB097F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Kolejki – FIFO, SFQ, RED, PCQ. Porównanie algorytmów kolejkowania, analiza opóźnień, strat pakietów i ich zastosowań w środowiskach sieciowych.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8083477" w14:textId="77777777" w:rsidR="00CF05C1" w:rsidRPr="006F364D" w:rsidRDefault="00CF05C1" w:rsidP="000402DD">
            <w:pPr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DD17F37" w14:textId="77777777" w:rsidR="00CF05C1" w:rsidRPr="006F364D" w:rsidRDefault="00CF05C1" w:rsidP="000402DD">
            <w:pPr>
              <w:snapToGrid w:val="0"/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54ADDBD0" w14:textId="77777777" w:rsidTr="004A74D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67FB2FC" w14:textId="77777777" w:rsidR="00CF05C1" w:rsidRPr="006F364D" w:rsidRDefault="00CF05C1" w:rsidP="000402D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022537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Simple Queue i Queue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Tree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– różnice i zastosowania. Ćwiczenia z konfiguracją prostych i złożonych kolejek, testowanie interakcji między nimi w praktycznych scenariuszach.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5AAD9C" w14:textId="77777777" w:rsidR="00CF05C1" w:rsidRPr="006F364D" w:rsidRDefault="00CF05C1" w:rsidP="000402DD">
            <w:pPr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6C3129D" w14:textId="77777777" w:rsidR="00CF05C1" w:rsidRPr="006F364D" w:rsidRDefault="00CF05C1" w:rsidP="000402DD">
            <w:pPr>
              <w:snapToGrid w:val="0"/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26D05E30" w14:textId="77777777" w:rsidTr="004A74D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CD69F0B" w14:textId="77777777" w:rsidR="00CF05C1" w:rsidRPr="006F364D" w:rsidRDefault="00CF05C1" w:rsidP="000402D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A032BA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DNS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client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/cache – lokalne wpisy DNS i analiza zapytań. Konfiguracja klienta DNS, dodawanie statycznych wpisów i analiza cache DNS na urządzeniu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MikroTik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CC6D938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881667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</w:tr>
      <w:tr w:rsidR="00CF05C1" w:rsidRPr="006F364D" w14:paraId="7B9A5E79" w14:textId="77777777" w:rsidTr="004A74D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2BA1914" w14:textId="77777777" w:rsidR="00CF05C1" w:rsidRPr="006F364D" w:rsidRDefault="00CF05C1" w:rsidP="000402D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60CC3C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DHCP Server – konfiguracja, pule adresowe i rezerwacje. Tworzenie serwera DHCP, konfiguracja dynamicznego i statycznego przydzielania adresów IP, opcje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lease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4880DF0" w14:textId="77777777" w:rsidR="00CF05C1" w:rsidRPr="006F364D" w:rsidRDefault="00CF05C1" w:rsidP="000402DD">
            <w:pPr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8B787E" w14:textId="77777777" w:rsidR="00CF05C1" w:rsidRPr="006F364D" w:rsidRDefault="00CF05C1" w:rsidP="000402DD">
            <w:pPr>
              <w:snapToGrid w:val="0"/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45D74908" w14:textId="77777777" w:rsidTr="004A74D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C274CF4" w14:textId="77777777" w:rsidR="00CF05C1" w:rsidRPr="006F364D" w:rsidRDefault="00CF05C1" w:rsidP="000402D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C0165D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DHCP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Relay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– przekazywanie żądań DHCP i identyfikacja klientów. Konfiguracja DHCP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Relay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w sieciach wielosegmentowych, testowanie opcji rozszerzonych i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relay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agentów.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626D303" w14:textId="77777777" w:rsidR="00CF05C1" w:rsidRPr="006F364D" w:rsidRDefault="00CF05C1" w:rsidP="000402DD">
            <w:pPr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A7A0324" w14:textId="77777777" w:rsidR="00CF05C1" w:rsidRPr="006F364D" w:rsidRDefault="00CF05C1" w:rsidP="000402DD">
            <w:pPr>
              <w:snapToGrid w:val="0"/>
              <w:spacing w:after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031A898D" w14:textId="77777777" w:rsidTr="004A74D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F198049" w14:textId="77777777" w:rsidR="00CF05C1" w:rsidRPr="006F364D" w:rsidRDefault="00CF05C1" w:rsidP="000402D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5B5C31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DNS + DHCP – integracja usług i zaawansowane opcje konfiguracji. Wdrażanie zintegrowanych usług DNS i DHCP, konfiguracja hostów z przypisanymi nazwami i adresami.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BEC9E65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852CF6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1C0C7587" w14:textId="77777777" w:rsidTr="004A74D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C1B91D5" w14:textId="77777777" w:rsidR="00CF05C1" w:rsidRPr="006F364D" w:rsidRDefault="00CF05C1" w:rsidP="000402D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B66748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Web Proxy – lokalny serwer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proxy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z ACL i regułami cache. Konfiguracja serwera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proxy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, reguły filtrowania stron, tworzenie zasad dostępu i użycie wyrażeń regularnych.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8A509E6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E79A719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2C120213" w14:textId="77777777" w:rsidTr="004A74D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50570DF" w14:textId="77777777" w:rsidR="00CF05C1" w:rsidRPr="006F364D" w:rsidRDefault="00CF05C1" w:rsidP="000402D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C7D0A9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Monitoring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QoS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– analiza przepustowości i kolejek. Użycie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Torch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, Queue Monitor i narzędzi graficznych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MikroTik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do monitorowania i oceny działania polityk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QoS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89CBF54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064F4D9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1DB4A711" w14:textId="77777777" w:rsidTr="004A74D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9E65331" w14:textId="77777777" w:rsidR="00CF05C1" w:rsidRPr="006F364D" w:rsidRDefault="00CF05C1" w:rsidP="000402D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1252CC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Generator ruchu – testowanie wydajności i przeciążeń. Użycie narzędzi do generowania ruchu w celu sprawdzenia skuteczności ograniczeń i kontroli przepustowości.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DFF2756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94F62A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281ED97B" w14:textId="77777777" w:rsidTr="004A74D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679E9C1" w14:textId="77777777" w:rsidR="00CF05C1" w:rsidRPr="006F364D" w:rsidRDefault="00CF05C1" w:rsidP="000402D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095BE3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Zarządzanie ruchem w sieci wielosegmentowej – studium przypadku. Projektowanie struktury kolejek i reguł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Mangle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dla złożonego środowiska sieciowego (np. biuro + VOIP + goście).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8171E4F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F28681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</w:tr>
      <w:tr w:rsidR="00CF05C1" w:rsidRPr="006F364D" w14:paraId="392D3AAB" w14:textId="77777777" w:rsidTr="004A74D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28A1CA0" w14:textId="77777777" w:rsidR="00CF05C1" w:rsidRPr="006F364D" w:rsidRDefault="00CF05C1" w:rsidP="000402D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78F0E7" w14:textId="77777777" w:rsidR="00CF05C1" w:rsidRPr="006F364D" w:rsidRDefault="00CF05C1" w:rsidP="000402DD">
            <w:pPr>
              <w:spacing w:after="0"/>
              <w:ind w:right="141" w:firstLine="10"/>
              <w:jc w:val="both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Zaliczenie praktyczne – wdrożenie polityki </w:t>
            </w:r>
            <w:proofErr w:type="spellStart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QoS</w:t>
            </w:r>
            <w:proofErr w:type="spellEnd"/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i analiza działania. Egzamin praktyczny: konfiguracja, testy, analiza i dokumentacja pełnej polityki zarządzania ruchem.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5BEB267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FCEBCC8" w14:textId="77777777" w:rsidR="00CF05C1" w:rsidRPr="006F364D" w:rsidRDefault="00CF05C1" w:rsidP="000402D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</w:tr>
      <w:tr w:rsidR="00CF05C1" w:rsidRPr="006F364D" w14:paraId="44AB90C5" w14:textId="77777777" w:rsidTr="004A74DB">
        <w:tc>
          <w:tcPr>
            <w:tcW w:w="646" w:type="dxa"/>
            <w:tcMar>
              <w:left w:w="103" w:type="dxa"/>
            </w:tcMar>
          </w:tcPr>
          <w:p w14:paraId="17308F43" w14:textId="77777777" w:rsidR="00CF05C1" w:rsidRPr="006F364D" w:rsidRDefault="00CF05C1" w:rsidP="002C4B0E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F4A859" w14:textId="77777777" w:rsidR="00CF05C1" w:rsidRPr="006F364D" w:rsidRDefault="00CF05C1" w:rsidP="002C4B0E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EB4237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57F054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947703D" w14:textId="77777777" w:rsidR="007F384D" w:rsidRPr="006F364D" w:rsidRDefault="007F384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77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553"/>
      </w:tblGrid>
      <w:tr w:rsidR="00CF05C1" w:rsidRPr="006F364D" w14:paraId="3FC5E0B6" w14:textId="77777777" w:rsidTr="004A74DB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7A79A11" w14:textId="77777777" w:rsidR="00CF05C1" w:rsidRPr="006F364D" w:rsidRDefault="00CF05C1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3CE4B35" w14:textId="77777777" w:rsidR="00CF05C1" w:rsidRPr="006F364D" w:rsidRDefault="00CF05C1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06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27D93E" w14:textId="77777777" w:rsidR="00CF05C1" w:rsidRPr="006F364D" w:rsidRDefault="00CF05C1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CF05C1" w:rsidRPr="006F364D" w14:paraId="598E1FE2" w14:textId="77777777" w:rsidTr="004A74DB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54A8102" w14:textId="77777777" w:rsidR="00CF05C1" w:rsidRPr="006F364D" w:rsidRDefault="00CF05C1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643E9DE" w14:textId="77777777" w:rsidR="00CF05C1" w:rsidRPr="006F364D" w:rsidRDefault="00CF05C1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6FAFB4" w14:textId="77777777" w:rsidR="00CF05C1" w:rsidRPr="006F364D" w:rsidRDefault="00CF05C1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5B48639" w14:textId="77777777" w:rsidR="00CF05C1" w:rsidRPr="006F364D" w:rsidRDefault="00CF05C1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F05C1" w:rsidRPr="006F364D" w14:paraId="19C475F7" w14:textId="77777777" w:rsidTr="004A74DB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3C69FF83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7C1955" w14:textId="77777777" w:rsidR="00CF05C1" w:rsidRPr="006F364D" w:rsidRDefault="00CF05C1" w:rsidP="002C4B0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Założenia projektowe wybór kanału komunikacyjnego i metod propagacyjnych.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8E4BC6D" w14:textId="77777777" w:rsidR="00CF05C1" w:rsidRPr="006F364D" w:rsidRDefault="00CF05C1" w:rsidP="00921C7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A1D86AD" w14:textId="77777777" w:rsidR="00CF05C1" w:rsidRPr="006F364D" w:rsidRDefault="00CF05C1" w:rsidP="00921C7D">
            <w:pPr>
              <w:snapToGrid w:val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</w:tr>
      <w:tr w:rsidR="00CF05C1" w:rsidRPr="006F364D" w14:paraId="4C5A8D4C" w14:textId="77777777" w:rsidTr="004A74DB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0EE336A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372333" w14:textId="77777777" w:rsidR="00CF05C1" w:rsidRPr="006F364D" w:rsidRDefault="00CF05C1" w:rsidP="002C4B0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 xml:space="preserve">Analiza potrzeb użytkownika. Opis koncepcji rozwiązania </w:t>
            </w:r>
            <w:proofErr w:type="spellStart"/>
            <w:r w:rsidRPr="006F364D">
              <w:rPr>
                <w:sz w:val="20"/>
                <w:szCs w:val="20"/>
              </w:rPr>
              <w:t>słecłowego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74E567B" w14:textId="77777777" w:rsidR="00CF05C1" w:rsidRPr="006F364D" w:rsidRDefault="00CF05C1" w:rsidP="00921C7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58AFBC" w14:textId="77777777" w:rsidR="00CF05C1" w:rsidRPr="006F364D" w:rsidRDefault="00CF05C1" w:rsidP="00921C7D">
            <w:pPr>
              <w:snapToGrid w:val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5F5E2343" w14:textId="77777777" w:rsidTr="004A74DB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8EB79D2" w14:textId="77777777" w:rsidR="00CF05C1" w:rsidRPr="006F364D" w:rsidRDefault="00CF05C1" w:rsidP="002C4B0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AD45A2" w14:textId="77777777" w:rsidR="00CF05C1" w:rsidRPr="006F364D" w:rsidRDefault="00CF05C1" w:rsidP="002C4B0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Projekt sieci hierarchicznej  w zależności od jego złożoności (2x50 hostów, 2x100 hostów, 2x150 hostów, różna liczna AP)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E55113E" w14:textId="77777777" w:rsidR="00CF05C1" w:rsidRPr="006F364D" w:rsidRDefault="00CF05C1" w:rsidP="00921C7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837CF8" w14:textId="77777777" w:rsidR="00CF05C1" w:rsidRPr="006F364D" w:rsidRDefault="00CF05C1" w:rsidP="00921C7D">
            <w:pPr>
              <w:snapToGrid w:val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35A5A721" w14:textId="77777777" w:rsidTr="004A74DB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97BB421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BA3A51" w14:textId="7169FEBE" w:rsidR="00CF05C1" w:rsidRPr="006F364D" w:rsidRDefault="00CF05C1" w:rsidP="002C4B0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Symulacja ruchu sieciowego przy wykorzystaniu aplikacje NS2, NS3 lub innych - schematy, skrypty</w:t>
            </w:r>
            <w:r w:rsidR="00F16DDF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85C1795" w14:textId="77777777" w:rsidR="00CF05C1" w:rsidRPr="006F364D" w:rsidRDefault="00CF05C1" w:rsidP="00921C7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0018705" w14:textId="77777777" w:rsidR="00CF05C1" w:rsidRPr="006F364D" w:rsidRDefault="00CF05C1" w:rsidP="00921C7D">
            <w:pPr>
              <w:snapToGrid w:val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13FF6474" w14:textId="77777777" w:rsidTr="00F16DDF">
        <w:trPr>
          <w:trHeight w:val="318"/>
        </w:trPr>
        <w:tc>
          <w:tcPr>
            <w:tcW w:w="642" w:type="dxa"/>
            <w:tcMar>
              <w:left w:w="103" w:type="dxa"/>
            </w:tcMar>
          </w:tcPr>
          <w:p w14:paraId="2F096E70" w14:textId="77777777" w:rsidR="00CF05C1" w:rsidRPr="006F364D" w:rsidRDefault="00CF05C1" w:rsidP="002C4B0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DE832D" w14:textId="0A5EA621" w:rsidR="00CF05C1" w:rsidRPr="006F364D" w:rsidRDefault="00CF05C1" w:rsidP="002C4B0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Dobór metod i scenariusz zarządzania ruchem</w:t>
            </w:r>
            <w:r w:rsidR="00F16DDF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5B0992" w14:textId="77777777" w:rsidR="00CF05C1" w:rsidRPr="006F364D" w:rsidRDefault="00CF05C1" w:rsidP="00921C7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58B1709" w14:textId="77777777" w:rsidR="00CF05C1" w:rsidRPr="006F364D" w:rsidRDefault="00CF05C1" w:rsidP="00921C7D">
            <w:pPr>
              <w:snapToGrid w:val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023DC4F3" w14:textId="77777777" w:rsidTr="00F16DDF">
        <w:trPr>
          <w:trHeight w:val="44"/>
        </w:trPr>
        <w:tc>
          <w:tcPr>
            <w:tcW w:w="642" w:type="dxa"/>
            <w:tcMar>
              <w:left w:w="103" w:type="dxa"/>
            </w:tcMar>
          </w:tcPr>
          <w:p w14:paraId="47BD61C0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lastRenderedPageBreak/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5BD1A6" w14:textId="6C17F110" w:rsidR="00CF05C1" w:rsidRPr="006F364D" w:rsidRDefault="00CF05C1" w:rsidP="002C4B0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Analiza skuteczności obranej polityki zarządzania ruchem</w:t>
            </w:r>
            <w:r w:rsidR="00F16DDF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86B169" w14:textId="77777777" w:rsidR="00CF05C1" w:rsidRPr="006F364D" w:rsidRDefault="00CF05C1" w:rsidP="00921C7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250D665" w14:textId="77777777" w:rsidR="00CF05C1" w:rsidRPr="006F364D" w:rsidRDefault="00CF05C1" w:rsidP="00921C7D">
            <w:pPr>
              <w:snapToGrid w:val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23E4D557" w14:textId="77777777" w:rsidTr="004A74DB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6B9531B" w14:textId="77777777" w:rsidR="00CF05C1" w:rsidRPr="006F364D" w:rsidRDefault="00CF05C1" w:rsidP="002C4B0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B5E875" w14:textId="6D87F20A" w:rsidR="00CF05C1" w:rsidRPr="006F364D" w:rsidRDefault="00CF05C1" w:rsidP="002C4B0E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sz w:val="20"/>
                <w:szCs w:val="20"/>
              </w:rPr>
              <w:t>Dokumentacja rozwiązania</w:t>
            </w:r>
            <w:r w:rsidR="00F16DDF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3A3C373" w14:textId="77777777" w:rsidR="00CF05C1" w:rsidRPr="006F364D" w:rsidRDefault="00CF05C1" w:rsidP="00921C7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C8DB851" w14:textId="77777777" w:rsidR="00CF05C1" w:rsidRPr="006F364D" w:rsidRDefault="00CF05C1" w:rsidP="00921C7D">
            <w:pPr>
              <w:snapToGrid w:val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</w:tr>
      <w:tr w:rsidR="00CF05C1" w:rsidRPr="006F364D" w14:paraId="257197DE" w14:textId="77777777" w:rsidTr="00F16DDF">
        <w:trPr>
          <w:trHeight w:val="154"/>
        </w:trPr>
        <w:tc>
          <w:tcPr>
            <w:tcW w:w="642" w:type="dxa"/>
            <w:tcMar>
              <w:left w:w="103" w:type="dxa"/>
            </w:tcMar>
          </w:tcPr>
          <w:p w14:paraId="1CD94340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F59D27" w14:textId="135D53CF" w:rsidR="00CF05C1" w:rsidRPr="006F364D" w:rsidRDefault="00CF05C1" w:rsidP="0084172D">
            <w:pPr>
              <w:pStyle w:val="akarta"/>
            </w:pPr>
            <w:r w:rsidRPr="006F364D">
              <w:t>Obrona projektów</w:t>
            </w:r>
            <w:r w:rsidR="00F16DDF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9AD621" w14:textId="77777777" w:rsidR="00CF05C1" w:rsidRPr="006F364D" w:rsidRDefault="00CF05C1" w:rsidP="00921C7D">
            <w:pPr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159E95" w14:textId="77777777" w:rsidR="00CF05C1" w:rsidRPr="006F364D" w:rsidRDefault="00CF05C1" w:rsidP="00921C7D">
            <w:pPr>
              <w:snapToGrid w:val="0"/>
              <w:ind w:right="141" w:firstLine="1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6F364D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</w:tr>
      <w:tr w:rsidR="00CF05C1" w:rsidRPr="006F364D" w14:paraId="2F81A8BC" w14:textId="77777777" w:rsidTr="004A74DB">
        <w:tc>
          <w:tcPr>
            <w:tcW w:w="642" w:type="dxa"/>
            <w:tcMar>
              <w:left w:w="103" w:type="dxa"/>
            </w:tcMar>
          </w:tcPr>
          <w:p w14:paraId="11DBDC0B" w14:textId="77777777" w:rsidR="00CF05C1" w:rsidRPr="006F364D" w:rsidRDefault="00CF05C1" w:rsidP="002C4B0E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9554E8" w14:textId="77777777" w:rsidR="00CF05C1" w:rsidRPr="006F364D" w:rsidRDefault="00CF05C1" w:rsidP="002C4B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E729FE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42A35A" w14:textId="77777777" w:rsidR="00CF05C1" w:rsidRPr="006F364D" w:rsidRDefault="00CF05C1" w:rsidP="002C4B0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F364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C3303A6" w14:textId="77777777" w:rsidR="00CF05C1" w:rsidRPr="006F364D" w:rsidRDefault="00CF05C1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C1FB87D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92"/>
        <w:gridCol w:w="3118"/>
      </w:tblGrid>
      <w:tr w:rsidR="00CF05C1" w:rsidRPr="006F364D" w14:paraId="4C259265" w14:textId="77777777" w:rsidTr="00154FEA">
        <w:tc>
          <w:tcPr>
            <w:tcW w:w="1666" w:type="dxa"/>
          </w:tcPr>
          <w:p w14:paraId="17F594AA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92" w:type="dxa"/>
          </w:tcPr>
          <w:p w14:paraId="4354FDF9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18" w:type="dxa"/>
          </w:tcPr>
          <w:p w14:paraId="2EA0067C" w14:textId="77777777" w:rsidR="00CF05C1" w:rsidRPr="006F364D" w:rsidRDefault="00CF05C1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05C1" w:rsidRPr="006F364D" w14:paraId="2312F15D" w14:textId="77777777" w:rsidTr="00154FEA">
        <w:tc>
          <w:tcPr>
            <w:tcW w:w="1666" w:type="dxa"/>
          </w:tcPr>
          <w:p w14:paraId="586E143E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4992" w:type="dxa"/>
          </w:tcPr>
          <w:p w14:paraId="120B696A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Ml - wykład informacyjny, objaśnienia problemowych zagadnień, pokaz multimedialny, symulacje działania serwera wirtualnego.</w:t>
            </w:r>
          </w:p>
        </w:tc>
        <w:tc>
          <w:tcPr>
            <w:tcW w:w="3118" w:type="dxa"/>
          </w:tcPr>
          <w:p w14:paraId="5AD7C7A5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projektor, prezentacje multimedialne</w:t>
            </w:r>
          </w:p>
        </w:tc>
      </w:tr>
      <w:tr w:rsidR="00CF05C1" w:rsidRPr="006F364D" w14:paraId="432F4B7D" w14:textId="77777777" w:rsidTr="00154FEA">
        <w:tc>
          <w:tcPr>
            <w:tcW w:w="1666" w:type="dxa"/>
          </w:tcPr>
          <w:p w14:paraId="28C25042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4992" w:type="dxa"/>
          </w:tcPr>
          <w:p w14:paraId="418DB4CA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 xml:space="preserve">M5 - ćwiczenia doskonalące obsługę sprzętu sieciowego </w:t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MikroTik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>,</w:t>
            </w:r>
            <w:r w:rsidRPr="006F364D">
              <w:rPr>
                <w:rFonts w:cs="Times New Roman"/>
                <w:sz w:val="20"/>
                <w:szCs w:val="20"/>
              </w:rPr>
              <w:tab/>
            </w:r>
            <w:proofErr w:type="spellStart"/>
            <w:r w:rsidRPr="006F364D">
              <w:rPr>
                <w:rFonts w:cs="Times New Roman"/>
                <w:sz w:val="20"/>
                <w:szCs w:val="20"/>
              </w:rPr>
              <w:t>oprogramowama</w:t>
            </w:r>
            <w:proofErr w:type="spellEnd"/>
            <w:r w:rsidRPr="006F364D">
              <w:rPr>
                <w:rFonts w:cs="Times New Roman"/>
                <w:sz w:val="20"/>
                <w:szCs w:val="20"/>
              </w:rPr>
              <w:tab/>
              <w:t>komputerów, przygotowanie sprawozdania</w:t>
            </w:r>
          </w:p>
        </w:tc>
        <w:tc>
          <w:tcPr>
            <w:tcW w:w="3118" w:type="dxa"/>
          </w:tcPr>
          <w:p w14:paraId="745D87CA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00CF05C1" w:rsidRPr="006F364D" w14:paraId="76C2C99A" w14:textId="77777777" w:rsidTr="00154FEA">
        <w:tc>
          <w:tcPr>
            <w:tcW w:w="1666" w:type="dxa"/>
          </w:tcPr>
          <w:p w14:paraId="086FE509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4992" w:type="dxa"/>
          </w:tcPr>
          <w:p w14:paraId="47B24FF4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118" w:type="dxa"/>
          </w:tcPr>
          <w:p w14:paraId="1EB21AA2" w14:textId="77777777" w:rsidR="00CF05C1" w:rsidRPr="006F364D" w:rsidRDefault="00CF05C1" w:rsidP="00D30AEA">
            <w:pPr>
              <w:spacing w:after="4" w:line="258" w:lineRule="auto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Jednostka komputerowa wyposażona w oprogramowane</w:t>
            </w:r>
          </w:p>
          <w:p w14:paraId="31B48E45" w14:textId="77777777" w:rsidR="00CF05C1" w:rsidRPr="006F364D" w:rsidRDefault="00CF05C1" w:rsidP="00D30AEA">
            <w:pPr>
              <w:pStyle w:val="Default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oraz z dostępem do sieci Internetu</w:t>
            </w:r>
          </w:p>
        </w:tc>
      </w:tr>
    </w:tbl>
    <w:p w14:paraId="29BCFF4D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29AE53E" w14:textId="77777777" w:rsidR="00CF05C1" w:rsidRPr="006F364D" w:rsidRDefault="00CF05C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B59652D" w14:textId="77777777" w:rsidR="00CF05C1" w:rsidRPr="006F364D" w:rsidRDefault="00CF05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F364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706"/>
        <w:gridCol w:w="3544"/>
      </w:tblGrid>
      <w:tr w:rsidR="00CF05C1" w:rsidRPr="006F364D" w14:paraId="6E4CED7B" w14:textId="77777777" w:rsidTr="00154FEA">
        <w:tc>
          <w:tcPr>
            <w:tcW w:w="1526" w:type="dxa"/>
          </w:tcPr>
          <w:p w14:paraId="4F8B272B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06" w:type="dxa"/>
          </w:tcPr>
          <w:p w14:paraId="286A82D3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544" w:type="dxa"/>
          </w:tcPr>
          <w:p w14:paraId="1929A934" w14:textId="77777777" w:rsidR="00CF05C1" w:rsidRPr="006F364D" w:rsidRDefault="00CF05C1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F364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05C1" w:rsidRPr="006F364D" w14:paraId="746CBD24" w14:textId="77777777" w:rsidTr="00154FEA">
        <w:tc>
          <w:tcPr>
            <w:tcW w:w="1526" w:type="dxa"/>
          </w:tcPr>
          <w:p w14:paraId="183F6D5D" w14:textId="77777777" w:rsidR="00CF05C1" w:rsidRPr="006F364D" w:rsidRDefault="00CF05C1" w:rsidP="00D30AE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34EFE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A47AF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P2 - test pisemny podsumowujące semestr</w:t>
            </w:r>
          </w:p>
        </w:tc>
      </w:tr>
      <w:tr w:rsidR="00CF05C1" w:rsidRPr="006F364D" w14:paraId="4A89D52F" w14:textId="77777777" w:rsidTr="00154FEA">
        <w:tc>
          <w:tcPr>
            <w:tcW w:w="1526" w:type="dxa"/>
          </w:tcPr>
          <w:p w14:paraId="0AA1139B" w14:textId="77777777" w:rsidR="00CF05C1" w:rsidRPr="006F364D" w:rsidRDefault="00CF05C1" w:rsidP="00D30AE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9C8CB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F3 — sprawozdanie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90962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P3 -ocena podsumowująca powstała na podstawie ocen formujących, uzyskanych w semestrze</w:t>
            </w:r>
          </w:p>
        </w:tc>
      </w:tr>
      <w:tr w:rsidR="00CF05C1" w:rsidRPr="006F364D" w14:paraId="084C9534" w14:textId="77777777" w:rsidTr="00154FEA">
        <w:tc>
          <w:tcPr>
            <w:tcW w:w="1526" w:type="dxa"/>
          </w:tcPr>
          <w:p w14:paraId="24C44B16" w14:textId="77777777" w:rsidR="00CF05C1" w:rsidRPr="006F364D" w:rsidRDefault="00CF05C1" w:rsidP="00D30AEA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14AC2" w14:textId="77777777" w:rsidR="00CF05C1" w:rsidRPr="006F364D" w:rsidRDefault="00CF05C1" w:rsidP="00D30AEA">
            <w:pPr>
              <w:spacing w:after="60"/>
              <w:ind w:left="10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F3 — dokumentacja projektu</w:t>
            </w:r>
          </w:p>
          <w:p w14:paraId="101DBE0F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F4 wystąpienie analiza projektu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10729" w14:textId="77777777" w:rsidR="00CF05C1" w:rsidRPr="006F364D" w:rsidRDefault="00CF05C1" w:rsidP="00D30AE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F364D">
              <w:rPr>
                <w:rFonts w:cs="Times New Roman"/>
                <w:sz w:val="20"/>
                <w:szCs w:val="20"/>
              </w:rPr>
              <w:t>P4 praca pisemna - projekt</w:t>
            </w:r>
          </w:p>
        </w:tc>
      </w:tr>
    </w:tbl>
    <w:p w14:paraId="32F5C6C1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9D6BB73" w14:textId="77777777" w:rsidR="00CF05C1" w:rsidRPr="006F364D" w:rsidRDefault="00CF05C1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F364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  <w:gridCol w:w="850"/>
        <w:gridCol w:w="992"/>
      </w:tblGrid>
      <w:tr w:rsidR="00CF05C1" w:rsidRPr="006F364D" w14:paraId="0111E08B" w14:textId="77777777" w:rsidTr="00262044">
        <w:trPr>
          <w:trHeight w:val="150"/>
        </w:trPr>
        <w:tc>
          <w:tcPr>
            <w:tcW w:w="2090" w:type="dxa"/>
            <w:vMerge w:val="restart"/>
            <w:vAlign w:val="center"/>
          </w:tcPr>
          <w:p w14:paraId="5DE1DC61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05885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1FE0B3A5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0A5885CE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CF05C1" w:rsidRPr="006F364D" w14:paraId="0E760934" w14:textId="77777777" w:rsidTr="00262044">
        <w:trPr>
          <w:trHeight w:val="325"/>
        </w:trPr>
        <w:tc>
          <w:tcPr>
            <w:tcW w:w="2090" w:type="dxa"/>
            <w:vMerge/>
            <w:vAlign w:val="center"/>
          </w:tcPr>
          <w:p w14:paraId="25DFEA85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1A34C8BC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05A029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50DE2E81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6AAF8C8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816FC68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DDDD0D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F4</w:t>
            </w:r>
          </w:p>
        </w:tc>
      </w:tr>
      <w:tr w:rsidR="00CF05C1" w:rsidRPr="006F364D" w14:paraId="63AFB758" w14:textId="77777777" w:rsidTr="00262044">
        <w:tc>
          <w:tcPr>
            <w:tcW w:w="2090" w:type="dxa"/>
            <w:vAlign w:val="center"/>
          </w:tcPr>
          <w:p w14:paraId="614BBC52" w14:textId="77777777" w:rsidR="00CF05C1" w:rsidRPr="006F364D" w:rsidRDefault="00CF05C1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31848AFA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4D475F5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5BE0961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67A8BC2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265049D3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12CEDE7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2C11E1E7" w14:textId="77777777" w:rsidTr="00262044">
        <w:tc>
          <w:tcPr>
            <w:tcW w:w="2090" w:type="dxa"/>
            <w:vAlign w:val="center"/>
          </w:tcPr>
          <w:p w14:paraId="671991B2" w14:textId="77777777" w:rsidR="00CF05C1" w:rsidRPr="006F364D" w:rsidRDefault="00CF05C1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5AF734A0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8AACB98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B516E85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E09B829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05EAE08E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EB54B2E" w14:textId="77777777" w:rsidR="00CF05C1" w:rsidRPr="006F364D" w:rsidRDefault="00CF05C1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5CAE6097" w14:textId="77777777" w:rsidTr="00262044">
        <w:tc>
          <w:tcPr>
            <w:tcW w:w="2090" w:type="dxa"/>
            <w:vAlign w:val="center"/>
          </w:tcPr>
          <w:p w14:paraId="45142B9E" w14:textId="77777777" w:rsidR="00CF05C1" w:rsidRPr="006F364D" w:rsidRDefault="00CF05C1" w:rsidP="00144A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31DA17ED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6D4BC89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A519AA6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7A6CC11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44EF6218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E931C38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3FCA07F5" w14:textId="77777777" w:rsidTr="00262044">
        <w:tc>
          <w:tcPr>
            <w:tcW w:w="2090" w:type="dxa"/>
            <w:vAlign w:val="center"/>
          </w:tcPr>
          <w:p w14:paraId="28BC6F4D" w14:textId="77777777" w:rsidR="00CF05C1" w:rsidRPr="006F364D" w:rsidRDefault="00CF05C1" w:rsidP="00144A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717" w:type="dxa"/>
            <w:vAlign w:val="center"/>
          </w:tcPr>
          <w:p w14:paraId="6006ACC5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B1EEC90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C6638D6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89F5292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032F6304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BF637DD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4FFD96BD" w14:textId="77777777" w:rsidTr="00262044">
        <w:tc>
          <w:tcPr>
            <w:tcW w:w="2090" w:type="dxa"/>
            <w:vAlign w:val="center"/>
          </w:tcPr>
          <w:p w14:paraId="44A01759" w14:textId="77777777" w:rsidR="00CF05C1" w:rsidRPr="006F364D" w:rsidRDefault="00CF05C1" w:rsidP="00144A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4CAC86E6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1C01008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1033BAA8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B8C77E7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46E0AD96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4703713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CF05C1" w:rsidRPr="006F364D" w14:paraId="671A2EDF" w14:textId="77777777" w:rsidTr="00262044">
        <w:tc>
          <w:tcPr>
            <w:tcW w:w="2090" w:type="dxa"/>
            <w:vAlign w:val="center"/>
          </w:tcPr>
          <w:p w14:paraId="4E8CAB66" w14:textId="77777777" w:rsidR="00CF05C1" w:rsidRPr="006F364D" w:rsidRDefault="00CF05C1" w:rsidP="00144A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059840A0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CF3E210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3345288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394F19A0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2A96F075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B939077" w14:textId="77777777" w:rsidR="00CF05C1" w:rsidRPr="006F364D" w:rsidRDefault="00CF05C1" w:rsidP="00144A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F364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728514C6" w14:textId="77777777" w:rsidR="00CF05C1" w:rsidRPr="006F364D" w:rsidRDefault="00CF05C1">
      <w:pPr>
        <w:spacing w:after="0"/>
        <w:rPr>
          <w:rFonts w:ascii="Cambria" w:hAnsi="Cambria"/>
          <w:b/>
          <w:bCs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 </w:t>
      </w:r>
    </w:p>
    <w:p w14:paraId="767AE21E" w14:textId="77777777" w:rsidR="00CF05C1" w:rsidRPr="006F364D" w:rsidRDefault="00CF05C1">
      <w:pPr>
        <w:spacing w:after="0"/>
        <w:rPr>
          <w:rFonts w:ascii="Cambria" w:hAnsi="Cambria"/>
          <w:sz w:val="20"/>
          <w:szCs w:val="20"/>
        </w:rPr>
      </w:pPr>
      <w:r w:rsidRPr="006F364D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F364D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F05C1" w:rsidRPr="006F364D" w14:paraId="30E8CD4D" w14:textId="77777777">
        <w:trPr>
          <w:trHeight w:val="93"/>
          <w:jc w:val="center"/>
        </w:trPr>
        <w:tc>
          <w:tcPr>
            <w:tcW w:w="9907" w:type="dxa"/>
          </w:tcPr>
          <w:p w14:paraId="63419235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F364D">
              <w:rPr>
                <w:rFonts w:ascii="Cambria" w:hAnsi="Cambria"/>
                <w:sz w:val="20"/>
                <w:szCs w:val="20"/>
              </w:rPr>
              <w:lastRenderedPageBreak/>
              <w:t>Z każdej formy prowadzonych zajęć uzyskaną ilość punktów przelicza się na wartość procentową. Ocena końcowa jest zgoda w progami oceniania zamieszczonymi w tabeli 1.</w:t>
            </w:r>
          </w:p>
          <w:p w14:paraId="6592D817" w14:textId="77777777" w:rsidR="00CF05C1" w:rsidRPr="006F364D" w:rsidRDefault="00CF05C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F364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F05C1" w:rsidRPr="006F364D" w14:paraId="4F3AAD2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8C638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92058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F05C1" w:rsidRPr="006F364D" w14:paraId="75035DC4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2960E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3507A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F05C1" w:rsidRPr="006F364D" w14:paraId="4FFFDE2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11560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DD060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F05C1" w:rsidRPr="006F364D" w14:paraId="0D65326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B1C05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EC415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F05C1" w:rsidRPr="006F364D" w14:paraId="07189A2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C1613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7C3A0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F05C1" w:rsidRPr="006F364D" w14:paraId="5A085D0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FB45F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77C4E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F05C1" w:rsidRPr="006F364D" w14:paraId="5FC1C01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4D0B3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72BA3" w14:textId="77777777" w:rsidR="00CF05C1" w:rsidRPr="006F364D" w:rsidRDefault="00CF05C1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F364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6F21A54" w14:textId="77777777" w:rsidR="00CF05C1" w:rsidRPr="006F364D" w:rsidRDefault="00CF05C1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E18D312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49663A0C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05C1" w:rsidRPr="006F364D" w14:paraId="7BDB514D" w14:textId="77777777">
        <w:trPr>
          <w:trHeight w:val="394"/>
          <w:jc w:val="center"/>
        </w:trPr>
        <w:tc>
          <w:tcPr>
            <w:tcW w:w="9923" w:type="dxa"/>
          </w:tcPr>
          <w:p w14:paraId="71CDB666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 </w:t>
            </w:r>
            <w:r w:rsidRPr="006F364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7CAE6B1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2E00E78C" w14:textId="77777777" w:rsidR="00CF05C1" w:rsidRPr="006F364D" w:rsidRDefault="00CF05C1">
      <w:pPr>
        <w:pStyle w:val="Legenda"/>
        <w:spacing w:after="0"/>
        <w:rPr>
          <w:rFonts w:ascii="Cambria" w:hAnsi="Cambria"/>
          <w:b w:val="0"/>
          <w:bCs w:val="0"/>
        </w:rPr>
      </w:pPr>
      <w:r w:rsidRPr="006F364D">
        <w:rPr>
          <w:rFonts w:ascii="Cambria" w:hAnsi="Cambria"/>
        </w:rPr>
        <w:t xml:space="preserve">11. Obciążenie pracą studenta </w:t>
      </w:r>
      <w:r w:rsidRPr="006F364D">
        <w:rPr>
          <w:rFonts w:ascii="Cambria" w:hAnsi="Cambria"/>
          <w:b w:val="0"/>
          <w:bCs w:val="0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5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5918"/>
        <w:gridCol w:w="1986"/>
        <w:gridCol w:w="1990"/>
      </w:tblGrid>
      <w:tr w:rsidR="00CF05C1" w:rsidRPr="006F364D" w14:paraId="4BAE7089" w14:textId="77777777" w:rsidTr="004A5250">
        <w:trPr>
          <w:trHeight w:val="302"/>
        </w:trPr>
        <w:tc>
          <w:tcPr>
            <w:tcW w:w="5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B821" w14:textId="77777777" w:rsidR="00CF05C1" w:rsidRPr="006F364D" w:rsidRDefault="00CF05C1" w:rsidP="0055537A">
            <w:pPr>
              <w:spacing w:after="0"/>
              <w:ind w:right="7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Forma aktywności studenta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07B4C3" w14:textId="77777777" w:rsidR="00CF05C1" w:rsidRPr="006F364D" w:rsidRDefault="00CF05C1" w:rsidP="0055537A">
            <w:pPr>
              <w:spacing w:after="0"/>
              <w:ind w:right="11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Liczba godzin</w:t>
            </w:r>
          </w:p>
        </w:tc>
      </w:tr>
      <w:tr w:rsidR="00CF05C1" w:rsidRPr="006F364D" w14:paraId="78C1185D" w14:textId="77777777" w:rsidTr="004A5250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0D7C" w14:textId="77777777" w:rsidR="00CF05C1" w:rsidRPr="006F364D" w:rsidRDefault="00CF05C1" w:rsidP="0055537A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B24675" w14:textId="77777777" w:rsidR="00CF05C1" w:rsidRPr="006F364D" w:rsidRDefault="00CF05C1" w:rsidP="0055537A">
            <w:pPr>
              <w:spacing w:after="0"/>
              <w:ind w:left="133"/>
              <w:jc w:val="center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45CC73" w14:textId="77777777" w:rsidR="00CF05C1" w:rsidRPr="006F364D" w:rsidRDefault="00CF05C1" w:rsidP="0055537A">
            <w:pPr>
              <w:spacing w:after="0"/>
              <w:ind w:left="133"/>
              <w:jc w:val="center"/>
              <w:rPr>
                <w:rFonts w:ascii="Cambria" w:hAnsi="Cambria"/>
              </w:rPr>
            </w:pPr>
            <w:r w:rsidRPr="006F364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F05C1" w:rsidRPr="006F364D" w14:paraId="3756C2DA" w14:textId="77777777" w:rsidTr="004A5250">
        <w:trPr>
          <w:trHeight w:val="456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2D097A8" w14:textId="77777777" w:rsidR="00CF05C1" w:rsidRPr="006F364D" w:rsidRDefault="00CF05C1" w:rsidP="0055537A">
            <w:pPr>
              <w:spacing w:after="0"/>
              <w:ind w:right="4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Godziny kontaktowe studenta (w ramach zajęć):</w:t>
            </w:r>
          </w:p>
        </w:tc>
      </w:tr>
      <w:tr w:rsidR="00CF05C1" w:rsidRPr="006F364D" w14:paraId="1E672425" w14:textId="77777777" w:rsidTr="004A5250">
        <w:trPr>
          <w:trHeight w:val="5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EF3A" w14:textId="77777777" w:rsidR="00CF05C1" w:rsidRPr="006F364D" w:rsidRDefault="00CF05C1" w:rsidP="0055537A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493A" w14:textId="77777777" w:rsidR="00CF05C1" w:rsidRPr="006F364D" w:rsidRDefault="00CF05C1" w:rsidP="0055537A">
            <w:pPr>
              <w:spacing w:after="0"/>
              <w:ind w:right="5"/>
              <w:jc w:val="center"/>
              <w:rPr>
                <w:rFonts w:ascii="Cambria" w:hAnsi="Cambria"/>
                <w:b/>
                <w:bCs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</w:rPr>
              <w:t>60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B92903" w14:textId="77777777" w:rsidR="00CF05C1" w:rsidRPr="006F364D" w:rsidRDefault="00CF05C1" w:rsidP="0055537A">
            <w:pPr>
              <w:spacing w:after="0"/>
              <w:ind w:right="6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38</w:t>
            </w:r>
          </w:p>
        </w:tc>
      </w:tr>
      <w:tr w:rsidR="00CF05C1" w:rsidRPr="006F364D" w14:paraId="08AD5ADD" w14:textId="77777777" w:rsidTr="004A5250">
        <w:trPr>
          <w:trHeight w:val="442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75E260ED" w14:textId="77777777" w:rsidR="00CF05C1" w:rsidRPr="006F364D" w:rsidRDefault="00CF05C1" w:rsidP="0055537A">
            <w:pPr>
              <w:spacing w:after="0"/>
              <w:ind w:right="3"/>
              <w:jc w:val="center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Praca własna studenta (indywidualna praca studenta związana z zajęciami):</w:t>
            </w:r>
          </w:p>
        </w:tc>
      </w:tr>
      <w:tr w:rsidR="00CF05C1" w:rsidRPr="006F364D" w14:paraId="21807C46" w14:textId="77777777" w:rsidTr="004A5250">
        <w:trPr>
          <w:trHeight w:val="40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8003" w14:textId="77777777" w:rsidR="00CF05C1" w:rsidRPr="006F364D" w:rsidRDefault="00CF05C1" w:rsidP="0055537A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przygotowanie do kolokwium zaliczeniowych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E7FB" w14:textId="77777777" w:rsidR="00CF05C1" w:rsidRPr="006F364D" w:rsidRDefault="00CF05C1" w:rsidP="0055537A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1A4973" w14:textId="77777777" w:rsidR="00CF05C1" w:rsidRPr="006F364D" w:rsidRDefault="00CF05C1" w:rsidP="0055537A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CF05C1" w:rsidRPr="006F364D" w14:paraId="2ED36340" w14:textId="77777777" w:rsidTr="004A5250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4572" w14:textId="77777777" w:rsidR="00CF05C1" w:rsidRPr="006F364D" w:rsidRDefault="00CF05C1" w:rsidP="0055537A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przygotowanie do realizacji zajęć laboratoryjnych, wykonanie sprawozdań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1337" w14:textId="77777777" w:rsidR="00CF05C1" w:rsidRPr="006F364D" w:rsidRDefault="00CF05C1" w:rsidP="0055537A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FACE92" w14:textId="77777777" w:rsidR="00CF05C1" w:rsidRPr="006F364D" w:rsidRDefault="00CF05C1" w:rsidP="0055537A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CF05C1" w:rsidRPr="006F364D" w14:paraId="5A57C5BF" w14:textId="77777777" w:rsidTr="00F16DDF">
        <w:trPr>
          <w:trHeight w:val="386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482B" w14:textId="77777777" w:rsidR="00CF05C1" w:rsidRPr="006F364D" w:rsidRDefault="00CF05C1" w:rsidP="0055537A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przygotowanie projektu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831E" w14:textId="77777777" w:rsidR="00CF05C1" w:rsidRPr="006F364D" w:rsidRDefault="00CF05C1" w:rsidP="0055537A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670C83" w14:textId="77777777" w:rsidR="00CF05C1" w:rsidRPr="006F364D" w:rsidRDefault="00CF05C1" w:rsidP="0055537A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CF05C1" w:rsidRPr="006F364D" w14:paraId="1234C64B" w14:textId="77777777" w:rsidTr="004A5250">
        <w:trPr>
          <w:trHeight w:val="427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0727" w14:textId="77777777" w:rsidR="00CF05C1" w:rsidRPr="006F364D" w:rsidRDefault="00CF05C1" w:rsidP="0055537A">
            <w:pPr>
              <w:spacing w:after="0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zapoznanie z literaturą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4A0B" w14:textId="77777777" w:rsidR="00CF05C1" w:rsidRPr="006F364D" w:rsidRDefault="00CF05C1" w:rsidP="0055537A">
            <w:pPr>
              <w:spacing w:after="0"/>
              <w:ind w:right="5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8270F8" w14:textId="77777777" w:rsidR="00CF05C1" w:rsidRPr="006F364D" w:rsidRDefault="00CF05C1" w:rsidP="0055537A">
            <w:pPr>
              <w:spacing w:after="0"/>
              <w:ind w:right="7"/>
              <w:jc w:val="center"/>
              <w:rPr>
                <w:rFonts w:ascii="Cambria" w:eastAsia="Cambria" w:hAnsi="Cambria" w:cs="Cambria"/>
                <w:sz w:val="20"/>
              </w:rPr>
            </w:pPr>
            <w:r w:rsidRPr="006F364D">
              <w:rPr>
                <w:rFonts w:ascii="Cambria" w:eastAsia="Cambria" w:hAnsi="Cambria" w:cs="Cambria"/>
                <w:sz w:val="20"/>
              </w:rPr>
              <w:t>22</w:t>
            </w:r>
          </w:p>
        </w:tc>
      </w:tr>
      <w:tr w:rsidR="00CF05C1" w:rsidRPr="006F364D" w14:paraId="670E7B4C" w14:textId="77777777" w:rsidTr="00F16DDF">
        <w:trPr>
          <w:trHeight w:val="22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E9D1" w14:textId="77777777" w:rsidR="00CF05C1" w:rsidRPr="006F364D" w:rsidRDefault="00CF05C1" w:rsidP="0055537A">
            <w:pPr>
              <w:spacing w:after="0"/>
              <w:ind w:right="3"/>
              <w:jc w:val="right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>suma godzin: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9DBC" w14:textId="77777777" w:rsidR="00CF05C1" w:rsidRPr="006F364D" w:rsidRDefault="00CF05C1" w:rsidP="0055537A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</w:rPr>
              <w:t>100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CD38F3" w14:textId="77777777" w:rsidR="00CF05C1" w:rsidRPr="006F364D" w:rsidRDefault="00CF05C1" w:rsidP="0055537A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</w:rPr>
              <w:t>100</w:t>
            </w:r>
          </w:p>
        </w:tc>
      </w:tr>
      <w:tr w:rsidR="00CF05C1" w:rsidRPr="006F364D" w14:paraId="2FA159B9" w14:textId="77777777" w:rsidTr="004A5250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F537" w14:textId="77777777" w:rsidR="00CF05C1" w:rsidRPr="006F364D" w:rsidRDefault="00CF05C1" w:rsidP="0055537A">
            <w:pPr>
              <w:spacing w:after="0"/>
              <w:ind w:left="147"/>
              <w:jc w:val="right"/>
              <w:rPr>
                <w:rFonts w:ascii="Cambria" w:hAnsi="Cambria"/>
              </w:rPr>
            </w:pPr>
            <w:r w:rsidRPr="006F364D">
              <w:rPr>
                <w:rFonts w:ascii="Cambria" w:eastAsia="Cambria" w:hAnsi="Cambria" w:cs="Cambria"/>
                <w:b/>
                <w:sz w:val="20"/>
              </w:rPr>
              <w:t xml:space="preserve">liczba pkt ECTS przypisana do zajęć: </w:t>
            </w:r>
            <w:r w:rsidRPr="006F364D">
              <w:rPr>
                <w:rFonts w:ascii="Cambria" w:eastAsia="Cambria" w:hAnsi="Cambria" w:cs="Cambria"/>
                <w:sz w:val="20"/>
              </w:rPr>
              <w:t>(1 pkt ECTS odpowiada od 25 do 30 godzin aktywności studenta)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1A51" w14:textId="77777777" w:rsidR="00CF05C1" w:rsidRPr="006F364D" w:rsidRDefault="00CF05C1" w:rsidP="0055537A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967F60" w14:textId="77777777" w:rsidR="00CF05C1" w:rsidRPr="006F364D" w:rsidRDefault="00CF05C1" w:rsidP="0055537A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6F364D">
              <w:rPr>
                <w:rFonts w:ascii="Cambria" w:eastAsia="Cambria" w:hAnsi="Cambria" w:cs="Cambria"/>
                <w:b/>
                <w:bCs/>
                <w:sz w:val="20"/>
              </w:rPr>
              <w:t>4</w:t>
            </w:r>
          </w:p>
        </w:tc>
      </w:tr>
    </w:tbl>
    <w:p w14:paraId="5BFBCB7F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65BAB74D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CF05C1" w:rsidRPr="00862686" w14:paraId="07F104C4" w14:textId="77777777" w:rsidTr="004A74DB">
        <w:tc>
          <w:tcPr>
            <w:tcW w:w="9923" w:type="dxa"/>
            <w:tcMar>
              <w:left w:w="103" w:type="dxa"/>
            </w:tcMar>
          </w:tcPr>
          <w:p w14:paraId="471701F4" w14:textId="77777777" w:rsidR="00CF05C1" w:rsidRPr="006F364D" w:rsidRDefault="00CF05C1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F364D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58B2C694" w14:textId="77777777" w:rsidR="00CF05C1" w:rsidRPr="006F364D" w:rsidRDefault="00CF05C1" w:rsidP="00976290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sz w:val="18"/>
                <w:szCs w:val="18"/>
              </w:rPr>
            </w:pPr>
            <w:r w:rsidRPr="006F364D">
              <w:rPr>
                <w:rStyle w:val="normaltextrun"/>
                <w:rFonts w:ascii="Cambria" w:hAnsi="Cambria" w:cs="Segoe UI"/>
                <w:sz w:val="20"/>
                <w:szCs w:val="20"/>
              </w:rPr>
              <w:t>1. Paweł Zaręba, Projekty i rozwiązania sieciowe w praktyce, Helion 2023</w:t>
            </w:r>
            <w:r w:rsidRPr="006F364D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  <w:p w14:paraId="5D790CE8" w14:textId="77777777" w:rsidR="00CF05C1" w:rsidRPr="006F364D" w:rsidRDefault="00CF05C1" w:rsidP="00976290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sz w:val="18"/>
                <w:szCs w:val="18"/>
                <w:lang w:val="en-GB"/>
              </w:rPr>
            </w:pPr>
            <w:r w:rsidRPr="006F364D">
              <w:rPr>
                <w:rStyle w:val="normaltextrun"/>
                <w:rFonts w:ascii="Cambria" w:hAnsi="Cambria" w:cs="Segoe UI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F364D">
              <w:rPr>
                <w:rStyle w:val="normaltextrun"/>
                <w:rFonts w:ascii="Cambria" w:hAnsi="Cambria" w:cs="Segoe UI"/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rStyle w:val="normaltextrun"/>
                <w:rFonts w:ascii="Cambria" w:hAnsi="Cambria" w:cs="Segoe UI"/>
                <w:sz w:val="20"/>
                <w:szCs w:val="20"/>
                <w:lang w:val="en-US"/>
              </w:rPr>
              <w:t xml:space="preserve"> MTCNA - Student Guide: Prepare for the </w:t>
            </w:r>
            <w:proofErr w:type="spellStart"/>
            <w:r w:rsidRPr="006F364D">
              <w:rPr>
                <w:rStyle w:val="normaltextrun"/>
                <w:rFonts w:ascii="Cambria" w:hAnsi="Cambria" w:cs="Segoe UI"/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rStyle w:val="normaltextrun"/>
                <w:rFonts w:ascii="Cambria" w:hAnsi="Cambria" w:cs="Segoe UI"/>
                <w:sz w:val="20"/>
                <w:szCs w:val="20"/>
                <w:lang w:val="en-US"/>
              </w:rPr>
              <w:t xml:space="preserve"> MTCNA certification exam with step-by-step LABS on </w:t>
            </w:r>
            <w:proofErr w:type="spellStart"/>
            <w:r w:rsidRPr="006F364D">
              <w:rPr>
                <w:rStyle w:val="normaltextrun"/>
                <w:rFonts w:ascii="Cambria" w:hAnsi="Cambria" w:cs="Segoe UI"/>
                <w:sz w:val="20"/>
                <w:szCs w:val="20"/>
                <w:lang w:val="en-US"/>
              </w:rPr>
              <w:t>RouterOS</w:t>
            </w:r>
            <w:proofErr w:type="spellEnd"/>
            <w:r w:rsidRPr="006F364D">
              <w:rPr>
                <w:rStyle w:val="normaltextrun"/>
                <w:rFonts w:ascii="Cambria" w:hAnsi="Cambria" w:cs="Segoe UI"/>
                <w:sz w:val="20"/>
                <w:szCs w:val="20"/>
                <w:lang w:val="en-US"/>
              </w:rPr>
              <w:t xml:space="preserve"> v7, Maher Haddad, Independently published 2023</w:t>
            </w:r>
            <w:r w:rsidRPr="006F364D">
              <w:rPr>
                <w:rStyle w:val="eop"/>
                <w:rFonts w:ascii="Cambria" w:hAnsi="Cambria" w:cs="Segoe UI"/>
                <w:sz w:val="20"/>
                <w:szCs w:val="20"/>
                <w:lang w:val="en-GB"/>
              </w:rPr>
              <w:t> </w:t>
            </w:r>
          </w:p>
        </w:tc>
      </w:tr>
      <w:tr w:rsidR="00CF05C1" w:rsidRPr="006F364D" w14:paraId="29323B35" w14:textId="77777777" w:rsidTr="004A74DB">
        <w:tc>
          <w:tcPr>
            <w:tcW w:w="9923" w:type="dxa"/>
            <w:tcMar>
              <w:left w:w="103" w:type="dxa"/>
            </w:tcMar>
          </w:tcPr>
          <w:p w14:paraId="44507692" w14:textId="77777777" w:rsidR="00CF05C1" w:rsidRPr="006F364D" w:rsidRDefault="00CF05C1" w:rsidP="006A2836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zalecana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fakultatywna</w:t>
            </w:r>
            <w:proofErr w:type="spellEnd"/>
            <w:r w:rsidRPr="006F364D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5DE18EB0" w14:textId="77777777" w:rsidR="00CF05C1" w:rsidRPr="006F364D" w:rsidRDefault="00CF05C1" w:rsidP="005955C7">
            <w:pPr>
              <w:pStyle w:val="Akapitzlist1"/>
              <w:spacing w:after="0"/>
              <w:ind w:left="0" w:right="-567"/>
              <w:rPr>
                <w:rFonts w:ascii="Cambria" w:hAnsi="Cambria"/>
                <w:sz w:val="20"/>
                <w:szCs w:val="20"/>
                <w:lang w:val="en-US"/>
              </w:rPr>
            </w:pPr>
            <w:r w:rsidRPr="006F364D">
              <w:rPr>
                <w:rFonts w:ascii="Cambria" w:hAnsi="Cambria"/>
                <w:sz w:val="20"/>
                <w:szCs w:val="20"/>
                <w:lang w:val="en-US"/>
              </w:rPr>
              <w:t xml:space="preserve">1. Nigel Bowden,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  <w:lang w:val="en-US"/>
              </w:rPr>
              <w:t xml:space="preserve"> Scripting: Unleash the Power of </w:t>
            </w:r>
            <w:proofErr w:type="spellStart"/>
            <w:r w:rsidRPr="006F364D">
              <w:rPr>
                <w:rFonts w:ascii="Cambria" w:hAnsi="Cambria"/>
                <w:sz w:val="20"/>
                <w:szCs w:val="20"/>
                <w:lang w:val="en-US"/>
              </w:rPr>
              <w:t>RouterOS</w:t>
            </w:r>
            <w:proofErr w:type="spellEnd"/>
            <w:r w:rsidRPr="006F364D">
              <w:rPr>
                <w:rFonts w:ascii="Cambria" w:hAnsi="Cambria"/>
                <w:sz w:val="20"/>
                <w:szCs w:val="20"/>
                <w:lang w:val="en-US"/>
              </w:rPr>
              <w:t xml:space="preserve"> Task, Independently published, 2023.</w:t>
            </w:r>
          </w:p>
          <w:p w14:paraId="312BD300" w14:textId="77777777" w:rsidR="00CF05C1" w:rsidRPr="006F364D" w:rsidRDefault="00CF05C1" w:rsidP="002956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mbria" w:hAnsi="Cambria" w:cs="Segoe UI"/>
                <w:color w:val="000000"/>
                <w:sz w:val="18"/>
                <w:szCs w:val="18"/>
              </w:rPr>
            </w:pPr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MikroTik</w:t>
            </w:r>
            <w:proofErr w:type="spellEnd"/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Academy</w:t>
            </w:r>
            <w:proofErr w:type="spellEnd"/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 xml:space="preserve"> – oficjalna platforma szkoleniowa: </w:t>
            </w:r>
            <w:hyperlink r:id="rId25" w:tgtFrame="_blank" w:history="1">
              <w:r w:rsidRPr="006F364D">
                <w:rPr>
                  <w:rStyle w:val="normaltextrun"/>
                  <w:rFonts w:ascii="Cambria" w:hAnsi="Cambria" w:cs="Segoe UI"/>
                  <w:color w:val="0000FF"/>
                  <w:sz w:val="20"/>
                  <w:szCs w:val="20"/>
                  <w:u w:val="single"/>
                </w:rPr>
                <w:t>https://mikrotikacademy.pl/</w:t>
              </w:r>
            </w:hyperlink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 xml:space="preserve"> , dostęp: 10.06.2025.</w:t>
            </w:r>
            <w:r w:rsidRPr="006F364D"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  <w:p w14:paraId="794A7167" w14:textId="77777777" w:rsidR="00CF05C1" w:rsidRPr="006F364D" w:rsidRDefault="00CF05C1" w:rsidP="002956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mbria" w:hAnsi="Cambria" w:cs="Segoe UI"/>
                <w:color w:val="000000"/>
                <w:sz w:val="18"/>
                <w:szCs w:val="18"/>
              </w:rPr>
            </w:pPr>
            <w:r w:rsidRPr="006F364D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3. </w:t>
            </w:r>
            <w:proofErr w:type="spellStart"/>
            <w:r w:rsidRPr="006F364D">
              <w:rPr>
                <w:rStyle w:val="normaltextrun"/>
                <w:rFonts w:ascii="Cambria" w:hAnsi="Cambria" w:cs="Segoe UI"/>
                <w:sz w:val="20"/>
                <w:szCs w:val="20"/>
              </w:rPr>
              <w:t>MikroTik</w:t>
            </w:r>
            <w:proofErr w:type="spellEnd"/>
            <w:r w:rsidRPr="006F364D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 Forum – oficjalne forum techniczne użytkowników </w:t>
            </w:r>
            <w:proofErr w:type="spellStart"/>
            <w:r w:rsidRPr="006F364D">
              <w:rPr>
                <w:rStyle w:val="normaltextrun"/>
                <w:rFonts w:ascii="Cambria" w:hAnsi="Cambria" w:cs="Segoe UI"/>
                <w:sz w:val="20"/>
                <w:szCs w:val="20"/>
              </w:rPr>
              <w:t>RouterOS</w:t>
            </w:r>
            <w:proofErr w:type="spellEnd"/>
            <w:r w:rsidRPr="006F364D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: </w:t>
            </w:r>
            <w:hyperlink r:id="rId26" w:tgtFrame="_blank" w:history="1">
              <w:r w:rsidRPr="006F364D">
                <w:rPr>
                  <w:rStyle w:val="normaltextrun"/>
                  <w:rFonts w:ascii="Cambria" w:hAnsi="Cambria" w:cs="Segoe UI"/>
                  <w:color w:val="0000FF"/>
                  <w:sz w:val="20"/>
                  <w:szCs w:val="20"/>
                  <w:u w:val="single"/>
                </w:rPr>
                <w:t>https://forum.mikrotikcom</w:t>
              </w:r>
            </w:hyperlink>
            <w:r w:rsidRPr="006F364D">
              <w:rPr>
                <w:rStyle w:val="normaltextrun"/>
                <w:rFonts w:ascii="Cambria" w:hAnsi="Cambria" w:cs="Segoe UI"/>
                <w:sz w:val="20"/>
                <w:szCs w:val="20"/>
              </w:rPr>
              <w:t xml:space="preserve">, </w:t>
            </w:r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dostęp: 10.06.2025.</w:t>
            </w:r>
            <w:r w:rsidRPr="006F364D"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  <w:p w14:paraId="37ED646B" w14:textId="77777777" w:rsidR="00CF05C1" w:rsidRPr="006F364D" w:rsidRDefault="00CF05C1" w:rsidP="002956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mbria" w:hAnsi="Cambria" w:cs="Segoe UI"/>
                <w:color w:val="000000"/>
                <w:sz w:val="18"/>
                <w:szCs w:val="18"/>
              </w:rPr>
            </w:pPr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MikroTik</w:t>
            </w:r>
            <w:proofErr w:type="spellEnd"/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 xml:space="preserve"> Wiki – dokumentacja i przykłady konfiguracji: </w:t>
            </w:r>
            <w:hyperlink r:id="rId27" w:tgtFrame="_blank" w:history="1">
              <w:r w:rsidRPr="006F364D">
                <w:rPr>
                  <w:rStyle w:val="normaltextrun"/>
                  <w:rFonts w:ascii="Cambria" w:hAnsi="Cambria" w:cs="Segoe UI"/>
                  <w:color w:val="0000FF"/>
                  <w:sz w:val="20"/>
                  <w:szCs w:val="20"/>
                  <w:u w:val="single"/>
                </w:rPr>
                <w:t>https://wiki.mikrotik.com</w:t>
              </w:r>
            </w:hyperlink>
            <w:r w:rsidRPr="006F364D"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, dostęp: 10.06.2025.</w:t>
            </w:r>
            <w:r w:rsidRPr="006F364D"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07162E09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</w:p>
    <w:p w14:paraId="78F0B135" w14:textId="77777777" w:rsidR="00CF05C1" w:rsidRPr="006F364D" w:rsidRDefault="00CF05C1">
      <w:pPr>
        <w:pStyle w:val="Legenda"/>
        <w:spacing w:after="0"/>
        <w:rPr>
          <w:rFonts w:ascii="Cambria" w:hAnsi="Cambria"/>
        </w:rPr>
      </w:pPr>
      <w:r w:rsidRPr="006F364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F05C1" w:rsidRPr="006F364D" w14:paraId="3EB1F1E2" w14:textId="77777777">
        <w:trPr>
          <w:jc w:val="center"/>
        </w:trPr>
        <w:tc>
          <w:tcPr>
            <w:tcW w:w="3846" w:type="dxa"/>
          </w:tcPr>
          <w:p w14:paraId="44CB4952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45C8AD6C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mgr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inż</w:t>
            </w:r>
            <w:proofErr w:type="spellEnd"/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. Grzegorz Remiszewski</w:t>
            </w:r>
          </w:p>
        </w:tc>
      </w:tr>
      <w:tr w:rsidR="00CF05C1" w:rsidRPr="006F364D" w14:paraId="79D498C0" w14:textId="77777777">
        <w:trPr>
          <w:jc w:val="center"/>
        </w:trPr>
        <w:tc>
          <w:tcPr>
            <w:tcW w:w="3846" w:type="dxa"/>
          </w:tcPr>
          <w:p w14:paraId="4B994949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29D5BB9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10.06.2025 r.</w:t>
            </w:r>
          </w:p>
        </w:tc>
      </w:tr>
      <w:tr w:rsidR="00CF05C1" w:rsidRPr="006F364D" w14:paraId="5CE0AC82" w14:textId="77777777">
        <w:trPr>
          <w:jc w:val="center"/>
        </w:trPr>
        <w:tc>
          <w:tcPr>
            <w:tcW w:w="3846" w:type="dxa"/>
          </w:tcPr>
          <w:p w14:paraId="6BF50811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lastRenderedPageBreak/>
              <w:t>dane kontaktowe (e-mail)</w:t>
            </w:r>
          </w:p>
        </w:tc>
        <w:tc>
          <w:tcPr>
            <w:tcW w:w="6043" w:type="dxa"/>
          </w:tcPr>
          <w:p w14:paraId="32435A01" w14:textId="77777777" w:rsidR="00CF05C1" w:rsidRPr="006F364D" w:rsidRDefault="00CF05C1" w:rsidP="0062395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  <w:lang w:val="en-US"/>
              </w:rPr>
              <w:t>gremiszewski@ajp.edu.pl</w:t>
            </w:r>
          </w:p>
        </w:tc>
      </w:tr>
      <w:tr w:rsidR="00CF05C1" w:rsidRPr="006F364D" w14:paraId="07FD8736" w14:textId="77777777">
        <w:trPr>
          <w:jc w:val="center"/>
        </w:trPr>
        <w:tc>
          <w:tcPr>
            <w:tcW w:w="3846" w:type="dxa"/>
          </w:tcPr>
          <w:p w14:paraId="3246D064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364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61B56C03" w14:textId="77777777" w:rsidR="00CF05C1" w:rsidRPr="006F364D" w:rsidRDefault="00CF05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00EE6BC" w14:textId="77777777" w:rsidR="00B926BE" w:rsidRPr="006F364D" w:rsidRDefault="00B926BE" w:rsidP="00DF222C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sectPr w:rsidR="00B926BE" w:rsidRPr="006F364D">
      <w:headerReference w:type="default" r:id="rId28"/>
      <w:footerReference w:type="default" r:id="rId2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405F" w14:textId="77777777" w:rsidR="005913FC" w:rsidRDefault="005913FC">
      <w:r>
        <w:separator/>
      </w:r>
    </w:p>
  </w:endnote>
  <w:endnote w:type="continuationSeparator" w:id="0">
    <w:p w14:paraId="5ED3CB88" w14:textId="77777777" w:rsidR="005913FC" w:rsidRDefault="0059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590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510A" w14:textId="77777777" w:rsidR="005913FC" w:rsidRDefault="005913FC">
      <w:r>
        <w:separator/>
      </w:r>
    </w:p>
  </w:footnote>
  <w:footnote w:type="continuationSeparator" w:id="0">
    <w:p w14:paraId="4EA6654E" w14:textId="77777777" w:rsidR="005913FC" w:rsidRDefault="0059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05CE" w14:textId="77777777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Załącznik nr 3</w:t>
    </w:r>
  </w:p>
  <w:p w14:paraId="0D049DE9" w14:textId="77777777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do Programu studiów na kierunku informatyka - studia pierwszego stopnia o profilu praktycznym, </w:t>
    </w:r>
  </w:p>
  <w:p w14:paraId="052AA09B" w14:textId="2995CBFF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stanowiącego załącznik do Uchwały Nr </w:t>
    </w:r>
    <w:r w:rsidR="00F12297">
      <w:rPr>
        <w:rFonts w:ascii="Cambria" w:hAnsi="Cambria"/>
        <w:sz w:val="20"/>
        <w:szCs w:val="20"/>
      </w:rPr>
      <w:t>41/</w:t>
    </w:r>
    <w:r w:rsidRPr="00257BE5">
      <w:rPr>
        <w:rFonts w:ascii="Cambria" w:hAnsi="Cambria"/>
        <w:sz w:val="20"/>
        <w:szCs w:val="20"/>
      </w:rPr>
      <w:t>000/2025 Senatu AJP</w:t>
    </w:r>
  </w:p>
  <w:p w14:paraId="4F600D2F" w14:textId="19D5ED66" w:rsidR="003D6453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z dnia </w:t>
    </w:r>
    <w:r w:rsidR="00F12297">
      <w:rPr>
        <w:rFonts w:ascii="Cambria" w:hAnsi="Cambria"/>
        <w:sz w:val="20"/>
        <w:szCs w:val="20"/>
      </w:rPr>
      <w:t>24</w:t>
    </w:r>
    <w:r w:rsidRPr="00257BE5">
      <w:rPr>
        <w:rFonts w:ascii="Cambria" w:hAnsi="Cambria"/>
        <w:sz w:val="20"/>
        <w:szCs w:val="20"/>
      </w:rPr>
      <w:t xml:space="preserve"> czerwca 2025 r.</w:t>
    </w:r>
  </w:p>
  <w:p w14:paraId="63421164" w14:textId="77777777" w:rsidR="007D3F0D" w:rsidRDefault="007D3F0D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81649A"/>
    <w:multiLevelType w:val="hybridMultilevel"/>
    <w:tmpl w:val="78D06786"/>
    <w:lvl w:ilvl="0" w:tplc="83D0669C">
      <w:start w:val="1"/>
      <w:numFmt w:val="decimal"/>
      <w:lvlText w:val="%1."/>
      <w:lvlJc w:val="left"/>
      <w:pPr>
        <w:ind w:left="776" w:hanging="360"/>
      </w:pPr>
      <w:rPr>
        <w:rFonts w:ascii="Cambria" w:eastAsia="Cambria" w:hAnsi="Cambria" w:cs="Cambria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1856CBA"/>
    <w:multiLevelType w:val="multilevel"/>
    <w:tmpl w:val="B520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4C06324"/>
    <w:multiLevelType w:val="hybridMultilevel"/>
    <w:tmpl w:val="391EB0F6"/>
    <w:lvl w:ilvl="0" w:tplc="3F424438">
      <w:start w:val="1"/>
      <w:numFmt w:val="decimal"/>
      <w:lvlText w:val="%1."/>
      <w:lvlJc w:val="left"/>
      <w:pPr>
        <w:ind w:left="296" w:hanging="195"/>
      </w:pPr>
      <w:rPr>
        <w:rFonts w:hint="default"/>
        <w:spacing w:val="-1"/>
        <w:w w:val="99"/>
        <w:lang w:val="pl-PL" w:eastAsia="en-US" w:bidi="ar-SA"/>
      </w:rPr>
    </w:lvl>
    <w:lvl w:ilvl="1" w:tplc="98E27E10">
      <w:numFmt w:val="bullet"/>
      <w:lvlText w:val="•"/>
      <w:lvlJc w:val="left"/>
      <w:pPr>
        <w:ind w:left="1232" w:hanging="195"/>
      </w:pPr>
      <w:rPr>
        <w:rFonts w:hint="default"/>
        <w:lang w:val="pl-PL" w:eastAsia="en-US" w:bidi="ar-SA"/>
      </w:rPr>
    </w:lvl>
    <w:lvl w:ilvl="2" w:tplc="AB64A0A8">
      <w:numFmt w:val="bullet"/>
      <w:lvlText w:val="•"/>
      <w:lvlJc w:val="left"/>
      <w:pPr>
        <w:ind w:left="2164" w:hanging="195"/>
      </w:pPr>
      <w:rPr>
        <w:rFonts w:hint="default"/>
        <w:lang w:val="pl-PL" w:eastAsia="en-US" w:bidi="ar-SA"/>
      </w:rPr>
    </w:lvl>
    <w:lvl w:ilvl="3" w:tplc="EA485690">
      <w:numFmt w:val="bullet"/>
      <w:lvlText w:val="•"/>
      <w:lvlJc w:val="left"/>
      <w:pPr>
        <w:ind w:left="3096" w:hanging="195"/>
      </w:pPr>
      <w:rPr>
        <w:rFonts w:hint="default"/>
        <w:lang w:val="pl-PL" w:eastAsia="en-US" w:bidi="ar-SA"/>
      </w:rPr>
    </w:lvl>
    <w:lvl w:ilvl="4" w:tplc="3A4AB73C">
      <w:numFmt w:val="bullet"/>
      <w:lvlText w:val="•"/>
      <w:lvlJc w:val="left"/>
      <w:pPr>
        <w:ind w:left="4028" w:hanging="195"/>
      </w:pPr>
      <w:rPr>
        <w:rFonts w:hint="default"/>
        <w:lang w:val="pl-PL" w:eastAsia="en-US" w:bidi="ar-SA"/>
      </w:rPr>
    </w:lvl>
    <w:lvl w:ilvl="5" w:tplc="F1E6CB74">
      <w:numFmt w:val="bullet"/>
      <w:lvlText w:val="•"/>
      <w:lvlJc w:val="left"/>
      <w:pPr>
        <w:ind w:left="4960" w:hanging="195"/>
      </w:pPr>
      <w:rPr>
        <w:rFonts w:hint="default"/>
        <w:lang w:val="pl-PL" w:eastAsia="en-US" w:bidi="ar-SA"/>
      </w:rPr>
    </w:lvl>
    <w:lvl w:ilvl="6" w:tplc="A1A230F8">
      <w:numFmt w:val="bullet"/>
      <w:lvlText w:val="•"/>
      <w:lvlJc w:val="left"/>
      <w:pPr>
        <w:ind w:left="5892" w:hanging="195"/>
      </w:pPr>
      <w:rPr>
        <w:rFonts w:hint="default"/>
        <w:lang w:val="pl-PL" w:eastAsia="en-US" w:bidi="ar-SA"/>
      </w:rPr>
    </w:lvl>
    <w:lvl w:ilvl="7" w:tplc="18E8E3B8">
      <w:numFmt w:val="bullet"/>
      <w:lvlText w:val="•"/>
      <w:lvlJc w:val="left"/>
      <w:pPr>
        <w:ind w:left="6824" w:hanging="195"/>
      </w:pPr>
      <w:rPr>
        <w:rFonts w:hint="default"/>
        <w:lang w:val="pl-PL" w:eastAsia="en-US" w:bidi="ar-SA"/>
      </w:rPr>
    </w:lvl>
    <w:lvl w:ilvl="8" w:tplc="861A2960">
      <w:numFmt w:val="bullet"/>
      <w:lvlText w:val="•"/>
      <w:lvlJc w:val="left"/>
      <w:pPr>
        <w:ind w:left="7756" w:hanging="195"/>
      </w:pPr>
      <w:rPr>
        <w:rFonts w:hint="default"/>
        <w:lang w:val="pl-PL" w:eastAsia="en-US" w:bidi="ar-SA"/>
      </w:rPr>
    </w:lvl>
  </w:abstractNum>
  <w:abstractNum w:abstractNumId="6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5E607D"/>
    <w:multiLevelType w:val="hybridMultilevel"/>
    <w:tmpl w:val="C218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B35B06"/>
    <w:multiLevelType w:val="hybridMultilevel"/>
    <w:tmpl w:val="6CF2F0D8"/>
    <w:lvl w:ilvl="0" w:tplc="57E2ECE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D4D16C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60DCC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49898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B6CCB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BC5220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10DD4E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85D4C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093E2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212CCD"/>
    <w:multiLevelType w:val="hybridMultilevel"/>
    <w:tmpl w:val="BF4405C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Cambria" w:eastAsia="Cambria" w:hAnsi="Cambria" w:cs="Cambria" w:hint="default"/>
        <w:b/>
        <w:sz w:val="2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90A54DD"/>
    <w:multiLevelType w:val="multilevel"/>
    <w:tmpl w:val="4E0A237E"/>
    <w:lvl w:ilvl="0">
      <w:start w:val="2"/>
      <w:numFmt w:val="decimal"/>
      <w:lvlText w:val="%1."/>
      <w:lvlJc w:val="left"/>
      <w:pPr>
        <w:ind w:left="4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6A1FE7"/>
    <w:multiLevelType w:val="hybridMultilevel"/>
    <w:tmpl w:val="4CB07154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20C317EE"/>
    <w:multiLevelType w:val="multilevel"/>
    <w:tmpl w:val="22B8500A"/>
    <w:lvl w:ilvl="0">
      <w:start w:val="3"/>
      <w:numFmt w:val="decimal"/>
      <w:lvlText w:val="%1."/>
      <w:lvlJc w:val="left"/>
      <w:pPr>
        <w:ind w:left="347" w:hanging="205"/>
      </w:pPr>
      <w:rPr>
        <w:rFonts w:hint="default"/>
        <w:spacing w:val="-1"/>
        <w:w w:val="10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13" w:hanging="371"/>
      </w:pPr>
      <w:rPr>
        <w:rFonts w:ascii="Cambria" w:eastAsia="Cambria" w:hAnsi="Cambria" w:cs="Cambria" w:hint="default"/>
        <w:b w:val="0"/>
        <w:bCs w:val="0"/>
        <w:i w:val="0"/>
        <w:iCs w:val="0"/>
        <w:color w:val="0D0D0D"/>
        <w:spacing w:val="-4"/>
        <w:w w:val="106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564" w:hanging="3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09" w:hanging="3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53" w:hanging="3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8" w:hanging="3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43" w:hanging="3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87" w:hanging="3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32" w:hanging="371"/>
      </w:pPr>
      <w:rPr>
        <w:rFonts w:hint="default"/>
        <w:lang w:val="pl-PL" w:eastAsia="en-US" w:bidi="ar-SA"/>
      </w:rPr>
    </w:lvl>
  </w:abstractNum>
  <w:abstractNum w:abstractNumId="19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D93416"/>
    <w:multiLevelType w:val="hybridMultilevel"/>
    <w:tmpl w:val="DFD6CBA8"/>
    <w:lvl w:ilvl="0" w:tplc="87E84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31973"/>
    <w:multiLevelType w:val="hybridMultilevel"/>
    <w:tmpl w:val="F328E124"/>
    <w:lvl w:ilvl="0" w:tplc="B1E04D1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2A6790"/>
    <w:multiLevelType w:val="hybridMultilevel"/>
    <w:tmpl w:val="A4725D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16F27"/>
    <w:multiLevelType w:val="multilevel"/>
    <w:tmpl w:val="4E0A237E"/>
    <w:lvl w:ilvl="0">
      <w:start w:val="2"/>
      <w:numFmt w:val="decimal"/>
      <w:lvlText w:val="%1."/>
      <w:lvlJc w:val="left"/>
      <w:pPr>
        <w:ind w:left="4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20181C"/>
    <w:multiLevelType w:val="hybridMultilevel"/>
    <w:tmpl w:val="CFB878FE"/>
    <w:lvl w:ilvl="0" w:tplc="1D2C80D4">
      <w:start w:val="1"/>
      <w:numFmt w:val="decimal"/>
      <w:lvlText w:val="%1."/>
      <w:lvlJc w:val="left"/>
      <w:pPr>
        <w:ind w:left="296" w:hanging="195"/>
      </w:pPr>
      <w:rPr>
        <w:rFonts w:ascii="Cambria" w:eastAsia="Cambria" w:hAnsi="Cambria" w:cs="Cambria" w:hint="default"/>
        <w:b w:val="0"/>
        <w:bCs w:val="0"/>
        <w:i w:val="0"/>
        <w:iCs w:val="0"/>
        <w:color w:val="0D0D0D"/>
        <w:spacing w:val="-1"/>
        <w:w w:val="99"/>
        <w:sz w:val="20"/>
        <w:szCs w:val="20"/>
        <w:lang w:val="pl-PL" w:eastAsia="en-US" w:bidi="ar-SA"/>
      </w:rPr>
    </w:lvl>
    <w:lvl w:ilvl="1" w:tplc="BE1E2D20">
      <w:numFmt w:val="bullet"/>
      <w:lvlText w:val="•"/>
      <w:lvlJc w:val="left"/>
      <w:pPr>
        <w:ind w:left="1232" w:hanging="195"/>
      </w:pPr>
      <w:rPr>
        <w:rFonts w:hint="default"/>
        <w:lang w:val="pl-PL" w:eastAsia="en-US" w:bidi="ar-SA"/>
      </w:rPr>
    </w:lvl>
    <w:lvl w:ilvl="2" w:tplc="7A28BBA8">
      <w:numFmt w:val="bullet"/>
      <w:lvlText w:val="•"/>
      <w:lvlJc w:val="left"/>
      <w:pPr>
        <w:ind w:left="2164" w:hanging="195"/>
      </w:pPr>
      <w:rPr>
        <w:rFonts w:hint="default"/>
        <w:lang w:val="pl-PL" w:eastAsia="en-US" w:bidi="ar-SA"/>
      </w:rPr>
    </w:lvl>
    <w:lvl w:ilvl="3" w:tplc="9E24703E">
      <w:numFmt w:val="bullet"/>
      <w:lvlText w:val="•"/>
      <w:lvlJc w:val="left"/>
      <w:pPr>
        <w:ind w:left="3096" w:hanging="195"/>
      </w:pPr>
      <w:rPr>
        <w:rFonts w:hint="default"/>
        <w:lang w:val="pl-PL" w:eastAsia="en-US" w:bidi="ar-SA"/>
      </w:rPr>
    </w:lvl>
    <w:lvl w:ilvl="4" w:tplc="762026B0">
      <w:numFmt w:val="bullet"/>
      <w:lvlText w:val="•"/>
      <w:lvlJc w:val="left"/>
      <w:pPr>
        <w:ind w:left="4028" w:hanging="195"/>
      </w:pPr>
      <w:rPr>
        <w:rFonts w:hint="default"/>
        <w:lang w:val="pl-PL" w:eastAsia="en-US" w:bidi="ar-SA"/>
      </w:rPr>
    </w:lvl>
    <w:lvl w:ilvl="5" w:tplc="7BFC074A">
      <w:numFmt w:val="bullet"/>
      <w:lvlText w:val="•"/>
      <w:lvlJc w:val="left"/>
      <w:pPr>
        <w:ind w:left="4960" w:hanging="195"/>
      </w:pPr>
      <w:rPr>
        <w:rFonts w:hint="default"/>
        <w:lang w:val="pl-PL" w:eastAsia="en-US" w:bidi="ar-SA"/>
      </w:rPr>
    </w:lvl>
    <w:lvl w:ilvl="6" w:tplc="15FCCB6C">
      <w:numFmt w:val="bullet"/>
      <w:lvlText w:val="•"/>
      <w:lvlJc w:val="left"/>
      <w:pPr>
        <w:ind w:left="5892" w:hanging="195"/>
      </w:pPr>
      <w:rPr>
        <w:rFonts w:hint="default"/>
        <w:lang w:val="pl-PL" w:eastAsia="en-US" w:bidi="ar-SA"/>
      </w:rPr>
    </w:lvl>
    <w:lvl w:ilvl="7" w:tplc="85849516">
      <w:numFmt w:val="bullet"/>
      <w:lvlText w:val="•"/>
      <w:lvlJc w:val="left"/>
      <w:pPr>
        <w:ind w:left="6824" w:hanging="195"/>
      </w:pPr>
      <w:rPr>
        <w:rFonts w:hint="default"/>
        <w:lang w:val="pl-PL" w:eastAsia="en-US" w:bidi="ar-SA"/>
      </w:rPr>
    </w:lvl>
    <w:lvl w:ilvl="8" w:tplc="0D168A38">
      <w:numFmt w:val="bullet"/>
      <w:lvlText w:val="•"/>
      <w:lvlJc w:val="left"/>
      <w:pPr>
        <w:ind w:left="7756" w:hanging="195"/>
      </w:pPr>
      <w:rPr>
        <w:rFonts w:hint="default"/>
        <w:lang w:val="pl-PL" w:eastAsia="en-US" w:bidi="ar-SA"/>
      </w:rPr>
    </w:lvl>
  </w:abstractNum>
  <w:abstractNum w:abstractNumId="28" w15:restartNumberingAfterBreak="0">
    <w:nsid w:val="516E328B"/>
    <w:multiLevelType w:val="multilevel"/>
    <w:tmpl w:val="5C8AA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F548C2"/>
    <w:multiLevelType w:val="hybridMultilevel"/>
    <w:tmpl w:val="D7B01B44"/>
    <w:lvl w:ilvl="0" w:tplc="3E20C04A">
      <w:start w:val="1"/>
      <w:numFmt w:val="decimal"/>
      <w:lvlText w:val="%1."/>
      <w:lvlJc w:val="left"/>
      <w:pPr>
        <w:ind w:left="776" w:hanging="360"/>
      </w:pPr>
      <w:rPr>
        <w:rFonts w:ascii="Cambria" w:eastAsia="Cambria" w:hAnsi="Cambria" w:cs="Cambria" w:hint="default"/>
        <w:b w:val="0"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4" w15:restartNumberingAfterBreak="0">
    <w:nsid w:val="66174D14"/>
    <w:multiLevelType w:val="multilevel"/>
    <w:tmpl w:val="59D4739A"/>
    <w:lvl w:ilvl="0">
      <w:start w:val="3"/>
      <w:numFmt w:val="decimal"/>
      <w:lvlText w:val="%1."/>
      <w:lvlJc w:val="left"/>
      <w:pPr>
        <w:ind w:left="205" w:hanging="205"/>
      </w:pPr>
      <w:rPr>
        <w:rFonts w:hint="default"/>
        <w:b/>
        <w:spacing w:val="-1"/>
        <w:w w:val="10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13" w:hanging="371"/>
      </w:pPr>
      <w:rPr>
        <w:rFonts w:ascii="Cambria" w:eastAsia="Cambria" w:hAnsi="Cambria" w:cs="Cambria" w:hint="default"/>
        <w:b/>
        <w:bCs w:val="0"/>
        <w:i w:val="0"/>
        <w:iCs w:val="0"/>
        <w:color w:val="0D0D0D"/>
        <w:spacing w:val="-4"/>
        <w:w w:val="106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564" w:hanging="3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09" w:hanging="3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53" w:hanging="3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8" w:hanging="3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43" w:hanging="3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87" w:hanging="3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32" w:hanging="371"/>
      </w:pPr>
      <w:rPr>
        <w:rFonts w:hint="default"/>
        <w:lang w:val="pl-PL" w:eastAsia="en-US" w:bidi="ar-SA"/>
      </w:rPr>
    </w:lvl>
  </w:abstractNum>
  <w:abstractNum w:abstractNumId="35" w15:restartNumberingAfterBreak="0">
    <w:nsid w:val="6BC531AD"/>
    <w:multiLevelType w:val="hybridMultilevel"/>
    <w:tmpl w:val="CFB878FE"/>
    <w:lvl w:ilvl="0" w:tplc="1D2C80D4">
      <w:start w:val="1"/>
      <w:numFmt w:val="decimal"/>
      <w:lvlText w:val="%1."/>
      <w:lvlJc w:val="left"/>
      <w:pPr>
        <w:ind w:left="296" w:hanging="195"/>
      </w:pPr>
      <w:rPr>
        <w:rFonts w:ascii="Cambria" w:eastAsia="Cambria" w:hAnsi="Cambria" w:cs="Cambria" w:hint="default"/>
        <w:b w:val="0"/>
        <w:bCs w:val="0"/>
        <w:i w:val="0"/>
        <w:iCs w:val="0"/>
        <w:color w:val="0D0D0D"/>
        <w:spacing w:val="-1"/>
        <w:w w:val="99"/>
        <w:sz w:val="20"/>
        <w:szCs w:val="20"/>
        <w:lang w:val="pl-PL" w:eastAsia="en-US" w:bidi="ar-SA"/>
      </w:rPr>
    </w:lvl>
    <w:lvl w:ilvl="1" w:tplc="BE1E2D20">
      <w:numFmt w:val="bullet"/>
      <w:lvlText w:val="•"/>
      <w:lvlJc w:val="left"/>
      <w:pPr>
        <w:ind w:left="1232" w:hanging="195"/>
      </w:pPr>
      <w:rPr>
        <w:rFonts w:hint="default"/>
        <w:lang w:val="pl-PL" w:eastAsia="en-US" w:bidi="ar-SA"/>
      </w:rPr>
    </w:lvl>
    <w:lvl w:ilvl="2" w:tplc="7A28BBA8">
      <w:numFmt w:val="bullet"/>
      <w:lvlText w:val="•"/>
      <w:lvlJc w:val="left"/>
      <w:pPr>
        <w:ind w:left="2164" w:hanging="195"/>
      </w:pPr>
      <w:rPr>
        <w:rFonts w:hint="default"/>
        <w:lang w:val="pl-PL" w:eastAsia="en-US" w:bidi="ar-SA"/>
      </w:rPr>
    </w:lvl>
    <w:lvl w:ilvl="3" w:tplc="9E24703E">
      <w:numFmt w:val="bullet"/>
      <w:lvlText w:val="•"/>
      <w:lvlJc w:val="left"/>
      <w:pPr>
        <w:ind w:left="3096" w:hanging="195"/>
      </w:pPr>
      <w:rPr>
        <w:rFonts w:hint="default"/>
        <w:lang w:val="pl-PL" w:eastAsia="en-US" w:bidi="ar-SA"/>
      </w:rPr>
    </w:lvl>
    <w:lvl w:ilvl="4" w:tplc="762026B0">
      <w:numFmt w:val="bullet"/>
      <w:lvlText w:val="•"/>
      <w:lvlJc w:val="left"/>
      <w:pPr>
        <w:ind w:left="4028" w:hanging="195"/>
      </w:pPr>
      <w:rPr>
        <w:rFonts w:hint="default"/>
        <w:lang w:val="pl-PL" w:eastAsia="en-US" w:bidi="ar-SA"/>
      </w:rPr>
    </w:lvl>
    <w:lvl w:ilvl="5" w:tplc="7BFC074A">
      <w:numFmt w:val="bullet"/>
      <w:lvlText w:val="•"/>
      <w:lvlJc w:val="left"/>
      <w:pPr>
        <w:ind w:left="4960" w:hanging="195"/>
      </w:pPr>
      <w:rPr>
        <w:rFonts w:hint="default"/>
        <w:lang w:val="pl-PL" w:eastAsia="en-US" w:bidi="ar-SA"/>
      </w:rPr>
    </w:lvl>
    <w:lvl w:ilvl="6" w:tplc="15FCCB6C">
      <w:numFmt w:val="bullet"/>
      <w:lvlText w:val="•"/>
      <w:lvlJc w:val="left"/>
      <w:pPr>
        <w:ind w:left="5892" w:hanging="195"/>
      </w:pPr>
      <w:rPr>
        <w:rFonts w:hint="default"/>
        <w:lang w:val="pl-PL" w:eastAsia="en-US" w:bidi="ar-SA"/>
      </w:rPr>
    </w:lvl>
    <w:lvl w:ilvl="7" w:tplc="85849516">
      <w:numFmt w:val="bullet"/>
      <w:lvlText w:val="•"/>
      <w:lvlJc w:val="left"/>
      <w:pPr>
        <w:ind w:left="6824" w:hanging="195"/>
      </w:pPr>
      <w:rPr>
        <w:rFonts w:hint="default"/>
        <w:lang w:val="pl-PL" w:eastAsia="en-US" w:bidi="ar-SA"/>
      </w:rPr>
    </w:lvl>
    <w:lvl w:ilvl="8" w:tplc="0D168A38">
      <w:numFmt w:val="bullet"/>
      <w:lvlText w:val="•"/>
      <w:lvlJc w:val="left"/>
      <w:pPr>
        <w:ind w:left="7756" w:hanging="195"/>
      </w:pPr>
      <w:rPr>
        <w:rFonts w:hint="default"/>
        <w:lang w:val="pl-PL" w:eastAsia="en-US" w:bidi="ar-SA"/>
      </w:rPr>
    </w:lvl>
  </w:abstractNum>
  <w:abstractNum w:abstractNumId="36" w15:restartNumberingAfterBreak="0">
    <w:nsid w:val="6C4F65E4"/>
    <w:multiLevelType w:val="hybridMultilevel"/>
    <w:tmpl w:val="24788C90"/>
    <w:lvl w:ilvl="0" w:tplc="09A08898">
      <w:start w:val="1"/>
      <w:numFmt w:val="decimal"/>
      <w:lvlText w:val="%1."/>
      <w:lvlJc w:val="left"/>
      <w:pPr>
        <w:ind w:left="786" w:hanging="360"/>
      </w:pPr>
      <w:rPr>
        <w:rFonts w:ascii="Cambria" w:eastAsia="Cambria" w:hAnsi="Cambria" w:cs="Cambria" w:hint="default"/>
        <w:b w:val="0"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58565E"/>
    <w:multiLevelType w:val="hybridMultilevel"/>
    <w:tmpl w:val="5B50811E"/>
    <w:lvl w:ilvl="0" w:tplc="F2786836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60E272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34E386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8A564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E6B7E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FA80E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82C40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A029FE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7C8ED0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C35A1A"/>
    <w:multiLevelType w:val="hybridMultilevel"/>
    <w:tmpl w:val="A4725D1A"/>
    <w:lvl w:ilvl="0" w:tplc="B1E04D1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F750C"/>
    <w:multiLevelType w:val="multilevel"/>
    <w:tmpl w:val="4E0A237E"/>
    <w:lvl w:ilvl="0">
      <w:start w:val="2"/>
      <w:numFmt w:val="decimal"/>
      <w:lvlText w:val="%1."/>
      <w:lvlJc w:val="left"/>
      <w:pPr>
        <w:ind w:left="4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DC7F0C"/>
    <w:multiLevelType w:val="multilevel"/>
    <w:tmpl w:val="D2C8035C"/>
    <w:lvl w:ilvl="0">
      <w:start w:val="2"/>
      <w:numFmt w:val="decimal"/>
      <w:lvlText w:val="%1."/>
      <w:lvlJc w:val="left"/>
      <w:pPr>
        <w:ind w:left="384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4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BD676B"/>
    <w:multiLevelType w:val="hybridMultilevel"/>
    <w:tmpl w:val="BF4405CC"/>
    <w:lvl w:ilvl="0" w:tplc="190A1A94">
      <w:start w:val="1"/>
      <w:numFmt w:val="decimal"/>
      <w:lvlText w:val="%1."/>
      <w:lvlJc w:val="left"/>
      <w:pPr>
        <w:ind w:left="786" w:hanging="360"/>
      </w:pPr>
      <w:rPr>
        <w:rFonts w:ascii="Cambria" w:eastAsia="Cambria" w:hAnsi="Cambria" w:cs="Cambria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FB22399"/>
    <w:multiLevelType w:val="multilevel"/>
    <w:tmpl w:val="4E0A237E"/>
    <w:lvl w:ilvl="0">
      <w:start w:val="2"/>
      <w:numFmt w:val="decimal"/>
      <w:lvlText w:val="%1."/>
      <w:lvlJc w:val="left"/>
      <w:pPr>
        <w:ind w:left="4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1305014">
    <w:abstractNumId w:val="25"/>
  </w:num>
  <w:num w:numId="2" w16cid:durableId="1216966568">
    <w:abstractNumId w:val="4"/>
  </w:num>
  <w:num w:numId="3" w16cid:durableId="1237477208">
    <w:abstractNumId w:val="4"/>
    <w:lvlOverride w:ilvl="0">
      <w:startOverride w:val="1"/>
    </w:lvlOverride>
  </w:num>
  <w:num w:numId="4" w16cid:durableId="1513838178">
    <w:abstractNumId w:val="19"/>
  </w:num>
  <w:num w:numId="5" w16cid:durableId="1120882499">
    <w:abstractNumId w:val="19"/>
    <w:lvlOverride w:ilvl="0">
      <w:startOverride w:val="1"/>
    </w:lvlOverride>
  </w:num>
  <w:num w:numId="6" w16cid:durableId="290790077">
    <w:abstractNumId w:val="0"/>
  </w:num>
  <w:num w:numId="7" w16cid:durableId="1877888578">
    <w:abstractNumId w:val="6"/>
  </w:num>
  <w:num w:numId="8" w16cid:durableId="75179116">
    <w:abstractNumId w:val="42"/>
  </w:num>
  <w:num w:numId="9" w16cid:durableId="1891453394">
    <w:abstractNumId w:val="11"/>
  </w:num>
  <w:num w:numId="10" w16cid:durableId="908032383">
    <w:abstractNumId w:val="7"/>
  </w:num>
  <w:num w:numId="11" w16cid:durableId="1629433204">
    <w:abstractNumId w:val="15"/>
  </w:num>
  <w:num w:numId="12" w16cid:durableId="1857035000">
    <w:abstractNumId w:val="30"/>
  </w:num>
  <w:num w:numId="13" w16cid:durableId="1171260655">
    <w:abstractNumId w:val="26"/>
  </w:num>
  <w:num w:numId="14" w16cid:durableId="1905410170">
    <w:abstractNumId w:val="31"/>
  </w:num>
  <w:num w:numId="15" w16cid:durableId="1309092581">
    <w:abstractNumId w:val="29"/>
  </w:num>
  <w:num w:numId="16" w16cid:durableId="1551768135">
    <w:abstractNumId w:val="32"/>
  </w:num>
  <w:num w:numId="17" w16cid:durableId="1368601224">
    <w:abstractNumId w:val="43"/>
  </w:num>
  <w:num w:numId="18" w16cid:durableId="1237131576">
    <w:abstractNumId w:val="8"/>
  </w:num>
  <w:num w:numId="19" w16cid:durableId="634986775">
    <w:abstractNumId w:val="1"/>
  </w:num>
  <w:num w:numId="20" w16cid:durableId="896236999">
    <w:abstractNumId w:val="9"/>
  </w:num>
  <w:num w:numId="21" w16cid:durableId="465974991">
    <w:abstractNumId w:val="44"/>
  </w:num>
  <w:num w:numId="22" w16cid:durableId="1877966013">
    <w:abstractNumId w:val="16"/>
  </w:num>
  <w:num w:numId="23" w16cid:durableId="550962920">
    <w:abstractNumId w:val="41"/>
  </w:num>
  <w:num w:numId="24" w16cid:durableId="339165274">
    <w:abstractNumId w:val="22"/>
  </w:num>
  <w:num w:numId="25" w16cid:durableId="1492411262">
    <w:abstractNumId w:val="3"/>
  </w:num>
  <w:num w:numId="26" w16cid:durableId="996107234">
    <w:abstractNumId w:val="40"/>
  </w:num>
  <w:num w:numId="27" w16cid:durableId="353462682">
    <w:abstractNumId w:val="45"/>
  </w:num>
  <w:num w:numId="28" w16cid:durableId="417990802">
    <w:abstractNumId w:val="36"/>
  </w:num>
  <w:num w:numId="29" w16cid:durableId="1937904656">
    <w:abstractNumId w:val="39"/>
  </w:num>
  <w:num w:numId="30" w16cid:durableId="910964573">
    <w:abstractNumId w:val="12"/>
  </w:num>
  <w:num w:numId="31" w16cid:durableId="2126381631">
    <w:abstractNumId w:val="37"/>
  </w:num>
  <w:num w:numId="32" w16cid:durableId="1318221085">
    <w:abstractNumId w:val="21"/>
  </w:num>
  <w:num w:numId="33" w16cid:durableId="1513184528">
    <w:abstractNumId w:val="38"/>
  </w:num>
  <w:num w:numId="34" w16cid:durableId="844249163">
    <w:abstractNumId w:val="2"/>
  </w:num>
  <w:num w:numId="35" w16cid:durableId="1884174827">
    <w:abstractNumId w:val="33"/>
  </w:num>
  <w:num w:numId="36" w16cid:durableId="1382555038">
    <w:abstractNumId w:val="10"/>
  </w:num>
  <w:num w:numId="37" w16cid:durableId="1867016639">
    <w:abstractNumId w:val="35"/>
  </w:num>
  <w:num w:numId="38" w16cid:durableId="1534726196">
    <w:abstractNumId w:val="5"/>
  </w:num>
  <w:num w:numId="39" w16cid:durableId="356932386">
    <w:abstractNumId w:val="34"/>
  </w:num>
  <w:num w:numId="40" w16cid:durableId="2103181960">
    <w:abstractNumId w:val="27"/>
  </w:num>
  <w:num w:numId="41" w16cid:durableId="738670914">
    <w:abstractNumId w:val="18"/>
  </w:num>
  <w:num w:numId="42" w16cid:durableId="1672025780">
    <w:abstractNumId w:val="20"/>
  </w:num>
  <w:num w:numId="43" w16cid:durableId="1819227093">
    <w:abstractNumId w:val="17"/>
  </w:num>
  <w:num w:numId="44" w16cid:durableId="736515158">
    <w:abstractNumId w:val="28"/>
  </w:num>
  <w:num w:numId="45" w16cid:durableId="2042586123">
    <w:abstractNumId w:val="14"/>
  </w:num>
  <w:num w:numId="46" w16cid:durableId="1435707189">
    <w:abstractNumId w:val="46"/>
  </w:num>
  <w:num w:numId="47" w16cid:durableId="1883202647">
    <w:abstractNumId w:val="24"/>
  </w:num>
  <w:num w:numId="48" w16cid:durableId="1595288258">
    <w:abstractNumId w:val="23"/>
  </w:num>
  <w:num w:numId="49" w16cid:durableId="2061242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033E4"/>
    <w:rsid w:val="00010FC5"/>
    <w:rsid w:val="0001349F"/>
    <w:rsid w:val="00016FF6"/>
    <w:rsid w:val="0004009A"/>
    <w:rsid w:val="000733EB"/>
    <w:rsid w:val="00074518"/>
    <w:rsid w:val="00080598"/>
    <w:rsid w:val="00084592"/>
    <w:rsid w:val="000C7195"/>
    <w:rsid w:val="000D1261"/>
    <w:rsid w:val="000F31A4"/>
    <w:rsid w:val="001030F5"/>
    <w:rsid w:val="0011030F"/>
    <w:rsid w:val="00112815"/>
    <w:rsid w:val="00126297"/>
    <w:rsid w:val="00132398"/>
    <w:rsid w:val="00135121"/>
    <w:rsid w:val="00143B6B"/>
    <w:rsid w:val="00154FEA"/>
    <w:rsid w:val="00166F1C"/>
    <w:rsid w:val="00176F36"/>
    <w:rsid w:val="00183075"/>
    <w:rsid w:val="00186805"/>
    <w:rsid w:val="001918F1"/>
    <w:rsid w:val="001E19B6"/>
    <w:rsid w:val="00205736"/>
    <w:rsid w:val="0020733C"/>
    <w:rsid w:val="00227EB6"/>
    <w:rsid w:val="00243814"/>
    <w:rsid w:val="00257BE5"/>
    <w:rsid w:val="00266168"/>
    <w:rsid w:val="002A3A77"/>
    <w:rsid w:val="002C0DD2"/>
    <w:rsid w:val="002C3DE5"/>
    <w:rsid w:val="002D7A04"/>
    <w:rsid w:val="00305A59"/>
    <w:rsid w:val="00313DA3"/>
    <w:rsid w:val="00344E3E"/>
    <w:rsid w:val="00371491"/>
    <w:rsid w:val="00381413"/>
    <w:rsid w:val="0038358D"/>
    <w:rsid w:val="00396583"/>
    <w:rsid w:val="003D10E0"/>
    <w:rsid w:val="003D6453"/>
    <w:rsid w:val="003F0970"/>
    <w:rsid w:val="00416209"/>
    <w:rsid w:val="004214A5"/>
    <w:rsid w:val="00423D1E"/>
    <w:rsid w:val="004277E9"/>
    <w:rsid w:val="00447DC6"/>
    <w:rsid w:val="00451349"/>
    <w:rsid w:val="004513C9"/>
    <w:rsid w:val="00463863"/>
    <w:rsid w:val="0047635C"/>
    <w:rsid w:val="00481760"/>
    <w:rsid w:val="00482FA9"/>
    <w:rsid w:val="00493ED5"/>
    <w:rsid w:val="004A0D77"/>
    <w:rsid w:val="004A34F6"/>
    <w:rsid w:val="004D4CD7"/>
    <w:rsid w:val="004E7216"/>
    <w:rsid w:val="005237E1"/>
    <w:rsid w:val="00542F22"/>
    <w:rsid w:val="00544CC2"/>
    <w:rsid w:val="00564FF3"/>
    <w:rsid w:val="005857E6"/>
    <w:rsid w:val="00587B98"/>
    <w:rsid w:val="005913FC"/>
    <w:rsid w:val="00593690"/>
    <w:rsid w:val="005A5630"/>
    <w:rsid w:val="005B1B3D"/>
    <w:rsid w:val="005B275C"/>
    <w:rsid w:val="005D2CDE"/>
    <w:rsid w:val="005E2F13"/>
    <w:rsid w:val="005F7C91"/>
    <w:rsid w:val="005F7FBF"/>
    <w:rsid w:val="00613176"/>
    <w:rsid w:val="00613FC2"/>
    <w:rsid w:val="00634F28"/>
    <w:rsid w:val="0064478B"/>
    <w:rsid w:val="0065554C"/>
    <w:rsid w:val="00661D7E"/>
    <w:rsid w:val="0067041E"/>
    <w:rsid w:val="00671971"/>
    <w:rsid w:val="00674789"/>
    <w:rsid w:val="00686BF9"/>
    <w:rsid w:val="006A27A3"/>
    <w:rsid w:val="006A7932"/>
    <w:rsid w:val="006F364D"/>
    <w:rsid w:val="00740567"/>
    <w:rsid w:val="00751578"/>
    <w:rsid w:val="0077634A"/>
    <w:rsid w:val="00787F86"/>
    <w:rsid w:val="00793CA0"/>
    <w:rsid w:val="007B195F"/>
    <w:rsid w:val="007C7A20"/>
    <w:rsid w:val="007D3F0D"/>
    <w:rsid w:val="007E426B"/>
    <w:rsid w:val="007F384D"/>
    <w:rsid w:val="00807877"/>
    <w:rsid w:val="0081387A"/>
    <w:rsid w:val="00823BFC"/>
    <w:rsid w:val="008323FE"/>
    <w:rsid w:val="00836F61"/>
    <w:rsid w:val="0084172D"/>
    <w:rsid w:val="00857388"/>
    <w:rsid w:val="00862686"/>
    <w:rsid w:val="0086509C"/>
    <w:rsid w:val="00875684"/>
    <w:rsid w:val="00891336"/>
    <w:rsid w:val="008C0E72"/>
    <w:rsid w:val="008E5B8F"/>
    <w:rsid w:val="0093281C"/>
    <w:rsid w:val="00942F46"/>
    <w:rsid w:val="0096308B"/>
    <w:rsid w:val="00971BE7"/>
    <w:rsid w:val="00972F30"/>
    <w:rsid w:val="009734BE"/>
    <w:rsid w:val="00996F81"/>
    <w:rsid w:val="009C5B9D"/>
    <w:rsid w:val="00A03930"/>
    <w:rsid w:val="00A475A6"/>
    <w:rsid w:val="00A54760"/>
    <w:rsid w:val="00A61A70"/>
    <w:rsid w:val="00A77B2C"/>
    <w:rsid w:val="00A856FE"/>
    <w:rsid w:val="00A86829"/>
    <w:rsid w:val="00A95AD7"/>
    <w:rsid w:val="00AA0640"/>
    <w:rsid w:val="00AA5041"/>
    <w:rsid w:val="00AB18C2"/>
    <w:rsid w:val="00AC5A0B"/>
    <w:rsid w:val="00AD6C04"/>
    <w:rsid w:val="00AF06A3"/>
    <w:rsid w:val="00AF2964"/>
    <w:rsid w:val="00AF3C94"/>
    <w:rsid w:val="00B026F5"/>
    <w:rsid w:val="00B04003"/>
    <w:rsid w:val="00B150A3"/>
    <w:rsid w:val="00B21900"/>
    <w:rsid w:val="00B2654A"/>
    <w:rsid w:val="00B272BE"/>
    <w:rsid w:val="00B57103"/>
    <w:rsid w:val="00B65B67"/>
    <w:rsid w:val="00B74A24"/>
    <w:rsid w:val="00B926BE"/>
    <w:rsid w:val="00B96C75"/>
    <w:rsid w:val="00BB073B"/>
    <w:rsid w:val="00BB17C8"/>
    <w:rsid w:val="00BE22E6"/>
    <w:rsid w:val="00C35CDF"/>
    <w:rsid w:val="00C6011F"/>
    <w:rsid w:val="00C64D3B"/>
    <w:rsid w:val="00C83144"/>
    <w:rsid w:val="00C93992"/>
    <w:rsid w:val="00CA1E00"/>
    <w:rsid w:val="00CB27FB"/>
    <w:rsid w:val="00CC2DCD"/>
    <w:rsid w:val="00CE0B4E"/>
    <w:rsid w:val="00CF05C1"/>
    <w:rsid w:val="00CF0B4B"/>
    <w:rsid w:val="00CF7B2C"/>
    <w:rsid w:val="00D052E0"/>
    <w:rsid w:val="00D0611E"/>
    <w:rsid w:val="00D24E47"/>
    <w:rsid w:val="00D42F96"/>
    <w:rsid w:val="00D506E6"/>
    <w:rsid w:val="00D64B9C"/>
    <w:rsid w:val="00D67776"/>
    <w:rsid w:val="00D75153"/>
    <w:rsid w:val="00D75EB1"/>
    <w:rsid w:val="00D91092"/>
    <w:rsid w:val="00DA591A"/>
    <w:rsid w:val="00DC5F38"/>
    <w:rsid w:val="00DC7267"/>
    <w:rsid w:val="00DE2E73"/>
    <w:rsid w:val="00DF222C"/>
    <w:rsid w:val="00E016DB"/>
    <w:rsid w:val="00E32CE7"/>
    <w:rsid w:val="00E371EC"/>
    <w:rsid w:val="00E4666A"/>
    <w:rsid w:val="00E47EA9"/>
    <w:rsid w:val="00E545BD"/>
    <w:rsid w:val="00E643DB"/>
    <w:rsid w:val="00E91813"/>
    <w:rsid w:val="00E97418"/>
    <w:rsid w:val="00EA367B"/>
    <w:rsid w:val="00EA6A7D"/>
    <w:rsid w:val="00EE259E"/>
    <w:rsid w:val="00EE5BE7"/>
    <w:rsid w:val="00EF7608"/>
    <w:rsid w:val="00F12297"/>
    <w:rsid w:val="00F16DDF"/>
    <w:rsid w:val="00F221FF"/>
    <w:rsid w:val="00F30D27"/>
    <w:rsid w:val="00F330B3"/>
    <w:rsid w:val="00F53E46"/>
    <w:rsid w:val="00F57606"/>
    <w:rsid w:val="00F64535"/>
    <w:rsid w:val="00F72340"/>
    <w:rsid w:val="00F7242A"/>
    <w:rsid w:val="00F856BC"/>
    <w:rsid w:val="00FB096E"/>
    <w:rsid w:val="00FC600E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EAFA3"/>
  <w15:chartTrackingRefBased/>
  <w15:docId w15:val="{C7FF2368-82A4-4179-9BC7-A81599C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rsid w:val="0084172D"/>
    <w:pPr>
      <w:spacing w:line="276" w:lineRule="auto"/>
      <w:jc w:val="left"/>
    </w:pPr>
    <w:rPr>
      <w:rFonts w:ascii="Cambria" w:hAnsi="Cambria"/>
      <w:bCs/>
      <w:iCs/>
      <w:color w:val="0D0D0D"/>
      <w:spacing w:val="-2"/>
    </w:rPr>
  </w:style>
  <w:style w:type="table" w:styleId="Tabela-Siatka">
    <w:name w:val="Table Grid"/>
    <w:basedOn w:val="Standardowy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uiPriority w:val="99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1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uiPriority w:val="35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relative">
    <w:name w:val="relative"/>
    <w:basedOn w:val="Domylnaczcionkaakapitu"/>
    <w:rsid w:val="0081387A"/>
  </w:style>
  <w:style w:type="paragraph" w:styleId="Akapitzlist">
    <w:name w:val="List Paragraph"/>
    <w:basedOn w:val="Normalny"/>
    <w:uiPriority w:val="1"/>
    <w:qFormat/>
    <w:rsid w:val="00CF05C1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CF05C1"/>
  </w:style>
  <w:style w:type="paragraph" w:customStyle="1" w:styleId="p1">
    <w:name w:val="p1"/>
    <w:basedOn w:val="Normalny"/>
    <w:rsid w:val="00CF05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CF05C1"/>
  </w:style>
  <w:style w:type="table" w:customStyle="1" w:styleId="TableGrid">
    <w:name w:val="TableGrid"/>
    <w:rsid w:val="00CF05C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y-0">
    <w:name w:val="my-0"/>
    <w:basedOn w:val="Normalny"/>
    <w:rsid w:val="00CF05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F05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CF05C1"/>
    <w:pPr>
      <w:widowControl w:val="0"/>
      <w:autoSpaceDE w:val="0"/>
      <w:autoSpaceDN w:val="0"/>
      <w:spacing w:before="10"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F05C1"/>
    <w:rPr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CF05C1"/>
    <w:pPr>
      <w:widowControl w:val="0"/>
      <w:autoSpaceDE w:val="0"/>
      <w:autoSpaceDN w:val="0"/>
      <w:spacing w:after="0" w:line="240" w:lineRule="auto"/>
      <w:ind w:left="106"/>
    </w:pPr>
    <w:rPr>
      <w:rFonts w:ascii="Cambria" w:eastAsia="Cambria" w:hAnsi="Cambria" w:cs="Cambria"/>
    </w:rPr>
  </w:style>
  <w:style w:type="character" w:customStyle="1" w:styleId="fontstyle01">
    <w:name w:val="fontstyle01"/>
    <w:basedOn w:val="Domylnaczcionkaakapitu"/>
    <w:rsid w:val="00CF05C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ragraph">
    <w:name w:val="paragraph"/>
    <w:basedOn w:val="Normalny"/>
    <w:rsid w:val="00CF05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F05C1"/>
  </w:style>
  <w:style w:type="character" w:customStyle="1" w:styleId="eop">
    <w:name w:val="eop"/>
    <w:basedOn w:val="Domylnaczcionkaakapitu"/>
    <w:rsid w:val="00CF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acad.com/courses/python-essentials-1?courseLang=en-US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gremiszewski@ajp.edu.pl" TargetMode="External"/><Relationship Id="rId26" Type="http://schemas.openxmlformats.org/officeDocument/2006/relationships/hyperlink" Target="https://forum.mikrotik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sap.sejm.gov.pl/isap.nsf/download.xsp/WDU20170002247/O/D20172247.pdf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hyperlink" Target="https://www.isa.org/standards-and-publications/isa-standards/isa-iec-62443-series-of-standards" TargetMode="External"/><Relationship Id="rId25" Type="http://schemas.openxmlformats.org/officeDocument/2006/relationships/hyperlink" Target="https://mikrotikacademy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pperhilltech.com/a-comprehensible-guide-to-industrial-ethernet/" TargetMode="External"/><Relationship Id="rId20" Type="http://schemas.openxmlformats.org/officeDocument/2006/relationships/hyperlink" Target="https://uodo.gov.pl/pl/404/224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hyperlink" Target="https://wiki.mikroti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thercat.org/download/documents/industrial_ethernet_technologies.pdf" TargetMode="External"/><Relationship Id="rId23" Type="http://schemas.openxmlformats.org/officeDocument/2006/relationships/hyperlink" Target="https://forum.mikrotikcom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www.iso27001security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etacad.com/courses/python-essentials-2?courseLang=en-US" TargetMode="External"/><Relationship Id="rId14" Type="http://schemas.openxmlformats.org/officeDocument/2006/relationships/hyperlink" Target="mailto:pwiniarski@ajp.edu.pl" TargetMode="External"/><Relationship Id="rId22" Type="http://schemas.openxmlformats.org/officeDocument/2006/relationships/hyperlink" Target="https://mikrotikacademy.pl/" TargetMode="External"/><Relationship Id="rId27" Type="http://schemas.openxmlformats.org/officeDocument/2006/relationships/hyperlink" Target="https://wiki.mikrotik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80</Pages>
  <Words>21486</Words>
  <Characters>141665</Characters>
  <Application>Microsoft Office Word</Application>
  <DocSecurity>4</DocSecurity>
  <Lines>1180</Lines>
  <Paragraphs>325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162826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2</cp:revision>
  <cp:lastPrinted>2021-08-19T10:43:00Z</cp:lastPrinted>
  <dcterms:created xsi:type="dcterms:W3CDTF">2025-09-25T11:08:00Z</dcterms:created>
  <dcterms:modified xsi:type="dcterms:W3CDTF">2025-09-25T11:08:00Z</dcterms:modified>
</cp:coreProperties>
</file>