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98C1" w14:textId="77777777" w:rsidR="00862AD2" w:rsidRDefault="00862AD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886FBC8" w14:textId="77777777" w:rsidR="00862AD2" w:rsidRDefault="00862AD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D75EF10" w14:textId="77777777" w:rsidR="00862AD2" w:rsidRDefault="00862AD2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862AD2" w14:paraId="3116AB9C" w14:textId="77777777" w:rsidTr="00B80C05">
        <w:trPr>
          <w:trHeight w:val="269"/>
        </w:trPr>
        <w:tc>
          <w:tcPr>
            <w:tcW w:w="1968" w:type="dxa"/>
            <w:vMerge w:val="restart"/>
          </w:tcPr>
          <w:p w14:paraId="206116A0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01110C" wp14:editId="5CF7EDB9">
                  <wp:extent cx="1054735" cy="105473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14:paraId="47ADBB7C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vAlign w:val="center"/>
          </w:tcPr>
          <w:p w14:paraId="6EFE6933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862AD2" w14:paraId="16B35B3C" w14:textId="77777777" w:rsidTr="00B80C05">
        <w:trPr>
          <w:trHeight w:val="275"/>
        </w:trPr>
        <w:tc>
          <w:tcPr>
            <w:tcW w:w="1968" w:type="dxa"/>
            <w:vMerge/>
          </w:tcPr>
          <w:p w14:paraId="4DC250AB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329D9786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vAlign w:val="center"/>
          </w:tcPr>
          <w:p w14:paraId="62CABCA1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862AD2" w14:paraId="57C73D39" w14:textId="77777777" w:rsidTr="00B80C05">
        <w:trPr>
          <w:trHeight w:val="139"/>
        </w:trPr>
        <w:tc>
          <w:tcPr>
            <w:tcW w:w="1968" w:type="dxa"/>
            <w:vMerge/>
          </w:tcPr>
          <w:p w14:paraId="79BFD21A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4EEC3052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vAlign w:val="center"/>
          </w:tcPr>
          <w:p w14:paraId="5606A3D0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862AD2" w14:paraId="249350D9" w14:textId="77777777" w:rsidTr="00B80C05">
        <w:trPr>
          <w:trHeight w:val="139"/>
        </w:trPr>
        <w:tc>
          <w:tcPr>
            <w:tcW w:w="1968" w:type="dxa"/>
            <w:vMerge/>
          </w:tcPr>
          <w:p w14:paraId="1184ABAC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29BA918B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vAlign w:val="center"/>
          </w:tcPr>
          <w:p w14:paraId="756E53D7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862AD2" w14:paraId="48B42962" w14:textId="77777777" w:rsidTr="00B80C05">
        <w:trPr>
          <w:trHeight w:val="139"/>
        </w:trPr>
        <w:tc>
          <w:tcPr>
            <w:tcW w:w="1968" w:type="dxa"/>
            <w:vMerge/>
          </w:tcPr>
          <w:p w14:paraId="4291647B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5EC89FBE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vAlign w:val="center"/>
          </w:tcPr>
          <w:p w14:paraId="51A52CCA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862AD2" w14:paraId="0248820A" w14:textId="77777777" w:rsidTr="00B80C05">
        <w:trPr>
          <w:trHeight w:val="139"/>
        </w:trPr>
        <w:tc>
          <w:tcPr>
            <w:tcW w:w="4815" w:type="dxa"/>
            <w:gridSpan w:val="2"/>
            <w:vAlign w:val="center"/>
          </w:tcPr>
          <w:p w14:paraId="42A472F0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vAlign w:val="center"/>
          </w:tcPr>
          <w:p w14:paraId="39DA2EF7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B.1</w:t>
            </w:r>
          </w:p>
        </w:tc>
      </w:tr>
    </w:tbl>
    <w:p w14:paraId="32B177F9" w14:textId="77777777" w:rsidR="00862AD2" w:rsidRPr="00802DBA" w:rsidRDefault="00862AD2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62AD2" w14:paraId="10A222D9" w14:textId="77777777">
        <w:trPr>
          <w:trHeight w:val="328"/>
        </w:trPr>
        <w:tc>
          <w:tcPr>
            <w:tcW w:w="4219" w:type="dxa"/>
            <w:vAlign w:val="center"/>
          </w:tcPr>
          <w:p w14:paraId="5D546A18" w14:textId="77777777" w:rsidR="00862AD2" w:rsidRDefault="00862AD2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0A76F503" w14:textId="77777777" w:rsidR="00862AD2" w:rsidRDefault="00862AD2">
            <w:pPr>
              <w:pStyle w:val="akarta"/>
            </w:pPr>
            <w:r w:rsidRPr="00674CB9">
              <w:t>Metody maszynowego uczenia w systemach analityczno-decyzyjnych</w:t>
            </w:r>
          </w:p>
        </w:tc>
      </w:tr>
      <w:tr w:rsidR="00862AD2" w14:paraId="70FC8CA8" w14:textId="77777777">
        <w:tc>
          <w:tcPr>
            <w:tcW w:w="4219" w:type="dxa"/>
            <w:vAlign w:val="center"/>
          </w:tcPr>
          <w:p w14:paraId="371F9F7F" w14:textId="77777777" w:rsidR="00862AD2" w:rsidRDefault="00862AD2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53369B9C" w14:textId="77777777" w:rsidR="00862AD2" w:rsidRDefault="00862AD2">
            <w:pPr>
              <w:pStyle w:val="akarta"/>
            </w:pPr>
            <w:r w:rsidRPr="00DA6ABF">
              <w:t>4</w:t>
            </w:r>
          </w:p>
        </w:tc>
      </w:tr>
      <w:tr w:rsidR="00862AD2" w14:paraId="5C086BAC" w14:textId="77777777">
        <w:tc>
          <w:tcPr>
            <w:tcW w:w="4219" w:type="dxa"/>
            <w:vAlign w:val="center"/>
          </w:tcPr>
          <w:p w14:paraId="23ACF2D5" w14:textId="77777777" w:rsidR="00862AD2" w:rsidRDefault="00862AD2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3CEC9B23" w14:textId="77777777" w:rsidR="00862AD2" w:rsidRDefault="00862AD2">
            <w:pPr>
              <w:pStyle w:val="akarta"/>
            </w:pPr>
            <w:r w:rsidRPr="009A272E">
              <w:t>obowiązkowe</w:t>
            </w:r>
            <w:r>
              <w:t>/</w:t>
            </w:r>
            <w:r w:rsidRPr="009A272E">
              <w:rPr>
                <w:strike/>
              </w:rPr>
              <w:t>obieralne</w:t>
            </w:r>
          </w:p>
        </w:tc>
      </w:tr>
      <w:tr w:rsidR="00862AD2" w14:paraId="6AAD6C86" w14:textId="77777777">
        <w:tc>
          <w:tcPr>
            <w:tcW w:w="4219" w:type="dxa"/>
            <w:vAlign w:val="center"/>
          </w:tcPr>
          <w:p w14:paraId="4A179D25" w14:textId="77777777" w:rsidR="00862AD2" w:rsidRDefault="00862AD2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06F4715B" w14:textId="77777777" w:rsidR="00862AD2" w:rsidRDefault="00862AD2">
            <w:pPr>
              <w:pStyle w:val="akarta"/>
            </w:pPr>
            <w:r>
              <w:t>przedmioty kierunkowe</w:t>
            </w:r>
          </w:p>
        </w:tc>
      </w:tr>
      <w:tr w:rsidR="00862AD2" w14:paraId="6303CD9B" w14:textId="77777777">
        <w:tc>
          <w:tcPr>
            <w:tcW w:w="4219" w:type="dxa"/>
            <w:vAlign w:val="center"/>
          </w:tcPr>
          <w:p w14:paraId="1A2940ED" w14:textId="77777777" w:rsidR="00862AD2" w:rsidRDefault="00862AD2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BAC7B52" w14:textId="77777777" w:rsidR="00862AD2" w:rsidRDefault="00862AD2">
            <w:pPr>
              <w:pStyle w:val="akarta"/>
            </w:pPr>
            <w:r>
              <w:t>polski</w:t>
            </w:r>
          </w:p>
        </w:tc>
      </w:tr>
      <w:tr w:rsidR="00862AD2" w14:paraId="0B88232A" w14:textId="77777777">
        <w:tc>
          <w:tcPr>
            <w:tcW w:w="4219" w:type="dxa"/>
            <w:vAlign w:val="center"/>
          </w:tcPr>
          <w:p w14:paraId="23F3A4D4" w14:textId="77777777" w:rsidR="00862AD2" w:rsidRDefault="00862AD2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5507139C" w14:textId="77777777" w:rsidR="00862AD2" w:rsidRDefault="00862AD2">
            <w:pPr>
              <w:pStyle w:val="akarta"/>
            </w:pPr>
            <w:r>
              <w:t>1</w:t>
            </w:r>
          </w:p>
        </w:tc>
      </w:tr>
      <w:tr w:rsidR="00862AD2" w:rsidRPr="006B41C9" w14:paraId="758C1F9E" w14:textId="77777777">
        <w:tc>
          <w:tcPr>
            <w:tcW w:w="4219" w:type="dxa"/>
            <w:vAlign w:val="center"/>
          </w:tcPr>
          <w:p w14:paraId="00B9AD6C" w14:textId="77777777" w:rsidR="00862AD2" w:rsidRDefault="00862AD2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E3EAD52" w14:textId="77777777" w:rsidR="00862AD2" w:rsidRPr="00FD6031" w:rsidRDefault="00862AD2">
            <w:pPr>
              <w:pStyle w:val="akarta"/>
              <w:rPr>
                <w:lang w:val="en-US"/>
              </w:rPr>
            </w:pPr>
            <w:proofErr w:type="spellStart"/>
            <w:r>
              <w:rPr>
                <w:lang w:val="de-DE"/>
              </w:rPr>
              <w:t>d</w:t>
            </w:r>
            <w:r w:rsidRPr="00674CB9">
              <w:rPr>
                <w:lang w:val="de-DE"/>
              </w:rPr>
              <w:t>r</w:t>
            </w:r>
            <w:proofErr w:type="spellEnd"/>
            <w:r w:rsidRPr="00674CB9">
              <w:rPr>
                <w:lang w:val="de-DE"/>
              </w:rPr>
              <w:t xml:space="preserve"> hab. Jarosław Becker</w:t>
            </w:r>
            <w:r>
              <w:rPr>
                <w:lang w:val="de-DE"/>
              </w:rPr>
              <w:t>, prof. AJP</w:t>
            </w:r>
          </w:p>
        </w:tc>
      </w:tr>
    </w:tbl>
    <w:p w14:paraId="1BA5ED4E" w14:textId="77777777" w:rsidR="00862AD2" w:rsidRPr="00FD6031" w:rsidRDefault="00862AD2">
      <w:pPr>
        <w:spacing w:after="0"/>
        <w:rPr>
          <w:rFonts w:ascii="Cambria" w:hAnsi="Cambria" w:cs="Times New Roman"/>
          <w:b/>
          <w:bCs/>
          <w:sz w:val="20"/>
          <w:szCs w:val="20"/>
          <w:lang w:val="en-US"/>
        </w:rPr>
      </w:pPr>
    </w:p>
    <w:p w14:paraId="478D9B62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862AD2" w14:paraId="5F2F7793" w14:textId="77777777">
        <w:tc>
          <w:tcPr>
            <w:tcW w:w="2528" w:type="dxa"/>
            <w:vAlign w:val="center"/>
          </w:tcPr>
          <w:p w14:paraId="1E8ED479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6879DF93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682FE65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0A662310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0B5BE366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862AD2" w14:paraId="2923E6DC" w14:textId="77777777">
        <w:tc>
          <w:tcPr>
            <w:tcW w:w="2528" w:type="dxa"/>
          </w:tcPr>
          <w:p w14:paraId="3B0B3318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37B400C0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0F8DA836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 w:val="restart"/>
            <w:vAlign w:val="center"/>
          </w:tcPr>
          <w:p w14:paraId="487AC6A8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A6AB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862AD2" w14:paraId="07588BF4" w14:textId="77777777">
        <w:tc>
          <w:tcPr>
            <w:tcW w:w="2528" w:type="dxa"/>
          </w:tcPr>
          <w:p w14:paraId="615C58DE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2ECA1969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1A3DA60A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/>
          </w:tcPr>
          <w:p w14:paraId="4A179FC1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62AD2" w14:paraId="76FECD0A" w14:textId="77777777">
        <w:tc>
          <w:tcPr>
            <w:tcW w:w="2528" w:type="dxa"/>
          </w:tcPr>
          <w:p w14:paraId="6AFDC523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2480C415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7AEF108C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/>
          </w:tcPr>
          <w:p w14:paraId="405AD088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80CFE75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8A91DE" w14:textId="77777777" w:rsidR="00862AD2" w:rsidRDefault="00862AD2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2AD2" w14:paraId="351F9AC5" w14:textId="77777777" w:rsidTr="00862AD2">
        <w:trPr>
          <w:trHeight w:val="301"/>
          <w:jc w:val="center"/>
        </w:trPr>
        <w:tc>
          <w:tcPr>
            <w:tcW w:w="9923" w:type="dxa"/>
          </w:tcPr>
          <w:p w14:paraId="000AB071" w14:textId="77777777" w:rsidR="00862AD2" w:rsidRDefault="00862AD2" w:rsidP="005A130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Brak.</w:t>
            </w:r>
          </w:p>
        </w:tc>
      </w:tr>
    </w:tbl>
    <w:p w14:paraId="1881487E" w14:textId="77777777" w:rsidR="00862AD2" w:rsidRPr="00674CB9" w:rsidRDefault="00862AD2" w:rsidP="00570CD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C6D17B" w14:textId="77777777" w:rsidR="00862AD2" w:rsidRPr="00674CB9" w:rsidRDefault="00862AD2" w:rsidP="00570CD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862AD2" w:rsidRPr="00674CB9" w14:paraId="505CB593" w14:textId="77777777" w:rsidTr="001106B5">
        <w:tc>
          <w:tcPr>
            <w:tcW w:w="10036" w:type="dxa"/>
          </w:tcPr>
          <w:p w14:paraId="105F2F02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C1 - Zapoznanie studentów z algorytmami metod maszynowego uczenia oraz ich zastosowaniami w obszarze problemów klasyfikacyjnych (identyfikacja, prognozy, decyzje).</w:t>
            </w:r>
          </w:p>
          <w:p w14:paraId="2E9B129B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C2 - Student posiada umiejętność zastosowania metod maszynowego uczenia oraz narzędzi informatycznych stosowanych w ramach procesu analityczno-decyzyjnego.</w:t>
            </w:r>
          </w:p>
          <w:p w14:paraId="0E25849A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Student rozumie potrzebę uczenia się przez całe życie, zwłaszcza rozwijania kompetencji z zakresu wykorzystywania najnowszych osiągnięć technologii informacyjnych.</w:t>
            </w:r>
          </w:p>
        </w:tc>
      </w:tr>
    </w:tbl>
    <w:p w14:paraId="0FAEB9FF" w14:textId="77777777" w:rsidR="00862AD2" w:rsidRPr="00674CB9" w:rsidRDefault="00862AD2" w:rsidP="00570CD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222D33" w14:textId="77777777" w:rsidR="00862AD2" w:rsidRPr="00674CB9" w:rsidRDefault="00862AD2" w:rsidP="00570CD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62AD2" w:rsidRPr="00674CB9" w14:paraId="4BF289BF" w14:textId="77777777" w:rsidTr="001E253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32CD4E4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9F02716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D18654A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62AD2" w:rsidRPr="00674CB9" w14:paraId="06BDBF1F" w14:textId="77777777" w:rsidTr="001E2534">
        <w:trPr>
          <w:jc w:val="center"/>
        </w:trPr>
        <w:tc>
          <w:tcPr>
            <w:tcW w:w="9931" w:type="dxa"/>
            <w:gridSpan w:val="4"/>
          </w:tcPr>
          <w:p w14:paraId="329B3144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62AD2" w:rsidRPr="00674CB9" w14:paraId="5117F1E3" w14:textId="77777777" w:rsidTr="001E253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859AB54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30E8FA7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Student zna główne kategorie metod maszynowej selekcji cech, dyskretyzacji i 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resamplingu</w:t>
            </w:r>
            <w:proofErr w:type="spellEnd"/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, umie wyjaśnić ich działanie wskazując na ich słabe i mocne strony. </w:t>
            </w:r>
          </w:p>
        </w:tc>
        <w:tc>
          <w:tcPr>
            <w:tcW w:w="1732" w:type="dxa"/>
            <w:vAlign w:val="center"/>
          </w:tcPr>
          <w:p w14:paraId="40A9E737" w14:textId="77777777" w:rsidR="00862AD2" w:rsidRPr="00AC2D25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1, </w:t>
            </w: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7, </w:t>
            </w: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9 </w:t>
            </w:r>
          </w:p>
        </w:tc>
      </w:tr>
      <w:tr w:rsidR="00862AD2" w:rsidRPr="00674CB9" w14:paraId="1752F8C1" w14:textId="77777777" w:rsidTr="001E253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EA76131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6485278" w14:textId="5773D2D1" w:rsidR="00862AD2" w:rsidRPr="00674CB9" w:rsidRDefault="00862AD2" w:rsidP="001E253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6B41C9">
              <w:rPr>
                <w:rFonts w:ascii="Cambria" w:hAnsi="Cambria" w:cs="Times New Roman"/>
                <w:sz w:val="20"/>
                <w:szCs w:val="20"/>
              </w:rPr>
              <w:t>zna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proces budowy, możliwości i ograniczenia różnych modeli klasyfikacyjnych oraz podstawowe metryki ich oceny.</w:t>
            </w:r>
          </w:p>
        </w:tc>
        <w:tc>
          <w:tcPr>
            <w:tcW w:w="1732" w:type="dxa"/>
            <w:vAlign w:val="center"/>
          </w:tcPr>
          <w:p w14:paraId="6F908BE0" w14:textId="77777777" w:rsidR="00862AD2" w:rsidRPr="00AC2D25" w:rsidRDefault="00862AD2" w:rsidP="000232F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7, </w:t>
            </w: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9, </w:t>
            </w: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K_W10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K_W11</w:t>
            </w:r>
          </w:p>
        </w:tc>
      </w:tr>
      <w:tr w:rsidR="00862AD2" w:rsidRPr="00674CB9" w14:paraId="40412BB8" w14:textId="77777777" w:rsidTr="001E2534">
        <w:trPr>
          <w:jc w:val="center"/>
        </w:trPr>
        <w:tc>
          <w:tcPr>
            <w:tcW w:w="9931" w:type="dxa"/>
            <w:gridSpan w:val="4"/>
            <w:vAlign w:val="center"/>
          </w:tcPr>
          <w:p w14:paraId="651DB8A3" w14:textId="77777777" w:rsidR="00862AD2" w:rsidRPr="009872E0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872E0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862AD2" w:rsidRPr="00674CB9" w14:paraId="61EB787C" w14:textId="77777777" w:rsidTr="001E253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F36F7E7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</w:tcPr>
          <w:p w14:paraId="1AD12C64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Student potrafi zastosować wybrane metody maszynowego uczenia do zbalansowania zbioru danych, selekcji cech oraz dyskretyzacji danych.</w:t>
            </w:r>
          </w:p>
        </w:tc>
        <w:tc>
          <w:tcPr>
            <w:tcW w:w="1732" w:type="dxa"/>
            <w:vAlign w:val="center"/>
          </w:tcPr>
          <w:p w14:paraId="65A0B924" w14:textId="77777777" w:rsidR="00862AD2" w:rsidRPr="00AC2D25" w:rsidRDefault="00862AD2" w:rsidP="000F76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3, </w:t>
            </w: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4, </w:t>
            </w: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K_U05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  <w:tr w:rsidR="00862AD2" w:rsidRPr="00674CB9" w14:paraId="5C64D010" w14:textId="77777777" w:rsidTr="001E253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17A2828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6634AB7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Student potrafi dobrać i zastosować (wytrenować, przetestować i ocenić) wybrany typ klasyfikatora w celu rozwiązania określonego problemu decyzyjnego.</w:t>
            </w:r>
          </w:p>
        </w:tc>
        <w:tc>
          <w:tcPr>
            <w:tcW w:w="1732" w:type="dxa"/>
            <w:vAlign w:val="center"/>
          </w:tcPr>
          <w:p w14:paraId="0A363390" w14:textId="77777777" w:rsidR="00862AD2" w:rsidRPr="00AC2D25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3, </w:t>
            </w: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4, </w:t>
            </w: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K_U05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K_U07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K_U15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6 </w:t>
            </w:r>
          </w:p>
        </w:tc>
      </w:tr>
      <w:tr w:rsidR="00862AD2" w:rsidRPr="00674CB9" w14:paraId="5B09139E" w14:textId="77777777" w:rsidTr="001E2534">
        <w:trPr>
          <w:jc w:val="center"/>
        </w:trPr>
        <w:tc>
          <w:tcPr>
            <w:tcW w:w="9931" w:type="dxa"/>
            <w:gridSpan w:val="4"/>
            <w:vAlign w:val="center"/>
          </w:tcPr>
          <w:p w14:paraId="228ECADC" w14:textId="77777777" w:rsidR="00862AD2" w:rsidRPr="009872E0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872E0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862AD2" w:rsidRPr="00674CB9" w14:paraId="2D021C99" w14:textId="77777777" w:rsidTr="001E253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64268FF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CC2B4E3" w14:textId="4525C998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495E27"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 ponoszenia odpowiedzialności za podejmowane decyzje i podnoszenia własnych kompetencji zawodowych w warunkach intensywnie rozwijających się technologii informacyjnych.</w:t>
            </w:r>
          </w:p>
        </w:tc>
        <w:tc>
          <w:tcPr>
            <w:tcW w:w="1732" w:type="dxa"/>
            <w:vAlign w:val="center"/>
          </w:tcPr>
          <w:p w14:paraId="14A22F6D" w14:textId="77777777" w:rsidR="00862AD2" w:rsidRPr="00AC2D25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1, </w:t>
            </w:r>
            <w:r w:rsidRPr="00806C71">
              <w:rPr>
                <w:rFonts w:ascii="Cambria" w:hAnsi="Cambria"/>
                <w:sz w:val="20"/>
                <w:szCs w:val="20"/>
              </w:rPr>
              <w:t>K_K03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K_K05</w:t>
            </w:r>
          </w:p>
        </w:tc>
      </w:tr>
    </w:tbl>
    <w:p w14:paraId="450FF5AB" w14:textId="77777777" w:rsidR="00862AD2" w:rsidRPr="00674CB9" w:rsidRDefault="00862AD2" w:rsidP="00570CD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508408" w14:textId="77777777" w:rsidR="00862AD2" w:rsidRPr="00674CB9" w:rsidRDefault="00862AD2" w:rsidP="00570CD7">
      <w:pPr>
        <w:spacing w:after="0"/>
        <w:rPr>
          <w:rFonts w:ascii="Cambria" w:hAnsi="Cambria"/>
          <w:sz w:val="20"/>
          <w:szCs w:val="20"/>
        </w:rPr>
      </w:pPr>
      <w:r w:rsidRPr="1B57C09F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1B57C09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862AD2" w:rsidRPr="00674CB9" w14:paraId="5F4D36EC" w14:textId="77777777" w:rsidTr="001E2534">
        <w:trPr>
          <w:trHeight w:val="20"/>
        </w:trPr>
        <w:tc>
          <w:tcPr>
            <w:tcW w:w="642" w:type="dxa"/>
            <w:vMerge w:val="restart"/>
            <w:vAlign w:val="center"/>
          </w:tcPr>
          <w:p w14:paraId="7BE5D163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3A9EC2CB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7A3BB16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62AD2" w:rsidRPr="00674CB9" w14:paraId="2BCD435E" w14:textId="77777777" w:rsidTr="001E2534">
        <w:trPr>
          <w:trHeight w:val="20"/>
        </w:trPr>
        <w:tc>
          <w:tcPr>
            <w:tcW w:w="642" w:type="dxa"/>
            <w:vMerge/>
          </w:tcPr>
          <w:p w14:paraId="3040E65C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44D21D1B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BB36BCD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D3B6CE4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62AD2" w:rsidRPr="00674CB9" w14:paraId="21C039D7" w14:textId="77777777" w:rsidTr="001E2534">
        <w:trPr>
          <w:trHeight w:val="20"/>
        </w:trPr>
        <w:tc>
          <w:tcPr>
            <w:tcW w:w="642" w:type="dxa"/>
          </w:tcPr>
          <w:p w14:paraId="7C9E2D22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5B367633" w14:textId="77777777" w:rsidR="00862AD2" w:rsidRDefault="00862AD2" w:rsidP="001E2534">
            <w:pPr>
              <w:spacing w:after="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Zajęcia organizacyjne – omówienie karty przedmiotu (cele i efekty kształcenia, treści programowe, formy i warunki zaliczenia). </w:t>
            </w:r>
          </w:p>
        </w:tc>
        <w:tc>
          <w:tcPr>
            <w:tcW w:w="1516" w:type="dxa"/>
            <w:vAlign w:val="center"/>
          </w:tcPr>
          <w:p w14:paraId="53615E50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96C1075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1905531F" w14:textId="77777777" w:rsidTr="001E2534">
        <w:trPr>
          <w:trHeight w:val="20"/>
        </w:trPr>
        <w:tc>
          <w:tcPr>
            <w:tcW w:w="642" w:type="dxa"/>
          </w:tcPr>
          <w:p w14:paraId="66779EB5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16106909" w14:textId="77777777" w:rsidR="00862AD2" w:rsidRDefault="00862AD2" w:rsidP="001E2534">
            <w:pPr>
              <w:spacing w:after="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Wprowadzenie do systemów analityczno-decyzyjnych (geneza, podstawowe pojęcia i definicje). Idea maszynowego uczenia.</w:t>
            </w:r>
          </w:p>
        </w:tc>
        <w:tc>
          <w:tcPr>
            <w:tcW w:w="1516" w:type="dxa"/>
            <w:vAlign w:val="center"/>
          </w:tcPr>
          <w:p w14:paraId="0E9A4B99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52F171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789BA589" w14:textId="77777777" w:rsidTr="001E2534">
        <w:trPr>
          <w:trHeight w:val="20"/>
        </w:trPr>
        <w:tc>
          <w:tcPr>
            <w:tcW w:w="642" w:type="dxa"/>
          </w:tcPr>
          <w:p w14:paraId="7C528248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045D02F0" w14:textId="77777777" w:rsidR="00862AD2" w:rsidRDefault="00862AD2" w:rsidP="001E2534">
            <w:pPr>
              <w:spacing w:after="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Sformułowanie problemu klasyfikacji. </w:t>
            </w:r>
          </w:p>
          <w:p w14:paraId="7F46718C" w14:textId="77777777" w:rsidR="00862AD2" w:rsidRDefault="00862AD2" w:rsidP="001E2534">
            <w:pPr>
              <w:spacing w:after="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Klasyfikacja poprzez indukcje drzew decyzyjnych.</w:t>
            </w:r>
          </w:p>
        </w:tc>
        <w:tc>
          <w:tcPr>
            <w:tcW w:w="1516" w:type="dxa"/>
            <w:vAlign w:val="center"/>
          </w:tcPr>
          <w:p w14:paraId="4C7F092F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903DB2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62AD2" w:rsidRPr="00674CB9" w14:paraId="4B39B914" w14:textId="77777777" w:rsidTr="001E2534">
        <w:trPr>
          <w:trHeight w:val="20"/>
        </w:trPr>
        <w:tc>
          <w:tcPr>
            <w:tcW w:w="642" w:type="dxa"/>
          </w:tcPr>
          <w:p w14:paraId="062A6ABD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14:paraId="244D92C7" w14:textId="77777777" w:rsidR="00862AD2" w:rsidRDefault="00862AD2" w:rsidP="001E253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Udoskonalenie metody drzew decyzyjnych (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Bagging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Random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forest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AdaBoost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XGBoost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)</w:t>
            </w:r>
          </w:p>
        </w:tc>
        <w:tc>
          <w:tcPr>
            <w:tcW w:w="1516" w:type="dxa"/>
            <w:vAlign w:val="center"/>
          </w:tcPr>
          <w:p w14:paraId="4F04A606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6203D5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3D57149D" w14:textId="77777777" w:rsidTr="001E2534">
        <w:trPr>
          <w:trHeight w:val="20"/>
        </w:trPr>
        <w:tc>
          <w:tcPr>
            <w:tcW w:w="642" w:type="dxa"/>
          </w:tcPr>
          <w:p w14:paraId="007DFEAD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14:paraId="7C9FDC81" w14:textId="77777777" w:rsidR="00862AD2" w:rsidRDefault="00862AD2" w:rsidP="001E2534">
            <w:pPr>
              <w:spacing w:after="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Klasyfikator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kNN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(k-najbliższych sąsiadów). Zagadnienie dokładności klasyfikatora (miary klasyfikacji binarnej).</w:t>
            </w:r>
          </w:p>
        </w:tc>
        <w:tc>
          <w:tcPr>
            <w:tcW w:w="1516" w:type="dxa"/>
            <w:vAlign w:val="center"/>
          </w:tcPr>
          <w:p w14:paraId="1BDB40C5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5086FB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62AD2" w:rsidRPr="00674CB9" w14:paraId="66D2670C" w14:textId="77777777" w:rsidTr="001E2534">
        <w:trPr>
          <w:trHeight w:val="20"/>
        </w:trPr>
        <w:tc>
          <w:tcPr>
            <w:tcW w:w="642" w:type="dxa"/>
          </w:tcPr>
          <w:p w14:paraId="50BEA52C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14:paraId="3CD37688" w14:textId="77777777" w:rsidR="00862AD2" w:rsidRDefault="00862AD2" w:rsidP="001E2534">
            <w:pPr>
              <w:spacing w:after="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Data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pre-processing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>. Balansowanie zbioru danych treningowych. Metody maszynowej dyskretyzacji danych.</w:t>
            </w:r>
          </w:p>
        </w:tc>
        <w:tc>
          <w:tcPr>
            <w:tcW w:w="1516" w:type="dxa"/>
            <w:vAlign w:val="center"/>
          </w:tcPr>
          <w:p w14:paraId="17770850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86B4C9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7A2907F3" w14:textId="77777777" w:rsidTr="001E2534">
        <w:trPr>
          <w:trHeight w:val="20"/>
        </w:trPr>
        <w:tc>
          <w:tcPr>
            <w:tcW w:w="642" w:type="dxa"/>
          </w:tcPr>
          <w:p w14:paraId="30C82402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14:paraId="091A22BE" w14:textId="77777777" w:rsidR="00862AD2" w:rsidRDefault="00862AD2" w:rsidP="001E2534">
            <w:pPr>
              <w:spacing w:after="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Metody maszynowej selekcji cech (redukcji wymiarowości danych): filtry,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wrappery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i metody wbudowane.</w:t>
            </w:r>
          </w:p>
        </w:tc>
        <w:tc>
          <w:tcPr>
            <w:tcW w:w="1516" w:type="dxa"/>
            <w:vAlign w:val="center"/>
          </w:tcPr>
          <w:p w14:paraId="4AB38779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610C7D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7443CE2E" w14:textId="77777777" w:rsidTr="001E2534">
        <w:trPr>
          <w:trHeight w:val="20"/>
        </w:trPr>
        <w:tc>
          <w:tcPr>
            <w:tcW w:w="642" w:type="dxa"/>
          </w:tcPr>
          <w:p w14:paraId="1322EEBD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7" w:type="dxa"/>
          </w:tcPr>
          <w:p w14:paraId="3E2D8D12" w14:textId="77777777" w:rsidR="00862AD2" w:rsidRDefault="00862AD2" w:rsidP="001E2534">
            <w:pPr>
              <w:spacing w:after="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Zjawisko przesunięcia danych (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dataset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shift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>) w ocenie i monitorowaniu wdrożonych modeli klasyfikacyjnych.</w:t>
            </w:r>
          </w:p>
        </w:tc>
        <w:tc>
          <w:tcPr>
            <w:tcW w:w="1516" w:type="dxa"/>
            <w:vAlign w:val="center"/>
          </w:tcPr>
          <w:p w14:paraId="7489BF28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7756A4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1F95DFCD" w14:textId="77777777" w:rsidTr="001E2534">
        <w:trPr>
          <w:trHeight w:val="20"/>
        </w:trPr>
        <w:tc>
          <w:tcPr>
            <w:tcW w:w="642" w:type="dxa"/>
          </w:tcPr>
          <w:p w14:paraId="6849BD89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6FF9104D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0F34A84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507E7D33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53B77FE2" w14:textId="77777777" w:rsidR="00862AD2" w:rsidRPr="00674CB9" w:rsidRDefault="00862AD2" w:rsidP="00570CD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862AD2" w:rsidRPr="00674CB9" w14:paraId="4097C97A" w14:textId="77777777" w:rsidTr="001E2534">
        <w:trPr>
          <w:trHeight w:val="20"/>
        </w:trPr>
        <w:tc>
          <w:tcPr>
            <w:tcW w:w="646" w:type="dxa"/>
            <w:vMerge w:val="restart"/>
            <w:vAlign w:val="center"/>
          </w:tcPr>
          <w:p w14:paraId="41B1D4B9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5E3A8BF5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7180C2D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62AD2" w:rsidRPr="00674CB9" w14:paraId="364B4CD9" w14:textId="77777777" w:rsidTr="001E2534">
        <w:trPr>
          <w:trHeight w:val="20"/>
        </w:trPr>
        <w:tc>
          <w:tcPr>
            <w:tcW w:w="646" w:type="dxa"/>
            <w:vMerge/>
          </w:tcPr>
          <w:p w14:paraId="1A1930D4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5372F0E2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B8FECF5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B82718E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62AD2" w:rsidRPr="00674CB9" w14:paraId="67C49039" w14:textId="77777777" w:rsidTr="001E2534">
        <w:trPr>
          <w:trHeight w:val="20"/>
        </w:trPr>
        <w:tc>
          <w:tcPr>
            <w:tcW w:w="646" w:type="dxa"/>
          </w:tcPr>
          <w:p w14:paraId="01CFE8C4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20216911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Zajęcia organizacyjne – omówienie celu i zakresu zajęć laboratoryjnych. Omówienie przykładowych problemów decyzyjnych i narzędzi wspomagających ich rozwiązywanie.</w:t>
            </w:r>
          </w:p>
        </w:tc>
        <w:tc>
          <w:tcPr>
            <w:tcW w:w="1516" w:type="dxa"/>
            <w:vAlign w:val="center"/>
          </w:tcPr>
          <w:p w14:paraId="3CC87E0E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98B780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22C20F9C" w14:textId="77777777" w:rsidTr="001E2534">
        <w:trPr>
          <w:trHeight w:val="20"/>
        </w:trPr>
        <w:tc>
          <w:tcPr>
            <w:tcW w:w="646" w:type="dxa"/>
          </w:tcPr>
          <w:p w14:paraId="7ADDDC1B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2C51EC40" w14:textId="77777777" w:rsidR="00862AD2" w:rsidRDefault="00862AD2" w:rsidP="004D5EA7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Środowisko narzędziowo-badawcze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– </w:t>
            </w:r>
            <w:r w:rsidRPr="1B57C09F">
              <w:rPr>
                <w:rFonts w:ascii="Cambria" w:eastAsia="Cambria" w:hAnsi="Cambria" w:cs="Cambria"/>
                <w:sz w:val="20"/>
                <w:szCs w:val="20"/>
              </w:rPr>
              <w:t>instruktaż: instalacja, konfiguracja, prosty przykład użycia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(np. WEKA lub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Python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D3013F">
              <w:rPr>
                <w:rFonts w:ascii="Cambria" w:eastAsia="Cambria" w:hAnsi="Cambria" w:cs="Cambria"/>
                <w:sz w:val="20"/>
                <w:szCs w:val="20"/>
              </w:rPr>
              <w:t>scikit-learn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>).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Przygotowywanie zbioru danych (przekształcenie do formatu pliku wejściowego ARFF). </w:t>
            </w:r>
          </w:p>
        </w:tc>
        <w:tc>
          <w:tcPr>
            <w:tcW w:w="1516" w:type="dxa"/>
            <w:vAlign w:val="center"/>
          </w:tcPr>
          <w:p w14:paraId="5DE11137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5E4D24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320BB1F9" w14:textId="77777777" w:rsidTr="001E2534">
        <w:trPr>
          <w:trHeight w:val="20"/>
        </w:trPr>
        <w:tc>
          <w:tcPr>
            <w:tcW w:w="646" w:type="dxa"/>
          </w:tcPr>
          <w:p w14:paraId="09DD89A0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12F56A36" w14:textId="77777777" w:rsidR="00862AD2" w:rsidRDefault="00862AD2" w:rsidP="001E2534">
            <w:pPr>
              <w:spacing w:before="20" w:after="2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Zadanie 1. Czyszczenie danych – wykrywanie błędów, duplikatów, bardzo mocno skorelowanych atrybutów, wartości odstających i braków danych.</w:t>
            </w:r>
          </w:p>
        </w:tc>
        <w:tc>
          <w:tcPr>
            <w:tcW w:w="1516" w:type="dxa"/>
            <w:vAlign w:val="center"/>
          </w:tcPr>
          <w:p w14:paraId="6BF85E19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3EE609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106B4092" w14:textId="77777777" w:rsidTr="001E2534">
        <w:trPr>
          <w:trHeight w:val="20"/>
        </w:trPr>
        <w:tc>
          <w:tcPr>
            <w:tcW w:w="646" w:type="dxa"/>
          </w:tcPr>
          <w:p w14:paraId="05B77AF9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6AF549F1" w14:textId="77777777" w:rsidR="00862AD2" w:rsidRDefault="00862AD2" w:rsidP="001E2534">
            <w:pPr>
              <w:spacing w:before="20" w:after="2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Zadanie 2. Analiza statystyczna atrybutów warunkowych, zastosowanie kilku wybranych klasyfikatorów, odczytywanie i interpretacja wyników (wskazanie najlepszego klasyfikatora).</w:t>
            </w:r>
          </w:p>
        </w:tc>
        <w:tc>
          <w:tcPr>
            <w:tcW w:w="1516" w:type="dxa"/>
            <w:vAlign w:val="center"/>
          </w:tcPr>
          <w:p w14:paraId="5F229830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354A2B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62AD2" w:rsidRPr="00674CB9" w14:paraId="400B3843" w14:textId="77777777" w:rsidTr="001E2534">
        <w:trPr>
          <w:trHeight w:val="20"/>
        </w:trPr>
        <w:tc>
          <w:tcPr>
            <w:tcW w:w="646" w:type="dxa"/>
          </w:tcPr>
          <w:p w14:paraId="7D98D88F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6BB8D6A4" w14:textId="77777777" w:rsidR="00862AD2" w:rsidRDefault="00862AD2" w:rsidP="001E2534">
            <w:pPr>
              <w:spacing w:before="20" w:after="2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Zadanie 3. Balansowanie zbioru treningowego. Zastosowanie losowego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undersamplingu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i losowego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oversamplingu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oraz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oversamplingu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SMOTE.</w:t>
            </w:r>
          </w:p>
        </w:tc>
        <w:tc>
          <w:tcPr>
            <w:tcW w:w="1516" w:type="dxa"/>
            <w:vAlign w:val="center"/>
          </w:tcPr>
          <w:p w14:paraId="2D0F329D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156D34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340A5AF5" w14:textId="77777777" w:rsidTr="001E2534">
        <w:trPr>
          <w:trHeight w:val="20"/>
        </w:trPr>
        <w:tc>
          <w:tcPr>
            <w:tcW w:w="646" w:type="dxa"/>
          </w:tcPr>
          <w:p w14:paraId="097A2A0D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063" w:type="dxa"/>
          </w:tcPr>
          <w:p w14:paraId="2EABE1AE" w14:textId="77777777" w:rsidR="00862AD2" w:rsidRDefault="00862AD2" w:rsidP="001E2534">
            <w:pPr>
              <w:spacing w:before="20" w:after="2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Zadanie 4. Dyskretyzacja oparta na entropii klas (kryterium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Fayyad’a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i kryterium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Kononenki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12FDA974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5A876E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73417BD3" w14:textId="77777777" w:rsidTr="001E2534">
        <w:trPr>
          <w:trHeight w:val="20"/>
        </w:trPr>
        <w:tc>
          <w:tcPr>
            <w:tcW w:w="646" w:type="dxa"/>
          </w:tcPr>
          <w:p w14:paraId="0C50343C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7BF0A35B" w14:textId="77777777" w:rsidR="00862AD2" w:rsidRDefault="00862AD2" w:rsidP="001E2534">
            <w:pPr>
              <w:spacing w:before="20" w:after="2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Zadanie 5. Maszynowa selekcja cech – metody filtracyjne</w:t>
            </w:r>
          </w:p>
        </w:tc>
        <w:tc>
          <w:tcPr>
            <w:tcW w:w="1516" w:type="dxa"/>
            <w:vAlign w:val="center"/>
          </w:tcPr>
          <w:p w14:paraId="59B7D7C9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DE326D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2891F6B1" w14:textId="77777777" w:rsidTr="001E2534">
        <w:trPr>
          <w:trHeight w:val="20"/>
        </w:trPr>
        <w:tc>
          <w:tcPr>
            <w:tcW w:w="646" w:type="dxa"/>
          </w:tcPr>
          <w:p w14:paraId="32385426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36011171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Zadanie 6. Maszynowa selekcja cech –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wrappery</w:t>
            </w:r>
            <w:proofErr w:type="spellEnd"/>
          </w:p>
        </w:tc>
        <w:tc>
          <w:tcPr>
            <w:tcW w:w="1516" w:type="dxa"/>
            <w:vAlign w:val="center"/>
          </w:tcPr>
          <w:p w14:paraId="6206FB82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EB93CD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62AD2" w:rsidRPr="00674CB9" w14:paraId="016DD6B8" w14:textId="77777777" w:rsidTr="001E2534">
        <w:trPr>
          <w:trHeight w:val="20"/>
        </w:trPr>
        <w:tc>
          <w:tcPr>
            <w:tcW w:w="646" w:type="dxa"/>
          </w:tcPr>
          <w:p w14:paraId="02B1A844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7490E283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Zadanie 7. Programowanie procedury badawczej w module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KnowledgeFlow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(scenariusz 1.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resampling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– klasyfikatory)</w:t>
            </w:r>
          </w:p>
        </w:tc>
        <w:tc>
          <w:tcPr>
            <w:tcW w:w="1516" w:type="dxa"/>
            <w:vAlign w:val="center"/>
          </w:tcPr>
          <w:p w14:paraId="754EA311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D2AE19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128F20D1" w14:textId="77777777" w:rsidTr="001E2534">
        <w:trPr>
          <w:trHeight w:val="20"/>
        </w:trPr>
        <w:tc>
          <w:tcPr>
            <w:tcW w:w="646" w:type="dxa"/>
          </w:tcPr>
          <w:p w14:paraId="6DD2F7F4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517F44CD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Zadanie 8. Programowanie procedury badawczej w module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KnowledgeFlow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(scenariusz 2.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resampling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– selekcja cech – klasyfikatory)  </w:t>
            </w:r>
          </w:p>
        </w:tc>
        <w:tc>
          <w:tcPr>
            <w:tcW w:w="1516" w:type="dxa"/>
            <w:vAlign w:val="center"/>
          </w:tcPr>
          <w:p w14:paraId="1A7F46EA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D03BB4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1D91095B" w14:textId="77777777" w:rsidTr="001E2534">
        <w:trPr>
          <w:trHeight w:val="20"/>
        </w:trPr>
        <w:tc>
          <w:tcPr>
            <w:tcW w:w="646" w:type="dxa"/>
          </w:tcPr>
          <w:p w14:paraId="17EA9CCA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1E8DA0F7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Zadanie 9. Programowanie procedury badawczej w module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KnowledgeFlow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(scenariusz 3.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resampling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– dyskretyzacja – selekcja cech klasyfikatory)  </w:t>
            </w:r>
          </w:p>
        </w:tc>
        <w:tc>
          <w:tcPr>
            <w:tcW w:w="1516" w:type="dxa"/>
            <w:vAlign w:val="center"/>
          </w:tcPr>
          <w:p w14:paraId="3A64E452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97E74B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29D6654C" w14:textId="77777777" w:rsidTr="001E2534">
        <w:trPr>
          <w:trHeight w:val="20"/>
        </w:trPr>
        <w:tc>
          <w:tcPr>
            <w:tcW w:w="646" w:type="dxa"/>
          </w:tcPr>
          <w:p w14:paraId="6020AB1E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60518D8A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Zadanie 10. Opracowanie wyników. Analiza i ocena uzyskanych wyników. Wybór klasyfikatora do wdrożenia.</w:t>
            </w:r>
          </w:p>
        </w:tc>
        <w:tc>
          <w:tcPr>
            <w:tcW w:w="1516" w:type="dxa"/>
            <w:vAlign w:val="center"/>
          </w:tcPr>
          <w:p w14:paraId="33AFD9B3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3F7773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7A3D98D2" w14:textId="77777777" w:rsidTr="001E2534">
        <w:trPr>
          <w:trHeight w:val="20"/>
        </w:trPr>
        <w:tc>
          <w:tcPr>
            <w:tcW w:w="646" w:type="dxa"/>
          </w:tcPr>
          <w:p w14:paraId="20F8EB74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086D88A0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Monitorowanie modeli predykcyjnych. Część 1. Jednowymiarowe miary (PSI i UPAI) oceny przesunięcia zbioru danych (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dataset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shift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6D1F208A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3033BC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62AD2" w:rsidRPr="00674CB9" w14:paraId="31B677F6" w14:textId="77777777" w:rsidTr="001E2534">
        <w:trPr>
          <w:trHeight w:val="20"/>
        </w:trPr>
        <w:tc>
          <w:tcPr>
            <w:tcW w:w="646" w:type="dxa"/>
          </w:tcPr>
          <w:p w14:paraId="281CB537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7060BB72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Monitorowanie modeli predykcyjnych. Część 2. Wielowymiarowa miara (UPAI) oceny przesunięcia zbioru danych (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dataset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shift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4A03F4A8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CDAEC5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48CFF00E" w14:textId="77777777" w:rsidTr="001E2534">
        <w:trPr>
          <w:trHeight w:val="20"/>
        </w:trPr>
        <w:tc>
          <w:tcPr>
            <w:tcW w:w="646" w:type="dxa"/>
          </w:tcPr>
          <w:p w14:paraId="4024DB47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60FD147F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Zaliczenie laboratoriów.</w:t>
            </w:r>
          </w:p>
        </w:tc>
        <w:tc>
          <w:tcPr>
            <w:tcW w:w="1516" w:type="dxa"/>
            <w:vAlign w:val="center"/>
          </w:tcPr>
          <w:p w14:paraId="680846F1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968097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:rsidRPr="00674CB9" w14:paraId="5E8B10F8" w14:textId="77777777" w:rsidTr="001E2534">
        <w:trPr>
          <w:trHeight w:val="20"/>
        </w:trPr>
        <w:tc>
          <w:tcPr>
            <w:tcW w:w="646" w:type="dxa"/>
          </w:tcPr>
          <w:p w14:paraId="6C3922B3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66F51028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6279B45B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7209017D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1816DDFA" w14:textId="77777777" w:rsidR="00862AD2" w:rsidRPr="00674CB9" w:rsidRDefault="00862AD2" w:rsidP="00570CD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680"/>
        <w:gridCol w:w="1516"/>
        <w:gridCol w:w="1806"/>
      </w:tblGrid>
      <w:tr w:rsidR="00862AD2" w14:paraId="4FCD3944" w14:textId="77777777" w:rsidTr="001E2534">
        <w:trPr>
          <w:trHeight w:val="20"/>
        </w:trPr>
        <w:tc>
          <w:tcPr>
            <w:tcW w:w="642" w:type="dxa"/>
            <w:vMerge w:val="restart"/>
            <w:vAlign w:val="center"/>
          </w:tcPr>
          <w:p w14:paraId="404E782B" w14:textId="77777777" w:rsidR="00862AD2" w:rsidRDefault="00862AD2" w:rsidP="001E253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1D64D3E1" w14:textId="77777777" w:rsidR="00862AD2" w:rsidRDefault="00862AD2" w:rsidP="001E253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projektu </w:t>
            </w:r>
          </w:p>
        </w:tc>
        <w:tc>
          <w:tcPr>
            <w:tcW w:w="3322" w:type="dxa"/>
            <w:gridSpan w:val="2"/>
            <w:vAlign w:val="center"/>
          </w:tcPr>
          <w:p w14:paraId="40211270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862AD2" w14:paraId="09ABC015" w14:textId="77777777" w:rsidTr="001E2534">
        <w:trPr>
          <w:trHeight w:val="20"/>
        </w:trPr>
        <w:tc>
          <w:tcPr>
            <w:tcW w:w="642" w:type="dxa"/>
            <w:vMerge/>
          </w:tcPr>
          <w:p w14:paraId="0F1AB2BC" w14:textId="77777777" w:rsidR="00862AD2" w:rsidRDefault="00862AD2" w:rsidP="001E2534"/>
        </w:tc>
        <w:tc>
          <w:tcPr>
            <w:tcW w:w="6067" w:type="dxa"/>
            <w:vMerge/>
          </w:tcPr>
          <w:p w14:paraId="0E477F49" w14:textId="77777777" w:rsidR="00862AD2" w:rsidRDefault="00862AD2" w:rsidP="001E2534"/>
        </w:tc>
        <w:tc>
          <w:tcPr>
            <w:tcW w:w="1516" w:type="dxa"/>
          </w:tcPr>
          <w:p w14:paraId="67EAD4B4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6EEFEA5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862AD2" w14:paraId="5252AE1F" w14:textId="77777777" w:rsidTr="001E2534">
        <w:trPr>
          <w:trHeight w:val="20"/>
        </w:trPr>
        <w:tc>
          <w:tcPr>
            <w:tcW w:w="642" w:type="dxa"/>
          </w:tcPr>
          <w:p w14:paraId="1CF4ABB0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67" w:type="dxa"/>
          </w:tcPr>
          <w:p w14:paraId="716B5268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Zajęcia organizacyjne – omówienie celu i zakresu zajęć projektowych. Określenia wytycznych dla zadań projektowych.  Wybór/przydział tematów (definiowanie problemu klasyfikacji binarnej).</w:t>
            </w:r>
          </w:p>
        </w:tc>
        <w:tc>
          <w:tcPr>
            <w:tcW w:w="1516" w:type="dxa"/>
            <w:vAlign w:val="center"/>
          </w:tcPr>
          <w:p w14:paraId="3D4546F5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C0037E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14:paraId="2FE0F4EB" w14:textId="77777777" w:rsidTr="001E2534">
        <w:trPr>
          <w:trHeight w:val="20"/>
        </w:trPr>
        <w:tc>
          <w:tcPr>
            <w:tcW w:w="642" w:type="dxa"/>
          </w:tcPr>
          <w:p w14:paraId="48EEC1B0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67" w:type="dxa"/>
          </w:tcPr>
          <w:p w14:paraId="0A896265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Analiza danych źródłowych. Określenie założeń dla budowy modelu.</w:t>
            </w:r>
          </w:p>
        </w:tc>
        <w:tc>
          <w:tcPr>
            <w:tcW w:w="1516" w:type="dxa"/>
            <w:vAlign w:val="center"/>
          </w:tcPr>
          <w:p w14:paraId="53906DEB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D5B72C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14:paraId="33988967" w14:textId="77777777" w:rsidTr="001E2534">
        <w:trPr>
          <w:trHeight w:val="20"/>
        </w:trPr>
        <w:tc>
          <w:tcPr>
            <w:tcW w:w="642" w:type="dxa"/>
          </w:tcPr>
          <w:p w14:paraId="64209E5B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67" w:type="dxa"/>
          </w:tcPr>
          <w:p w14:paraId="5267F1BC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Wstępna p</w:t>
            </w:r>
            <w:r w:rsidRPr="1B57C09F">
              <w:rPr>
                <w:rFonts w:ascii="Times New Roman" w:hAnsi="Times New Roman" w:cs="Times New Roman"/>
                <w:sz w:val="20"/>
                <w:szCs w:val="20"/>
              </w:rPr>
              <w:t xml:space="preserve">reparacja danych (wykrywanie błędów i wartości odstających, uzupełnianie braków, standaryzacja/normalizacja). </w:t>
            </w:r>
          </w:p>
          <w:p w14:paraId="78B1899E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Times New Roman" w:hAnsi="Times New Roman" w:cs="Times New Roman"/>
                <w:sz w:val="20"/>
                <w:szCs w:val="20"/>
              </w:rPr>
              <w:t>Podział na zbiór treningowy i testowy.</w:t>
            </w:r>
          </w:p>
        </w:tc>
        <w:tc>
          <w:tcPr>
            <w:tcW w:w="1516" w:type="dxa"/>
            <w:vAlign w:val="center"/>
          </w:tcPr>
          <w:p w14:paraId="4DF967D0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4106250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14:paraId="5CD8F7A8" w14:textId="77777777" w:rsidTr="001E2534">
        <w:trPr>
          <w:trHeight w:val="20"/>
        </w:trPr>
        <w:tc>
          <w:tcPr>
            <w:tcW w:w="642" w:type="dxa"/>
          </w:tcPr>
          <w:p w14:paraId="7DDC1572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67" w:type="dxa"/>
          </w:tcPr>
          <w:p w14:paraId="7F2FBF3B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Analiza stopnia zbalansowania próbek w zbiorze treningowym. Wykonanie badań wstępnych z wykorzystaniem metod próbkowania danych (tzw.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resamplingu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65C82E58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A6E62C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14:paraId="4F02226A" w14:textId="77777777" w:rsidTr="001E2534">
        <w:trPr>
          <w:trHeight w:val="20"/>
        </w:trPr>
        <w:tc>
          <w:tcPr>
            <w:tcW w:w="642" w:type="dxa"/>
          </w:tcPr>
          <w:p w14:paraId="0AA1C16D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67" w:type="dxa"/>
          </w:tcPr>
          <w:p w14:paraId="7A861A75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Analiza danych pod kątem konieczności zastosowania maszynowej dyskretyzacji. Wykonanie badań wstępnych.</w:t>
            </w:r>
          </w:p>
        </w:tc>
        <w:tc>
          <w:tcPr>
            <w:tcW w:w="1516" w:type="dxa"/>
            <w:vAlign w:val="center"/>
          </w:tcPr>
          <w:p w14:paraId="05B1ECA0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CF5BD1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14:paraId="70F95BDD" w14:textId="77777777" w:rsidTr="001E2534">
        <w:trPr>
          <w:trHeight w:val="20"/>
        </w:trPr>
        <w:tc>
          <w:tcPr>
            <w:tcW w:w="642" w:type="dxa"/>
          </w:tcPr>
          <w:p w14:paraId="1FEF0CE8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67" w:type="dxa"/>
          </w:tcPr>
          <w:p w14:paraId="30CEF64D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Times New Roman" w:hAnsi="Times New Roman" w:cs="Times New Roman"/>
                <w:sz w:val="20"/>
                <w:szCs w:val="20"/>
              </w:rPr>
              <w:t>Zastosowanie metod maszynowej redukcji cech. Wykonanie badań wstępnych.</w:t>
            </w:r>
          </w:p>
        </w:tc>
        <w:tc>
          <w:tcPr>
            <w:tcW w:w="1516" w:type="dxa"/>
            <w:vAlign w:val="center"/>
          </w:tcPr>
          <w:p w14:paraId="0ECBAF88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19B9CA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62AD2" w14:paraId="1E85809F" w14:textId="77777777" w:rsidTr="001E2534">
        <w:trPr>
          <w:trHeight w:val="20"/>
        </w:trPr>
        <w:tc>
          <w:tcPr>
            <w:tcW w:w="642" w:type="dxa"/>
          </w:tcPr>
          <w:p w14:paraId="29461330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67" w:type="dxa"/>
          </w:tcPr>
          <w:p w14:paraId="005AF37B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Sporządzenie schematu procedury badawczej w edytorze </w:t>
            </w:r>
            <w:proofErr w:type="spellStart"/>
            <w:r w:rsidRPr="1B57C09F">
              <w:rPr>
                <w:rFonts w:ascii="Cambria" w:eastAsia="Cambria" w:hAnsi="Cambria" w:cs="Cambria"/>
                <w:sz w:val="20"/>
                <w:szCs w:val="20"/>
              </w:rPr>
              <w:t>KnowledgeFlow</w:t>
            </w:r>
            <w:proofErr w:type="spellEnd"/>
            <w:r w:rsidRPr="1B57C09F">
              <w:rPr>
                <w:rFonts w:ascii="Cambria" w:eastAsia="Cambria" w:hAnsi="Cambria" w:cs="Cambria"/>
                <w:sz w:val="20"/>
                <w:szCs w:val="20"/>
              </w:rPr>
              <w:t xml:space="preserve"> z uwzględnieniem: metod maszynowej dyskretyzacji, selekcji cech i różnych klasyfikatorów. Wykonanie procedury.</w:t>
            </w:r>
          </w:p>
        </w:tc>
        <w:tc>
          <w:tcPr>
            <w:tcW w:w="1516" w:type="dxa"/>
            <w:vAlign w:val="center"/>
          </w:tcPr>
          <w:p w14:paraId="3C3B5D65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7ACFDF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62AD2" w14:paraId="0D4B0E2E" w14:textId="77777777" w:rsidTr="001E2534">
        <w:trPr>
          <w:trHeight w:val="20"/>
        </w:trPr>
        <w:tc>
          <w:tcPr>
            <w:tcW w:w="642" w:type="dxa"/>
          </w:tcPr>
          <w:p w14:paraId="02A408BD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67" w:type="dxa"/>
          </w:tcPr>
          <w:p w14:paraId="69EFFE3E" w14:textId="77777777" w:rsidR="00862AD2" w:rsidRDefault="00862AD2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Zestawienie, wizualizacja, ocena i interpretacja uzyskanych wyników.</w:t>
            </w:r>
          </w:p>
        </w:tc>
        <w:tc>
          <w:tcPr>
            <w:tcW w:w="1516" w:type="dxa"/>
            <w:vAlign w:val="center"/>
          </w:tcPr>
          <w:p w14:paraId="36F98A96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4662DA" w14:textId="77777777" w:rsidR="00862AD2" w:rsidRDefault="00862AD2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62AD2" w14:paraId="15EF7E64" w14:textId="77777777" w:rsidTr="001E2534">
        <w:trPr>
          <w:trHeight w:val="20"/>
        </w:trPr>
        <w:tc>
          <w:tcPr>
            <w:tcW w:w="642" w:type="dxa"/>
          </w:tcPr>
          <w:p w14:paraId="136BAB0B" w14:textId="77777777" w:rsidR="00862AD2" w:rsidRDefault="00862AD2" w:rsidP="001E253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67" w:type="dxa"/>
          </w:tcPr>
          <w:p w14:paraId="248D7E8B" w14:textId="77777777" w:rsidR="00862AD2" w:rsidRDefault="00862AD2" w:rsidP="001E253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33C6127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1E67FA06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1C668473" w14:textId="3AA822DD" w:rsidR="00862AD2" w:rsidRDefault="00862AD2" w:rsidP="00570CD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1B57C09F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23F3E893" w14:textId="77777777" w:rsidR="00862AD2" w:rsidRPr="00674CB9" w:rsidRDefault="00862AD2" w:rsidP="00570CD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862AD2" w:rsidRPr="00674CB9" w14:paraId="121BB8F7" w14:textId="77777777" w:rsidTr="001E2534">
        <w:tc>
          <w:tcPr>
            <w:tcW w:w="1666" w:type="dxa"/>
          </w:tcPr>
          <w:p w14:paraId="5F2E1D1A" w14:textId="77777777" w:rsidR="00862AD2" w:rsidRPr="00674CB9" w:rsidRDefault="00862AD2" w:rsidP="001E253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71F5626" w14:textId="77777777" w:rsidR="00862AD2" w:rsidRPr="00674CB9" w:rsidRDefault="00862AD2" w:rsidP="001E253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838B244" w14:textId="77777777" w:rsidR="00862AD2" w:rsidRPr="00674CB9" w:rsidRDefault="00862AD2" w:rsidP="001E253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62AD2" w:rsidRPr="00674CB9" w14:paraId="2AA39952" w14:textId="77777777" w:rsidTr="001E2534">
        <w:tc>
          <w:tcPr>
            <w:tcW w:w="1666" w:type="dxa"/>
          </w:tcPr>
          <w:p w14:paraId="4C93A28A" w14:textId="77777777" w:rsidR="00862AD2" w:rsidRPr="00674CB9" w:rsidRDefault="00862AD2" w:rsidP="001E253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6CF548F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6AEBD647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projektor multimedialny, </w:t>
            </w:r>
          </w:p>
          <w:p w14:paraId="748843F2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komputer (notebook) z dostępem do sieci internetowej;</w:t>
            </w:r>
          </w:p>
        </w:tc>
      </w:tr>
      <w:tr w:rsidR="00862AD2" w:rsidRPr="00674CB9" w14:paraId="6A472389" w14:textId="77777777" w:rsidTr="001E2534">
        <w:tc>
          <w:tcPr>
            <w:tcW w:w="1666" w:type="dxa"/>
          </w:tcPr>
          <w:p w14:paraId="613DA2BF" w14:textId="77777777" w:rsidR="00862AD2" w:rsidRPr="00674CB9" w:rsidRDefault="00862AD2" w:rsidP="001E253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14996FED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BD108A3">
              <w:rPr>
                <w:rFonts w:ascii="Cambria" w:hAnsi="Cambria" w:cs="Times New Roman"/>
                <w:sz w:val="20"/>
                <w:szCs w:val="20"/>
              </w:rPr>
              <w:t xml:space="preserve">M5.3 Metoda praktyczna (instruktaż, analiza przykładów, ćwiczenia doskonalące, prezentacja wyników pracy)  </w:t>
            </w:r>
          </w:p>
        </w:tc>
        <w:tc>
          <w:tcPr>
            <w:tcW w:w="3260" w:type="dxa"/>
          </w:tcPr>
          <w:p w14:paraId="5D679835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komputer (notebook) z dostępem do sieci internetowej i inteligentnej platformy analitycznej (IPA)</w:t>
            </w:r>
          </w:p>
        </w:tc>
      </w:tr>
      <w:tr w:rsidR="00862AD2" w14:paraId="5B98C411" w14:textId="77777777" w:rsidTr="001E2534">
        <w:trPr>
          <w:trHeight w:val="300"/>
        </w:trPr>
        <w:tc>
          <w:tcPr>
            <w:tcW w:w="1666" w:type="dxa"/>
          </w:tcPr>
          <w:p w14:paraId="462B2964" w14:textId="77777777" w:rsidR="00862AD2" w:rsidRDefault="00862AD2" w:rsidP="001E2534">
            <w:pPr>
              <w:spacing w:after="0"/>
              <w:jc w:val="both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00DFCD61" w14:textId="77777777" w:rsidR="00862AD2" w:rsidRDefault="00862AD2" w:rsidP="001E253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24D6B2DE" w14:textId="77777777" w:rsidR="00862AD2" w:rsidRDefault="00862AD2" w:rsidP="001E253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komputery z dostępem do Internetu</w:t>
            </w:r>
          </w:p>
        </w:tc>
      </w:tr>
    </w:tbl>
    <w:p w14:paraId="0EA6A838" w14:textId="77777777" w:rsidR="00862AD2" w:rsidRPr="00674CB9" w:rsidRDefault="00862AD2" w:rsidP="00570CD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A9014A8" w14:textId="77777777" w:rsidR="00862AD2" w:rsidRPr="00674CB9" w:rsidRDefault="00862AD2" w:rsidP="00570CD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475403A" w14:textId="77777777" w:rsidR="00862AD2" w:rsidRPr="00674CB9" w:rsidRDefault="00862AD2" w:rsidP="00570CD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862AD2" w:rsidRPr="00674CB9" w14:paraId="6B5EB15B" w14:textId="77777777" w:rsidTr="001E2534">
        <w:tc>
          <w:tcPr>
            <w:tcW w:w="1526" w:type="dxa"/>
          </w:tcPr>
          <w:p w14:paraId="512DF10C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A853C7D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74CB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74CB9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46E6D2A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62AD2" w:rsidRPr="00674CB9" w14:paraId="27FA8B61" w14:textId="77777777" w:rsidTr="001E2534">
        <w:tc>
          <w:tcPr>
            <w:tcW w:w="1526" w:type="dxa"/>
          </w:tcPr>
          <w:p w14:paraId="2AC6ECBE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2C74F217" w14:textId="77777777" w:rsidR="00862AD2" w:rsidRPr="00674CB9" w:rsidRDefault="00862AD2" w:rsidP="001E2534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674CB9">
              <w:rPr>
                <w:bCs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1D78379F" w14:textId="77777777" w:rsidR="00862AD2" w:rsidRDefault="00862AD2" w:rsidP="001E253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P1 – egzamin pisemny (test sprawdzający wiedzę z wykładów)</w:t>
            </w:r>
          </w:p>
        </w:tc>
      </w:tr>
      <w:tr w:rsidR="00862AD2" w:rsidRPr="00674CB9" w14:paraId="5B1D3610" w14:textId="77777777" w:rsidTr="001E2534">
        <w:tc>
          <w:tcPr>
            <w:tcW w:w="1526" w:type="dxa"/>
          </w:tcPr>
          <w:p w14:paraId="51C1E00E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15BD4E6F" w14:textId="77777777" w:rsidR="00862AD2" w:rsidRPr="00674CB9" w:rsidRDefault="00862AD2" w:rsidP="001E2534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674CB9">
              <w:rPr>
                <w:bCs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1A76A788" w14:textId="77777777" w:rsidR="00862AD2" w:rsidRPr="00674CB9" w:rsidRDefault="00862AD2" w:rsidP="001E253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1B57C09F">
              <w:rPr>
                <w:color w:val="auto"/>
                <w:sz w:val="20"/>
                <w:szCs w:val="20"/>
              </w:rPr>
              <w:t>F3 – praca pisemna (sprawozdania z laboratoriów)</w:t>
            </w:r>
          </w:p>
        </w:tc>
        <w:tc>
          <w:tcPr>
            <w:tcW w:w="3260" w:type="dxa"/>
          </w:tcPr>
          <w:p w14:paraId="5505D084" w14:textId="77777777" w:rsidR="00862AD2" w:rsidRPr="00674CB9" w:rsidRDefault="00862AD2" w:rsidP="001E2534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674CB9">
              <w:rPr>
                <w:bCs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862AD2" w14:paraId="62E29676" w14:textId="77777777" w:rsidTr="001E2534">
        <w:trPr>
          <w:trHeight w:val="300"/>
        </w:trPr>
        <w:tc>
          <w:tcPr>
            <w:tcW w:w="1526" w:type="dxa"/>
          </w:tcPr>
          <w:p w14:paraId="0AAFE30D" w14:textId="77777777" w:rsidR="00862AD2" w:rsidRDefault="00862AD2" w:rsidP="001E253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18A61808" w14:textId="77777777" w:rsidR="00862AD2" w:rsidRDefault="00862AD2" w:rsidP="001E253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F5 –kontrola wykonania poszczególnych etapów zadania badawczego</w:t>
            </w:r>
          </w:p>
        </w:tc>
        <w:tc>
          <w:tcPr>
            <w:tcW w:w="3260" w:type="dxa"/>
          </w:tcPr>
          <w:p w14:paraId="36F4A820" w14:textId="77777777" w:rsidR="00862AD2" w:rsidRDefault="00862AD2" w:rsidP="001E253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P4 – praca pisemna (raport)</w:t>
            </w:r>
          </w:p>
        </w:tc>
      </w:tr>
    </w:tbl>
    <w:p w14:paraId="29B3079B" w14:textId="77777777" w:rsidR="00862AD2" w:rsidRPr="00674CB9" w:rsidRDefault="00862AD2" w:rsidP="00570CD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379DDF" w14:textId="77777777" w:rsidR="00862AD2" w:rsidRPr="00674CB9" w:rsidRDefault="00862AD2" w:rsidP="00570CD7">
      <w:pPr>
        <w:spacing w:after="0"/>
        <w:rPr>
          <w:rFonts w:ascii="Cambria" w:hAnsi="Cambria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34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0"/>
        <w:gridCol w:w="718"/>
        <w:gridCol w:w="678"/>
        <w:gridCol w:w="740"/>
      </w:tblGrid>
      <w:tr w:rsidR="00862AD2" w:rsidRPr="00674CB9" w14:paraId="30C3C1C7" w14:textId="77777777" w:rsidTr="001E2534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068AC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AC8792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9B3E6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D73972" w14:textId="77777777" w:rsidR="00862AD2" w:rsidRDefault="00862AD2" w:rsidP="001E2534">
            <w:pPr>
              <w:spacing w:after="0"/>
              <w:jc w:val="center"/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</w:tr>
      <w:tr w:rsidR="00862AD2" w:rsidRPr="00674CB9" w14:paraId="243E95CD" w14:textId="77777777" w:rsidTr="001E2534">
        <w:trPr>
          <w:trHeight w:val="325"/>
        </w:trPr>
        <w:tc>
          <w:tcPr>
            <w:tcW w:w="2090" w:type="dxa"/>
            <w:vMerge/>
            <w:vAlign w:val="center"/>
          </w:tcPr>
          <w:p w14:paraId="60EDB054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79D5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A8C3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4F0627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9E58AC6">
              <w:rPr>
                <w:rFonts w:ascii="Cambria" w:hAnsi="Cambria" w:cs="Times New Roman"/>
                <w:b/>
                <w:bCs/>
                <w:sz w:val="20"/>
                <w:szCs w:val="20"/>
              </w:rPr>
              <w:t>F2, F3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ABBA51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P3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79F72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F5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4CD971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P4</w:t>
            </w:r>
          </w:p>
        </w:tc>
      </w:tr>
      <w:tr w:rsidR="00862AD2" w:rsidRPr="00674CB9" w14:paraId="47B77EA6" w14:textId="77777777" w:rsidTr="001E2534">
        <w:trPr>
          <w:trHeight w:val="3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9378" w14:textId="77777777" w:rsidR="00862AD2" w:rsidRPr="00674CB9" w:rsidRDefault="00862AD2" w:rsidP="001E2534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2CB3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9B27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9F15FD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B5731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ECA2D4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2F8969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62AD2" w:rsidRPr="00674CB9" w14:paraId="7A869198" w14:textId="77777777" w:rsidTr="001E2534">
        <w:trPr>
          <w:trHeight w:val="3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89BC" w14:textId="77777777" w:rsidR="00862AD2" w:rsidRPr="00674CB9" w:rsidRDefault="00862AD2" w:rsidP="001E2534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CC8F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6CEE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DBE47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F97F22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F3748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48AFA1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62AD2" w:rsidRPr="00674CB9" w14:paraId="496D5CFE" w14:textId="77777777" w:rsidTr="001E2534">
        <w:trPr>
          <w:trHeight w:val="3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79D2" w14:textId="77777777" w:rsidR="00862AD2" w:rsidRPr="00674CB9" w:rsidRDefault="00862AD2" w:rsidP="001E253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1BAC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59AC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A0DA33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FC8A4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20F473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EB472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862AD2" w:rsidRPr="00674CB9" w14:paraId="09D389E5" w14:textId="77777777" w:rsidTr="001E2534">
        <w:trPr>
          <w:trHeight w:val="3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657A" w14:textId="77777777" w:rsidR="00862AD2" w:rsidRPr="00674CB9" w:rsidRDefault="00862AD2" w:rsidP="001E253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ADB3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5E3C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61CBBD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1BE04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738DAC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EE0D1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862AD2" w:rsidRPr="00674CB9" w14:paraId="0C14B0C0" w14:textId="77777777" w:rsidTr="001E2534">
        <w:trPr>
          <w:trHeight w:val="3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D31C" w14:textId="77777777" w:rsidR="00862AD2" w:rsidRPr="00674CB9" w:rsidRDefault="00862AD2" w:rsidP="001E253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A680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415C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03D7D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13C0CD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82A86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43D68" w14:textId="77777777" w:rsidR="00862AD2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</w:tbl>
    <w:p w14:paraId="10CD73CB" w14:textId="77777777" w:rsidR="00862AD2" w:rsidRPr="00674CB9" w:rsidRDefault="00862AD2" w:rsidP="00570CD7">
      <w:pPr>
        <w:spacing w:after="0"/>
        <w:rPr>
          <w:rFonts w:ascii="Cambria" w:hAnsi="Cambria"/>
          <w:b/>
          <w:bCs/>
          <w:sz w:val="20"/>
          <w:szCs w:val="20"/>
        </w:rPr>
      </w:pPr>
      <w:r w:rsidRPr="00674CB9">
        <w:rPr>
          <w:rFonts w:ascii="Cambria" w:hAnsi="Cambria"/>
          <w:b/>
          <w:bCs/>
          <w:sz w:val="20"/>
          <w:szCs w:val="20"/>
        </w:rPr>
        <w:t xml:space="preserve"> </w:t>
      </w:r>
    </w:p>
    <w:p w14:paraId="34DFF582" w14:textId="77777777" w:rsidR="00862AD2" w:rsidRPr="00674CB9" w:rsidRDefault="00862AD2" w:rsidP="00570CD7">
      <w:pPr>
        <w:spacing w:after="0"/>
        <w:rPr>
          <w:rFonts w:ascii="Cambria" w:hAnsi="Cambria"/>
          <w:sz w:val="20"/>
          <w:szCs w:val="20"/>
        </w:rPr>
      </w:pPr>
      <w:r w:rsidRPr="00674CB9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674CB9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862AD2" w:rsidRPr="00674CB9" w14:paraId="4EF09E96" w14:textId="77777777" w:rsidTr="001E2534">
        <w:trPr>
          <w:trHeight w:val="93"/>
          <w:jc w:val="center"/>
        </w:trPr>
        <w:tc>
          <w:tcPr>
            <w:tcW w:w="9907" w:type="dxa"/>
          </w:tcPr>
          <w:p w14:paraId="0EDA5000" w14:textId="77777777" w:rsidR="00862AD2" w:rsidRPr="00674CB9" w:rsidRDefault="00862AD2" w:rsidP="001E2534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83BC652" w14:textId="77777777" w:rsidR="00862AD2" w:rsidRPr="00674CB9" w:rsidRDefault="00862AD2" w:rsidP="001E2534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74CB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62AD2" w:rsidRPr="00674CB9" w14:paraId="62F144B0" w14:textId="77777777" w:rsidTr="001E2534">
              <w:tc>
                <w:tcPr>
                  <w:tcW w:w="4531" w:type="dxa"/>
                </w:tcPr>
                <w:p w14:paraId="58342C14" w14:textId="77777777" w:rsidR="00862AD2" w:rsidRPr="00674CB9" w:rsidRDefault="00862AD2" w:rsidP="001E253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648BD182" w14:textId="77777777" w:rsidR="00862AD2" w:rsidRPr="00674CB9" w:rsidRDefault="00862AD2" w:rsidP="001E253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62AD2" w:rsidRPr="00674CB9" w14:paraId="73F2C507" w14:textId="77777777" w:rsidTr="001E2534">
              <w:trPr>
                <w:trHeight w:val="198"/>
              </w:trPr>
              <w:tc>
                <w:tcPr>
                  <w:tcW w:w="4531" w:type="dxa"/>
                </w:tcPr>
                <w:p w14:paraId="5CE4F352" w14:textId="77777777" w:rsidR="00862AD2" w:rsidRPr="00674CB9" w:rsidRDefault="00862AD2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6577365" w14:textId="77777777" w:rsidR="00862AD2" w:rsidRPr="00674CB9" w:rsidRDefault="00862AD2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62AD2" w:rsidRPr="00674CB9" w14:paraId="0DC1510E" w14:textId="77777777" w:rsidTr="001E2534">
              <w:tc>
                <w:tcPr>
                  <w:tcW w:w="4531" w:type="dxa"/>
                </w:tcPr>
                <w:p w14:paraId="437D877E" w14:textId="77777777" w:rsidR="00862AD2" w:rsidRPr="00674CB9" w:rsidRDefault="00862AD2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1C3C09E" w14:textId="77777777" w:rsidR="00862AD2" w:rsidRPr="00674CB9" w:rsidRDefault="00862AD2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62AD2" w:rsidRPr="00674CB9" w14:paraId="5DEF525A" w14:textId="77777777" w:rsidTr="001E2534">
              <w:tc>
                <w:tcPr>
                  <w:tcW w:w="4531" w:type="dxa"/>
                </w:tcPr>
                <w:p w14:paraId="4C4F4FE4" w14:textId="77777777" w:rsidR="00862AD2" w:rsidRPr="00674CB9" w:rsidRDefault="00862AD2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9B8B473" w14:textId="77777777" w:rsidR="00862AD2" w:rsidRPr="00674CB9" w:rsidRDefault="00862AD2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62AD2" w:rsidRPr="00674CB9" w14:paraId="27E3E170" w14:textId="77777777" w:rsidTr="001E2534">
              <w:tc>
                <w:tcPr>
                  <w:tcW w:w="4531" w:type="dxa"/>
                </w:tcPr>
                <w:p w14:paraId="413737D6" w14:textId="77777777" w:rsidR="00862AD2" w:rsidRPr="00674CB9" w:rsidRDefault="00862AD2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7E65F138" w14:textId="77777777" w:rsidR="00862AD2" w:rsidRPr="00674CB9" w:rsidRDefault="00862AD2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62AD2" w:rsidRPr="00674CB9" w14:paraId="13A2F7E5" w14:textId="77777777" w:rsidTr="001E2534">
              <w:tc>
                <w:tcPr>
                  <w:tcW w:w="4531" w:type="dxa"/>
                </w:tcPr>
                <w:p w14:paraId="6C4C5555" w14:textId="77777777" w:rsidR="00862AD2" w:rsidRPr="00674CB9" w:rsidRDefault="00862AD2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772A14E" w14:textId="77777777" w:rsidR="00862AD2" w:rsidRPr="00674CB9" w:rsidRDefault="00862AD2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62AD2" w:rsidRPr="00674CB9" w14:paraId="7B3E9E30" w14:textId="77777777" w:rsidTr="001E2534">
              <w:tc>
                <w:tcPr>
                  <w:tcW w:w="4531" w:type="dxa"/>
                </w:tcPr>
                <w:p w14:paraId="6E0CB566" w14:textId="77777777" w:rsidR="00862AD2" w:rsidRPr="00674CB9" w:rsidRDefault="00862AD2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</w:tcPr>
                <w:p w14:paraId="78980682" w14:textId="77777777" w:rsidR="00862AD2" w:rsidRPr="00674CB9" w:rsidRDefault="00862AD2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C47861C" w14:textId="77777777" w:rsidR="00862AD2" w:rsidRPr="00674CB9" w:rsidRDefault="00862AD2" w:rsidP="001E2534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000C619" w14:textId="77777777" w:rsidR="00862AD2" w:rsidRPr="00674CB9" w:rsidRDefault="00862AD2" w:rsidP="00570CD7">
      <w:pPr>
        <w:pStyle w:val="Legenda"/>
        <w:spacing w:after="0"/>
        <w:rPr>
          <w:rFonts w:ascii="Cambria" w:hAnsi="Cambria"/>
        </w:rPr>
      </w:pPr>
    </w:p>
    <w:p w14:paraId="38BC6C3F" w14:textId="77777777" w:rsidR="00862AD2" w:rsidRPr="00674CB9" w:rsidRDefault="00862AD2" w:rsidP="00570CD7">
      <w:pPr>
        <w:pStyle w:val="Legenda"/>
        <w:spacing w:after="0"/>
        <w:rPr>
          <w:rFonts w:ascii="Cambria" w:hAnsi="Cambria"/>
          <w:color w:val="FF0000"/>
        </w:rPr>
      </w:pPr>
      <w:r w:rsidRPr="00674CB9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2AD2" w:rsidRPr="00674CB9" w14:paraId="7D9F84E1" w14:textId="77777777" w:rsidTr="001E2534">
        <w:trPr>
          <w:trHeight w:val="540"/>
          <w:jc w:val="center"/>
        </w:trPr>
        <w:tc>
          <w:tcPr>
            <w:tcW w:w="9923" w:type="dxa"/>
          </w:tcPr>
          <w:p w14:paraId="2F918B73" w14:textId="0631E7C0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gzamin z oceną</w:t>
            </w:r>
          </w:p>
        </w:tc>
      </w:tr>
    </w:tbl>
    <w:p w14:paraId="6BB99E3A" w14:textId="77777777" w:rsidR="00862AD2" w:rsidRPr="00674CB9" w:rsidRDefault="00862AD2" w:rsidP="00570CD7">
      <w:pPr>
        <w:pStyle w:val="Legenda"/>
        <w:spacing w:after="0"/>
        <w:rPr>
          <w:rFonts w:ascii="Cambria" w:hAnsi="Cambria"/>
        </w:rPr>
      </w:pPr>
    </w:p>
    <w:p w14:paraId="4AF805E4" w14:textId="77777777" w:rsidR="00862AD2" w:rsidRPr="00674CB9" w:rsidRDefault="00862AD2" w:rsidP="00570CD7">
      <w:pPr>
        <w:pStyle w:val="Legenda"/>
        <w:spacing w:after="0"/>
        <w:rPr>
          <w:rFonts w:ascii="Cambria" w:hAnsi="Cambria"/>
          <w:b w:val="0"/>
          <w:bCs w:val="0"/>
        </w:rPr>
      </w:pPr>
      <w:r w:rsidRPr="00674CB9">
        <w:rPr>
          <w:rFonts w:ascii="Cambria" w:hAnsi="Cambria"/>
        </w:rPr>
        <w:t xml:space="preserve">11. Obciążenie pracą studenta </w:t>
      </w:r>
      <w:r w:rsidRPr="00674CB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62AD2" w:rsidRPr="00674CB9" w14:paraId="07041AD2" w14:textId="77777777" w:rsidTr="001E253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6C82F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A6A13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62AD2" w:rsidRPr="00674CB9" w14:paraId="5D58BA4A" w14:textId="77777777" w:rsidTr="001E253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43859B71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A91DE2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EC4D28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62AD2" w:rsidRPr="00674CB9" w14:paraId="174DAD24" w14:textId="77777777" w:rsidTr="001E253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EFA304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62AD2" w:rsidRPr="00674CB9" w14:paraId="59007AF3" w14:textId="77777777" w:rsidTr="001E253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F80C02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589B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0EC5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862AD2" w:rsidRPr="00674CB9" w14:paraId="0ED11F71" w14:textId="77777777" w:rsidTr="001E253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799EE3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62AD2" w:rsidRPr="00674CB9" w14:paraId="6DBB8743" w14:textId="77777777" w:rsidTr="001E253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F5A4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58EB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D5A9" w14:textId="77777777" w:rsidR="00862AD2" w:rsidRPr="00674CB9" w:rsidRDefault="00862AD2" w:rsidP="001E2534">
            <w:pPr>
              <w:spacing w:after="0"/>
              <w:jc w:val="center"/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862AD2" w:rsidRPr="00674CB9" w14:paraId="3805BE42" w14:textId="77777777" w:rsidTr="001E25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117F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 w ramach pracy własnej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0E3A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39FC9" w14:textId="77777777" w:rsidR="00862AD2" w:rsidRPr="00674CB9" w:rsidRDefault="00862AD2" w:rsidP="001E2534">
            <w:pPr>
              <w:spacing w:after="0"/>
              <w:jc w:val="center"/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862AD2" w:rsidRPr="00674CB9" w14:paraId="09331D1E" w14:textId="77777777" w:rsidTr="001E253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B474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>studiowanie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B51C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CD62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862AD2" w:rsidRPr="00674CB9" w14:paraId="028C9385" w14:textId="77777777" w:rsidTr="001E253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CCC3" w14:textId="77777777" w:rsidR="00862AD2" w:rsidRPr="00674CB9" w:rsidRDefault="00862AD2" w:rsidP="001E253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058C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81E2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862AD2" w:rsidRPr="00674CB9" w14:paraId="79295ABC" w14:textId="77777777" w:rsidTr="001E25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15AE" w14:textId="77777777" w:rsidR="00862AD2" w:rsidRPr="00674CB9" w:rsidRDefault="00862AD2" w:rsidP="001E253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74CB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8F2D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8F76" w14:textId="77777777" w:rsidR="00862AD2" w:rsidRPr="00674CB9" w:rsidRDefault="00862AD2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28AD954" w14:textId="77777777" w:rsidR="00862AD2" w:rsidRPr="00674CB9" w:rsidRDefault="00862AD2" w:rsidP="00570CD7">
      <w:pPr>
        <w:pStyle w:val="Legenda"/>
        <w:spacing w:after="0"/>
        <w:rPr>
          <w:rFonts w:ascii="Cambria" w:hAnsi="Cambria"/>
        </w:rPr>
      </w:pPr>
    </w:p>
    <w:p w14:paraId="63C04F3E" w14:textId="77777777" w:rsidR="00862AD2" w:rsidRPr="00674CB9" w:rsidRDefault="00862AD2" w:rsidP="00570CD7">
      <w:pPr>
        <w:pStyle w:val="Legenda"/>
        <w:spacing w:after="0"/>
        <w:rPr>
          <w:rFonts w:ascii="Cambria" w:hAnsi="Cambria"/>
        </w:rPr>
      </w:pPr>
      <w:r w:rsidRPr="00674CB9">
        <w:rPr>
          <w:rFonts w:ascii="Cambria" w:hAnsi="Cambria"/>
        </w:rPr>
        <w:t>12. Literatura zajęć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862AD2" w:rsidRPr="00674CB9" w14:paraId="24EDD286" w14:textId="77777777" w:rsidTr="001106B5">
        <w:tc>
          <w:tcPr>
            <w:tcW w:w="9923" w:type="dxa"/>
          </w:tcPr>
          <w:p w14:paraId="63ACF4A8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D32C9E3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330451EA">
              <w:rPr>
                <w:rFonts w:ascii="Cambria" w:hAnsi="Cambria" w:cs="Times New Roman"/>
                <w:sz w:val="20"/>
                <w:szCs w:val="20"/>
              </w:rPr>
              <w:t>Albrzykowski</w:t>
            </w:r>
            <w:proofErr w:type="spellEnd"/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 L., </w:t>
            </w:r>
            <w:r w:rsidRPr="004270AB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Uczenie maszynowe. Elementy matematyki w analizie danych, </w:t>
            </w:r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Helion, </w:t>
            </w:r>
            <w:r w:rsidRPr="330451EA">
              <w:rPr>
                <w:rFonts w:ascii="Cambria" w:eastAsia="Cambria" w:hAnsi="Cambria" w:cs="Cambria"/>
                <w:sz w:val="20"/>
                <w:szCs w:val="20"/>
              </w:rPr>
              <w:t>Gliwice 2023.</w:t>
            </w:r>
          </w:p>
          <w:p w14:paraId="20780925" w14:textId="77777777" w:rsidR="00862AD2" w:rsidRDefault="00862AD2" w:rsidP="001E2534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Molak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A., </w:t>
            </w:r>
            <w:r w:rsidRPr="004270AB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Wnioskowanie i związki przyczynowe w </w:t>
            </w:r>
            <w:proofErr w:type="spellStart"/>
            <w:r w:rsidRPr="004270AB">
              <w:rPr>
                <w:rFonts w:ascii="Cambria" w:hAnsi="Cambria" w:cs="Times New Roman"/>
                <w:i/>
                <w:iCs/>
                <w:sz w:val="20"/>
                <w:szCs w:val="20"/>
              </w:rPr>
              <w:t>Pythonie</w:t>
            </w:r>
            <w:proofErr w:type="spellEnd"/>
            <w:r w:rsidRPr="004270AB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. Nowoczesne uczenie maszynowe z wykorzystaniem bibliotek </w:t>
            </w:r>
            <w:proofErr w:type="spellStart"/>
            <w:r w:rsidRPr="004270AB">
              <w:rPr>
                <w:rFonts w:ascii="Cambria" w:hAnsi="Cambria" w:cs="Times New Roman"/>
                <w:i/>
                <w:iCs/>
                <w:sz w:val="20"/>
                <w:szCs w:val="20"/>
              </w:rPr>
              <w:t>DoWhy</w:t>
            </w:r>
            <w:proofErr w:type="spellEnd"/>
            <w:r w:rsidRPr="004270AB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270AB">
              <w:rPr>
                <w:rFonts w:ascii="Cambria" w:hAnsi="Cambria" w:cs="Times New Roman"/>
                <w:i/>
                <w:iCs/>
                <w:sz w:val="20"/>
                <w:szCs w:val="20"/>
              </w:rPr>
              <w:t>EconML</w:t>
            </w:r>
            <w:proofErr w:type="spellEnd"/>
            <w:r w:rsidRPr="004270AB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270AB">
              <w:rPr>
                <w:rFonts w:ascii="Cambria" w:hAnsi="Cambria" w:cs="Times New Roman"/>
                <w:i/>
                <w:iCs/>
                <w:sz w:val="20"/>
                <w:szCs w:val="20"/>
              </w:rPr>
              <w:t>PyTorch</w:t>
            </w:r>
            <w:proofErr w:type="spellEnd"/>
            <w:r w:rsidRPr="004270AB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 nie tylko,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Helion, </w:t>
            </w:r>
            <w:r w:rsidRPr="330451EA">
              <w:rPr>
                <w:rFonts w:ascii="Cambria" w:eastAsia="Cambria" w:hAnsi="Cambria" w:cs="Cambria"/>
                <w:sz w:val="20"/>
                <w:szCs w:val="20"/>
              </w:rPr>
              <w:t>Gliwice 202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4.</w:t>
            </w:r>
          </w:p>
          <w:p w14:paraId="380397B3" w14:textId="77777777" w:rsidR="00862AD2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3. </w:t>
            </w:r>
            <w:proofErr w:type="spellStart"/>
            <w:r w:rsidRPr="004D1B44">
              <w:rPr>
                <w:rFonts w:ascii="Cambria" w:eastAsia="Cambria" w:hAnsi="Cambria" w:cs="Cambria"/>
                <w:sz w:val="20"/>
                <w:szCs w:val="20"/>
              </w:rPr>
              <w:t>Géron</w:t>
            </w:r>
            <w:proofErr w:type="spellEnd"/>
            <w:r w:rsidRPr="004D1B44">
              <w:rPr>
                <w:rFonts w:ascii="Cambria" w:eastAsia="Cambria" w:hAnsi="Cambria" w:cs="Cambria"/>
                <w:sz w:val="20"/>
                <w:szCs w:val="20"/>
              </w:rPr>
              <w:t xml:space="preserve"> A., </w:t>
            </w:r>
            <w:r w:rsidRPr="006B51AD">
              <w:rPr>
                <w:rFonts w:ascii="Cambria" w:eastAsia="Cambria" w:hAnsi="Cambria" w:cs="Cambria"/>
                <w:i/>
                <w:iCs/>
                <w:sz w:val="20"/>
                <w:szCs w:val="20"/>
              </w:rPr>
              <w:t xml:space="preserve">Uczenie maszynowe z użyciem </w:t>
            </w:r>
            <w:proofErr w:type="spellStart"/>
            <w:r w:rsidRPr="006B51AD">
              <w:rPr>
                <w:rFonts w:ascii="Cambria" w:eastAsia="Cambria" w:hAnsi="Cambria" w:cs="Cambria"/>
                <w:i/>
                <w:iCs/>
                <w:sz w:val="20"/>
                <w:szCs w:val="20"/>
              </w:rPr>
              <w:t>Scikit-Learn</w:t>
            </w:r>
            <w:proofErr w:type="spellEnd"/>
            <w:r w:rsidRPr="006B51AD">
              <w:rPr>
                <w:rFonts w:ascii="Cambria" w:eastAsia="Cambria" w:hAnsi="Cambria" w:cs="Cambria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6B51AD">
              <w:rPr>
                <w:rFonts w:ascii="Cambria" w:eastAsia="Cambria" w:hAnsi="Cambria" w:cs="Cambria"/>
                <w:i/>
                <w:iCs/>
                <w:sz w:val="20"/>
                <w:szCs w:val="20"/>
              </w:rPr>
              <w:t>TensorFlow</w:t>
            </w:r>
            <w:proofErr w:type="spellEnd"/>
            <w:r w:rsidRPr="006B51AD">
              <w:rPr>
                <w:rFonts w:ascii="Cambria" w:eastAsia="Cambria" w:hAnsi="Cambria" w:cs="Cambria"/>
                <w:i/>
                <w:iCs/>
                <w:sz w:val="20"/>
                <w:szCs w:val="20"/>
              </w:rPr>
              <w:t xml:space="preserve">, </w:t>
            </w:r>
            <w:r w:rsidRPr="004D1B44">
              <w:rPr>
                <w:rFonts w:ascii="Cambria" w:eastAsia="Cambria" w:hAnsi="Cambria" w:cs="Cambria"/>
                <w:sz w:val="20"/>
                <w:szCs w:val="20"/>
              </w:rPr>
              <w:t>Wydanie III, Helion, Gliwice 2023.</w:t>
            </w:r>
          </w:p>
          <w:p w14:paraId="7CDF7DE6" w14:textId="77777777" w:rsidR="00862AD2" w:rsidRPr="00674CB9" w:rsidRDefault="00862AD2" w:rsidP="004D1B4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. Dokumentacja programu WEKA,  </w:t>
            </w:r>
            <w:hyperlink r:id="rId8">
              <w:r w:rsidRPr="330451E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http://www.cs.waikato.ac.nz/ml/weka/index_1. documentation.html</w:t>
              </w:r>
            </w:hyperlink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.  </w:t>
            </w:r>
          </w:p>
        </w:tc>
      </w:tr>
      <w:tr w:rsidR="00862AD2" w:rsidRPr="00674CB9" w14:paraId="0F3AAFC1" w14:textId="77777777" w:rsidTr="001106B5">
        <w:tc>
          <w:tcPr>
            <w:tcW w:w="9923" w:type="dxa"/>
          </w:tcPr>
          <w:p w14:paraId="52B21CCB" w14:textId="77777777" w:rsidR="00862AD2" w:rsidRPr="005426CD" w:rsidRDefault="00862AD2" w:rsidP="005426C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60787D7" w14:textId="77777777" w:rsidR="00862AD2" w:rsidRPr="004D1B44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D1B44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4D1B44">
              <w:rPr>
                <w:rFonts w:ascii="Cambria" w:hAnsi="Cambria" w:cs="Times New Roman"/>
                <w:sz w:val="20"/>
                <w:szCs w:val="20"/>
              </w:rPr>
              <w:t>Lantz</w:t>
            </w:r>
            <w:proofErr w:type="spellEnd"/>
            <w:r w:rsidRPr="004D1B44">
              <w:rPr>
                <w:rFonts w:ascii="Cambria" w:hAnsi="Cambria" w:cs="Times New Roman"/>
                <w:sz w:val="20"/>
                <w:szCs w:val="20"/>
              </w:rPr>
              <w:t xml:space="preserve"> B., </w:t>
            </w:r>
            <w:r w:rsidRPr="006B51AD">
              <w:rPr>
                <w:rFonts w:ascii="Cambria" w:hAnsi="Cambria" w:cs="Times New Roman"/>
                <w:i/>
                <w:iCs/>
                <w:sz w:val="20"/>
                <w:szCs w:val="20"/>
              </w:rPr>
              <w:t>Uczenie maszynowe w języku R. Tworzenie i doskonalenie modeli - od przygotowania danych po dostrajanie, ewaluację i pracę z big data,</w:t>
            </w:r>
            <w:r w:rsidRPr="004D1B44">
              <w:rPr>
                <w:rFonts w:ascii="Cambria" w:hAnsi="Cambria" w:cs="Times New Roman"/>
                <w:sz w:val="20"/>
                <w:szCs w:val="20"/>
              </w:rPr>
              <w:t xml:space="preserve"> Helion, Gliwice 2024.</w:t>
            </w:r>
          </w:p>
          <w:p w14:paraId="39F312C1" w14:textId="77777777" w:rsidR="00862AD2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6A4139">
              <w:rPr>
                <w:rFonts w:ascii="Cambria" w:hAnsi="Cambria" w:cs="Times New Roman"/>
                <w:sz w:val="20"/>
                <w:szCs w:val="20"/>
                <w:lang w:val="en-US"/>
              </w:rPr>
              <w:t>Natingga</w:t>
            </w:r>
            <w:proofErr w:type="spellEnd"/>
            <w:r w:rsidRPr="006A4139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D.,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4139">
              <w:rPr>
                <w:rFonts w:ascii="Cambria" w:hAnsi="Cambria" w:cs="Times New Roman"/>
                <w:i/>
                <w:iCs/>
                <w:sz w:val="20"/>
                <w:szCs w:val="20"/>
                <w:lang w:val="en-US"/>
              </w:rPr>
              <w:t>Algorytmy</w:t>
            </w:r>
            <w:proofErr w:type="spellEnd"/>
            <w:r w:rsidRPr="006A4139">
              <w:rPr>
                <w:rFonts w:ascii="Cambria" w:hAnsi="Cambria" w:cs="Times New Roman"/>
                <w:i/>
                <w:iCs/>
                <w:sz w:val="20"/>
                <w:szCs w:val="20"/>
                <w:lang w:val="en-US"/>
              </w:rPr>
              <w:t xml:space="preserve"> Data Science. </w:t>
            </w:r>
            <w:r w:rsidRPr="006A4139">
              <w:rPr>
                <w:rFonts w:ascii="Cambria" w:hAnsi="Cambria" w:cs="Times New Roman"/>
                <w:i/>
                <w:iCs/>
                <w:sz w:val="20"/>
                <w:szCs w:val="20"/>
              </w:rPr>
              <w:t>Siedmiodniowy przewodnik.</w:t>
            </w:r>
            <w:r w:rsidRPr="00075D55">
              <w:rPr>
                <w:rFonts w:ascii="Cambria" w:hAnsi="Cambria" w:cs="Times New Roman"/>
                <w:sz w:val="20"/>
                <w:szCs w:val="20"/>
              </w:rPr>
              <w:t xml:space="preserve"> Wyd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Pr="00075D55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I, </w:t>
            </w:r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Helion, </w:t>
            </w:r>
            <w:r w:rsidRPr="330451EA">
              <w:rPr>
                <w:rFonts w:ascii="Cambria" w:eastAsia="Cambria" w:hAnsi="Cambria" w:cs="Cambria"/>
                <w:sz w:val="20"/>
                <w:szCs w:val="20"/>
              </w:rPr>
              <w:t>Gliwice 20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19</w:t>
            </w:r>
            <w:r w:rsidRPr="330451EA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3D23532D" w14:textId="77777777" w:rsidR="00862AD2" w:rsidRPr="00674CB9" w:rsidRDefault="00862AD2" w:rsidP="001E2534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330451EA">
              <w:rPr>
                <w:rFonts w:ascii="Cambria" w:hAnsi="Cambria" w:cs="Times New Roman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Szeliga M., </w:t>
            </w:r>
            <w:r w:rsidRPr="006B51AD">
              <w:rPr>
                <w:rFonts w:ascii="Cambria" w:hAnsi="Cambria" w:cs="Times New Roman"/>
                <w:i/>
                <w:iCs/>
                <w:sz w:val="20"/>
                <w:szCs w:val="20"/>
              </w:rPr>
              <w:t>Praktyczne uczenie maszynowe,</w:t>
            </w:r>
            <w:r w:rsidRPr="330451EA">
              <w:rPr>
                <w:rFonts w:ascii="Cambria" w:hAnsi="Cambria" w:cs="Times New Roman"/>
                <w:sz w:val="20"/>
                <w:szCs w:val="20"/>
              </w:rPr>
              <w:t xml:space="preserve"> PWN, Warszawa 2019. </w:t>
            </w:r>
          </w:p>
        </w:tc>
      </w:tr>
    </w:tbl>
    <w:p w14:paraId="597540C0" w14:textId="77777777" w:rsidR="00862AD2" w:rsidRPr="00674CB9" w:rsidRDefault="00862AD2" w:rsidP="00570CD7">
      <w:pPr>
        <w:spacing w:after="0"/>
        <w:rPr>
          <w:rFonts w:ascii="Cambria" w:hAnsi="Cambria"/>
          <w:sz w:val="20"/>
          <w:szCs w:val="20"/>
        </w:rPr>
      </w:pPr>
    </w:p>
    <w:p w14:paraId="0241E417" w14:textId="77777777" w:rsidR="00862AD2" w:rsidRPr="00674CB9" w:rsidRDefault="00862AD2" w:rsidP="00570CD7">
      <w:pPr>
        <w:pStyle w:val="Legenda"/>
        <w:spacing w:after="0"/>
        <w:rPr>
          <w:rFonts w:ascii="Cambria" w:hAnsi="Cambria"/>
        </w:rPr>
      </w:pPr>
      <w:r w:rsidRPr="00674CB9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62AD2" w:rsidRPr="006B41C9" w14:paraId="7B7C74B7" w14:textId="77777777" w:rsidTr="001E2534">
        <w:trPr>
          <w:jc w:val="center"/>
        </w:trPr>
        <w:tc>
          <w:tcPr>
            <w:tcW w:w="3846" w:type="dxa"/>
          </w:tcPr>
          <w:p w14:paraId="34D7EDC5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5AC966E0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330451EA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330451EA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hab. Jarosław Becker</w:t>
            </w:r>
            <w:r>
              <w:rPr>
                <w:rFonts w:ascii="Cambria" w:hAnsi="Cambria" w:cs="Times New Roman"/>
                <w:sz w:val="20"/>
                <w:szCs w:val="20"/>
                <w:lang w:val="de-DE"/>
              </w:rPr>
              <w:t>, prof. AJP</w:t>
            </w:r>
          </w:p>
        </w:tc>
      </w:tr>
      <w:tr w:rsidR="00862AD2" w:rsidRPr="00674CB9" w14:paraId="34C68553" w14:textId="77777777" w:rsidTr="001E2534">
        <w:trPr>
          <w:jc w:val="center"/>
        </w:trPr>
        <w:tc>
          <w:tcPr>
            <w:tcW w:w="3846" w:type="dxa"/>
          </w:tcPr>
          <w:p w14:paraId="70968C69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A9582C4" w14:textId="315C99A5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534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330451EA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330451EA">
              <w:rPr>
                <w:rFonts w:ascii="Cambria" w:hAnsi="Cambria" w:cs="Times New Roman"/>
                <w:sz w:val="20"/>
                <w:szCs w:val="20"/>
              </w:rPr>
              <w:t>.202</w:t>
            </w:r>
            <w:r>
              <w:rPr>
                <w:rFonts w:ascii="Cambria" w:hAnsi="Cambria" w:cs="Times New Roman"/>
                <w:sz w:val="20"/>
                <w:szCs w:val="20"/>
              </w:rPr>
              <w:t>5 r.</w:t>
            </w:r>
          </w:p>
        </w:tc>
      </w:tr>
      <w:tr w:rsidR="00862AD2" w:rsidRPr="00674CB9" w14:paraId="62BB844A" w14:textId="77777777" w:rsidTr="001E2534">
        <w:trPr>
          <w:jc w:val="center"/>
        </w:trPr>
        <w:tc>
          <w:tcPr>
            <w:tcW w:w="3846" w:type="dxa"/>
          </w:tcPr>
          <w:p w14:paraId="3EF59F1D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FE5ECD4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jbecker@ajp.edu.pl</w:t>
            </w:r>
          </w:p>
        </w:tc>
      </w:tr>
      <w:tr w:rsidR="00862AD2" w:rsidRPr="00674CB9" w14:paraId="692B5A01" w14:textId="77777777" w:rsidTr="001E253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ECEEDB6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3824F5B" w14:textId="77777777" w:rsidR="00862AD2" w:rsidRPr="00674CB9" w:rsidRDefault="00862AD2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F28D39F" w14:textId="77777777" w:rsidR="00862AD2" w:rsidRPr="00674CB9" w:rsidRDefault="00862AD2" w:rsidP="00570CD7">
      <w:pPr>
        <w:spacing w:after="0"/>
        <w:rPr>
          <w:rFonts w:ascii="Cambria" w:hAnsi="Cambria" w:cs="Times New Roman"/>
          <w:sz w:val="20"/>
          <w:szCs w:val="20"/>
        </w:rPr>
      </w:pPr>
    </w:p>
    <w:p w14:paraId="1C4B4CE3" w14:textId="77777777" w:rsidR="00862AD2" w:rsidRDefault="00862AD2">
      <w:r>
        <w:br w:type="page"/>
      </w:r>
    </w:p>
    <w:p w14:paraId="0FD156F1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EB3F65E" w14:textId="77777777" w:rsidR="00862AD2" w:rsidRDefault="00862AD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8FF43F2" w14:textId="77777777" w:rsidR="00862AD2" w:rsidRDefault="00862AD2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62AD2" w14:paraId="0F1309CE" w14:textId="77777777">
        <w:trPr>
          <w:trHeight w:val="269"/>
        </w:trPr>
        <w:tc>
          <w:tcPr>
            <w:tcW w:w="1968" w:type="dxa"/>
            <w:vMerge w:val="restart"/>
          </w:tcPr>
          <w:p w14:paraId="23DE85EA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F22AC1" wp14:editId="605EFDFC">
                  <wp:extent cx="1054735" cy="1054735"/>
                  <wp:effectExtent l="0" t="0" r="0" b="0"/>
                  <wp:docPr id="97724939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2AC4242C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41AC6E5F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862AD2" w14:paraId="5FBCFFA0" w14:textId="77777777">
        <w:trPr>
          <w:trHeight w:val="275"/>
        </w:trPr>
        <w:tc>
          <w:tcPr>
            <w:tcW w:w="1968" w:type="dxa"/>
            <w:vMerge/>
          </w:tcPr>
          <w:p w14:paraId="686BEEC3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FB3A142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793E2276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862AD2" w14:paraId="73B1441A" w14:textId="77777777">
        <w:trPr>
          <w:trHeight w:val="139"/>
        </w:trPr>
        <w:tc>
          <w:tcPr>
            <w:tcW w:w="1968" w:type="dxa"/>
            <w:vMerge/>
          </w:tcPr>
          <w:p w14:paraId="70A79994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8BBB7A7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0481694C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1617F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862AD2" w14:paraId="347684E7" w14:textId="77777777">
        <w:trPr>
          <w:trHeight w:val="139"/>
        </w:trPr>
        <w:tc>
          <w:tcPr>
            <w:tcW w:w="1968" w:type="dxa"/>
            <w:vMerge/>
          </w:tcPr>
          <w:p w14:paraId="728E7BD3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F313A86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7E9EFDAB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862AD2" w14:paraId="3B292DB0" w14:textId="77777777">
        <w:trPr>
          <w:trHeight w:val="139"/>
        </w:trPr>
        <w:tc>
          <w:tcPr>
            <w:tcW w:w="1968" w:type="dxa"/>
            <w:vMerge/>
          </w:tcPr>
          <w:p w14:paraId="41D56E74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3FB3E7E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8994642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862AD2" w14:paraId="63ED33C0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35CA9F5E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3950983D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B.2</w:t>
            </w:r>
          </w:p>
        </w:tc>
      </w:tr>
    </w:tbl>
    <w:p w14:paraId="1DE7338E" w14:textId="77777777" w:rsidR="00862AD2" w:rsidRPr="00802DBA" w:rsidRDefault="00862AD2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62AD2" w14:paraId="1EDE27A1" w14:textId="77777777">
        <w:trPr>
          <w:trHeight w:val="328"/>
        </w:trPr>
        <w:tc>
          <w:tcPr>
            <w:tcW w:w="4219" w:type="dxa"/>
            <w:vAlign w:val="center"/>
          </w:tcPr>
          <w:p w14:paraId="49B18A27" w14:textId="77777777" w:rsidR="00862AD2" w:rsidRPr="0091617F" w:rsidRDefault="00862AD2" w:rsidP="0091617F">
            <w:pPr>
              <w:pStyle w:val="akarta"/>
            </w:pPr>
            <w:r w:rsidRPr="0091617F">
              <w:t>Nazwa zajęć</w:t>
            </w:r>
          </w:p>
        </w:tc>
        <w:tc>
          <w:tcPr>
            <w:tcW w:w="5670" w:type="dxa"/>
            <w:vAlign w:val="center"/>
          </w:tcPr>
          <w:p w14:paraId="3B0DE385" w14:textId="77777777" w:rsidR="00862AD2" w:rsidRPr="0091617F" w:rsidRDefault="00862AD2" w:rsidP="0091617F">
            <w:pPr>
              <w:pStyle w:val="akarta"/>
            </w:pPr>
            <w:r w:rsidRPr="0091617F">
              <w:t>Programowalne Systemy Radiowe SDR</w:t>
            </w:r>
          </w:p>
        </w:tc>
      </w:tr>
      <w:tr w:rsidR="00862AD2" w14:paraId="743957B6" w14:textId="77777777">
        <w:tc>
          <w:tcPr>
            <w:tcW w:w="4219" w:type="dxa"/>
            <w:vAlign w:val="center"/>
          </w:tcPr>
          <w:p w14:paraId="4BA31BD0" w14:textId="77777777" w:rsidR="00862AD2" w:rsidRPr="0091617F" w:rsidRDefault="00862AD2" w:rsidP="0091617F">
            <w:pPr>
              <w:pStyle w:val="akarta"/>
            </w:pPr>
            <w:r w:rsidRPr="0091617F">
              <w:t>Punkty ECTS</w:t>
            </w:r>
          </w:p>
        </w:tc>
        <w:tc>
          <w:tcPr>
            <w:tcW w:w="5670" w:type="dxa"/>
            <w:vAlign w:val="center"/>
          </w:tcPr>
          <w:p w14:paraId="4B6EC99D" w14:textId="77777777" w:rsidR="00862AD2" w:rsidRPr="0091617F" w:rsidRDefault="00862AD2" w:rsidP="0091617F">
            <w:pPr>
              <w:pStyle w:val="akarta"/>
            </w:pPr>
            <w:r w:rsidRPr="0091617F">
              <w:t>5</w:t>
            </w:r>
          </w:p>
        </w:tc>
      </w:tr>
      <w:tr w:rsidR="00862AD2" w14:paraId="7B2EE285" w14:textId="77777777">
        <w:tc>
          <w:tcPr>
            <w:tcW w:w="4219" w:type="dxa"/>
            <w:vAlign w:val="center"/>
          </w:tcPr>
          <w:p w14:paraId="56E6CC7D" w14:textId="77777777" w:rsidR="00862AD2" w:rsidRPr="0091617F" w:rsidRDefault="00862AD2" w:rsidP="0091617F">
            <w:pPr>
              <w:pStyle w:val="akarta"/>
            </w:pPr>
            <w:r w:rsidRPr="0091617F">
              <w:t>Rodzaj zajęć</w:t>
            </w:r>
          </w:p>
        </w:tc>
        <w:tc>
          <w:tcPr>
            <w:tcW w:w="5670" w:type="dxa"/>
            <w:vAlign w:val="center"/>
          </w:tcPr>
          <w:p w14:paraId="6F3FBC7C" w14:textId="77777777" w:rsidR="00862AD2" w:rsidRPr="0091617F" w:rsidRDefault="00862AD2" w:rsidP="0091617F">
            <w:pPr>
              <w:pStyle w:val="akarta"/>
            </w:pPr>
            <w:r w:rsidRPr="0091617F">
              <w:t>obowiązkowe/obieralne</w:t>
            </w:r>
          </w:p>
        </w:tc>
      </w:tr>
      <w:tr w:rsidR="00862AD2" w14:paraId="3DE5D52B" w14:textId="77777777">
        <w:tc>
          <w:tcPr>
            <w:tcW w:w="4219" w:type="dxa"/>
            <w:vAlign w:val="center"/>
          </w:tcPr>
          <w:p w14:paraId="50B503B9" w14:textId="77777777" w:rsidR="00862AD2" w:rsidRPr="0091617F" w:rsidRDefault="00862AD2" w:rsidP="0091617F">
            <w:pPr>
              <w:pStyle w:val="akarta"/>
            </w:pPr>
            <w:r w:rsidRPr="0091617F">
              <w:t>Moduł/specjalizacja</w:t>
            </w:r>
          </w:p>
        </w:tc>
        <w:tc>
          <w:tcPr>
            <w:tcW w:w="5670" w:type="dxa"/>
            <w:vAlign w:val="center"/>
          </w:tcPr>
          <w:p w14:paraId="4B5CB057" w14:textId="77777777" w:rsidR="00862AD2" w:rsidRPr="0091617F" w:rsidRDefault="00862AD2" w:rsidP="0091617F">
            <w:pPr>
              <w:pStyle w:val="akarta"/>
            </w:pPr>
            <w:r w:rsidRPr="0091617F">
              <w:t>Przedmioty kierunkowe</w:t>
            </w:r>
          </w:p>
        </w:tc>
      </w:tr>
      <w:tr w:rsidR="00862AD2" w14:paraId="03ACA17F" w14:textId="77777777">
        <w:tc>
          <w:tcPr>
            <w:tcW w:w="4219" w:type="dxa"/>
            <w:vAlign w:val="center"/>
          </w:tcPr>
          <w:p w14:paraId="352FAB1D" w14:textId="77777777" w:rsidR="00862AD2" w:rsidRPr="0091617F" w:rsidRDefault="00862AD2" w:rsidP="0091617F">
            <w:pPr>
              <w:pStyle w:val="akarta"/>
            </w:pPr>
            <w:r w:rsidRPr="0091617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0C43EDF" w14:textId="77777777" w:rsidR="00862AD2" w:rsidRPr="0091617F" w:rsidRDefault="00862AD2" w:rsidP="0091617F">
            <w:pPr>
              <w:pStyle w:val="akarta"/>
            </w:pPr>
            <w:r w:rsidRPr="0091617F">
              <w:t>Polski</w:t>
            </w:r>
          </w:p>
        </w:tc>
      </w:tr>
      <w:tr w:rsidR="00862AD2" w14:paraId="35E1A018" w14:textId="77777777">
        <w:tc>
          <w:tcPr>
            <w:tcW w:w="4219" w:type="dxa"/>
            <w:vAlign w:val="center"/>
          </w:tcPr>
          <w:p w14:paraId="10BC2642" w14:textId="77777777" w:rsidR="00862AD2" w:rsidRPr="0091617F" w:rsidRDefault="00862AD2" w:rsidP="0091617F">
            <w:pPr>
              <w:pStyle w:val="akarta"/>
            </w:pPr>
            <w:r w:rsidRPr="0091617F">
              <w:t>Rok studiów</w:t>
            </w:r>
          </w:p>
        </w:tc>
        <w:tc>
          <w:tcPr>
            <w:tcW w:w="5670" w:type="dxa"/>
            <w:vAlign w:val="center"/>
          </w:tcPr>
          <w:p w14:paraId="1D147BE4" w14:textId="77777777" w:rsidR="00862AD2" w:rsidRPr="0091617F" w:rsidRDefault="00862AD2" w:rsidP="0091617F">
            <w:pPr>
              <w:pStyle w:val="akarta"/>
            </w:pPr>
            <w:r>
              <w:t>I</w:t>
            </w:r>
          </w:p>
        </w:tc>
      </w:tr>
      <w:tr w:rsidR="00862AD2" w14:paraId="6FD51770" w14:textId="77777777">
        <w:tc>
          <w:tcPr>
            <w:tcW w:w="4219" w:type="dxa"/>
            <w:vAlign w:val="center"/>
          </w:tcPr>
          <w:p w14:paraId="2BC78299" w14:textId="77777777" w:rsidR="00862AD2" w:rsidRPr="0091617F" w:rsidRDefault="00862AD2" w:rsidP="0091617F">
            <w:pPr>
              <w:pStyle w:val="akarta"/>
            </w:pPr>
            <w:r w:rsidRPr="0091617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FEA052B" w14:textId="77777777" w:rsidR="00862AD2" w:rsidRPr="0091617F" w:rsidRDefault="00862AD2" w:rsidP="0091617F">
            <w:pPr>
              <w:pStyle w:val="akarta"/>
            </w:pPr>
            <w:r>
              <w:t>d</w:t>
            </w:r>
            <w:r w:rsidRPr="0091617F">
              <w:t xml:space="preserve">r inż. Łukasz Lemieszewski, </w:t>
            </w:r>
            <w:r>
              <w:t>m</w:t>
            </w:r>
            <w:r w:rsidRPr="0091617F">
              <w:t xml:space="preserve">gr inż. Szymon </w:t>
            </w:r>
            <w:proofErr w:type="spellStart"/>
            <w:r w:rsidRPr="0091617F">
              <w:t>Prochacki</w:t>
            </w:r>
            <w:proofErr w:type="spellEnd"/>
          </w:p>
        </w:tc>
      </w:tr>
    </w:tbl>
    <w:p w14:paraId="5CF11534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C74CED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862AD2" w14:paraId="5CDFD655" w14:textId="77777777">
        <w:tc>
          <w:tcPr>
            <w:tcW w:w="2528" w:type="dxa"/>
            <w:vAlign w:val="center"/>
          </w:tcPr>
          <w:p w14:paraId="23DEDC31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37B21134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54AC3B8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60433CCA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0E7FEE26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862AD2" w14:paraId="663596D5" w14:textId="77777777">
        <w:tc>
          <w:tcPr>
            <w:tcW w:w="2528" w:type="dxa"/>
          </w:tcPr>
          <w:p w14:paraId="122E735E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1B0C93A0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198" w:type="dxa"/>
            <w:vAlign w:val="center"/>
          </w:tcPr>
          <w:p w14:paraId="4C8816A0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 w:val="restart"/>
            <w:vAlign w:val="center"/>
          </w:tcPr>
          <w:p w14:paraId="1BD8C621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62AD2" w14:paraId="011CA0F7" w14:textId="77777777">
        <w:tc>
          <w:tcPr>
            <w:tcW w:w="2528" w:type="dxa"/>
          </w:tcPr>
          <w:p w14:paraId="30E86815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5EEDCD63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63ED2E0C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/>
          </w:tcPr>
          <w:p w14:paraId="1D0C6F75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62AD2" w14:paraId="0F5AAA32" w14:textId="77777777">
        <w:tc>
          <w:tcPr>
            <w:tcW w:w="2528" w:type="dxa"/>
          </w:tcPr>
          <w:p w14:paraId="4257E5D1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411864B5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5FDC5AA1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/>
          </w:tcPr>
          <w:p w14:paraId="238DBB64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44002DA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BA31FF" w14:textId="77777777" w:rsidR="00862AD2" w:rsidRDefault="00862AD2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62AD2" w14:paraId="1F74B6F8" w14:textId="77777777">
        <w:trPr>
          <w:trHeight w:val="301"/>
          <w:jc w:val="center"/>
        </w:trPr>
        <w:tc>
          <w:tcPr>
            <w:tcW w:w="9898" w:type="dxa"/>
          </w:tcPr>
          <w:p w14:paraId="701CE471" w14:textId="77777777" w:rsidR="00862AD2" w:rsidRDefault="00862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</w:tbl>
    <w:p w14:paraId="5B9BFB91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A0EE1B7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2AD2" w14:paraId="3C190FB8" w14:textId="77777777">
        <w:tc>
          <w:tcPr>
            <w:tcW w:w="9889" w:type="dxa"/>
          </w:tcPr>
          <w:p w14:paraId="77F5DC81" w14:textId="77777777" w:rsidR="00862AD2" w:rsidRPr="0091617F" w:rsidRDefault="00862AD2" w:rsidP="0091617F">
            <w:pPr>
              <w:pStyle w:val="Default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C1 - Przekazanie wiedzy w zakresie wiedzy technicznej obejmującej terminologię, pojęcia, teorie, zasady, metody,</w:t>
            </w:r>
          </w:p>
          <w:p w14:paraId="2E193574" w14:textId="77777777" w:rsidR="00862AD2" w:rsidRPr="0091617F" w:rsidRDefault="00862AD2" w:rsidP="0091617F">
            <w:pPr>
              <w:pStyle w:val="Default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techniki i narzędzia stosowane przy rozwiązywaniu zadań inżynierskich.</w:t>
            </w:r>
          </w:p>
          <w:p w14:paraId="18246EE5" w14:textId="77777777" w:rsidR="00862AD2" w:rsidRPr="0091617F" w:rsidRDefault="00862AD2" w:rsidP="0091617F">
            <w:pPr>
              <w:pStyle w:val="Default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C2 - Przekazanie wiedzy ogólnej dotyczącej standardów i norm technicznych dotyczących zagadnień</w:t>
            </w:r>
          </w:p>
          <w:p w14:paraId="48BF132B" w14:textId="77777777" w:rsidR="00862AD2" w:rsidRPr="0091617F" w:rsidRDefault="00862AD2" w:rsidP="0091617F">
            <w:pPr>
              <w:pStyle w:val="Default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odnoszących się do informatyki</w:t>
            </w:r>
          </w:p>
          <w:p w14:paraId="654F3980" w14:textId="77777777" w:rsidR="00862AD2" w:rsidRPr="0091617F" w:rsidRDefault="00862AD2" w:rsidP="0091617F">
            <w:pPr>
              <w:pStyle w:val="Default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C3 - Wyrobienie umiejętności w zakresie doskonalenia wiedzy, pozyskiwania i integrowania informacji z</w:t>
            </w:r>
          </w:p>
          <w:p w14:paraId="2B5DDE62" w14:textId="77777777" w:rsidR="00862AD2" w:rsidRPr="0091617F" w:rsidRDefault="00862AD2" w:rsidP="0091617F">
            <w:pPr>
              <w:pStyle w:val="Default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literatury, baz danych i innych źródeł, opracowywania dokumentacji, prezentowania ich i podnoszenia</w:t>
            </w:r>
          </w:p>
          <w:p w14:paraId="4B292B3F" w14:textId="77777777" w:rsidR="00862AD2" w:rsidRPr="0091617F" w:rsidRDefault="00862AD2" w:rsidP="0091617F">
            <w:pPr>
              <w:pStyle w:val="Default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kompetencji zawodowych</w:t>
            </w:r>
          </w:p>
          <w:p w14:paraId="056CDAF8" w14:textId="77777777" w:rsidR="00862AD2" w:rsidRDefault="00862AD2" w:rsidP="00047823">
            <w:pPr>
              <w:pStyle w:val="Default"/>
              <w:rPr>
                <w:sz w:val="20"/>
                <w:szCs w:val="20"/>
              </w:rPr>
            </w:pPr>
            <w:r w:rsidRPr="00047823">
              <w:rPr>
                <w:color w:val="auto"/>
                <w:sz w:val="20"/>
                <w:szCs w:val="20"/>
              </w:rPr>
              <w:t>C4 - Wyrobienie umiejętności posługiwania się specjalistycznym oprogramowaniem.</w:t>
            </w:r>
          </w:p>
        </w:tc>
      </w:tr>
    </w:tbl>
    <w:p w14:paraId="287CE574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7B6449" w14:textId="77777777" w:rsidR="00862AD2" w:rsidRDefault="00862AD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62AD2" w14:paraId="4BEFADD0" w14:textId="77777777" w:rsidTr="4F5DDB8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AC339DB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E8F71A2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0071CFC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62AD2" w14:paraId="276C8AD8" w14:textId="77777777" w:rsidTr="4F5DDB87">
        <w:trPr>
          <w:cantSplit/>
          <w:jc w:val="center"/>
        </w:trPr>
        <w:tc>
          <w:tcPr>
            <w:tcW w:w="9931" w:type="dxa"/>
            <w:gridSpan w:val="4"/>
          </w:tcPr>
          <w:p w14:paraId="44EBDC3B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62AD2" w14:paraId="39B8ABD3" w14:textId="77777777" w:rsidTr="4F5DDB87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0A1737EB" w14:textId="77777777" w:rsidR="00862AD2" w:rsidRDefault="00862AD2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7C8F5BC" w14:textId="77777777" w:rsidR="00862AD2" w:rsidRPr="0091617F" w:rsidRDefault="00862AD2" w:rsidP="4F5DDB87">
            <w:pPr>
              <w:spacing w:before="60" w:after="60" w:line="240" w:lineRule="auto"/>
            </w:pPr>
            <w:r w:rsidRPr="4F5DDB87">
              <w:rPr>
                <w:rFonts w:ascii="Cambria" w:hAnsi="Cambria" w:cs="Times New Roman"/>
                <w:sz w:val="20"/>
                <w:szCs w:val="20"/>
              </w:rPr>
              <w:t>Student zna i rozumie zaawansowane pojęcia z zakresu systemów informatycznych, metod programowania i przetwarzania informacji stosowanych w projektowaniu i implementacji programowalnych systemów radiowych SDR.</w:t>
            </w:r>
          </w:p>
        </w:tc>
        <w:tc>
          <w:tcPr>
            <w:tcW w:w="1732" w:type="dxa"/>
          </w:tcPr>
          <w:p w14:paraId="3387EC16" w14:textId="77777777" w:rsidR="00862AD2" w:rsidRPr="0091617F" w:rsidRDefault="00862AD2" w:rsidP="00916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K_W03, K_W06,</w:t>
            </w:r>
          </w:p>
          <w:p w14:paraId="0078EA14" w14:textId="77777777" w:rsidR="00862AD2" w:rsidRDefault="00862AD2" w:rsidP="00916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K_W11, K_W13</w:t>
            </w:r>
          </w:p>
        </w:tc>
      </w:tr>
      <w:tr w:rsidR="00862AD2" w14:paraId="2AEC5C0C" w14:textId="77777777" w:rsidTr="4F5DDB87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7CA49E15" w14:textId="77777777" w:rsidR="00862AD2" w:rsidRDefault="00862AD2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52518E87" w14:textId="77777777" w:rsidR="00862AD2" w:rsidRDefault="00862AD2" w:rsidP="0091617F">
            <w:pPr>
              <w:pStyle w:val="Default"/>
              <w:rPr>
                <w:color w:val="auto"/>
                <w:sz w:val="20"/>
                <w:szCs w:val="20"/>
              </w:rPr>
            </w:pPr>
            <w:r w:rsidRPr="4F5DDB87">
              <w:rPr>
                <w:color w:val="auto"/>
                <w:sz w:val="20"/>
                <w:szCs w:val="20"/>
              </w:rPr>
              <w:t>Student zna cykl życia oprogramowania oraz techniki, standardy i wymagania prawne wykorzystywane w tworzeniu systemów radiowych, w tym zagadnienia ochrony własności intelektualnej.</w:t>
            </w:r>
          </w:p>
        </w:tc>
        <w:tc>
          <w:tcPr>
            <w:tcW w:w="1732" w:type="dxa"/>
          </w:tcPr>
          <w:p w14:paraId="1DD5B779" w14:textId="77777777" w:rsidR="00862AD2" w:rsidRDefault="00862AD2" w:rsidP="00916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17453F13">
              <w:rPr>
                <w:color w:val="auto"/>
                <w:sz w:val="20"/>
                <w:szCs w:val="20"/>
              </w:rPr>
              <w:t>K_W09, K_W12</w:t>
            </w:r>
          </w:p>
        </w:tc>
      </w:tr>
      <w:tr w:rsidR="00862AD2" w14:paraId="7334C413" w14:textId="77777777" w:rsidTr="4F5DDB8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48940FF3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862AD2" w14:paraId="35C4EF62" w14:textId="77777777" w:rsidTr="4F5DDB8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A531532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0610896" w14:textId="77777777" w:rsidR="00862AD2" w:rsidRPr="0091617F" w:rsidRDefault="00862AD2" w:rsidP="0091617F">
            <w:pPr>
              <w:pStyle w:val="Default"/>
              <w:rPr>
                <w:color w:val="auto"/>
                <w:sz w:val="20"/>
                <w:szCs w:val="20"/>
              </w:rPr>
            </w:pPr>
            <w:r w:rsidRPr="4F5DDB87">
              <w:rPr>
                <w:color w:val="auto"/>
                <w:sz w:val="20"/>
                <w:szCs w:val="20"/>
              </w:rPr>
              <w:t>Student potrafi sformułować algorytm, posługuje się językami</w:t>
            </w:r>
          </w:p>
          <w:p w14:paraId="55935222" w14:textId="77777777" w:rsidR="00862AD2" w:rsidRPr="0091617F" w:rsidRDefault="00862AD2" w:rsidP="0091617F">
            <w:pPr>
              <w:pStyle w:val="Default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programowania oraz odpowiednimi narzędziami informatycznymi do</w:t>
            </w:r>
          </w:p>
          <w:p w14:paraId="0FC2D512" w14:textId="77777777" w:rsidR="00862AD2" w:rsidRDefault="00862AD2" w:rsidP="0091617F">
            <w:pPr>
              <w:pStyle w:val="Default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opracowania programów komputerowych</w:t>
            </w:r>
          </w:p>
        </w:tc>
        <w:tc>
          <w:tcPr>
            <w:tcW w:w="1732" w:type="dxa"/>
            <w:vAlign w:val="center"/>
          </w:tcPr>
          <w:p w14:paraId="4074CA89" w14:textId="77777777" w:rsidR="00862AD2" w:rsidRPr="0091617F" w:rsidRDefault="00862AD2" w:rsidP="00916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K_U01, K_U05,</w:t>
            </w:r>
          </w:p>
          <w:p w14:paraId="5B8AD00C" w14:textId="77777777" w:rsidR="00862AD2" w:rsidRPr="0091617F" w:rsidRDefault="00862AD2" w:rsidP="00916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K_U08, K_U09</w:t>
            </w:r>
          </w:p>
          <w:p w14:paraId="775C33DF" w14:textId="77777777" w:rsidR="00862AD2" w:rsidRPr="0091617F" w:rsidRDefault="00862AD2" w:rsidP="00916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K_U11, K_U16,</w:t>
            </w:r>
          </w:p>
          <w:p w14:paraId="273EF836" w14:textId="77777777" w:rsidR="00862AD2" w:rsidRDefault="00862AD2" w:rsidP="00916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K_U19</w:t>
            </w:r>
          </w:p>
        </w:tc>
      </w:tr>
      <w:tr w:rsidR="00862AD2" w14:paraId="55550D5C" w14:textId="77777777" w:rsidTr="4F5DDB8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F204C2E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51768C9" w14:textId="77777777" w:rsidR="00862AD2" w:rsidRPr="0091617F" w:rsidRDefault="00862AD2" w:rsidP="0091617F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4F5DDB87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potrafi opracować dokumentację dotyczącą realizacji zadania</w:t>
            </w:r>
          </w:p>
          <w:p w14:paraId="1E1BCC53" w14:textId="77777777" w:rsidR="00862AD2" w:rsidRPr="0091617F" w:rsidRDefault="00862AD2" w:rsidP="0091617F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91617F">
              <w:rPr>
                <w:rFonts w:ascii="Cambria" w:hAnsi="Cambria" w:cs="Cambria"/>
                <w:sz w:val="20"/>
                <w:szCs w:val="20"/>
                <w:lang w:eastAsia="hi-IN" w:bidi="hi-IN"/>
              </w:rPr>
              <w:t>inżynierskiego i przygotować tekst zawierający omówienie wyników</w:t>
            </w:r>
          </w:p>
          <w:p w14:paraId="2B7A55CF" w14:textId="77777777" w:rsidR="00862AD2" w:rsidRDefault="00862AD2" w:rsidP="0091617F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91617F">
              <w:rPr>
                <w:rFonts w:ascii="Cambria" w:hAnsi="Cambria" w:cs="Cambria"/>
                <w:sz w:val="20"/>
                <w:szCs w:val="20"/>
                <w:lang w:eastAsia="hi-IN" w:bidi="hi-IN"/>
              </w:rPr>
              <w:t>realizacji tego zadania</w:t>
            </w:r>
          </w:p>
        </w:tc>
        <w:tc>
          <w:tcPr>
            <w:tcW w:w="1732" w:type="dxa"/>
            <w:vAlign w:val="center"/>
          </w:tcPr>
          <w:p w14:paraId="0F3AAEE2" w14:textId="77777777" w:rsidR="00862AD2" w:rsidRPr="0091617F" w:rsidRDefault="00862AD2" w:rsidP="0091617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1617F">
              <w:rPr>
                <w:rFonts w:ascii="Cambria" w:hAnsi="Cambria" w:cs="Times New Roman"/>
                <w:bCs/>
                <w:sz w:val="20"/>
                <w:szCs w:val="20"/>
              </w:rPr>
              <w:t>K_U03, K_U06,</w:t>
            </w:r>
          </w:p>
          <w:p w14:paraId="5953CEEB" w14:textId="77777777" w:rsidR="00862AD2" w:rsidRPr="0091617F" w:rsidRDefault="00862AD2" w:rsidP="0091617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1617F">
              <w:rPr>
                <w:rFonts w:ascii="Cambria" w:hAnsi="Cambria" w:cs="Times New Roman"/>
                <w:bCs/>
                <w:sz w:val="20"/>
                <w:szCs w:val="20"/>
              </w:rPr>
              <w:t>K_U13, K_U20,</w:t>
            </w:r>
          </w:p>
          <w:p w14:paraId="7F35FDC3" w14:textId="77777777" w:rsidR="00862AD2" w:rsidRDefault="00862AD2" w:rsidP="0091617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1617F">
              <w:rPr>
                <w:rFonts w:ascii="Cambria" w:hAnsi="Cambria" w:cs="Times New Roman"/>
                <w:bCs/>
                <w:sz w:val="20"/>
                <w:szCs w:val="20"/>
              </w:rPr>
              <w:t>K_U24</w:t>
            </w:r>
          </w:p>
        </w:tc>
      </w:tr>
      <w:tr w:rsidR="00862AD2" w14:paraId="691C1C8E" w14:textId="77777777" w:rsidTr="4F5DDB8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3AEE7570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862AD2" w14:paraId="1F096211" w14:textId="77777777" w:rsidTr="4F5DDB8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6806FBD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84BA50A" w14:textId="6371FB43" w:rsidR="00862AD2" w:rsidRPr="0091617F" w:rsidRDefault="00862AD2" w:rsidP="0091617F">
            <w:pPr>
              <w:pStyle w:val="Default"/>
              <w:rPr>
                <w:color w:val="auto"/>
                <w:sz w:val="20"/>
                <w:szCs w:val="20"/>
              </w:rPr>
            </w:pPr>
            <w:r w:rsidRPr="4F5DDB87">
              <w:rPr>
                <w:color w:val="auto"/>
                <w:sz w:val="20"/>
                <w:szCs w:val="20"/>
              </w:rPr>
              <w:t xml:space="preserve">Student </w:t>
            </w:r>
            <w:r w:rsidR="00025AF1">
              <w:rPr>
                <w:color w:val="auto"/>
                <w:sz w:val="20"/>
                <w:szCs w:val="20"/>
              </w:rPr>
              <w:t xml:space="preserve">jest gotów </w:t>
            </w:r>
            <w:r w:rsidRPr="4F5DDB87">
              <w:rPr>
                <w:color w:val="auto"/>
                <w:sz w:val="20"/>
                <w:szCs w:val="20"/>
              </w:rPr>
              <w:t>do ponoszenia odpowiedzialności za podejmowane</w:t>
            </w:r>
          </w:p>
          <w:p w14:paraId="49074261" w14:textId="6B849731" w:rsidR="00862AD2" w:rsidRPr="0091617F" w:rsidRDefault="00862AD2" w:rsidP="0091617F">
            <w:pPr>
              <w:pStyle w:val="Default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decyzje oraz ma świadomość ważności i rozumie skutki działalności</w:t>
            </w:r>
          </w:p>
          <w:p w14:paraId="368A6399" w14:textId="77777777" w:rsidR="00862AD2" w:rsidRDefault="00862AD2" w:rsidP="0091617F">
            <w:pPr>
              <w:pStyle w:val="Default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inżynierskiej w obszarze informatyki</w:t>
            </w:r>
          </w:p>
        </w:tc>
        <w:tc>
          <w:tcPr>
            <w:tcW w:w="1732" w:type="dxa"/>
          </w:tcPr>
          <w:p w14:paraId="761BAEAF" w14:textId="77777777" w:rsidR="00862AD2" w:rsidRDefault="00862AD2" w:rsidP="00916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K_K01, K_K02</w:t>
            </w:r>
          </w:p>
        </w:tc>
      </w:tr>
      <w:tr w:rsidR="00862AD2" w14:paraId="0A67ACA4" w14:textId="77777777" w:rsidTr="4F5DDB8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603EEA2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1FE68921" w14:textId="2CA1D299" w:rsidR="00862AD2" w:rsidRDefault="00862AD2">
            <w:pPr>
              <w:pStyle w:val="Default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 xml:space="preserve">Student </w:t>
            </w:r>
            <w:r w:rsidR="005768EF" w:rsidRPr="4F5DDB87">
              <w:rPr>
                <w:color w:val="auto"/>
                <w:sz w:val="20"/>
                <w:szCs w:val="20"/>
              </w:rPr>
              <w:t xml:space="preserve">jest gotów </w:t>
            </w:r>
            <w:r w:rsidRPr="0091617F">
              <w:rPr>
                <w:color w:val="auto"/>
                <w:sz w:val="20"/>
                <w:szCs w:val="20"/>
              </w:rPr>
              <w:t xml:space="preserve">myśleć i działać w sposób kreatywny </w:t>
            </w:r>
            <w:r w:rsidR="005768EF">
              <w:rPr>
                <w:color w:val="auto"/>
                <w:sz w:val="20"/>
                <w:szCs w:val="20"/>
              </w:rPr>
              <w:t xml:space="preserve">oraz </w:t>
            </w:r>
            <w:r w:rsidRPr="0091617F">
              <w:rPr>
                <w:color w:val="auto"/>
                <w:sz w:val="20"/>
                <w:szCs w:val="20"/>
              </w:rPr>
              <w:t>racjonalny</w:t>
            </w:r>
          </w:p>
        </w:tc>
        <w:tc>
          <w:tcPr>
            <w:tcW w:w="1732" w:type="dxa"/>
          </w:tcPr>
          <w:p w14:paraId="6A278D61" w14:textId="77777777" w:rsidR="00862AD2" w:rsidRDefault="00862AD2" w:rsidP="00916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1617F">
              <w:rPr>
                <w:color w:val="auto"/>
                <w:sz w:val="20"/>
                <w:szCs w:val="20"/>
              </w:rPr>
              <w:t>K_K03, K_K04</w:t>
            </w:r>
          </w:p>
        </w:tc>
      </w:tr>
    </w:tbl>
    <w:p w14:paraId="4656C05B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1E466B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p w14:paraId="698024CD" w14:textId="77777777" w:rsidR="00862AD2" w:rsidRDefault="00862AD2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536"/>
        <w:gridCol w:w="1256"/>
        <w:gridCol w:w="1488"/>
      </w:tblGrid>
      <w:tr w:rsidR="00862AD2" w:rsidRPr="001E7314" w14:paraId="38254EEC" w14:textId="77777777" w:rsidTr="3133665B">
        <w:trPr>
          <w:trHeight w:val="340"/>
        </w:trPr>
        <w:tc>
          <w:tcPr>
            <w:tcW w:w="660" w:type="dxa"/>
            <w:vMerge w:val="restart"/>
            <w:vAlign w:val="center"/>
          </w:tcPr>
          <w:p w14:paraId="7410B392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E7314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536" w:type="dxa"/>
            <w:vMerge w:val="restart"/>
            <w:vAlign w:val="center"/>
          </w:tcPr>
          <w:p w14:paraId="3FC5E5D8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E7314">
              <w:rPr>
                <w:rFonts w:ascii="Cambria" w:hAnsi="Cambria" w:cs="Times New Roman"/>
                <w:b/>
              </w:rPr>
              <w:t xml:space="preserve">Treści </w:t>
            </w:r>
            <w:r>
              <w:rPr>
                <w:rFonts w:ascii="Cambria" w:hAnsi="Cambria" w:cs="Times New Roman"/>
                <w:b/>
              </w:rPr>
              <w:t>wykładu</w:t>
            </w:r>
          </w:p>
        </w:tc>
        <w:tc>
          <w:tcPr>
            <w:tcW w:w="2744" w:type="dxa"/>
            <w:gridSpan w:val="2"/>
            <w:vAlign w:val="center"/>
          </w:tcPr>
          <w:p w14:paraId="260F6869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862AD2" w:rsidRPr="001E7314" w14:paraId="4DF95EFA" w14:textId="77777777" w:rsidTr="3133665B">
        <w:trPr>
          <w:trHeight w:val="196"/>
        </w:trPr>
        <w:tc>
          <w:tcPr>
            <w:tcW w:w="660" w:type="dxa"/>
            <w:vMerge/>
          </w:tcPr>
          <w:p w14:paraId="0A519838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536" w:type="dxa"/>
            <w:vMerge/>
          </w:tcPr>
          <w:p w14:paraId="77493FB5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501DF8C4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28DD5457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862AD2" w:rsidRPr="001E7314" w14:paraId="0193C8FE" w14:textId="77777777" w:rsidTr="3133665B">
        <w:trPr>
          <w:trHeight w:val="225"/>
        </w:trPr>
        <w:tc>
          <w:tcPr>
            <w:tcW w:w="660" w:type="dxa"/>
          </w:tcPr>
          <w:p w14:paraId="72BD80B2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536" w:type="dxa"/>
          </w:tcPr>
          <w:p w14:paraId="6AFF31BC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51BB0">
              <w:rPr>
                <w:rFonts w:ascii="Cambria" w:hAnsi="Cambria" w:cs="Times New Roman"/>
                <w:sz w:val="20"/>
                <w:szCs w:val="20"/>
              </w:rPr>
              <w:t>Architektura systemów programowalnych SDR i ich zastosowania</w:t>
            </w:r>
          </w:p>
        </w:tc>
        <w:tc>
          <w:tcPr>
            <w:tcW w:w="1256" w:type="dxa"/>
          </w:tcPr>
          <w:p w14:paraId="5B23E9EA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D19026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4B72E34F" w14:textId="77777777" w:rsidTr="3133665B">
        <w:trPr>
          <w:trHeight w:val="285"/>
        </w:trPr>
        <w:tc>
          <w:tcPr>
            <w:tcW w:w="660" w:type="dxa"/>
          </w:tcPr>
          <w:p w14:paraId="1D925AD1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536" w:type="dxa"/>
          </w:tcPr>
          <w:p w14:paraId="12B2D3A7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51BB0">
              <w:rPr>
                <w:rFonts w:ascii="Cambria" w:hAnsi="Cambria" w:cs="Times New Roman"/>
                <w:sz w:val="20"/>
                <w:szCs w:val="20"/>
              </w:rPr>
              <w:t>Model przetwarzania sygnału w odbiornikach programowalnych</w:t>
            </w:r>
          </w:p>
        </w:tc>
        <w:tc>
          <w:tcPr>
            <w:tcW w:w="1256" w:type="dxa"/>
          </w:tcPr>
          <w:p w14:paraId="716E76D5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D1C4AD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7DE5BF34" w14:textId="77777777" w:rsidTr="3133665B">
        <w:trPr>
          <w:trHeight w:val="345"/>
        </w:trPr>
        <w:tc>
          <w:tcPr>
            <w:tcW w:w="660" w:type="dxa"/>
          </w:tcPr>
          <w:p w14:paraId="11872BF6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536" w:type="dxa"/>
          </w:tcPr>
          <w:p w14:paraId="09AE432E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51BB0">
              <w:rPr>
                <w:rFonts w:ascii="Cambria" w:hAnsi="Cambria" w:cs="Times New Roman"/>
                <w:sz w:val="20"/>
                <w:szCs w:val="20"/>
              </w:rPr>
              <w:t xml:space="preserve">System </w:t>
            </w:r>
            <w:proofErr w:type="spellStart"/>
            <w:r w:rsidRPr="00E51BB0">
              <w:rPr>
                <w:rFonts w:ascii="Cambria" w:hAnsi="Cambria" w:cs="Times New Roman"/>
                <w:sz w:val="20"/>
                <w:szCs w:val="20"/>
              </w:rPr>
              <w:t>HackRF</w:t>
            </w:r>
            <w:proofErr w:type="spellEnd"/>
            <w:r w:rsidRPr="00E51BB0">
              <w:rPr>
                <w:rFonts w:ascii="Cambria" w:hAnsi="Cambria" w:cs="Times New Roman"/>
                <w:sz w:val="20"/>
                <w:szCs w:val="20"/>
              </w:rPr>
              <w:t xml:space="preserve"> One jako przykład programowalnej platformy SDR</w:t>
            </w:r>
          </w:p>
        </w:tc>
        <w:tc>
          <w:tcPr>
            <w:tcW w:w="1256" w:type="dxa"/>
          </w:tcPr>
          <w:p w14:paraId="7D53E1C5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094D43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11F20BD1" w14:textId="77777777" w:rsidTr="3133665B">
        <w:trPr>
          <w:trHeight w:val="345"/>
        </w:trPr>
        <w:tc>
          <w:tcPr>
            <w:tcW w:w="660" w:type="dxa"/>
          </w:tcPr>
          <w:p w14:paraId="71E5331C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6" w:type="dxa"/>
          </w:tcPr>
          <w:p w14:paraId="00E6B7E1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51BB0">
              <w:rPr>
                <w:rFonts w:ascii="Cambria" w:hAnsi="Cambria" w:cs="Times New Roman"/>
                <w:sz w:val="20"/>
                <w:szCs w:val="20"/>
              </w:rPr>
              <w:t>Środowisko GNU Radio jako narzędzie do modelowania i symulacji</w:t>
            </w:r>
          </w:p>
        </w:tc>
        <w:tc>
          <w:tcPr>
            <w:tcW w:w="1256" w:type="dxa"/>
          </w:tcPr>
          <w:p w14:paraId="2E28EC36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FA934E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14FE8254" w14:textId="77777777" w:rsidTr="3133665B">
        <w:trPr>
          <w:trHeight w:val="345"/>
        </w:trPr>
        <w:tc>
          <w:tcPr>
            <w:tcW w:w="660" w:type="dxa"/>
          </w:tcPr>
          <w:p w14:paraId="0DBBFF29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6" w:type="dxa"/>
          </w:tcPr>
          <w:p w14:paraId="00387E26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51BB0">
              <w:rPr>
                <w:rFonts w:ascii="Cambria" w:hAnsi="Cambria" w:cs="Times New Roman"/>
                <w:sz w:val="20"/>
                <w:szCs w:val="20"/>
              </w:rPr>
              <w:t>Podstawy cyfrowego przetwarzania sygnałów w systemach SDR</w:t>
            </w:r>
          </w:p>
        </w:tc>
        <w:tc>
          <w:tcPr>
            <w:tcW w:w="1256" w:type="dxa"/>
          </w:tcPr>
          <w:p w14:paraId="124C1867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50DB6C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2227CF4D" w14:textId="77777777" w:rsidTr="3133665B">
        <w:trPr>
          <w:trHeight w:val="345"/>
        </w:trPr>
        <w:tc>
          <w:tcPr>
            <w:tcW w:w="660" w:type="dxa"/>
          </w:tcPr>
          <w:p w14:paraId="02DA901D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6" w:type="dxa"/>
          </w:tcPr>
          <w:p w14:paraId="15D76C08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51BB0">
              <w:rPr>
                <w:rFonts w:ascii="Cambria" w:hAnsi="Cambria" w:cs="Times New Roman"/>
                <w:sz w:val="20"/>
                <w:szCs w:val="20"/>
              </w:rPr>
              <w:t>Modelowanie przepływu sygnału w architekturze blokowej</w:t>
            </w:r>
          </w:p>
        </w:tc>
        <w:tc>
          <w:tcPr>
            <w:tcW w:w="1256" w:type="dxa"/>
          </w:tcPr>
          <w:p w14:paraId="04581D20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62035D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1B8B18C0" w14:textId="77777777" w:rsidTr="3133665B">
        <w:trPr>
          <w:trHeight w:val="345"/>
        </w:trPr>
        <w:tc>
          <w:tcPr>
            <w:tcW w:w="660" w:type="dxa"/>
          </w:tcPr>
          <w:p w14:paraId="6C4871B8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6" w:type="dxa"/>
          </w:tcPr>
          <w:p w14:paraId="323F9B40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51BB0">
              <w:rPr>
                <w:rFonts w:ascii="Cambria" w:hAnsi="Cambria" w:cs="Times New Roman"/>
                <w:sz w:val="20"/>
                <w:szCs w:val="20"/>
              </w:rPr>
              <w:t>Logarytmiczna skala mocy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E51BB0">
              <w:rPr>
                <w:rFonts w:ascii="Cambria" w:hAnsi="Cambria" w:cs="Times New Roman"/>
                <w:sz w:val="20"/>
                <w:szCs w:val="20"/>
              </w:rPr>
              <w:t>zastosowanie jednostki decybel</w:t>
            </w:r>
          </w:p>
        </w:tc>
        <w:tc>
          <w:tcPr>
            <w:tcW w:w="1256" w:type="dxa"/>
          </w:tcPr>
          <w:p w14:paraId="4D33C662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4E792A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031AC5EA" w14:textId="77777777" w:rsidTr="3133665B">
        <w:trPr>
          <w:trHeight w:val="345"/>
        </w:trPr>
        <w:tc>
          <w:tcPr>
            <w:tcW w:w="660" w:type="dxa"/>
          </w:tcPr>
          <w:p w14:paraId="42414515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6" w:type="dxa"/>
          </w:tcPr>
          <w:p w14:paraId="5D040D78" w14:textId="77777777" w:rsidR="00862AD2" w:rsidRPr="00B56E8A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51BB0">
              <w:rPr>
                <w:rFonts w:ascii="Cambria" w:hAnsi="Cambria" w:cs="Times New Roman"/>
                <w:sz w:val="20"/>
                <w:szCs w:val="20"/>
              </w:rPr>
              <w:t>Analiza błędów pomiarowych w skali decybelowej</w:t>
            </w:r>
          </w:p>
        </w:tc>
        <w:tc>
          <w:tcPr>
            <w:tcW w:w="1256" w:type="dxa"/>
          </w:tcPr>
          <w:p w14:paraId="7F85A26F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4B58777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5589B752" w14:textId="77777777" w:rsidTr="3133665B">
        <w:trPr>
          <w:trHeight w:val="345"/>
        </w:trPr>
        <w:tc>
          <w:tcPr>
            <w:tcW w:w="660" w:type="dxa"/>
          </w:tcPr>
          <w:p w14:paraId="352741C7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6" w:type="dxa"/>
          </w:tcPr>
          <w:p w14:paraId="3E1349BC" w14:textId="77777777" w:rsidR="00862AD2" w:rsidRPr="00B56E8A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51BB0">
              <w:rPr>
                <w:rFonts w:ascii="Cambria" w:hAnsi="Cambria" w:cs="Times New Roman"/>
                <w:sz w:val="20"/>
                <w:szCs w:val="20"/>
              </w:rPr>
              <w:t>Zagadnienie częstotliwości próbkowania i jego konsekwencje</w:t>
            </w:r>
          </w:p>
        </w:tc>
        <w:tc>
          <w:tcPr>
            <w:tcW w:w="1256" w:type="dxa"/>
          </w:tcPr>
          <w:p w14:paraId="050084FF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FFAD9FD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1606D7F4" w14:textId="77777777" w:rsidTr="3133665B">
        <w:trPr>
          <w:trHeight w:val="435"/>
        </w:trPr>
        <w:tc>
          <w:tcPr>
            <w:tcW w:w="660" w:type="dxa"/>
          </w:tcPr>
          <w:p w14:paraId="1F4A9ABC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6" w:type="dxa"/>
          </w:tcPr>
          <w:p w14:paraId="0C1EDEE3" w14:textId="77777777" w:rsidR="00862AD2" w:rsidRPr="00B56E8A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51BB0">
              <w:rPr>
                <w:rFonts w:ascii="Cambria" w:hAnsi="Cambria" w:cs="Times New Roman"/>
                <w:sz w:val="20"/>
                <w:szCs w:val="20"/>
              </w:rPr>
              <w:t>Modelowanie ograniczeń przepustowości przy transmisji danych</w:t>
            </w:r>
          </w:p>
        </w:tc>
        <w:tc>
          <w:tcPr>
            <w:tcW w:w="1256" w:type="dxa"/>
          </w:tcPr>
          <w:p w14:paraId="175973F9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C2D233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1DC2D892" w14:textId="77777777" w:rsidTr="3133665B">
        <w:trPr>
          <w:trHeight w:val="345"/>
        </w:trPr>
        <w:tc>
          <w:tcPr>
            <w:tcW w:w="660" w:type="dxa"/>
          </w:tcPr>
          <w:p w14:paraId="1F9774EC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6" w:type="dxa"/>
          </w:tcPr>
          <w:p w14:paraId="106D4DF1" w14:textId="77777777" w:rsidR="00862AD2" w:rsidRPr="00B56E8A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51BB0">
              <w:rPr>
                <w:rFonts w:ascii="Cambria" w:hAnsi="Cambria" w:cs="Times New Roman"/>
                <w:sz w:val="20"/>
                <w:szCs w:val="20"/>
              </w:rPr>
              <w:t>Wielowymiarowe reprezentacje sygnałów w dziedzinie częstotliwości</w:t>
            </w:r>
          </w:p>
        </w:tc>
        <w:tc>
          <w:tcPr>
            <w:tcW w:w="1256" w:type="dxa"/>
          </w:tcPr>
          <w:p w14:paraId="4C53BF9C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EAB231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5927E48A" w14:textId="77777777" w:rsidTr="3133665B">
        <w:trPr>
          <w:trHeight w:val="345"/>
        </w:trPr>
        <w:tc>
          <w:tcPr>
            <w:tcW w:w="660" w:type="dxa"/>
          </w:tcPr>
          <w:p w14:paraId="56FB198D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6" w:type="dxa"/>
          </w:tcPr>
          <w:p w14:paraId="7A101F1E" w14:textId="77777777" w:rsidR="00862AD2" w:rsidRPr="00B56E8A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51BB0">
              <w:rPr>
                <w:rFonts w:ascii="Cambria" w:hAnsi="Cambria" w:cs="Times New Roman"/>
                <w:sz w:val="20"/>
                <w:szCs w:val="20"/>
              </w:rPr>
              <w:t>Modelowanie i analiza częstotliwości ujemnych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5786CD7D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861D88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61479778" w14:textId="77777777" w:rsidTr="3133665B">
        <w:trPr>
          <w:trHeight w:val="345"/>
        </w:trPr>
        <w:tc>
          <w:tcPr>
            <w:tcW w:w="660" w:type="dxa"/>
          </w:tcPr>
          <w:p w14:paraId="6A775ED1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6" w:type="dxa"/>
          </w:tcPr>
          <w:p w14:paraId="007D6C38" w14:textId="77777777" w:rsidR="00862AD2" w:rsidRPr="00B56E8A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51BB0">
              <w:rPr>
                <w:rFonts w:ascii="Cambria" w:hAnsi="Cambria" w:cs="Times New Roman"/>
                <w:sz w:val="20"/>
                <w:szCs w:val="20"/>
              </w:rPr>
              <w:t>Błędy kwantyzacji i ich wpływ na dokładność przetwarzania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66AD5039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EB772C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00364BE2" w14:textId="77777777" w:rsidTr="3133665B">
        <w:trPr>
          <w:trHeight w:val="345"/>
        </w:trPr>
        <w:tc>
          <w:tcPr>
            <w:tcW w:w="660" w:type="dxa"/>
          </w:tcPr>
          <w:p w14:paraId="128AB12F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6" w:type="dxa"/>
          </w:tcPr>
          <w:p w14:paraId="6DBC22B3" w14:textId="77777777" w:rsidR="00862AD2" w:rsidRPr="00B56E8A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51BB0">
              <w:rPr>
                <w:rFonts w:ascii="Cambria" w:hAnsi="Cambria" w:cs="Times New Roman"/>
                <w:sz w:val="20"/>
                <w:szCs w:val="20"/>
              </w:rPr>
              <w:t>Liczby zespolone w modelowaniu sygnałów sinusoidalnych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E51BB0">
              <w:rPr>
                <w:rFonts w:ascii="Cambria" w:hAnsi="Cambria" w:cs="Times New Roman"/>
                <w:sz w:val="20"/>
                <w:szCs w:val="20"/>
              </w:rPr>
              <w:t xml:space="preserve"> Zespolone funkcje wykładnicze w analizie sygnałów okresowych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658C29EE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3187DF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4A178ACA" w14:textId="77777777" w:rsidTr="3133665B">
        <w:trPr>
          <w:trHeight w:val="345"/>
        </w:trPr>
        <w:tc>
          <w:tcPr>
            <w:tcW w:w="660" w:type="dxa"/>
          </w:tcPr>
          <w:p w14:paraId="3E09D6B9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6" w:type="dxa"/>
          </w:tcPr>
          <w:p w14:paraId="1A7F44D6" w14:textId="77777777" w:rsidR="00862AD2" w:rsidRPr="00E51BB0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wykładu.</w:t>
            </w:r>
          </w:p>
        </w:tc>
        <w:tc>
          <w:tcPr>
            <w:tcW w:w="1256" w:type="dxa"/>
          </w:tcPr>
          <w:p w14:paraId="1F808E80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E7864A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6E463D29" w14:textId="77777777" w:rsidTr="3133665B">
        <w:tc>
          <w:tcPr>
            <w:tcW w:w="660" w:type="dxa"/>
          </w:tcPr>
          <w:p w14:paraId="04345349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6" w:type="dxa"/>
          </w:tcPr>
          <w:p w14:paraId="666BBA36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</w:tcPr>
          <w:p w14:paraId="4DD38747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46F98A94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</w:tbl>
    <w:p w14:paraId="17A52F3B" w14:textId="77777777" w:rsidR="00862AD2" w:rsidRDefault="00862AD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7119C1D" w14:textId="77777777" w:rsidR="00862AD2" w:rsidRDefault="00862AD2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536"/>
        <w:gridCol w:w="1256"/>
        <w:gridCol w:w="1488"/>
      </w:tblGrid>
      <w:tr w:rsidR="00862AD2" w:rsidRPr="001E7314" w14:paraId="16CAC811" w14:textId="77777777" w:rsidTr="3133665B">
        <w:trPr>
          <w:trHeight w:val="340"/>
          <w:jc w:val="center"/>
        </w:trPr>
        <w:tc>
          <w:tcPr>
            <w:tcW w:w="660" w:type="dxa"/>
            <w:vMerge w:val="restart"/>
            <w:vAlign w:val="center"/>
          </w:tcPr>
          <w:p w14:paraId="399EC86C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E7314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536" w:type="dxa"/>
            <w:vMerge w:val="restart"/>
            <w:vAlign w:val="center"/>
          </w:tcPr>
          <w:p w14:paraId="1B7BA071" w14:textId="77777777" w:rsidR="00862AD2" w:rsidRPr="001E7314" w:rsidRDefault="00862AD2" w:rsidP="3133665B">
            <w:pPr>
              <w:spacing w:before="20" w:after="20"/>
              <w:rPr>
                <w:b/>
                <w:bCs/>
              </w:rPr>
            </w:pPr>
            <w:r w:rsidRPr="3133665B">
              <w:rPr>
                <w:b/>
                <w:bCs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0C6D448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862AD2" w:rsidRPr="001E7314" w14:paraId="26D04756" w14:textId="77777777" w:rsidTr="3133665B">
        <w:trPr>
          <w:trHeight w:val="196"/>
          <w:jc w:val="center"/>
        </w:trPr>
        <w:tc>
          <w:tcPr>
            <w:tcW w:w="660" w:type="dxa"/>
            <w:vMerge/>
          </w:tcPr>
          <w:p w14:paraId="7C69FC07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536" w:type="dxa"/>
            <w:vMerge/>
          </w:tcPr>
          <w:p w14:paraId="08F6A02B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786B3C67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44F930C1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862AD2" w:rsidRPr="001E7314" w14:paraId="7041BA30" w14:textId="77777777" w:rsidTr="3133665B">
        <w:trPr>
          <w:trHeight w:val="225"/>
          <w:jc w:val="center"/>
        </w:trPr>
        <w:tc>
          <w:tcPr>
            <w:tcW w:w="660" w:type="dxa"/>
          </w:tcPr>
          <w:p w14:paraId="1F4D8550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6" w:type="dxa"/>
          </w:tcPr>
          <w:p w14:paraId="7C000415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 xml:space="preserve">Konfiguracja środowiska GNU Radio i weryfikacja połączenia z </w:t>
            </w:r>
            <w:proofErr w:type="spellStart"/>
            <w:r w:rsidRPr="00345E10">
              <w:rPr>
                <w:rFonts w:ascii="Cambria" w:hAnsi="Cambria" w:cs="Times New Roman"/>
                <w:sz w:val="20"/>
                <w:szCs w:val="20"/>
              </w:rPr>
              <w:t>HackRF</w:t>
            </w:r>
            <w:proofErr w:type="spellEnd"/>
            <w:r w:rsidRPr="00345E10">
              <w:rPr>
                <w:rFonts w:ascii="Cambria" w:hAnsi="Cambria" w:cs="Times New Roman"/>
                <w:sz w:val="20"/>
                <w:szCs w:val="20"/>
              </w:rPr>
              <w:t xml:space="preserve"> One</w:t>
            </w:r>
          </w:p>
        </w:tc>
        <w:tc>
          <w:tcPr>
            <w:tcW w:w="1256" w:type="dxa"/>
          </w:tcPr>
          <w:p w14:paraId="27A99869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048B482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69F5018A" w14:textId="77777777" w:rsidTr="3133665B">
        <w:trPr>
          <w:trHeight w:val="285"/>
          <w:jc w:val="center"/>
        </w:trPr>
        <w:tc>
          <w:tcPr>
            <w:tcW w:w="660" w:type="dxa"/>
          </w:tcPr>
          <w:p w14:paraId="2490B0E9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6" w:type="dxa"/>
          </w:tcPr>
          <w:p w14:paraId="5DDF9CA8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Odbiór i analiza sygnału FM w paśmie VHF z wykorzystaniem SDR</w:t>
            </w:r>
          </w:p>
        </w:tc>
        <w:tc>
          <w:tcPr>
            <w:tcW w:w="1256" w:type="dxa"/>
          </w:tcPr>
          <w:p w14:paraId="6689B3D8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C54500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37BA72B3" w14:textId="77777777" w:rsidTr="3133665B">
        <w:trPr>
          <w:trHeight w:val="345"/>
          <w:jc w:val="center"/>
        </w:trPr>
        <w:tc>
          <w:tcPr>
            <w:tcW w:w="660" w:type="dxa"/>
          </w:tcPr>
          <w:p w14:paraId="77490497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536" w:type="dxa"/>
          </w:tcPr>
          <w:p w14:paraId="4741FF8E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Implementacja i testowanie toru DSP dla sygnału sinusoidalnego</w:t>
            </w:r>
          </w:p>
        </w:tc>
        <w:tc>
          <w:tcPr>
            <w:tcW w:w="1256" w:type="dxa"/>
          </w:tcPr>
          <w:p w14:paraId="49F5B73D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837207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5A10E240" w14:textId="77777777" w:rsidTr="3133665B">
        <w:trPr>
          <w:trHeight w:val="345"/>
          <w:jc w:val="center"/>
        </w:trPr>
        <w:tc>
          <w:tcPr>
            <w:tcW w:w="660" w:type="dxa"/>
          </w:tcPr>
          <w:p w14:paraId="06CF161F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6" w:type="dxa"/>
          </w:tcPr>
          <w:p w14:paraId="5190559D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 xml:space="preserve">Pomiary mocy sygnału w jednostkach </w:t>
            </w:r>
            <w:proofErr w:type="spellStart"/>
            <w:r w:rsidRPr="00345E10">
              <w:rPr>
                <w:rFonts w:ascii="Cambria" w:hAnsi="Cambria" w:cs="Times New Roman"/>
                <w:sz w:val="20"/>
                <w:szCs w:val="20"/>
              </w:rPr>
              <w:t>dBm</w:t>
            </w:r>
            <w:proofErr w:type="spellEnd"/>
          </w:p>
        </w:tc>
        <w:tc>
          <w:tcPr>
            <w:tcW w:w="1256" w:type="dxa"/>
          </w:tcPr>
          <w:p w14:paraId="29314446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14FBE8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20445253" w14:textId="77777777" w:rsidTr="3133665B">
        <w:trPr>
          <w:trHeight w:val="345"/>
          <w:jc w:val="center"/>
        </w:trPr>
        <w:tc>
          <w:tcPr>
            <w:tcW w:w="660" w:type="dxa"/>
          </w:tcPr>
          <w:p w14:paraId="54C48B76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6" w:type="dxa"/>
          </w:tcPr>
          <w:p w14:paraId="13272262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Badanie wpływu częstotliwości próbkowania na odwzorowanie sygnału</w:t>
            </w:r>
          </w:p>
        </w:tc>
        <w:tc>
          <w:tcPr>
            <w:tcW w:w="1256" w:type="dxa"/>
          </w:tcPr>
          <w:p w14:paraId="5F5ECE62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207C10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3EC0B911" w14:textId="77777777" w:rsidTr="3133665B">
        <w:trPr>
          <w:trHeight w:val="345"/>
          <w:jc w:val="center"/>
        </w:trPr>
        <w:tc>
          <w:tcPr>
            <w:tcW w:w="660" w:type="dxa"/>
          </w:tcPr>
          <w:p w14:paraId="7816EBD4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6" w:type="dxa"/>
          </w:tcPr>
          <w:p w14:paraId="22620E44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Wizualizacja sygnałów złożonych w płaszczyźnie zespolonej</w:t>
            </w:r>
          </w:p>
        </w:tc>
        <w:tc>
          <w:tcPr>
            <w:tcW w:w="1256" w:type="dxa"/>
          </w:tcPr>
          <w:p w14:paraId="26CA100F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D6E29F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73099B05" w14:textId="77777777" w:rsidTr="3133665B">
        <w:trPr>
          <w:trHeight w:val="345"/>
          <w:jc w:val="center"/>
        </w:trPr>
        <w:tc>
          <w:tcPr>
            <w:tcW w:w="660" w:type="dxa"/>
          </w:tcPr>
          <w:p w14:paraId="028889B6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6" w:type="dxa"/>
          </w:tcPr>
          <w:p w14:paraId="4B17B800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Analiza widma sygnału z modulacją amplitudy (AM)</w:t>
            </w:r>
          </w:p>
        </w:tc>
        <w:tc>
          <w:tcPr>
            <w:tcW w:w="1256" w:type="dxa"/>
          </w:tcPr>
          <w:p w14:paraId="67FAAA46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631AD8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1C2DF3A3" w14:textId="77777777" w:rsidTr="3133665B">
        <w:trPr>
          <w:trHeight w:val="345"/>
          <w:jc w:val="center"/>
        </w:trPr>
        <w:tc>
          <w:tcPr>
            <w:tcW w:w="660" w:type="dxa"/>
          </w:tcPr>
          <w:p w14:paraId="528D04C1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6" w:type="dxa"/>
          </w:tcPr>
          <w:p w14:paraId="06FC365C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Synteza i demodulacja sygnału z modulacją częstotliwości (FM</w:t>
            </w:r>
          </w:p>
        </w:tc>
        <w:tc>
          <w:tcPr>
            <w:tcW w:w="1256" w:type="dxa"/>
          </w:tcPr>
          <w:p w14:paraId="14BE1D86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7F56B3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62AD2" w:rsidRPr="001E7314" w14:paraId="43FA0095" w14:textId="77777777" w:rsidTr="3133665B">
        <w:trPr>
          <w:trHeight w:val="345"/>
          <w:jc w:val="center"/>
        </w:trPr>
        <w:tc>
          <w:tcPr>
            <w:tcW w:w="660" w:type="dxa"/>
          </w:tcPr>
          <w:p w14:paraId="29E86931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6" w:type="dxa"/>
          </w:tcPr>
          <w:p w14:paraId="54184063" w14:textId="77777777" w:rsidR="00862AD2" w:rsidRPr="00B44F6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 xml:space="preserve">Detekcja i dekodowanie sygnałów z modulacją On-Off </w:t>
            </w:r>
            <w:proofErr w:type="spellStart"/>
            <w:r w:rsidRPr="00345E10">
              <w:rPr>
                <w:rFonts w:ascii="Cambria" w:hAnsi="Cambria" w:cs="Times New Roman"/>
                <w:sz w:val="20"/>
                <w:szCs w:val="20"/>
              </w:rPr>
              <w:t>Keying</w:t>
            </w:r>
            <w:proofErr w:type="spellEnd"/>
            <w:r w:rsidRPr="00345E10">
              <w:rPr>
                <w:rFonts w:ascii="Cambria" w:hAnsi="Cambria" w:cs="Times New Roman"/>
                <w:sz w:val="20"/>
                <w:szCs w:val="20"/>
              </w:rPr>
              <w:t xml:space="preserve"> (OOK)</w:t>
            </w:r>
          </w:p>
        </w:tc>
        <w:tc>
          <w:tcPr>
            <w:tcW w:w="1256" w:type="dxa"/>
          </w:tcPr>
          <w:p w14:paraId="416AE9A9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92CE1D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11B1079D" w14:textId="77777777" w:rsidTr="3133665B">
        <w:trPr>
          <w:trHeight w:val="345"/>
          <w:jc w:val="center"/>
        </w:trPr>
        <w:tc>
          <w:tcPr>
            <w:tcW w:w="660" w:type="dxa"/>
          </w:tcPr>
          <w:p w14:paraId="68F529FF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6" w:type="dxa"/>
          </w:tcPr>
          <w:p w14:paraId="2058FB9F" w14:textId="77777777" w:rsidR="00862AD2" w:rsidRPr="00BA0EC0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Rejestracja sygnałów radiowych i ich odtwarzanie z pliku</w:t>
            </w:r>
          </w:p>
        </w:tc>
        <w:tc>
          <w:tcPr>
            <w:tcW w:w="1256" w:type="dxa"/>
          </w:tcPr>
          <w:p w14:paraId="10B9D064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7C46B3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4047B193" w14:textId="77777777" w:rsidTr="3133665B">
        <w:trPr>
          <w:trHeight w:val="345"/>
          <w:jc w:val="center"/>
        </w:trPr>
        <w:tc>
          <w:tcPr>
            <w:tcW w:w="660" w:type="dxa"/>
          </w:tcPr>
          <w:p w14:paraId="4F7DC98E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6" w:type="dxa"/>
          </w:tcPr>
          <w:p w14:paraId="27AA3D48" w14:textId="77777777" w:rsidR="00862AD2" w:rsidRPr="00BA0EC0" w:rsidRDefault="00862AD2" w:rsidP="00755E4A">
            <w:pPr>
              <w:tabs>
                <w:tab w:val="left" w:pos="1867"/>
              </w:tabs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Wykorzystanie filtrów cyfrowych FIR do separacji kanałów sygnałowych</w:t>
            </w:r>
          </w:p>
        </w:tc>
        <w:tc>
          <w:tcPr>
            <w:tcW w:w="1256" w:type="dxa"/>
          </w:tcPr>
          <w:p w14:paraId="48FDADD3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025A1C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060BAF51" w14:textId="77777777" w:rsidTr="3133665B">
        <w:trPr>
          <w:trHeight w:val="345"/>
          <w:jc w:val="center"/>
        </w:trPr>
        <w:tc>
          <w:tcPr>
            <w:tcW w:w="660" w:type="dxa"/>
          </w:tcPr>
          <w:p w14:paraId="1974203C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6" w:type="dxa"/>
          </w:tcPr>
          <w:p w14:paraId="17054A62" w14:textId="77777777" w:rsidR="00862AD2" w:rsidRPr="00BA0EC0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 xml:space="preserve">Analiza zjawiska </w:t>
            </w:r>
            <w:proofErr w:type="spellStart"/>
            <w:r w:rsidRPr="00345E10">
              <w:rPr>
                <w:rFonts w:ascii="Cambria" w:hAnsi="Cambria" w:cs="Times New Roman"/>
                <w:sz w:val="20"/>
                <w:szCs w:val="20"/>
              </w:rPr>
              <w:t>aliasingu</w:t>
            </w:r>
            <w:proofErr w:type="spellEnd"/>
            <w:r w:rsidRPr="00345E10">
              <w:rPr>
                <w:rFonts w:ascii="Cambria" w:hAnsi="Cambria" w:cs="Times New Roman"/>
                <w:sz w:val="20"/>
                <w:szCs w:val="20"/>
              </w:rPr>
              <w:t xml:space="preserve"> w warunkach rzeczywistych</w:t>
            </w:r>
          </w:p>
        </w:tc>
        <w:tc>
          <w:tcPr>
            <w:tcW w:w="1256" w:type="dxa"/>
          </w:tcPr>
          <w:p w14:paraId="41034800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EDFCE5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5EE95C0C" w14:textId="77777777" w:rsidTr="3133665B">
        <w:trPr>
          <w:trHeight w:val="345"/>
          <w:jc w:val="center"/>
        </w:trPr>
        <w:tc>
          <w:tcPr>
            <w:tcW w:w="660" w:type="dxa"/>
          </w:tcPr>
          <w:p w14:paraId="09516CE7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6" w:type="dxa"/>
          </w:tcPr>
          <w:p w14:paraId="13CB8F6B" w14:textId="77777777" w:rsidR="00862AD2" w:rsidRPr="00BA0EC0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345E10">
              <w:rPr>
                <w:rFonts w:ascii="Cambria" w:hAnsi="Cambria" w:cs="Times New Roman"/>
                <w:sz w:val="20"/>
                <w:szCs w:val="20"/>
              </w:rPr>
              <w:t>astosowanie zewnętrznego zegara odniesienia w synchronizacji SDR</w:t>
            </w:r>
          </w:p>
        </w:tc>
        <w:tc>
          <w:tcPr>
            <w:tcW w:w="1256" w:type="dxa"/>
          </w:tcPr>
          <w:p w14:paraId="0349C9E0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D24D39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08276BC5" w14:textId="77777777" w:rsidTr="3133665B">
        <w:trPr>
          <w:trHeight w:val="345"/>
          <w:jc w:val="center"/>
        </w:trPr>
        <w:tc>
          <w:tcPr>
            <w:tcW w:w="660" w:type="dxa"/>
          </w:tcPr>
          <w:p w14:paraId="397D2F1F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6" w:type="dxa"/>
          </w:tcPr>
          <w:p w14:paraId="12858E48" w14:textId="77777777" w:rsidR="00862AD2" w:rsidRPr="00BA0EC0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Testowanie pasma przenoszenia toru RF przy różnych konfiguracjach sprzętu</w:t>
            </w:r>
          </w:p>
        </w:tc>
        <w:tc>
          <w:tcPr>
            <w:tcW w:w="1256" w:type="dxa"/>
          </w:tcPr>
          <w:p w14:paraId="28B027B7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F05CDE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4C2038FA" w14:textId="77777777" w:rsidTr="3133665B">
        <w:trPr>
          <w:trHeight w:val="345"/>
          <w:jc w:val="center"/>
        </w:trPr>
        <w:tc>
          <w:tcPr>
            <w:tcW w:w="660" w:type="dxa"/>
          </w:tcPr>
          <w:p w14:paraId="6B5E241A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6" w:type="dxa"/>
          </w:tcPr>
          <w:p w14:paraId="159BFAD9" w14:textId="77777777" w:rsidR="00862AD2" w:rsidRPr="00BA0EC0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Projektowanie i uruchamianie prostego systemu odbioru i retransmisji sygnału RF</w:t>
            </w:r>
          </w:p>
        </w:tc>
        <w:tc>
          <w:tcPr>
            <w:tcW w:w="1256" w:type="dxa"/>
          </w:tcPr>
          <w:p w14:paraId="1BF324FC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DE9C54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62AD2" w:rsidRPr="001E7314" w14:paraId="555ADF96" w14:textId="77777777" w:rsidTr="3133665B">
        <w:trPr>
          <w:trHeight w:val="345"/>
          <w:jc w:val="center"/>
        </w:trPr>
        <w:tc>
          <w:tcPr>
            <w:tcW w:w="660" w:type="dxa"/>
          </w:tcPr>
          <w:p w14:paraId="0B36AF55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L16</w:t>
            </w:r>
          </w:p>
        </w:tc>
        <w:tc>
          <w:tcPr>
            <w:tcW w:w="6536" w:type="dxa"/>
          </w:tcPr>
          <w:p w14:paraId="4BF1018E" w14:textId="77777777" w:rsidR="00862AD2" w:rsidRPr="00BA0EC0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A0EC0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</w:tcPr>
          <w:p w14:paraId="77D58ED5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6D570F2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3AC6606A" w14:textId="77777777" w:rsidTr="3133665B">
        <w:trPr>
          <w:jc w:val="center"/>
        </w:trPr>
        <w:tc>
          <w:tcPr>
            <w:tcW w:w="660" w:type="dxa"/>
          </w:tcPr>
          <w:p w14:paraId="1A405802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6" w:type="dxa"/>
          </w:tcPr>
          <w:p w14:paraId="317D0863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</w:tcPr>
          <w:p w14:paraId="24B798A1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32672A16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676D94DA" w14:textId="77777777" w:rsidR="00862AD2" w:rsidRDefault="00862AD2" w:rsidP="0091617F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536"/>
        <w:gridCol w:w="1256"/>
        <w:gridCol w:w="1488"/>
      </w:tblGrid>
      <w:tr w:rsidR="00862AD2" w:rsidRPr="001E7314" w14:paraId="23878155" w14:textId="77777777" w:rsidTr="3133665B">
        <w:trPr>
          <w:trHeight w:val="340"/>
          <w:jc w:val="center"/>
        </w:trPr>
        <w:tc>
          <w:tcPr>
            <w:tcW w:w="660" w:type="dxa"/>
            <w:vMerge w:val="restart"/>
            <w:vAlign w:val="center"/>
          </w:tcPr>
          <w:p w14:paraId="71F460EF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E7314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536" w:type="dxa"/>
            <w:vMerge w:val="restart"/>
            <w:vAlign w:val="center"/>
          </w:tcPr>
          <w:p w14:paraId="4737A6B0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E7314">
              <w:rPr>
                <w:rFonts w:ascii="Cambria" w:hAnsi="Cambria" w:cs="Times New Roman"/>
                <w:b/>
              </w:rPr>
              <w:t>Treśc</w:t>
            </w:r>
            <w:r>
              <w:rPr>
                <w:rFonts w:ascii="Cambria" w:hAnsi="Cambria" w:cs="Times New Roman"/>
                <w:b/>
              </w:rPr>
              <w:t>i projektu</w:t>
            </w:r>
          </w:p>
        </w:tc>
        <w:tc>
          <w:tcPr>
            <w:tcW w:w="2744" w:type="dxa"/>
            <w:gridSpan w:val="2"/>
            <w:vAlign w:val="center"/>
          </w:tcPr>
          <w:p w14:paraId="3D027D23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862AD2" w:rsidRPr="001E7314" w14:paraId="084464C0" w14:textId="77777777" w:rsidTr="3133665B">
        <w:trPr>
          <w:trHeight w:val="196"/>
          <w:jc w:val="center"/>
        </w:trPr>
        <w:tc>
          <w:tcPr>
            <w:tcW w:w="660" w:type="dxa"/>
            <w:vMerge/>
          </w:tcPr>
          <w:p w14:paraId="207956A6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536" w:type="dxa"/>
            <w:vMerge/>
          </w:tcPr>
          <w:p w14:paraId="69FDDDB1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4B2EC2C4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5BF2AF85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862AD2" w:rsidRPr="001E7314" w14:paraId="07E72D10" w14:textId="77777777" w:rsidTr="3133665B">
        <w:trPr>
          <w:trHeight w:val="345"/>
          <w:jc w:val="center"/>
        </w:trPr>
        <w:tc>
          <w:tcPr>
            <w:tcW w:w="660" w:type="dxa"/>
          </w:tcPr>
          <w:p w14:paraId="42D9CEA6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6" w:type="dxa"/>
          </w:tcPr>
          <w:p w14:paraId="38D99949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Przygotowanie środowiska GNU Radio i konfiguracja platformy sprzętowej</w:t>
            </w:r>
          </w:p>
        </w:tc>
        <w:tc>
          <w:tcPr>
            <w:tcW w:w="1256" w:type="dxa"/>
          </w:tcPr>
          <w:p w14:paraId="0EDA5D57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A3B8195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74A02707" w14:textId="77777777" w:rsidTr="3133665B">
        <w:trPr>
          <w:trHeight w:val="345"/>
          <w:jc w:val="center"/>
        </w:trPr>
        <w:tc>
          <w:tcPr>
            <w:tcW w:w="660" w:type="dxa"/>
          </w:tcPr>
          <w:p w14:paraId="4AB882EC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6" w:type="dxa"/>
          </w:tcPr>
          <w:p w14:paraId="238375D9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Projekt podstawowego toru odbiorczego w GNU Radio</w:t>
            </w:r>
          </w:p>
        </w:tc>
        <w:tc>
          <w:tcPr>
            <w:tcW w:w="1256" w:type="dxa"/>
          </w:tcPr>
          <w:p w14:paraId="054CBEB5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3CD40F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62AD2" w:rsidRPr="001E7314" w14:paraId="6B408BFE" w14:textId="77777777" w:rsidTr="3133665B">
        <w:trPr>
          <w:trHeight w:val="345"/>
          <w:jc w:val="center"/>
        </w:trPr>
        <w:tc>
          <w:tcPr>
            <w:tcW w:w="660" w:type="dxa"/>
          </w:tcPr>
          <w:p w14:paraId="3F0620D1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6" w:type="dxa"/>
          </w:tcPr>
          <w:p w14:paraId="6925D3B4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Implementacja toru demodulacyjnego dla sygnału FM/OOK</w:t>
            </w:r>
          </w:p>
        </w:tc>
        <w:tc>
          <w:tcPr>
            <w:tcW w:w="1256" w:type="dxa"/>
          </w:tcPr>
          <w:p w14:paraId="6B37A22A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55162D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6B575492" w14:textId="77777777" w:rsidTr="3133665B">
        <w:trPr>
          <w:trHeight w:val="345"/>
          <w:jc w:val="center"/>
        </w:trPr>
        <w:tc>
          <w:tcPr>
            <w:tcW w:w="660" w:type="dxa"/>
          </w:tcPr>
          <w:p w14:paraId="264792B3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6" w:type="dxa"/>
          </w:tcPr>
          <w:p w14:paraId="22D3A795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Weryfikacja poprawności dekodowania danych z nośnej RF</w:t>
            </w:r>
          </w:p>
        </w:tc>
        <w:tc>
          <w:tcPr>
            <w:tcW w:w="1256" w:type="dxa"/>
          </w:tcPr>
          <w:p w14:paraId="2CD0CEB4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96A57B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14:paraId="05EF4791" w14:textId="77777777" w:rsidTr="3133665B">
        <w:trPr>
          <w:trHeight w:val="345"/>
          <w:jc w:val="center"/>
        </w:trPr>
        <w:tc>
          <w:tcPr>
            <w:tcW w:w="660" w:type="dxa"/>
          </w:tcPr>
          <w:p w14:paraId="10544CAB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6" w:type="dxa"/>
          </w:tcPr>
          <w:p w14:paraId="0D0DF7B1" w14:textId="77777777" w:rsidR="00862AD2" w:rsidRPr="00B56E8A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Projektowanie i testowanie filtrów cyfrowych dla izolacji kanału</w:t>
            </w:r>
          </w:p>
        </w:tc>
        <w:tc>
          <w:tcPr>
            <w:tcW w:w="1256" w:type="dxa"/>
          </w:tcPr>
          <w:p w14:paraId="6BE40449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854D32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14:paraId="48BFC0B8" w14:textId="77777777" w:rsidTr="3133665B">
        <w:trPr>
          <w:trHeight w:val="345"/>
          <w:jc w:val="center"/>
        </w:trPr>
        <w:tc>
          <w:tcPr>
            <w:tcW w:w="660" w:type="dxa"/>
          </w:tcPr>
          <w:p w14:paraId="47993554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6" w:type="dxa"/>
          </w:tcPr>
          <w:p w14:paraId="5B9FC56F" w14:textId="77777777" w:rsidR="00862AD2" w:rsidRPr="00B56E8A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Projekt bloku transmisyjnego</w:t>
            </w:r>
          </w:p>
        </w:tc>
        <w:tc>
          <w:tcPr>
            <w:tcW w:w="1256" w:type="dxa"/>
          </w:tcPr>
          <w:p w14:paraId="1B661F13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C2D706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14:paraId="568E7C41" w14:textId="77777777" w:rsidTr="3133665B">
        <w:trPr>
          <w:trHeight w:val="345"/>
          <w:jc w:val="center"/>
        </w:trPr>
        <w:tc>
          <w:tcPr>
            <w:tcW w:w="660" w:type="dxa"/>
          </w:tcPr>
          <w:p w14:paraId="7F512DE1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6" w:type="dxa"/>
          </w:tcPr>
          <w:p w14:paraId="685A052D" w14:textId="77777777" w:rsidR="00862AD2" w:rsidRPr="00B56E8A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Synchronizacja toru nadawczego z częstotliwością odbioru</w:t>
            </w:r>
          </w:p>
        </w:tc>
        <w:tc>
          <w:tcPr>
            <w:tcW w:w="1256" w:type="dxa"/>
          </w:tcPr>
          <w:p w14:paraId="608573AD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B39600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14:paraId="4B8DE6D1" w14:textId="77777777" w:rsidTr="3133665B">
        <w:trPr>
          <w:trHeight w:val="345"/>
          <w:jc w:val="center"/>
        </w:trPr>
        <w:tc>
          <w:tcPr>
            <w:tcW w:w="660" w:type="dxa"/>
          </w:tcPr>
          <w:p w14:paraId="3341A600" w14:textId="77777777" w:rsidR="00862AD2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6" w:type="dxa"/>
          </w:tcPr>
          <w:p w14:paraId="788A266A" w14:textId="77777777" w:rsidR="00862AD2" w:rsidRPr="00B56E8A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 xml:space="preserve">Integracja toru odbiorczego i nadawczego – tryb </w:t>
            </w:r>
            <w:proofErr w:type="spellStart"/>
            <w:r w:rsidRPr="00345E10">
              <w:rPr>
                <w:rFonts w:ascii="Cambria" w:hAnsi="Cambria" w:cs="Times New Roman"/>
                <w:sz w:val="20"/>
                <w:szCs w:val="20"/>
              </w:rPr>
              <w:t>pełnodupleksowy</w:t>
            </w:r>
            <w:proofErr w:type="spellEnd"/>
          </w:p>
        </w:tc>
        <w:tc>
          <w:tcPr>
            <w:tcW w:w="1256" w:type="dxa"/>
          </w:tcPr>
          <w:p w14:paraId="66F0973C" w14:textId="7CDE22AA" w:rsidR="00862AD2" w:rsidRDefault="00F43D17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6E6B3D6" w14:textId="77777777" w:rsidR="00862AD2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5D79ECA2" w14:textId="77777777" w:rsidTr="3133665B">
        <w:trPr>
          <w:trHeight w:val="345"/>
          <w:jc w:val="center"/>
        </w:trPr>
        <w:tc>
          <w:tcPr>
            <w:tcW w:w="660" w:type="dxa"/>
          </w:tcPr>
          <w:p w14:paraId="1DDCC41B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3133665B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6" w:type="dxa"/>
          </w:tcPr>
          <w:p w14:paraId="395C1407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45E10">
              <w:rPr>
                <w:rFonts w:ascii="Cambria" w:hAnsi="Cambria" w:cs="Times New Roman"/>
                <w:sz w:val="20"/>
                <w:szCs w:val="20"/>
              </w:rPr>
              <w:t>Prezentacja i dokumentacja systemu SDR</w:t>
            </w:r>
          </w:p>
        </w:tc>
        <w:tc>
          <w:tcPr>
            <w:tcW w:w="1256" w:type="dxa"/>
          </w:tcPr>
          <w:p w14:paraId="1C7930AE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04D3868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1E7314" w14:paraId="1EBD5A3A" w14:textId="77777777" w:rsidTr="3133665B">
        <w:trPr>
          <w:jc w:val="center"/>
        </w:trPr>
        <w:tc>
          <w:tcPr>
            <w:tcW w:w="660" w:type="dxa"/>
          </w:tcPr>
          <w:p w14:paraId="2977F0A0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6" w:type="dxa"/>
          </w:tcPr>
          <w:p w14:paraId="7956E192" w14:textId="77777777" w:rsidR="00862AD2" w:rsidRPr="001E7314" w:rsidRDefault="00862AD2" w:rsidP="00755E4A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</w:tcPr>
          <w:p w14:paraId="151887C4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691D2911" w14:textId="77777777" w:rsidR="00862AD2" w:rsidRPr="001E7314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613B2FDF" w14:textId="77777777" w:rsidR="00862AD2" w:rsidRDefault="00862AD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6A85ED2" w14:textId="77777777" w:rsidR="00862AD2" w:rsidRDefault="00862AD2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44A6BD6" w14:textId="77777777" w:rsidR="00862AD2" w:rsidRDefault="00862AD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p w14:paraId="6617F0DE" w14:textId="77777777" w:rsidR="00862AD2" w:rsidRDefault="00862AD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62AD2" w:rsidRPr="002344B5" w14:paraId="63092B4E" w14:textId="77777777" w:rsidTr="00755E4A">
        <w:trPr>
          <w:jc w:val="center"/>
        </w:trPr>
        <w:tc>
          <w:tcPr>
            <w:tcW w:w="1666" w:type="dxa"/>
          </w:tcPr>
          <w:p w14:paraId="3F8065DE" w14:textId="77777777" w:rsidR="00862AD2" w:rsidRPr="002344B5" w:rsidRDefault="00862AD2" w:rsidP="00755E4A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63" w:type="dxa"/>
          </w:tcPr>
          <w:p w14:paraId="3BD0BABC" w14:textId="77777777" w:rsidR="00862AD2" w:rsidRPr="002344B5" w:rsidRDefault="00862AD2" w:rsidP="00755E4A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Metody dydaktyczne (wybór z listy)</w:t>
            </w:r>
          </w:p>
        </w:tc>
        <w:tc>
          <w:tcPr>
            <w:tcW w:w="3260" w:type="dxa"/>
          </w:tcPr>
          <w:p w14:paraId="519883E8" w14:textId="77777777" w:rsidR="00862AD2" w:rsidRPr="002344B5" w:rsidRDefault="00862AD2" w:rsidP="00755E4A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Ś</w:t>
            </w:r>
            <w:r w:rsidRPr="002344B5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862AD2" w:rsidRPr="00D84DC3" w14:paraId="664FB068" w14:textId="77777777" w:rsidTr="00755E4A">
        <w:trPr>
          <w:jc w:val="center"/>
        </w:trPr>
        <w:tc>
          <w:tcPr>
            <w:tcW w:w="1666" w:type="dxa"/>
          </w:tcPr>
          <w:p w14:paraId="71CF28DF" w14:textId="77777777" w:rsidR="00862AD2" w:rsidRPr="00D84DC3" w:rsidRDefault="00862AD2" w:rsidP="00755E4A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84DC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35FF58A" w14:textId="77777777" w:rsidR="00862AD2" w:rsidRPr="00D84DC3" w:rsidRDefault="00862AD2" w:rsidP="00755E4A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84DC3">
              <w:rPr>
                <w:rFonts w:ascii="Cambria" w:hAnsi="Cambria" w:cs="Times New Roman"/>
                <w:bCs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035B72CC" w14:textId="77777777" w:rsidR="00862AD2" w:rsidRPr="00D84DC3" w:rsidRDefault="00862AD2" w:rsidP="00755E4A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84DC3">
              <w:rPr>
                <w:rFonts w:ascii="Cambria" w:hAnsi="Cambria" w:cs="Times New Roman"/>
                <w:bCs/>
                <w:sz w:val="20"/>
                <w:szCs w:val="20"/>
              </w:rPr>
              <w:t>Projektor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multimedialny</w:t>
            </w:r>
          </w:p>
        </w:tc>
      </w:tr>
      <w:tr w:rsidR="00862AD2" w:rsidRPr="001E7314" w14:paraId="246C8AFF" w14:textId="77777777" w:rsidTr="00755E4A">
        <w:trPr>
          <w:jc w:val="center"/>
        </w:trPr>
        <w:tc>
          <w:tcPr>
            <w:tcW w:w="1666" w:type="dxa"/>
          </w:tcPr>
          <w:p w14:paraId="1A2F7DBE" w14:textId="77777777" w:rsidR="00862AD2" w:rsidRPr="001E7314" w:rsidRDefault="00862AD2" w:rsidP="00755E4A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AF7B472" w14:textId="77777777" w:rsidR="00862AD2" w:rsidRPr="009565C2" w:rsidRDefault="00862AD2" w:rsidP="00755E4A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A0EC0">
              <w:rPr>
                <w:rFonts w:ascii="Cambria" w:hAnsi="Cambria" w:cs="Times New Roman"/>
                <w:sz w:val="20"/>
                <w:szCs w:val="20"/>
              </w:rPr>
              <w:t>Ćwiczenia doskonalące obsługę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A0EC0">
              <w:rPr>
                <w:rFonts w:ascii="Cambria" w:hAnsi="Cambria" w:cs="Times New Roman"/>
                <w:sz w:val="20"/>
                <w:szCs w:val="20"/>
              </w:rPr>
              <w:t>oprogramowania komputerowego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umiejętności myślenia algorytmicznego.</w:t>
            </w:r>
          </w:p>
        </w:tc>
        <w:tc>
          <w:tcPr>
            <w:tcW w:w="3260" w:type="dxa"/>
          </w:tcPr>
          <w:p w14:paraId="7BD24BC2" w14:textId="77777777" w:rsidR="00862AD2" w:rsidRPr="005A5C5F" w:rsidRDefault="00862AD2" w:rsidP="00755E4A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Komputer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A5C5F">
              <w:rPr>
                <w:rFonts w:ascii="Cambria" w:hAnsi="Cambria" w:cs="Times New Roman"/>
                <w:sz w:val="20"/>
                <w:szCs w:val="20"/>
              </w:rPr>
              <w:t>i projektor multimedialny, tablica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5A5C5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4DB14338" w14:textId="77777777" w:rsidR="00862AD2" w:rsidRPr="001E7314" w:rsidRDefault="00862AD2" w:rsidP="00755E4A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 xml:space="preserve">Sala komputerowa z dostępem do </w:t>
            </w:r>
            <w:proofErr w:type="spellStart"/>
            <w:r w:rsidRPr="005A5C5F">
              <w:rPr>
                <w:rFonts w:ascii="Cambria" w:hAnsi="Cambria" w:cs="Times New Roman"/>
                <w:sz w:val="20"/>
                <w:szCs w:val="20"/>
              </w:rPr>
              <w:t>internetu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, Zestawy SDR z antenami.</w:t>
            </w:r>
          </w:p>
        </w:tc>
      </w:tr>
      <w:tr w:rsidR="00862AD2" w:rsidRPr="005A5C5F" w14:paraId="20557422" w14:textId="77777777" w:rsidTr="00755E4A">
        <w:trPr>
          <w:jc w:val="center"/>
        </w:trPr>
        <w:tc>
          <w:tcPr>
            <w:tcW w:w="1666" w:type="dxa"/>
          </w:tcPr>
          <w:p w14:paraId="731D0F55" w14:textId="77777777" w:rsidR="00862AD2" w:rsidRDefault="00862AD2" w:rsidP="00755E4A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14:paraId="3CE220A6" w14:textId="77777777" w:rsidR="00862AD2" w:rsidRPr="004B5624" w:rsidRDefault="00862AD2" w:rsidP="00755E4A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Projekt</w:t>
            </w:r>
            <w:r w:rsidRPr="004B5624">
              <w:rPr>
                <w:rFonts w:ascii="Cambria" w:hAnsi="Cambria" w:cs="Times New Roman"/>
                <w:sz w:val="20"/>
                <w:szCs w:val="20"/>
              </w:rPr>
              <w:t xml:space="preserve"> doskonaląc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4B5624">
              <w:rPr>
                <w:rFonts w:ascii="Cambria" w:hAnsi="Cambria" w:cs="Times New Roman"/>
                <w:sz w:val="20"/>
                <w:szCs w:val="20"/>
              </w:rPr>
              <w:t xml:space="preserve"> obsługę programów do</w:t>
            </w:r>
          </w:p>
          <w:p w14:paraId="4A0B4204" w14:textId="77777777" w:rsidR="00862AD2" w:rsidRPr="00BA0EC0" w:rsidRDefault="00862AD2" w:rsidP="00755E4A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B5624">
              <w:rPr>
                <w:rFonts w:ascii="Cambria" w:hAnsi="Cambria" w:cs="Times New Roman"/>
                <w:sz w:val="20"/>
                <w:szCs w:val="20"/>
              </w:rPr>
              <w:t xml:space="preserve">projektowania </w:t>
            </w:r>
            <w:r>
              <w:rPr>
                <w:rFonts w:ascii="Cambria" w:hAnsi="Cambria" w:cs="Times New Roman"/>
                <w:sz w:val="20"/>
                <w:szCs w:val="20"/>
              </w:rPr>
              <w:t>sygnału</w:t>
            </w:r>
            <w:r w:rsidRPr="004B5624">
              <w:rPr>
                <w:rFonts w:ascii="Cambria" w:hAnsi="Cambria" w:cs="Times New Roman"/>
                <w:sz w:val="20"/>
                <w:szCs w:val="20"/>
              </w:rPr>
              <w:t xml:space="preserve"> i analizowania </w:t>
            </w:r>
            <w:r>
              <w:rPr>
                <w:rFonts w:ascii="Cambria" w:hAnsi="Cambria" w:cs="Times New Roman"/>
                <w:sz w:val="20"/>
                <w:szCs w:val="20"/>
              </w:rPr>
              <w:t>sygnałów.</w:t>
            </w:r>
          </w:p>
        </w:tc>
        <w:tc>
          <w:tcPr>
            <w:tcW w:w="3260" w:type="dxa"/>
          </w:tcPr>
          <w:p w14:paraId="2CF078C2" w14:textId="77777777" w:rsidR="00862AD2" w:rsidRPr="005A5C5F" w:rsidRDefault="00862AD2" w:rsidP="00755E4A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Jednostki komputerowe oraz zestawy SDR.</w:t>
            </w:r>
          </w:p>
        </w:tc>
      </w:tr>
    </w:tbl>
    <w:p w14:paraId="09550509" w14:textId="77777777" w:rsidR="00862AD2" w:rsidRDefault="00862AD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DAEE517" w14:textId="77777777" w:rsidR="00862AD2" w:rsidRDefault="00862AD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9976D62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862AD2" w:rsidRPr="001E7314" w14:paraId="2C3E6F09" w14:textId="77777777" w:rsidTr="00FB534C">
        <w:tc>
          <w:tcPr>
            <w:tcW w:w="1459" w:type="dxa"/>
            <w:vAlign w:val="center"/>
          </w:tcPr>
          <w:p w14:paraId="214C3420" w14:textId="77777777" w:rsidR="00862AD2" w:rsidRPr="001E7314" w:rsidRDefault="00862AD2" w:rsidP="00755E4A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E7314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03787C35" w14:textId="77777777" w:rsidR="00862AD2" w:rsidRPr="002344B5" w:rsidRDefault="00862AD2" w:rsidP="00755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041A2CB" w14:textId="77777777" w:rsidR="00862AD2" w:rsidRPr="001E7314" w:rsidRDefault="00862AD2" w:rsidP="00755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1E7314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1E7314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310F1FA9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1E7314">
              <w:rPr>
                <w:rFonts w:ascii="Cambria" w:hAnsi="Cambria" w:cs="Times New Roman"/>
                <w:sz w:val="16"/>
                <w:szCs w:val="16"/>
              </w:rPr>
              <w:t xml:space="preserve">podsumowuje osiągnięte efekty uczenia się </w:t>
            </w: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862AD2" w:rsidRPr="001E7314" w14:paraId="1A4027F1" w14:textId="77777777" w:rsidTr="00FB534C">
        <w:tc>
          <w:tcPr>
            <w:tcW w:w="1459" w:type="dxa"/>
          </w:tcPr>
          <w:p w14:paraId="72368189" w14:textId="77777777" w:rsidR="00862AD2" w:rsidRPr="001E7314" w:rsidRDefault="00862AD2" w:rsidP="00755E4A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  <w:vAlign w:val="center"/>
          </w:tcPr>
          <w:p w14:paraId="301459BC" w14:textId="77777777" w:rsidR="00862AD2" w:rsidRPr="001E7314" w:rsidRDefault="00862AD2" w:rsidP="00755E4A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F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5A5C5F">
              <w:rPr>
                <w:rFonts w:ascii="Cambria" w:hAnsi="Cambria" w:cs="Times New Roman"/>
                <w:sz w:val="20"/>
                <w:szCs w:val="20"/>
              </w:rPr>
              <w:t xml:space="preserve"> –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obserwacja poziomu przygotowania do zajęć</w:t>
            </w:r>
          </w:p>
        </w:tc>
        <w:tc>
          <w:tcPr>
            <w:tcW w:w="4224" w:type="dxa"/>
            <w:vAlign w:val="center"/>
          </w:tcPr>
          <w:p w14:paraId="17C3499B" w14:textId="77777777" w:rsidR="00862AD2" w:rsidRPr="001E7314" w:rsidRDefault="00862AD2" w:rsidP="00755E4A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5A5C5F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  <w:p w14:paraId="39EB7DA6" w14:textId="77777777" w:rsidR="00862AD2" w:rsidRPr="001E7314" w:rsidRDefault="00862AD2" w:rsidP="00755E4A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62AD2" w:rsidRPr="005A5C5F" w14:paraId="5C1070B0" w14:textId="77777777" w:rsidTr="00FB534C">
        <w:tc>
          <w:tcPr>
            <w:tcW w:w="1459" w:type="dxa"/>
          </w:tcPr>
          <w:p w14:paraId="2A490BD7" w14:textId="77777777" w:rsidR="00862AD2" w:rsidRPr="001E7314" w:rsidRDefault="00862AD2" w:rsidP="00755E4A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  <w:vAlign w:val="center"/>
          </w:tcPr>
          <w:p w14:paraId="4F57EEED" w14:textId="77777777" w:rsidR="00862AD2" w:rsidRPr="005A5C5F" w:rsidRDefault="00862AD2" w:rsidP="00755E4A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F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5A5C5F">
              <w:rPr>
                <w:rFonts w:ascii="Cambria" w:hAnsi="Cambria" w:cs="Times New Roman"/>
                <w:sz w:val="20"/>
                <w:szCs w:val="20"/>
              </w:rPr>
              <w:t xml:space="preserve"> –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obserwacja podczas zajęć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5A5C5F">
              <w:rPr>
                <w:rFonts w:ascii="Cambria" w:hAnsi="Cambria" w:cs="Times New Roman"/>
                <w:sz w:val="20"/>
                <w:szCs w:val="20"/>
              </w:rPr>
              <w:t>F3 – sprawozdanie</w:t>
            </w:r>
          </w:p>
        </w:tc>
        <w:tc>
          <w:tcPr>
            <w:tcW w:w="4224" w:type="dxa"/>
            <w:vAlign w:val="center"/>
          </w:tcPr>
          <w:p w14:paraId="7B75E04C" w14:textId="77777777" w:rsidR="00862AD2" w:rsidRPr="005A5C5F" w:rsidRDefault="00862AD2" w:rsidP="00755E4A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P3 – ocena podsumowująca powstała na</w:t>
            </w:r>
          </w:p>
          <w:p w14:paraId="742ABA85" w14:textId="77777777" w:rsidR="00862AD2" w:rsidRPr="005A5C5F" w:rsidRDefault="00862AD2" w:rsidP="00755E4A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podstawie ocen formujących, uzyskanych w</w:t>
            </w:r>
          </w:p>
          <w:p w14:paraId="26426459" w14:textId="77777777" w:rsidR="00862AD2" w:rsidRPr="005A5C5F" w:rsidRDefault="00862AD2" w:rsidP="00755E4A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semestrze</w:t>
            </w:r>
          </w:p>
        </w:tc>
      </w:tr>
      <w:tr w:rsidR="00862AD2" w:rsidRPr="005A5C5F" w14:paraId="220917F5" w14:textId="77777777" w:rsidTr="00FB534C">
        <w:tc>
          <w:tcPr>
            <w:tcW w:w="1459" w:type="dxa"/>
          </w:tcPr>
          <w:p w14:paraId="7DBFFF47" w14:textId="77777777" w:rsidR="00862AD2" w:rsidRDefault="00862AD2" w:rsidP="00755E4A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  <w:vAlign w:val="center"/>
          </w:tcPr>
          <w:p w14:paraId="49B143D9" w14:textId="77777777" w:rsidR="00862AD2" w:rsidRDefault="00862AD2" w:rsidP="00755E4A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F3 - Przygotowanie projektu</w:t>
            </w:r>
          </w:p>
          <w:p w14:paraId="3084BBD1" w14:textId="77777777" w:rsidR="00862AD2" w:rsidRPr="005A5C5F" w:rsidRDefault="00862AD2" w:rsidP="00755E4A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F4 – wystąpienie - analiza projektu</w:t>
            </w:r>
          </w:p>
        </w:tc>
        <w:tc>
          <w:tcPr>
            <w:tcW w:w="4224" w:type="dxa"/>
            <w:vAlign w:val="center"/>
          </w:tcPr>
          <w:p w14:paraId="6F260E8D" w14:textId="77777777" w:rsidR="00862AD2" w:rsidRPr="005A5C5F" w:rsidRDefault="00862AD2" w:rsidP="00755E4A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P4 – praca pisemna - projekt</w:t>
            </w:r>
          </w:p>
        </w:tc>
      </w:tr>
    </w:tbl>
    <w:p w14:paraId="51E8D8A9" w14:textId="77777777" w:rsidR="00862AD2" w:rsidRDefault="00862AD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CCCB03F" w14:textId="77777777" w:rsidR="00862AD2" w:rsidRDefault="00862AD2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9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  <w:gridCol w:w="850"/>
        <w:gridCol w:w="992"/>
      </w:tblGrid>
      <w:tr w:rsidR="00862AD2" w14:paraId="00F5B901" w14:textId="77777777" w:rsidTr="00262044">
        <w:trPr>
          <w:trHeight w:val="150"/>
        </w:trPr>
        <w:tc>
          <w:tcPr>
            <w:tcW w:w="2090" w:type="dxa"/>
            <w:vMerge w:val="restart"/>
            <w:vAlign w:val="center"/>
          </w:tcPr>
          <w:p w14:paraId="03924D76" w14:textId="77777777" w:rsidR="00862AD2" w:rsidRDefault="00862AD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B262FD" w14:textId="77777777" w:rsidR="00862AD2" w:rsidRDefault="00862AD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3C8C4373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6C046DD0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862AD2" w14:paraId="3D6F8EF2" w14:textId="77777777" w:rsidTr="00262044">
        <w:trPr>
          <w:trHeight w:val="325"/>
        </w:trPr>
        <w:tc>
          <w:tcPr>
            <w:tcW w:w="2090" w:type="dxa"/>
            <w:vMerge/>
            <w:vAlign w:val="center"/>
          </w:tcPr>
          <w:p w14:paraId="6DC71954" w14:textId="77777777" w:rsidR="00862AD2" w:rsidRDefault="00862AD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0A238DAD" w14:textId="77777777" w:rsidR="00862AD2" w:rsidRDefault="00862AD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FEE2EB" w14:textId="77777777" w:rsidR="00862AD2" w:rsidRDefault="00862AD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1D540646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B81680C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816C2C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61FCFB0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F4</w:t>
            </w:r>
          </w:p>
        </w:tc>
      </w:tr>
      <w:tr w:rsidR="00862AD2" w14:paraId="406A9C1F" w14:textId="77777777" w:rsidTr="00262044">
        <w:tc>
          <w:tcPr>
            <w:tcW w:w="2090" w:type="dxa"/>
            <w:vAlign w:val="center"/>
          </w:tcPr>
          <w:p w14:paraId="7BCBA510" w14:textId="77777777" w:rsidR="00862AD2" w:rsidRDefault="00862AD2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4E885E22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09019FD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1341DE5F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FCA5B9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76E816C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567F68F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862AD2" w14:paraId="3F69AC8B" w14:textId="77777777" w:rsidTr="00262044">
        <w:tc>
          <w:tcPr>
            <w:tcW w:w="2090" w:type="dxa"/>
            <w:vAlign w:val="center"/>
          </w:tcPr>
          <w:p w14:paraId="54F438BD" w14:textId="77777777" w:rsidR="00862AD2" w:rsidRDefault="00862AD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38317E95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DD1DE63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574D6803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9C1215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16E850C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7F2F9E5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862AD2" w14:paraId="04006B8B" w14:textId="77777777" w:rsidTr="00262044">
        <w:tc>
          <w:tcPr>
            <w:tcW w:w="2090" w:type="dxa"/>
            <w:vAlign w:val="center"/>
          </w:tcPr>
          <w:p w14:paraId="540D2F21" w14:textId="77777777" w:rsidR="00862AD2" w:rsidRDefault="00862AD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18D5EEA4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230C166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03784C43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39125086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0EA808A3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F601487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862AD2" w14:paraId="342EDE38" w14:textId="77777777" w:rsidTr="00262044">
        <w:tc>
          <w:tcPr>
            <w:tcW w:w="2090" w:type="dxa"/>
            <w:vAlign w:val="center"/>
          </w:tcPr>
          <w:p w14:paraId="1F2A6793" w14:textId="77777777" w:rsidR="00862AD2" w:rsidRDefault="00862AD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38D42F18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F1F8A81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38114816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A0749F0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54AC3CC6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EA467CC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862AD2" w14:paraId="278B0DA4" w14:textId="77777777" w:rsidTr="00262044">
        <w:tc>
          <w:tcPr>
            <w:tcW w:w="2090" w:type="dxa"/>
            <w:vAlign w:val="center"/>
          </w:tcPr>
          <w:p w14:paraId="050FCD69" w14:textId="77777777" w:rsidR="00862AD2" w:rsidRDefault="00862AD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4A47D810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138AA04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35DF2AE1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D7CC1E5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462744F5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B8D51E1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862AD2" w14:paraId="21A63855" w14:textId="77777777" w:rsidTr="00262044">
        <w:tc>
          <w:tcPr>
            <w:tcW w:w="2090" w:type="dxa"/>
            <w:vAlign w:val="center"/>
          </w:tcPr>
          <w:p w14:paraId="1C970B72" w14:textId="77777777" w:rsidR="00862AD2" w:rsidRDefault="00862AD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699ED719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DAECD40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0604CAB3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0E0DC38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4D6D03BE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A358117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00CBDAB7" w14:textId="77777777" w:rsidR="00862AD2" w:rsidRDefault="00862AD2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27925D0C" w14:textId="77777777" w:rsidR="00862AD2" w:rsidRDefault="00862AD2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862AD2" w14:paraId="5B3EE141" w14:textId="77777777">
        <w:trPr>
          <w:trHeight w:val="93"/>
          <w:jc w:val="center"/>
        </w:trPr>
        <w:tc>
          <w:tcPr>
            <w:tcW w:w="9907" w:type="dxa"/>
          </w:tcPr>
          <w:p w14:paraId="3508628A" w14:textId="77777777" w:rsidR="00862AD2" w:rsidRDefault="00862AD2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DB90A8F" w14:textId="77777777" w:rsidR="00862AD2" w:rsidRDefault="00862AD2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62AD2" w14:paraId="72E8862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6D78B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7CB8B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62AD2" w14:paraId="703FF50B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EC341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58D05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62AD2" w14:paraId="2ADB199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8AD7E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49669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62AD2" w14:paraId="1420FEB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21285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D4F88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62AD2" w14:paraId="1C75077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91C1B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81F49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62AD2" w14:paraId="252D9E6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B3E4F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248BF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62AD2" w14:paraId="5380CA0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1C4A8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23D91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ED34D08" w14:textId="77777777" w:rsidR="00862AD2" w:rsidRDefault="00862AD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654610B" w14:textId="77777777" w:rsidR="00862AD2" w:rsidRDefault="00862AD2">
      <w:pPr>
        <w:pStyle w:val="Legenda"/>
        <w:spacing w:after="0"/>
        <w:rPr>
          <w:rFonts w:ascii="Cambria" w:hAnsi="Cambria"/>
        </w:rPr>
      </w:pPr>
    </w:p>
    <w:p w14:paraId="3E1BA216" w14:textId="77777777" w:rsidR="00862AD2" w:rsidRDefault="00862AD2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2AD2" w14:paraId="5D7E23EE" w14:textId="77777777" w:rsidTr="6D31C1D9">
        <w:trPr>
          <w:trHeight w:val="394"/>
          <w:jc w:val="center"/>
        </w:trPr>
        <w:tc>
          <w:tcPr>
            <w:tcW w:w="9923" w:type="dxa"/>
          </w:tcPr>
          <w:p w14:paraId="4525FD95" w14:textId="77777777" w:rsidR="00862AD2" w:rsidRDefault="00862AD2" w:rsidP="6D31C1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D31C1D9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FEE7F09" w14:textId="77777777" w:rsidR="00862AD2" w:rsidRDefault="00862AD2">
      <w:pPr>
        <w:pStyle w:val="Legenda"/>
        <w:spacing w:after="0"/>
        <w:rPr>
          <w:rFonts w:ascii="Cambria" w:hAnsi="Cambria"/>
        </w:rPr>
      </w:pPr>
    </w:p>
    <w:p w14:paraId="55673CAD" w14:textId="03639F9A" w:rsidR="00862AD2" w:rsidRDefault="00862AD2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62AD2" w:rsidRPr="001E7314" w14:paraId="05A08F6B" w14:textId="77777777" w:rsidTr="00755E4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FA185" w14:textId="77777777" w:rsidR="00862AD2" w:rsidRPr="0083598B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Forma </w:t>
            </w:r>
            <w:r w:rsidRPr="00305A76">
              <w:rPr>
                <w:rFonts w:ascii="Cambria" w:hAnsi="Cambria" w:cs="Times New Roman"/>
                <w:b/>
                <w:bCs/>
              </w:rPr>
              <w:t>aktywności</w:t>
            </w:r>
            <w:r>
              <w:rPr>
                <w:rFonts w:ascii="Cambria" w:hAnsi="Cambria" w:cs="Times New Roman"/>
                <w:b/>
                <w:bCs/>
              </w:rPr>
              <w:t xml:space="preserve">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46201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3598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62AD2" w:rsidRPr="001E7314" w14:paraId="5C86D9E3" w14:textId="77777777" w:rsidTr="00755E4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AAA12F" w14:textId="77777777" w:rsidR="00862AD2" w:rsidRPr="0083598B" w:rsidRDefault="00862AD2" w:rsidP="00755E4A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F67372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B7C17F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62AD2" w:rsidRPr="001E7314" w14:paraId="0A70914A" w14:textId="77777777" w:rsidTr="00755E4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61AE82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83598B">
              <w:rPr>
                <w:rFonts w:ascii="Cambria" w:hAnsi="Cambria" w:cs="Times New Roman"/>
                <w:b/>
                <w:bCs/>
              </w:rPr>
              <w:lastRenderedPageBreak/>
              <w:t>Godziny kontaktowe studenta</w:t>
            </w: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E7318">
              <w:rPr>
                <w:rFonts w:ascii="Cambria" w:hAnsi="Cambria" w:cs="Times New Roman"/>
                <w:b/>
                <w:bCs/>
              </w:rPr>
              <w:t>(w ramach zajęć):</w:t>
            </w:r>
          </w:p>
        </w:tc>
      </w:tr>
      <w:tr w:rsidR="00862AD2" w:rsidRPr="001E7314" w14:paraId="16EF8248" w14:textId="77777777" w:rsidTr="00755E4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82721E" w14:textId="77777777" w:rsidR="00862AD2" w:rsidRPr="009E7318" w:rsidRDefault="00862AD2" w:rsidP="00755E4A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9E7318">
              <w:rPr>
                <w:rFonts w:ascii="Cambria" w:hAnsi="Cambria" w:cs="Times New Roman"/>
                <w:sz w:val="20"/>
                <w:szCs w:val="20"/>
              </w:rPr>
              <w:t>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9F25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3BC2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43</w:t>
            </w:r>
          </w:p>
        </w:tc>
      </w:tr>
      <w:tr w:rsidR="00862AD2" w:rsidRPr="001E7314" w14:paraId="43A7037D" w14:textId="77777777" w:rsidTr="00755E4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65C0EB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Praca własna studenta </w:t>
            </w:r>
            <w:r w:rsidRPr="009E7318">
              <w:rPr>
                <w:rFonts w:ascii="Cambria" w:hAnsi="Cambria" w:cs="Times New Roman"/>
                <w:b/>
                <w:iCs/>
              </w:rPr>
              <w:t>(indywidualna praca studenta związana z zajęciami):</w:t>
            </w:r>
          </w:p>
        </w:tc>
      </w:tr>
      <w:tr w:rsidR="00862AD2" w:rsidRPr="001E7314" w14:paraId="31A4B687" w14:textId="77777777" w:rsidTr="00755E4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9FA8" w14:textId="77777777" w:rsidR="00862AD2" w:rsidRPr="001E7314" w:rsidRDefault="00862AD2" w:rsidP="00755E4A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FAA6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8DA4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62AD2" w14:paraId="0942B9CC" w14:textId="77777777" w:rsidTr="00755E4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2CE4" w14:textId="77777777" w:rsidR="00862AD2" w:rsidRDefault="00862AD2" w:rsidP="00755E4A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E41F" w14:textId="77777777" w:rsidR="00862AD2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4311" w14:textId="77777777" w:rsidR="00862AD2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62AD2" w:rsidRPr="001E7314" w14:paraId="6F590E2B" w14:textId="77777777" w:rsidTr="00755E4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79AF" w14:textId="77777777" w:rsidR="00862AD2" w:rsidRPr="001E7314" w:rsidRDefault="00862AD2" w:rsidP="00755E4A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1FB7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93F6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862AD2" w14:paraId="31E94227" w14:textId="77777777" w:rsidTr="00FB534C">
        <w:trPr>
          <w:gridAfter w:val="1"/>
          <w:wAfter w:w="7" w:type="dxa"/>
          <w:trHeight w:val="39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849A" w14:textId="77777777" w:rsidR="00862AD2" w:rsidRDefault="00862AD2" w:rsidP="00755E4A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projektów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E0E2" w14:textId="77777777" w:rsidR="00862AD2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2F3E" w14:textId="77777777" w:rsidR="00862AD2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862AD2" w:rsidRPr="001E7314" w14:paraId="419A11C2" w14:textId="77777777" w:rsidTr="00755E4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A9D5" w14:textId="77777777" w:rsidR="00862AD2" w:rsidRDefault="00862AD2" w:rsidP="00755E4A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3E26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159D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</w:t>
            </w:r>
          </w:p>
        </w:tc>
      </w:tr>
      <w:tr w:rsidR="00862AD2" w:rsidRPr="001E7314" w14:paraId="4D3F998B" w14:textId="77777777" w:rsidTr="00755E4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1692" w14:textId="50C6D19D" w:rsidR="00862AD2" w:rsidRPr="001E7314" w:rsidRDefault="00862AD2" w:rsidP="00FB534C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>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AFF6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50CD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150</w:t>
            </w:r>
          </w:p>
        </w:tc>
      </w:tr>
      <w:tr w:rsidR="00862AD2" w:rsidRPr="001E7314" w14:paraId="361393D7" w14:textId="77777777" w:rsidTr="00755E4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57DE" w14:textId="77777777" w:rsidR="00862AD2" w:rsidRPr="008C2B00" w:rsidRDefault="00862AD2" w:rsidP="00755E4A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iczba pkt ECTS przypisana 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 xml:space="preserve">do </w:t>
            </w:r>
            <w:r w:rsidRPr="000478A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6526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A87B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3F71" w14:textId="77777777" w:rsidR="00862AD2" w:rsidRPr="001E7314" w:rsidRDefault="00862AD2" w:rsidP="00755E4A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3DFF0FFD" w14:textId="77777777" w:rsidR="00862AD2" w:rsidRDefault="00862AD2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862AD2" w:rsidRPr="009565C2" w14:paraId="0F7DA294" w14:textId="77777777" w:rsidTr="00755E4A">
        <w:trPr>
          <w:jc w:val="center"/>
        </w:trPr>
        <w:tc>
          <w:tcPr>
            <w:tcW w:w="9889" w:type="dxa"/>
          </w:tcPr>
          <w:p w14:paraId="7D1525F6" w14:textId="77777777" w:rsidR="00862AD2" w:rsidRDefault="00862AD2" w:rsidP="00755E4A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F5E5264" w14:textId="77777777" w:rsidR="00862AD2" w:rsidRPr="009565C2" w:rsidRDefault="00862AD2" w:rsidP="0091617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565C2">
              <w:rPr>
                <w:rFonts w:ascii="Cambria" w:hAnsi="Cambria" w:cs="Times New Roman"/>
                <w:sz w:val="20"/>
                <w:szCs w:val="20"/>
                <w:lang w:val="en-US"/>
              </w:rPr>
              <w:t>Software Defined Radio using MATLAB &amp; Simulink and the RTL-SDR., R. W. Stewart, K. Barlee, D.S.W Atkinson, L. H. Crockett, Strathclyde Academic, 2015</w:t>
            </w:r>
          </w:p>
          <w:p w14:paraId="508BA244" w14:textId="77777777" w:rsidR="00862AD2" w:rsidRDefault="00862AD2" w:rsidP="0091617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565C2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Software Defined Radio: Architectures, Systems and Functions, M. Dillinger, K. Madani, N. </w:t>
            </w:r>
            <w:proofErr w:type="spellStart"/>
            <w:r w:rsidRPr="009565C2">
              <w:rPr>
                <w:rFonts w:ascii="Cambria" w:hAnsi="Cambria" w:cs="Times New Roman"/>
                <w:sz w:val="20"/>
                <w:szCs w:val="20"/>
                <w:lang w:val="en-US"/>
              </w:rPr>
              <w:t>Alonistioti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,. Wiley, </w:t>
            </w:r>
            <w:r w:rsidRPr="009565C2">
              <w:rPr>
                <w:rFonts w:ascii="Cambria" w:hAnsi="Cambria" w:cs="Times New Roman"/>
                <w:sz w:val="20"/>
                <w:szCs w:val="20"/>
                <w:lang w:val="en-US"/>
              </w:rPr>
              <w:t>West Sussex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2003.</w:t>
            </w:r>
          </w:p>
          <w:p w14:paraId="17DCDFAD" w14:textId="77777777" w:rsidR="00862AD2" w:rsidRPr="009565C2" w:rsidRDefault="00862AD2" w:rsidP="0091617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565C2">
              <w:rPr>
                <w:rFonts w:ascii="Cambria" w:hAnsi="Cambria" w:cs="Times New Roman"/>
                <w:sz w:val="20"/>
                <w:szCs w:val="20"/>
                <w:lang w:val="en-US"/>
              </w:rPr>
              <w:t>Software‑Defined Radio for Engineers,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Pr="009565C2">
              <w:rPr>
                <w:rFonts w:ascii="Cambria" w:hAnsi="Cambria" w:cs="Times New Roman"/>
                <w:sz w:val="20"/>
                <w:szCs w:val="20"/>
                <w:lang w:val="en-US"/>
              </w:rPr>
              <w:t>Travis F. Collins, Robin L. Getz, Di Pu, Alexander M. Wyglinski,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565C2">
              <w:rPr>
                <w:rFonts w:ascii="Cambria" w:hAnsi="Cambria" w:cs="Times New Roman"/>
                <w:sz w:val="20"/>
                <w:szCs w:val="20"/>
              </w:rPr>
              <w:t>Artech</w:t>
            </w:r>
            <w:proofErr w:type="spellEnd"/>
            <w:r w:rsidRPr="009565C2">
              <w:rPr>
                <w:rFonts w:ascii="Cambria" w:hAnsi="Cambria" w:cs="Times New Roman"/>
                <w:sz w:val="20"/>
                <w:szCs w:val="20"/>
              </w:rPr>
              <w:t xml:space="preserve"> House </w:t>
            </w:r>
            <w:proofErr w:type="spellStart"/>
            <w:r w:rsidRPr="009565C2">
              <w:rPr>
                <w:rFonts w:ascii="Cambria" w:hAnsi="Cambria" w:cs="Times New Roman"/>
                <w:sz w:val="20"/>
                <w:szCs w:val="20"/>
              </w:rPr>
              <w:t>Publishers</w:t>
            </w:r>
            <w:proofErr w:type="spellEnd"/>
            <w:r w:rsidRPr="009565C2">
              <w:rPr>
                <w:rFonts w:ascii="Cambria" w:hAnsi="Cambria" w:cs="Times New Roman"/>
                <w:sz w:val="20"/>
                <w:szCs w:val="20"/>
              </w:rPr>
              <w:t>, Boston 2018</w:t>
            </w:r>
          </w:p>
        </w:tc>
      </w:tr>
      <w:tr w:rsidR="00862AD2" w:rsidRPr="004B5624" w14:paraId="3A0E3F86" w14:textId="77777777" w:rsidTr="00755E4A">
        <w:trPr>
          <w:jc w:val="center"/>
        </w:trPr>
        <w:tc>
          <w:tcPr>
            <w:tcW w:w="9889" w:type="dxa"/>
          </w:tcPr>
          <w:p w14:paraId="61D2BA1E" w14:textId="77777777" w:rsidR="00862AD2" w:rsidRDefault="00862AD2" w:rsidP="00755E4A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C3AED22" w14:textId="77777777" w:rsidR="00862AD2" w:rsidRDefault="00862AD2" w:rsidP="0091617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4B5624">
              <w:rPr>
                <w:rFonts w:ascii="Cambria" w:hAnsi="Cambria" w:cs="Times New Roman"/>
                <w:sz w:val="20"/>
                <w:szCs w:val="20"/>
                <w:lang w:val="en-US"/>
              </w:rPr>
              <w:t>Understanding Digital Signal Processing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4</w:t>
            </w:r>
            <w:r w:rsidRPr="004B5624">
              <w:rPr>
                <w:rFonts w:ascii="Cambria" w:hAnsi="Cambria" w:cs="Times New Roman"/>
                <w:sz w:val="20"/>
                <w:szCs w:val="20"/>
                <w:lang w:val="en-US"/>
              </w:rPr>
              <w:t>rd ed.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,</w:t>
            </w:r>
            <w:r w:rsidRPr="004B5624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R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  <w:r w:rsidRPr="004B5624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G. Lyons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, </w:t>
            </w:r>
            <w:r w:rsidRPr="004B5624">
              <w:rPr>
                <w:rFonts w:ascii="Cambria" w:hAnsi="Cambria" w:cs="Times New Roman"/>
                <w:sz w:val="20"/>
                <w:szCs w:val="20"/>
                <w:lang w:val="en-US"/>
              </w:rPr>
              <w:t>Boston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2019.</w:t>
            </w:r>
          </w:p>
          <w:p w14:paraId="2BA82232" w14:textId="77777777" w:rsidR="00862AD2" w:rsidRPr="004B5624" w:rsidRDefault="00862AD2" w:rsidP="0091617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4B5624">
              <w:rPr>
                <w:rFonts w:ascii="Cambria" w:hAnsi="Cambria" w:cs="Times New Roman"/>
                <w:sz w:val="20"/>
                <w:szCs w:val="20"/>
                <w:lang w:val="en-US"/>
              </w:rPr>
              <w:t>The Scientist and Engineer's Guide to Digital Signal Processing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, </w:t>
            </w:r>
            <w:r w:rsidRPr="004B5624">
              <w:rPr>
                <w:rFonts w:ascii="Cambria" w:hAnsi="Cambria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  <w:r w:rsidRPr="004B5624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W. Smith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, </w:t>
            </w:r>
            <w:r w:rsidRPr="004B5624">
              <w:rPr>
                <w:rFonts w:ascii="Cambria" w:hAnsi="Cambria" w:cs="Times New Roman"/>
                <w:sz w:val="20"/>
                <w:szCs w:val="20"/>
                <w:lang w:val="en-US"/>
              </w:rPr>
              <w:t>California Technical Pub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1997.</w:t>
            </w:r>
          </w:p>
          <w:p w14:paraId="6C34A0EB" w14:textId="77777777" w:rsidR="00862AD2" w:rsidRPr="004B5624" w:rsidRDefault="00862AD2" w:rsidP="0091617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4B5624">
              <w:rPr>
                <w:rFonts w:ascii="Cambria" w:hAnsi="Cambria" w:cs="Times New Roman"/>
                <w:sz w:val="20"/>
                <w:szCs w:val="20"/>
                <w:lang w:val="en-US"/>
              </w:rPr>
              <w:t>Practical SDR: Getting Started with Software-Defined Radio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, </w:t>
            </w:r>
            <w:r w:rsidRPr="004B5624">
              <w:rPr>
                <w:rFonts w:ascii="Cambria" w:hAnsi="Cambria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  <w:r w:rsidRPr="004B5624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Clark, 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P.</w:t>
            </w:r>
            <w:r w:rsidRPr="004B5624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Clark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,. </w:t>
            </w:r>
            <w:r w:rsidRPr="004B5624">
              <w:rPr>
                <w:rFonts w:ascii="Cambria" w:hAnsi="Cambria" w:cs="Times New Roman"/>
                <w:sz w:val="20"/>
                <w:szCs w:val="20"/>
              </w:rPr>
              <w:t xml:space="preserve">No </w:t>
            </w:r>
            <w:proofErr w:type="spellStart"/>
            <w:r w:rsidRPr="004B5624">
              <w:rPr>
                <w:rFonts w:ascii="Cambria" w:hAnsi="Cambria" w:cs="Times New Roman"/>
                <w:sz w:val="20"/>
                <w:szCs w:val="20"/>
              </w:rPr>
              <w:t>Starch</w:t>
            </w:r>
            <w:proofErr w:type="spellEnd"/>
            <w:r w:rsidRPr="004B5624">
              <w:rPr>
                <w:rFonts w:ascii="Cambria" w:hAnsi="Cambria" w:cs="Times New Roman"/>
                <w:sz w:val="20"/>
                <w:szCs w:val="20"/>
              </w:rPr>
              <w:t xml:space="preserve"> Press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2025.</w:t>
            </w:r>
          </w:p>
        </w:tc>
      </w:tr>
    </w:tbl>
    <w:p w14:paraId="4FA7BDBD" w14:textId="77777777" w:rsidR="00862AD2" w:rsidRPr="002A3A77" w:rsidRDefault="00862AD2">
      <w:pPr>
        <w:pStyle w:val="Legenda"/>
        <w:spacing w:after="0"/>
        <w:rPr>
          <w:rFonts w:ascii="Cambria" w:hAnsi="Cambria"/>
          <w:lang w:val="en-US"/>
        </w:rPr>
      </w:pPr>
    </w:p>
    <w:p w14:paraId="7126CF21" w14:textId="77777777" w:rsidR="00862AD2" w:rsidRDefault="00862AD2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62AD2" w14:paraId="42E7A5D0" w14:textId="77777777" w:rsidTr="53444B1E">
        <w:trPr>
          <w:jc w:val="center"/>
        </w:trPr>
        <w:tc>
          <w:tcPr>
            <w:tcW w:w="3846" w:type="dxa"/>
          </w:tcPr>
          <w:p w14:paraId="78E50C29" w14:textId="77777777" w:rsidR="00862AD2" w:rsidRDefault="00862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061085BF" w14:textId="77777777" w:rsidR="00862AD2" w:rsidRDefault="00862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Mgr inż. Szymon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Prochacki</w:t>
            </w:r>
            <w:proofErr w:type="spellEnd"/>
          </w:p>
        </w:tc>
      </w:tr>
      <w:tr w:rsidR="00862AD2" w14:paraId="5D9F3C30" w14:textId="77777777" w:rsidTr="53444B1E">
        <w:trPr>
          <w:jc w:val="center"/>
        </w:trPr>
        <w:tc>
          <w:tcPr>
            <w:tcW w:w="3846" w:type="dxa"/>
          </w:tcPr>
          <w:p w14:paraId="4BD0E398" w14:textId="77777777" w:rsidR="00862AD2" w:rsidRDefault="00862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27B81F8D" w14:textId="1D694A8E" w:rsidR="00862AD2" w:rsidRDefault="00862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534C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862AD2" w14:paraId="27821CD8" w14:textId="77777777" w:rsidTr="53444B1E">
        <w:trPr>
          <w:jc w:val="center"/>
        </w:trPr>
        <w:tc>
          <w:tcPr>
            <w:tcW w:w="3846" w:type="dxa"/>
          </w:tcPr>
          <w:p w14:paraId="40D4E0B8" w14:textId="77777777" w:rsidR="00862AD2" w:rsidRDefault="00862AD2" w:rsidP="0091617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1BDC02C" w14:textId="77777777" w:rsidR="00862AD2" w:rsidRDefault="00862AD2" w:rsidP="0091617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sprochacki@ajp.edu.pl</w:t>
            </w:r>
          </w:p>
        </w:tc>
      </w:tr>
      <w:tr w:rsidR="00862AD2" w14:paraId="2C1653F3" w14:textId="77777777" w:rsidTr="53444B1E">
        <w:trPr>
          <w:jc w:val="center"/>
        </w:trPr>
        <w:tc>
          <w:tcPr>
            <w:tcW w:w="3846" w:type="dxa"/>
          </w:tcPr>
          <w:p w14:paraId="45996189" w14:textId="77777777" w:rsidR="00862AD2" w:rsidRDefault="00862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283FA128" w14:textId="77777777" w:rsidR="00862AD2" w:rsidRDefault="00862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F9F51A3" w14:textId="77777777" w:rsidR="00862AD2" w:rsidRDefault="00862AD2">
      <w:r>
        <w:br w:type="page"/>
      </w:r>
    </w:p>
    <w:p w14:paraId="4E0BDB8A" w14:textId="77777777" w:rsidR="00862AD2" w:rsidRDefault="00862AD2">
      <w:pPr>
        <w:spacing w:after="0"/>
      </w:pPr>
    </w:p>
    <w:p w14:paraId="54741272" w14:textId="77777777" w:rsidR="00862AD2" w:rsidRDefault="00862AD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3F48672" w14:textId="77777777" w:rsidR="00862AD2" w:rsidRDefault="00862AD2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862AD2" w14:paraId="26E884B6" w14:textId="77777777">
        <w:trPr>
          <w:trHeight w:val="269"/>
        </w:trPr>
        <w:tc>
          <w:tcPr>
            <w:tcW w:w="1968" w:type="dxa"/>
            <w:vMerge w:val="restart"/>
          </w:tcPr>
          <w:p w14:paraId="56D66D86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87B0747" wp14:editId="22D3269B">
                  <wp:extent cx="1054735" cy="1054735"/>
                  <wp:effectExtent l="0" t="0" r="0" b="0"/>
                  <wp:docPr id="649241675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7B348AAA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vAlign w:val="center"/>
          </w:tcPr>
          <w:p w14:paraId="29B8858F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862AD2" w14:paraId="7790DAB8" w14:textId="77777777">
        <w:trPr>
          <w:trHeight w:val="275"/>
        </w:trPr>
        <w:tc>
          <w:tcPr>
            <w:tcW w:w="1968" w:type="dxa"/>
            <w:vMerge/>
          </w:tcPr>
          <w:p w14:paraId="4137F1B7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A40CAC8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vAlign w:val="center"/>
          </w:tcPr>
          <w:p w14:paraId="42B01134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862AD2" w14:paraId="16C38D94" w14:textId="77777777">
        <w:trPr>
          <w:trHeight w:val="139"/>
        </w:trPr>
        <w:tc>
          <w:tcPr>
            <w:tcW w:w="1968" w:type="dxa"/>
            <w:vMerge/>
          </w:tcPr>
          <w:p w14:paraId="0B23B517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3E6EABA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vAlign w:val="center"/>
          </w:tcPr>
          <w:p w14:paraId="7CC7C453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862AD2" w14:paraId="525AAA05" w14:textId="77777777">
        <w:trPr>
          <w:trHeight w:val="139"/>
        </w:trPr>
        <w:tc>
          <w:tcPr>
            <w:tcW w:w="1968" w:type="dxa"/>
            <w:vMerge/>
          </w:tcPr>
          <w:p w14:paraId="671B301E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911E86F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vAlign w:val="center"/>
          </w:tcPr>
          <w:p w14:paraId="5F0EB5A0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862AD2" w14:paraId="572973C7" w14:textId="77777777">
        <w:trPr>
          <w:trHeight w:val="139"/>
        </w:trPr>
        <w:tc>
          <w:tcPr>
            <w:tcW w:w="1968" w:type="dxa"/>
            <w:vMerge/>
          </w:tcPr>
          <w:p w14:paraId="7B39550F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1811915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vAlign w:val="center"/>
          </w:tcPr>
          <w:p w14:paraId="30AC258E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862AD2" w14:paraId="0B4D1CCD" w14:textId="77777777" w:rsidTr="00E06A7B">
        <w:trPr>
          <w:trHeight w:val="139"/>
        </w:trPr>
        <w:tc>
          <w:tcPr>
            <w:tcW w:w="4786" w:type="dxa"/>
            <w:gridSpan w:val="2"/>
            <w:vAlign w:val="center"/>
          </w:tcPr>
          <w:p w14:paraId="6C4B8629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vAlign w:val="center"/>
          </w:tcPr>
          <w:p w14:paraId="2866D02D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B.3</w:t>
            </w:r>
          </w:p>
        </w:tc>
      </w:tr>
    </w:tbl>
    <w:p w14:paraId="28569EC5" w14:textId="77777777" w:rsidR="00862AD2" w:rsidRPr="00802DBA" w:rsidRDefault="00862AD2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62AD2" w14:paraId="13FD8DCD" w14:textId="77777777">
        <w:trPr>
          <w:trHeight w:val="328"/>
        </w:trPr>
        <w:tc>
          <w:tcPr>
            <w:tcW w:w="4219" w:type="dxa"/>
            <w:vAlign w:val="center"/>
          </w:tcPr>
          <w:p w14:paraId="1E15AB2F" w14:textId="77777777" w:rsidR="00862AD2" w:rsidRDefault="00862AD2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4054E5B8" w14:textId="77777777" w:rsidR="00862AD2" w:rsidRDefault="00862AD2">
            <w:pPr>
              <w:pStyle w:val="akarta"/>
            </w:pPr>
            <w:r>
              <w:t xml:space="preserve">Operacje </w:t>
            </w:r>
            <w:proofErr w:type="spellStart"/>
            <w:r>
              <w:t>cyberbezpieczeństwa</w:t>
            </w:r>
            <w:proofErr w:type="spellEnd"/>
          </w:p>
        </w:tc>
      </w:tr>
      <w:tr w:rsidR="00862AD2" w14:paraId="4D5C9D08" w14:textId="77777777">
        <w:tc>
          <w:tcPr>
            <w:tcW w:w="4219" w:type="dxa"/>
            <w:vAlign w:val="center"/>
          </w:tcPr>
          <w:p w14:paraId="0135AFAB" w14:textId="77777777" w:rsidR="00862AD2" w:rsidRDefault="00862AD2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03A0DD76" w14:textId="77777777" w:rsidR="00862AD2" w:rsidRDefault="00862AD2">
            <w:pPr>
              <w:pStyle w:val="akarta"/>
            </w:pPr>
            <w:r>
              <w:t>4</w:t>
            </w:r>
          </w:p>
        </w:tc>
      </w:tr>
      <w:tr w:rsidR="00862AD2" w14:paraId="3AC67B26" w14:textId="77777777">
        <w:tc>
          <w:tcPr>
            <w:tcW w:w="4219" w:type="dxa"/>
            <w:vAlign w:val="center"/>
          </w:tcPr>
          <w:p w14:paraId="750124D6" w14:textId="77777777" w:rsidR="00862AD2" w:rsidRDefault="00862AD2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47EF1A08" w14:textId="77777777" w:rsidR="00862AD2" w:rsidRDefault="00862AD2">
            <w:pPr>
              <w:pStyle w:val="akarta"/>
            </w:pPr>
            <w:r w:rsidRPr="00133572">
              <w:t>obowiązkowe</w:t>
            </w:r>
            <w:r>
              <w:t>/</w:t>
            </w:r>
            <w:r w:rsidRPr="00133572">
              <w:rPr>
                <w:strike/>
              </w:rPr>
              <w:t>obieralne</w:t>
            </w:r>
          </w:p>
        </w:tc>
      </w:tr>
      <w:tr w:rsidR="00862AD2" w14:paraId="5C30E3AC" w14:textId="77777777">
        <w:tc>
          <w:tcPr>
            <w:tcW w:w="4219" w:type="dxa"/>
            <w:vAlign w:val="center"/>
          </w:tcPr>
          <w:p w14:paraId="6B6F3D44" w14:textId="77777777" w:rsidR="00862AD2" w:rsidRDefault="00862AD2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258E3917" w14:textId="77777777" w:rsidR="00862AD2" w:rsidRDefault="00862AD2">
            <w:pPr>
              <w:pStyle w:val="akarta"/>
            </w:pPr>
            <w:r>
              <w:t>Przedmioty kierunkowe</w:t>
            </w:r>
          </w:p>
        </w:tc>
      </w:tr>
      <w:tr w:rsidR="00862AD2" w14:paraId="2CD3E1B0" w14:textId="77777777">
        <w:tc>
          <w:tcPr>
            <w:tcW w:w="4219" w:type="dxa"/>
            <w:vAlign w:val="center"/>
          </w:tcPr>
          <w:p w14:paraId="5A9B1FCA" w14:textId="77777777" w:rsidR="00862AD2" w:rsidRDefault="00862AD2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C1F6E37" w14:textId="77777777" w:rsidR="00862AD2" w:rsidRDefault="00862AD2">
            <w:pPr>
              <w:pStyle w:val="akarta"/>
            </w:pPr>
            <w:r>
              <w:t>Polski</w:t>
            </w:r>
          </w:p>
        </w:tc>
      </w:tr>
      <w:tr w:rsidR="00862AD2" w14:paraId="069F0947" w14:textId="77777777">
        <w:tc>
          <w:tcPr>
            <w:tcW w:w="4219" w:type="dxa"/>
            <w:vAlign w:val="center"/>
          </w:tcPr>
          <w:p w14:paraId="5785EF22" w14:textId="77777777" w:rsidR="00862AD2" w:rsidRDefault="00862AD2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4833CF28" w14:textId="77777777" w:rsidR="00862AD2" w:rsidRDefault="00862AD2">
            <w:pPr>
              <w:pStyle w:val="akarta"/>
            </w:pPr>
            <w:r>
              <w:t>1</w:t>
            </w:r>
          </w:p>
        </w:tc>
      </w:tr>
      <w:tr w:rsidR="00862AD2" w14:paraId="2F1EE6C8" w14:textId="77777777">
        <w:tc>
          <w:tcPr>
            <w:tcW w:w="4219" w:type="dxa"/>
            <w:vAlign w:val="center"/>
          </w:tcPr>
          <w:p w14:paraId="1E3390CF" w14:textId="77777777" w:rsidR="00862AD2" w:rsidRDefault="00862AD2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B470887" w14:textId="77777777" w:rsidR="00862AD2" w:rsidRDefault="00862AD2">
            <w:pPr>
              <w:pStyle w:val="akarta"/>
            </w:pPr>
            <w:r>
              <w:t>d</w:t>
            </w:r>
            <w:r w:rsidRPr="00674CB9">
              <w:t>r inż. Łukasz Lemieszewski</w:t>
            </w:r>
            <w:r>
              <w:t>, mgr Mariusz Kowalski</w:t>
            </w:r>
          </w:p>
        </w:tc>
      </w:tr>
    </w:tbl>
    <w:p w14:paraId="4F8841ED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55EE93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862AD2" w14:paraId="6B6BB032" w14:textId="77777777">
        <w:tc>
          <w:tcPr>
            <w:tcW w:w="2528" w:type="dxa"/>
            <w:vAlign w:val="center"/>
          </w:tcPr>
          <w:p w14:paraId="30AE5033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2A47835B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486F0D6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17D1ECC1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6B7465A1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862AD2" w14:paraId="0E368EE5" w14:textId="77777777">
        <w:tc>
          <w:tcPr>
            <w:tcW w:w="2528" w:type="dxa"/>
          </w:tcPr>
          <w:p w14:paraId="1D535EC9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2267F8CC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198" w:type="dxa"/>
            <w:vAlign w:val="center"/>
          </w:tcPr>
          <w:p w14:paraId="09C0714B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 w:val="restart"/>
            <w:vAlign w:val="center"/>
          </w:tcPr>
          <w:p w14:paraId="36C71327" w14:textId="77777777" w:rsidR="00862AD2" w:rsidRPr="00FD02CC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D02C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862AD2" w14:paraId="71B3CB7C" w14:textId="77777777">
        <w:tc>
          <w:tcPr>
            <w:tcW w:w="2528" w:type="dxa"/>
          </w:tcPr>
          <w:p w14:paraId="5E14A4DB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59055234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3C2F7D44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/>
          </w:tcPr>
          <w:p w14:paraId="04E57485" w14:textId="77777777" w:rsidR="00862AD2" w:rsidRPr="00FD02CC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9924498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B5E281A" w14:textId="77777777" w:rsidR="00862AD2" w:rsidRDefault="00862AD2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62AD2" w14:paraId="43DA3A41" w14:textId="77777777">
        <w:trPr>
          <w:trHeight w:val="301"/>
          <w:jc w:val="center"/>
        </w:trPr>
        <w:tc>
          <w:tcPr>
            <w:tcW w:w="9898" w:type="dxa"/>
          </w:tcPr>
          <w:p w14:paraId="06353FB8" w14:textId="77777777" w:rsidR="00862AD2" w:rsidRDefault="00862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</w:tbl>
    <w:p w14:paraId="25F9A33C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F8038B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2AD2" w14:paraId="622C27F1" w14:textId="77777777">
        <w:tc>
          <w:tcPr>
            <w:tcW w:w="9889" w:type="dxa"/>
          </w:tcPr>
          <w:p w14:paraId="69ACE806" w14:textId="77777777" w:rsidR="00862AD2" w:rsidRDefault="00862AD2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C1 - </w:t>
            </w:r>
            <w:r w:rsidRPr="00883BB1">
              <w:rPr>
                <w:color w:val="auto"/>
                <w:sz w:val="20"/>
                <w:szCs w:val="20"/>
              </w:rPr>
              <w:t xml:space="preserve">Student zdobędzie wiedzę techniczną dotyczącą zasad funkcjonowania i ochrony systemów informatycznych, w tym terminologii, metod detekcji i przeciwdziałania zagrożeniom, stosowanych narzędzi oraz technik prowadzenia operacji z zakresu </w:t>
            </w:r>
            <w:proofErr w:type="spellStart"/>
            <w:r w:rsidRPr="00883BB1">
              <w:rPr>
                <w:color w:val="auto"/>
                <w:sz w:val="20"/>
                <w:szCs w:val="20"/>
              </w:rPr>
              <w:t>cyberbezpieczeństwa</w:t>
            </w:r>
            <w:proofErr w:type="spellEnd"/>
            <w:r w:rsidRPr="00883BB1">
              <w:rPr>
                <w:color w:val="auto"/>
                <w:sz w:val="20"/>
                <w:szCs w:val="20"/>
              </w:rPr>
              <w:t xml:space="preserve"> w środowiskach rzeczywistych i symulowanych.</w:t>
            </w:r>
          </w:p>
          <w:p w14:paraId="294E2A30" w14:textId="77777777" w:rsidR="00862AD2" w:rsidRDefault="00862AD2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C2 - </w:t>
            </w:r>
            <w:r w:rsidRPr="00883BB1">
              <w:rPr>
                <w:color w:val="auto"/>
                <w:sz w:val="20"/>
                <w:szCs w:val="20"/>
              </w:rPr>
              <w:t>Student rozwinie umiejętności w zakresie analizowania zagrożeń, pozyskiwania informacji z wiarygodnych źródeł, opracowywania dokumentacji incydentów, a także tworzenia i wdrażania procedur bezpieczeństwa z</w:t>
            </w:r>
            <w:r>
              <w:rPr>
                <w:color w:val="auto"/>
                <w:sz w:val="20"/>
                <w:szCs w:val="20"/>
              </w:rPr>
              <w:t> </w:t>
            </w:r>
            <w:r w:rsidRPr="00883BB1">
              <w:rPr>
                <w:color w:val="auto"/>
                <w:sz w:val="20"/>
                <w:szCs w:val="20"/>
              </w:rPr>
              <w:t>wykorzystaniem specjalistycznego oprogramowania i narzędzi.</w:t>
            </w:r>
          </w:p>
          <w:p w14:paraId="36B53E84" w14:textId="77777777" w:rsidR="00862AD2" w:rsidRDefault="00862AD2" w:rsidP="00E53B5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C3 - </w:t>
            </w:r>
            <w:r w:rsidRPr="00883BB1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będzie przygotowany do ciągłego podnoszenia swoich kwalifikacji, świadomego działania w zakresie odpowiedzialności zawodowej, podejmowania decyzji w sytuacjach incydentów bezpieczeństwa oraz pracy indywidualnej i zespołowej w dynamicznie zmieniającym się środowisku informatycznym.</w:t>
            </w:r>
          </w:p>
        </w:tc>
      </w:tr>
    </w:tbl>
    <w:p w14:paraId="53052829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E27E0C" w14:textId="77777777" w:rsidR="00862AD2" w:rsidRDefault="00862AD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62AD2" w14:paraId="09185B62" w14:textId="77777777" w:rsidTr="0273E3E3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70A3AF9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E85272A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53C65C0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62AD2" w14:paraId="08AFDEB1" w14:textId="77777777" w:rsidTr="0273E3E3">
        <w:trPr>
          <w:cantSplit/>
          <w:jc w:val="center"/>
        </w:trPr>
        <w:tc>
          <w:tcPr>
            <w:tcW w:w="9931" w:type="dxa"/>
            <w:gridSpan w:val="4"/>
          </w:tcPr>
          <w:p w14:paraId="06766FE9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62AD2" w14:paraId="3ECCAD3C" w14:textId="77777777" w:rsidTr="0273E3E3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DFEE3BF" w14:textId="77777777" w:rsidR="00862AD2" w:rsidRDefault="00862AD2" w:rsidP="00E53B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674001D" w14:textId="77777777" w:rsidR="00862AD2" w:rsidRDefault="00862AD2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Student ma elementarną wiedzę z zakresu podstaw informatyki obejmującą przetwarzanie informacji, architekturę i organizację systemów komputerowych, bezpieczeństwo systemów komputerowych, budowę sieci i aplikacji sieciowych.</w:t>
            </w:r>
          </w:p>
        </w:tc>
        <w:tc>
          <w:tcPr>
            <w:tcW w:w="1732" w:type="dxa"/>
            <w:vAlign w:val="center"/>
          </w:tcPr>
          <w:p w14:paraId="7B351752" w14:textId="77777777" w:rsidR="00862AD2" w:rsidRDefault="00862AD2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K_W04, K_W05, K_W10</w:t>
            </w:r>
          </w:p>
        </w:tc>
      </w:tr>
      <w:tr w:rsidR="00862AD2" w14:paraId="06F20EDC" w14:textId="77777777" w:rsidTr="0273E3E3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D1EA7CB" w14:textId="77777777" w:rsidR="00862AD2" w:rsidRDefault="00862AD2" w:rsidP="00E53B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C17FE26" w14:textId="77777777" w:rsidR="00862AD2" w:rsidRDefault="00862AD2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Student orientuje się w obecnym stanie oraz trendach rozwoju bezpieczeństwa systemów informatycznych, urządzeń i procesów.</w:t>
            </w:r>
          </w:p>
        </w:tc>
        <w:tc>
          <w:tcPr>
            <w:tcW w:w="1732" w:type="dxa"/>
            <w:vAlign w:val="center"/>
          </w:tcPr>
          <w:p w14:paraId="2F7DC4C2" w14:textId="77777777" w:rsidR="00862AD2" w:rsidRDefault="00862AD2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273E3E3">
              <w:rPr>
                <w:color w:val="auto"/>
                <w:sz w:val="20"/>
                <w:szCs w:val="20"/>
              </w:rPr>
              <w:t>K_W12</w:t>
            </w:r>
          </w:p>
        </w:tc>
      </w:tr>
      <w:tr w:rsidR="00862AD2" w14:paraId="5F2458F2" w14:textId="77777777" w:rsidTr="0273E3E3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0F30D33C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UMIEJĘTNOŚCI</w:t>
            </w:r>
          </w:p>
        </w:tc>
      </w:tr>
      <w:tr w:rsidR="00862AD2" w14:paraId="63EC1C3E" w14:textId="77777777" w:rsidTr="0273E3E3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07525F1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93D42D9" w14:textId="77777777" w:rsidR="00862AD2" w:rsidRDefault="00862AD2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Student potrafi ocenić ryzyko i bezpieczeństwo systemów i sieci, stosując techniki oraz narzędzia sprzętowe i programowe.</w:t>
            </w:r>
          </w:p>
        </w:tc>
        <w:tc>
          <w:tcPr>
            <w:tcW w:w="1732" w:type="dxa"/>
            <w:vAlign w:val="center"/>
          </w:tcPr>
          <w:p w14:paraId="3E3A76CB" w14:textId="77777777" w:rsidR="00862AD2" w:rsidRDefault="00862AD2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K_U07, K_U12</w:t>
            </w:r>
          </w:p>
        </w:tc>
      </w:tr>
      <w:tr w:rsidR="00862AD2" w14:paraId="7A9F23DD" w14:textId="77777777" w:rsidTr="0273E3E3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4044FD6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477B25C" w14:textId="77777777" w:rsidR="00862AD2" w:rsidRDefault="00862AD2" w:rsidP="00E53B5C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883BB1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potrafi zaplanować i przeprowadzić symulację oraz eksperyment pomiarowy z zakresu bezpieczeństwa systemów; potrafi przedstawić otrzymane wyniki w formie liczbowej oraz dokonać ich interpretacji i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 </w:t>
            </w:r>
            <w:r w:rsidRPr="00883BB1">
              <w:rPr>
                <w:rFonts w:ascii="Cambria" w:hAnsi="Cambria" w:cs="Cambria"/>
                <w:sz w:val="20"/>
                <w:szCs w:val="20"/>
                <w:lang w:eastAsia="hi-IN" w:bidi="hi-IN"/>
              </w:rPr>
              <w:t>wyciągnąć właściwe wnioski.</w:t>
            </w:r>
          </w:p>
        </w:tc>
        <w:tc>
          <w:tcPr>
            <w:tcW w:w="1732" w:type="dxa"/>
            <w:vAlign w:val="center"/>
          </w:tcPr>
          <w:p w14:paraId="5F0269BB" w14:textId="77777777" w:rsidR="00862AD2" w:rsidRDefault="00862AD2" w:rsidP="00883BB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83BB1">
              <w:rPr>
                <w:rFonts w:ascii="Cambria" w:hAnsi="Cambria" w:cs="Times New Roman"/>
                <w:bCs/>
                <w:sz w:val="20"/>
                <w:szCs w:val="20"/>
              </w:rPr>
              <w:t>K_U06, K_U07</w:t>
            </w:r>
          </w:p>
        </w:tc>
      </w:tr>
      <w:tr w:rsidR="00862AD2" w14:paraId="35152309" w14:textId="77777777" w:rsidTr="0273E3E3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462FDBEE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862AD2" w14:paraId="295DB734" w14:textId="77777777" w:rsidTr="0273E3E3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6EDE77D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6FD66A5E" w14:textId="77777777" w:rsidR="00862AD2" w:rsidRDefault="00862AD2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Student jest gotów do uczenia się przez całe życie, szczególnie w obszarze szeroko pojętej informatyki.</w:t>
            </w:r>
          </w:p>
        </w:tc>
        <w:tc>
          <w:tcPr>
            <w:tcW w:w="1732" w:type="dxa"/>
            <w:vAlign w:val="center"/>
          </w:tcPr>
          <w:p w14:paraId="0FBB8EB0" w14:textId="77777777" w:rsidR="00862AD2" w:rsidRDefault="00862AD2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K_K01</w:t>
            </w:r>
          </w:p>
        </w:tc>
      </w:tr>
      <w:tr w:rsidR="00862AD2" w14:paraId="2AD01022" w14:textId="77777777" w:rsidTr="0273E3E3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B4A0163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3123EEFC" w14:textId="0DF18901" w:rsidR="00862AD2" w:rsidRDefault="00862AD2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 xml:space="preserve">Student </w:t>
            </w:r>
            <w:r w:rsidR="003E2F1D">
              <w:rPr>
                <w:color w:val="auto"/>
                <w:sz w:val="20"/>
                <w:szCs w:val="20"/>
              </w:rPr>
              <w:t>jest gotów m</w:t>
            </w:r>
            <w:r w:rsidRPr="00883BB1">
              <w:rPr>
                <w:color w:val="auto"/>
                <w:sz w:val="20"/>
                <w:szCs w:val="20"/>
              </w:rPr>
              <w:t>yśleć i działać w sposób przedsiębiorczy w obszarze informatyki, tworząc rozwiązania z uwzględnieniem korzyści biznesowych oraz społecznych.</w:t>
            </w:r>
          </w:p>
        </w:tc>
        <w:tc>
          <w:tcPr>
            <w:tcW w:w="1732" w:type="dxa"/>
            <w:vAlign w:val="center"/>
          </w:tcPr>
          <w:p w14:paraId="4A93FFFB" w14:textId="77777777" w:rsidR="00862AD2" w:rsidRDefault="00862AD2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K_K04</w:t>
            </w:r>
          </w:p>
        </w:tc>
      </w:tr>
    </w:tbl>
    <w:p w14:paraId="0B07BAED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29AD004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862AD2" w14:paraId="45B55E71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482B12F4" w14:textId="77777777" w:rsidR="00862AD2" w:rsidRDefault="00862AD2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782EAE4" w14:textId="77777777" w:rsidR="00862AD2" w:rsidRDefault="00862AD2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479F4E9" w14:textId="77777777" w:rsidR="00862AD2" w:rsidRDefault="00862AD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862AD2" w14:paraId="39C9BA57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59F5000C" w14:textId="77777777" w:rsidR="00862AD2" w:rsidRDefault="00862AD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270FB4E3" w14:textId="77777777" w:rsidR="00862AD2" w:rsidRDefault="00862AD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09B2ADB" w14:textId="77777777" w:rsidR="00862AD2" w:rsidRDefault="00862AD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BC7C47C" w14:textId="77777777" w:rsidR="00862AD2" w:rsidRDefault="00862AD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862AD2" w14:paraId="4EF842DF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0AFE67A9" w14:textId="77777777" w:rsidR="00862AD2" w:rsidRDefault="00862AD2" w:rsidP="00883BB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DB7FE1" w14:textId="77777777" w:rsidR="00862AD2" w:rsidRDefault="00862AD2" w:rsidP="00883BB1">
            <w:pPr>
              <w:pStyle w:val="Default"/>
              <w:rPr>
                <w:color w:val="auto"/>
                <w:sz w:val="20"/>
                <w:szCs w:val="20"/>
              </w:rPr>
            </w:pPr>
            <w:r w:rsidRPr="00B91B1C">
              <w:rPr>
                <w:sz w:val="20"/>
                <w:szCs w:val="20"/>
              </w:rPr>
              <w:t xml:space="preserve">Program nauczania, zasady zaliczenia oraz podstawowe informacje o przedmiocie. </w:t>
            </w:r>
            <w:r w:rsidRPr="00B91B1C">
              <w:rPr>
                <w:rFonts w:eastAsia="Cambria"/>
                <w:sz w:val="20"/>
                <w:szCs w:val="20"/>
              </w:rPr>
              <w:t xml:space="preserve">Niebezpieczeństwo.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C5D17F" w14:textId="77777777" w:rsidR="00862AD2" w:rsidRDefault="00862AD2" w:rsidP="00883BB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F02F185" w14:textId="77777777" w:rsidR="00862AD2" w:rsidRDefault="00862AD2" w:rsidP="00883BB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5F8465DD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52A50C3" w14:textId="77777777" w:rsidR="00862AD2" w:rsidRDefault="00862AD2" w:rsidP="00883BB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6903F5" w14:textId="77777777" w:rsidR="00862AD2" w:rsidRDefault="00862AD2" w:rsidP="00883BB1">
            <w:pPr>
              <w:pStyle w:val="Default"/>
              <w:rPr>
                <w:color w:val="auto"/>
                <w:sz w:val="20"/>
                <w:szCs w:val="20"/>
              </w:rPr>
            </w:pPr>
            <w:r w:rsidRPr="00B91B1C">
              <w:rPr>
                <w:rFonts w:eastAsia="Cambria"/>
                <w:sz w:val="20"/>
                <w:szCs w:val="20"/>
              </w:rPr>
              <w:t xml:space="preserve">Bojownicy w wojnie z cyberprzestępczością.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C9B3E8" w14:textId="77777777" w:rsidR="00862AD2" w:rsidRDefault="00862AD2" w:rsidP="00883BB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B07A652" w14:textId="77777777" w:rsidR="00862AD2" w:rsidRDefault="00862AD2" w:rsidP="00883BB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44225ABF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544B376" w14:textId="77777777" w:rsidR="00862AD2" w:rsidRDefault="00862AD2" w:rsidP="00883BB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7A5B073" w14:textId="77777777" w:rsidR="00862AD2" w:rsidRDefault="00862AD2" w:rsidP="00883BB1">
            <w:pPr>
              <w:pStyle w:val="Default"/>
              <w:rPr>
                <w:color w:val="auto"/>
                <w:sz w:val="20"/>
                <w:szCs w:val="20"/>
              </w:rPr>
            </w:pPr>
            <w:r w:rsidRPr="00B91B1C">
              <w:rPr>
                <w:rFonts w:eastAsia="Cambria"/>
                <w:sz w:val="20"/>
                <w:szCs w:val="20"/>
              </w:rPr>
              <w:t>Systemy operacyjne Windows i Linux.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6F0BE9" w14:textId="77777777" w:rsidR="00862AD2" w:rsidRDefault="00862AD2" w:rsidP="00883BB1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128C534" w14:textId="77777777" w:rsidR="00862AD2" w:rsidRDefault="00862AD2" w:rsidP="00883BB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4C8CFA47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50018CA" w14:textId="77777777" w:rsidR="00862AD2" w:rsidRDefault="00862AD2" w:rsidP="00883BB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C4018F" w14:textId="77777777" w:rsidR="00862AD2" w:rsidRPr="00B91B1C" w:rsidRDefault="00862AD2" w:rsidP="00883BB1">
            <w:pPr>
              <w:pStyle w:val="Default"/>
              <w:rPr>
                <w:rFonts w:eastAsia="Cambria"/>
                <w:sz w:val="20"/>
                <w:szCs w:val="20"/>
              </w:rPr>
            </w:pPr>
            <w:r w:rsidRPr="00B91B1C">
              <w:rPr>
                <w:rFonts w:eastAsia="Cambria"/>
                <w:sz w:val="20"/>
                <w:szCs w:val="20"/>
              </w:rPr>
              <w:t>Protokoły sieciowe.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7C8E4F" w14:textId="77777777" w:rsidR="00862AD2" w:rsidRDefault="00862AD2" w:rsidP="00883BB1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E6C51DA" w14:textId="77777777" w:rsidR="00862AD2" w:rsidRDefault="00862AD2" w:rsidP="00883BB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2B463A6A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576A46CA" w14:textId="77777777" w:rsidR="00862AD2" w:rsidRDefault="00862AD2" w:rsidP="00883BB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2A9AC9" w14:textId="77777777" w:rsidR="00862AD2" w:rsidRDefault="00862AD2" w:rsidP="00883BB1">
            <w:pPr>
              <w:pStyle w:val="Default"/>
              <w:rPr>
                <w:color w:val="auto"/>
                <w:sz w:val="20"/>
                <w:szCs w:val="20"/>
              </w:rPr>
            </w:pPr>
            <w:r w:rsidRPr="00B91B1C">
              <w:rPr>
                <w:rFonts w:eastAsia="Cambria"/>
                <w:sz w:val="20"/>
                <w:szCs w:val="20"/>
              </w:rPr>
              <w:t>Protokół Ethernet i IP.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80DDF9" w14:textId="77777777" w:rsidR="00862AD2" w:rsidRDefault="00862AD2" w:rsidP="00883BB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ED061D6" w14:textId="77777777" w:rsidR="00862AD2" w:rsidRDefault="00862AD2" w:rsidP="00883BB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2C7526C1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03BCF06" w14:textId="77777777" w:rsidR="00862AD2" w:rsidRDefault="00862AD2" w:rsidP="00883BB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81DCD7" w14:textId="77777777" w:rsidR="00862AD2" w:rsidRPr="00B91B1C" w:rsidRDefault="00862AD2" w:rsidP="00883BB1">
            <w:pPr>
              <w:pStyle w:val="Default"/>
              <w:rPr>
                <w:rFonts w:eastAsia="Cambria"/>
                <w:sz w:val="20"/>
                <w:szCs w:val="20"/>
              </w:rPr>
            </w:pPr>
            <w:r w:rsidRPr="00B91B1C">
              <w:rPr>
                <w:rFonts w:eastAsia="Cambria"/>
                <w:sz w:val="20"/>
                <w:szCs w:val="20"/>
              </w:rPr>
              <w:t>Weryfikacja Łączności.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01FEC4" w14:textId="77777777" w:rsidR="00862AD2" w:rsidRDefault="00862AD2" w:rsidP="00883BB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D979D2A" w14:textId="77777777" w:rsidR="00862AD2" w:rsidRDefault="00862AD2" w:rsidP="00883BB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0A902110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255C936E" w14:textId="77777777" w:rsidR="00862AD2" w:rsidRDefault="00862AD2" w:rsidP="00883BB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90AA37" w14:textId="77777777" w:rsidR="00862AD2" w:rsidRDefault="00862AD2" w:rsidP="00883BB1">
            <w:pPr>
              <w:pStyle w:val="Default"/>
              <w:rPr>
                <w:color w:val="auto"/>
                <w:sz w:val="20"/>
                <w:szCs w:val="20"/>
              </w:rPr>
            </w:pPr>
            <w:r w:rsidRPr="00B91B1C">
              <w:rPr>
                <w:rFonts w:eastAsia="Cambria"/>
                <w:sz w:val="20"/>
                <w:szCs w:val="20"/>
              </w:rPr>
              <w:t>Warstwa transportowa.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7DEF638" w14:textId="77777777" w:rsidR="00862AD2" w:rsidRDefault="00862AD2" w:rsidP="00883BB1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F988E19" w14:textId="77777777" w:rsidR="00862AD2" w:rsidRDefault="00862AD2" w:rsidP="00883BB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05CE674E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56511D55" w14:textId="77777777" w:rsidR="00862AD2" w:rsidRDefault="00862AD2" w:rsidP="00883BB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DF1A67" w14:textId="77777777" w:rsidR="00862AD2" w:rsidRPr="00B91B1C" w:rsidRDefault="00862AD2" w:rsidP="00883BB1">
            <w:pPr>
              <w:pStyle w:val="Default"/>
              <w:rPr>
                <w:rFonts w:eastAsia="Cambria"/>
                <w:sz w:val="20"/>
                <w:szCs w:val="20"/>
              </w:rPr>
            </w:pPr>
            <w:r w:rsidRPr="00B91B1C">
              <w:rPr>
                <w:rFonts w:eastAsia="Cambria"/>
                <w:sz w:val="20"/>
                <w:szCs w:val="20"/>
              </w:rPr>
              <w:t>Usługi sieciowe.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0490B4" w14:textId="77777777" w:rsidR="00862AD2" w:rsidRDefault="00862AD2" w:rsidP="00883BB1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C2FEE1B" w14:textId="77777777" w:rsidR="00862AD2" w:rsidRDefault="00862AD2" w:rsidP="00883BB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3D979CB1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A5DBCFA" w14:textId="77777777" w:rsidR="00862AD2" w:rsidRDefault="00862AD2" w:rsidP="00883BB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927B203" w14:textId="77777777" w:rsidR="00862AD2" w:rsidRDefault="00862AD2" w:rsidP="00883BB1">
            <w:pPr>
              <w:pStyle w:val="Default"/>
              <w:rPr>
                <w:color w:val="auto"/>
                <w:sz w:val="20"/>
                <w:szCs w:val="20"/>
              </w:rPr>
            </w:pPr>
            <w:r w:rsidRPr="00B91B1C">
              <w:rPr>
                <w:rFonts w:eastAsia="Cambria"/>
                <w:sz w:val="20"/>
                <w:szCs w:val="20"/>
              </w:rPr>
              <w:t>Urządzenia komunikacji sieciowej.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E50C35" w14:textId="77777777" w:rsidR="00862AD2" w:rsidRDefault="00862AD2" w:rsidP="00883BB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8123568" w14:textId="77777777" w:rsidR="00862AD2" w:rsidRDefault="00862AD2" w:rsidP="00883BB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679900DA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C62F7D5" w14:textId="77777777" w:rsidR="00862AD2" w:rsidRDefault="00862AD2" w:rsidP="00883BB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CA95CB" w14:textId="77777777" w:rsidR="00862AD2" w:rsidRDefault="00862AD2" w:rsidP="00883BB1">
            <w:pPr>
              <w:pStyle w:val="Default"/>
              <w:rPr>
                <w:color w:val="auto"/>
                <w:sz w:val="20"/>
                <w:szCs w:val="20"/>
              </w:rPr>
            </w:pPr>
            <w:r w:rsidRPr="00B91B1C">
              <w:rPr>
                <w:rFonts w:eastAsia="Cambria"/>
                <w:sz w:val="20"/>
                <w:szCs w:val="20"/>
              </w:rPr>
              <w:t>Infrastruktura bezpieczeństwa sieci.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E190D9" w14:textId="77777777" w:rsidR="00862AD2" w:rsidRDefault="00862AD2" w:rsidP="00883BB1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97E914C" w14:textId="77777777" w:rsidR="00862AD2" w:rsidRDefault="00862AD2" w:rsidP="00883BB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2EB39A7F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3C288C7" w14:textId="77777777" w:rsidR="00862AD2" w:rsidRDefault="00862AD2" w:rsidP="00883BB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06357B" w14:textId="77777777" w:rsidR="00862AD2" w:rsidRPr="00B91B1C" w:rsidRDefault="00862AD2" w:rsidP="00883BB1">
            <w:pPr>
              <w:pStyle w:val="Default"/>
              <w:rPr>
                <w:rFonts w:eastAsia="Cambria"/>
                <w:sz w:val="20"/>
                <w:szCs w:val="20"/>
              </w:rPr>
            </w:pPr>
            <w:r w:rsidRPr="00B91B1C">
              <w:rPr>
                <w:rFonts w:eastAsia="Cambria"/>
                <w:sz w:val="20"/>
                <w:szCs w:val="20"/>
              </w:rPr>
              <w:t>Atakujący i ich narzędzia.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3E5479" w14:textId="77777777" w:rsidR="00862AD2" w:rsidRDefault="00862AD2" w:rsidP="00883BB1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83B86EA" w14:textId="77777777" w:rsidR="00862AD2" w:rsidRDefault="00862AD2" w:rsidP="00883BB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332791EB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B3ACBA9" w14:textId="77777777" w:rsidR="00862AD2" w:rsidRDefault="00862AD2" w:rsidP="00883BB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9A3DDD9" w14:textId="77777777" w:rsidR="00862AD2" w:rsidRPr="00B91B1C" w:rsidRDefault="00862AD2" w:rsidP="00883BB1">
            <w:pPr>
              <w:pStyle w:val="Default"/>
              <w:rPr>
                <w:rFonts w:eastAsia="Cambria"/>
                <w:sz w:val="20"/>
                <w:szCs w:val="20"/>
              </w:rPr>
            </w:pPr>
            <w:r w:rsidRPr="00B91B1C">
              <w:rPr>
                <w:rFonts w:eastAsia="Cambria"/>
                <w:sz w:val="20"/>
                <w:szCs w:val="20"/>
              </w:rPr>
              <w:t>Typowe zagrożenia i ataki.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82A44C" w14:textId="77777777" w:rsidR="00862AD2" w:rsidRDefault="00862AD2" w:rsidP="00883BB1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4E5E8F9" w14:textId="77777777" w:rsidR="00862AD2" w:rsidRDefault="00862AD2" w:rsidP="00883BB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0BABB741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015A8C9" w14:textId="77777777" w:rsidR="00862AD2" w:rsidRDefault="00862AD2" w:rsidP="00883BB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F8D447" w14:textId="77777777" w:rsidR="00862AD2" w:rsidRDefault="00862AD2" w:rsidP="00883BB1">
            <w:pPr>
              <w:pStyle w:val="akarta"/>
              <w:rPr>
                <w:b w:val="0"/>
              </w:rPr>
            </w:pPr>
            <w:r w:rsidRPr="00883BB1">
              <w:rPr>
                <w:b w:val="0"/>
              </w:rPr>
              <w:t>Monitorowanie sieci i narzędzia.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F4768B" w14:textId="77777777" w:rsidR="00862AD2" w:rsidRDefault="00862AD2" w:rsidP="00883BB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27488AA" w14:textId="77777777" w:rsidR="00862AD2" w:rsidRDefault="00862AD2" w:rsidP="00883BB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3CEFD513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5A1F5C1" w14:textId="77777777" w:rsidR="00862AD2" w:rsidRDefault="00862AD2" w:rsidP="00883BB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15DCF58" w14:textId="77777777" w:rsidR="00862AD2" w:rsidRDefault="00862AD2" w:rsidP="00883BB1">
            <w:pPr>
              <w:pStyle w:val="akarta"/>
              <w:rPr>
                <w:b w:val="0"/>
              </w:rPr>
            </w:pPr>
            <w:r w:rsidRPr="00883BB1">
              <w:rPr>
                <w:b w:val="0"/>
              </w:rPr>
              <w:t>Atakowanie firmy i tego co robimy.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E841D4" w14:textId="77777777" w:rsidR="00862AD2" w:rsidRDefault="00862AD2" w:rsidP="00883BB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7323A35" w14:textId="77777777" w:rsidR="00862AD2" w:rsidRDefault="00862AD2" w:rsidP="00883BB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095B4D3D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7CE213A" w14:textId="77777777" w:rsidR="00862AD2" w:rsidRDefault="00862AD2" w:rsidP="00883BB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9DD9A6B" w14:textId="77777777" w:rsidR="00862AD2" w:rsidRDefault="00862AD2" w:rsidP="00883BB1">
            <w:pPr>
              <w:pStyle w:val="akarta"/>
              <w:rPr>
                <w:b w:val="0"/>
              </w:rPr>
            </w:pPr>
            <w:r>
              <w:rPr>
                <w:b w:val="0"/>
              </w:rPr>
              <w:t>Zaliczenie wykładu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79C75F" w14:textId="77777777" w:rsidR="00862AD2" w:rsidRDefault="00862AD2" w:rsidP="00883BB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BE272D0" w14:textId="77777777" w:rsidR="00862AD2" w:rsidRDefault="00862AD2" w:rsidP="00883BB1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15AC8E07" w14:textId="77777777">
        <w:tc>
          <w:tcPr>
            <w:tcW w:w="642" w:type="dxa"/>
            <w:tcMar>
              <w:left w:w="103" w:type="dxa"/>
            </w:tcMar>
          </w:tcPr>
          <w:p w14:paraId="0EAECF11" w14:textId="77777777" w:rsidR="00862AD2" w:rsidRDefault="00862AD2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4A719A" w14:textId="77777777" w:rsidR="00862AD2" w:rsidRDefault="00862AD2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F50427" w14:textId="77777777" w:rsidR="00862AD2" w:rsidRDefault="00862AD2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7AD1288" w14:textId="77777777" w:rsidR="00862AD2" w:rsidRDefault="00862AD2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</w:tr>
    </w:tbl>
    <w:p w14:paraId="17D152E0" w14:textId="77777777" w:rsidR="00862AD2" w:rsidRDefault="00862AD2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862AD2" w14:paraId="00F349A4" w14:textId="77777777" w:rsidTr="00B06A1F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44E06864" w14:textId="77777777" w:rsidR="00862AD2" w:rsidRDefault="00862AD2" w:rsidP="00B06A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bookmarkStart w:id="0" w:name="_Hlk30271175"/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011A92E" w14:textId="77777777" w:rsidR="00862AD2" w:rsidRDefault="00862AD2" w:rsidP="00B06A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laboratoriów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0943648" w14:textId="77777777" w:rsidR="00862AD2" w:rsidRDefault="00862AD2" w:rsidP="00B06A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862AD2" w14:paraId="7BF2C034" w14:textId="77777777" w:rsidTr="00B06A1F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105CD832" w14:textId="77777777" w:rsidR="00862AD2" w:rsidRDefault="00862AD2" w:rsidP="00B06A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4DEB1CF" w14:textId="77777777" w:rsidR="00862AD2" w:rsidRDefault="00862AD2" w:rsidP="00B06A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5827A7" w14:textId="77777777" w:rsidR="00862AD2" w:rsidRDefault="00862AD2" w:rsidP="00B06A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6F624E9" w14:textId="77777777" w:rsidR="00862AD2" w:rsidRDefault="00862AD2" w:rsidP="00B06A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862AD2" w14:paraId="209FDE62" w14:textId="77777777" w:rsidTr="000B2452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2AC4889F" w14:textId="77777777" w:rsidR="00862AD2" w:rsidRDefault="00862AD2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0BA0DCF" w14:textId="77777777" w:rsidR="00862AD2" w:rsidRPr="00674CB9" w:rsidRDefault="00862AD2" w:rsidP="00D6385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 xml:space="preserve">1.1.1.4 Instalacja wirtualnej maszyny </w:t>
            </w:r>
            <w:proofErr w:type="spellStart"/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CyberOps</w:t>
            </w:r>
            <w:proofErr w:type="spellEnd"/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 xml:space="preserve"> Workstation</w:t>
            </w:r>
          </w:p>
          <w:p w14:paraId="0CB09412" w14:textId="77777777" w:rsidR="00862AD2" w:rsidRPr="00674CB9" w:rsidRDefault="00862AD2" w:rsidP="00D6385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 xml:space="preserve">1.1.1.5 Studia przypadków dotyczące </w:t>
            </w:r>
            <w:proofErr w:type="spellStart"/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cyberbezpieczeństwa</w:t>
            </w:r>
            <w:proofErr w:type="spellEnd"/>
          </w:p>
          <w:p w14:paraId="6D2D3028" w14:textId="77777777" w:rsidR="00862AD2" w:rsidRPr="008E5A84" w:rsidRDefault="00862AD2" w:rsidP="00D6385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1.1.2.6 poznawanie szczegółów ataków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9D6284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5D9690D" w14:textId="77777777" w:rsidR="00862AD2" w:rsidRDefault="00862AD2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62AD2" w14:paraId="1936CBAB" w14:textId="77777777" w:rsidTr="000B2452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30231418" w14:textId="77777777" w:rsidR="00862AD2" w:rsidRDefault="00862AD2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CC6A2ED" w14:textId="77777777" w:rsidR="00862AD2" w:rsidRPr="00674CB9" w:rsidRDefault="00862AD2" w:rsidP="00D6385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1.1.3.4 Wizualizacja czarnych kapeluszy</w:t>
            </w:r>
          </w:p>
          <w:p w14:paraId="7B653F80" w14:textId="77777777" w:rsidR="00862AD2" w:rsidRPr="00674CB9" w:rsidRDefault="00862AD2" w:rsidP="00D6385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1.2.2.5 jak zostać obrońcą</w:t>
            </w:r>
          </w:p>
          <w:p w14:paraId="764216CB" w14:textId="77777777" w:rsidR="00862AD2" w:rsidRPr="008E5A84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2.1.2.10 Eksploracja procesów, wątków, uchwytów i rejestru systemu Windows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716F57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AC957B6" w14:textId="77777777" w:rsidR="00862AD2" w:rsidRDefault="00862AD2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5F7040AA" w14:textId="77777777" w:rsidTr="000B2452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6301DFC" w14:textId="77777777" w:rsidR="00862AD2" w:rsidRDefault="00862AD2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EFB3598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2.2.1.10 Tworzenie kont użytkowników</w:t>
            </w:r>
          </w:p>
          <w:p w14:paraId="6643FB62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2.2.1.11 Laboratorium — korzystanie z Windows PowerShell</w:t>
            </w:r>
          </w:p>
          <w:p w14:paraId="590FBF68" w14:textId="77777777" w:rsidR="00862AD2" w:rsidRPr="008E5A84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2.2.1.12 Menedżer zadań Windows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C2EECB2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F3B426E" w14:textId="77777777" w:rsidR="00862AD2" w:rsidRDefault="00862AD2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5E89611F" w14:textId="77777777" w:rsidTr="000B2452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06D9744" w14:textId="77777777" w:rsidR="00862AD2" w:rsidRDefault="00862AD2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50FFEB" w14:textId="77777777" w:rsidR="00862AD2" w:rsidRPr="00674CB9" w:rsidRDefault="00862AD2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2.2.1.13 Monitoruj i zarządzaj zasobami systemowymi w systemie Windows</w:t>
            </w:r>
          </w:p>
          <w:p w14:paraId="3976A9B9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3.1.2.6 Praca z plikami tekstowymi w CLI</w:t>
            </w:r>
          </w:p>
          <w:p w14:paraId="1859DF66" w14:textId="77777777" w:rsidR="00862AD2" w:rsidRPr="008E5A84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3.1.2.7 Zapoznanie się z powłoką Linuksa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DC0094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50F1444" w14:textId="77777777" w:rsidR="00862AD2" w:rsidRDefault="00862AD2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3534C8E5" w14:textId="77777777" w:rsidTr="000B2452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75FDC2B" w14:textId="77777777" w:rsidR="00862AD2" w:rsidRDefault="00862AD2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8E4BC5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3.1.3.4 Serwery Linux</w:t>
            </w:r>
          </w:p>
          <w:p w14:paraId="54FD787E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3.2.1.4 Lokalizowanie plików dziennika</w:t>
            </w:r>
          </w:p>
          <w:p w14:paraId="1B044EE5" w14:textId="77777777" w:rsidR="00862AD2" w:rsidRPr="008E5A84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3.2.2.4 Poruszanie się po systemie plików Linux i ustawieniach uprawnień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5367DC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DC40D09" w14:textId="77777777" w:rsidR="00862AD2" w:rsidRDefault="00862AD2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4DF55640" w14:textId="77777777" w:rsidTr="000B2452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50BBCA0" w14:textId="77777777" w:rsidR="00862AD2" w:rsidRDefault="00862AD2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50323E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4.1.1.7 Śledzenie trasy</w:t>
            </w:r>
          </w:p>
          <w:p w14:paraId="15A478DA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4.1.2.10 Wprowadzenie do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</w:p>
          <w:p w14:paraId="61BCEE47" w14:textId="77777777" w:rsidR="00862AD2" w:rsidRPr="008E5A84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4.4.2.8 Używanie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do badania ramek Ethernet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0E04A4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CD4E22B" w14:textId="77777777" w:rsidR="00862AD2" w:rsidRDefault="00862AD2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14F2CAB3" w14:textId="77777777" w:rsidTr="000B2452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7FAABCB" w14:textId="77777777" w:rsidR="00862AD2" w:rsidRDefault="00862AD2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9D5CB8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4.5.2.4 Używanie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do obserwacji trójstronnego uzgadniania TCP</w:t>
            </w:r>
          </w:p>
          <w:p w14:paraId="1DFACDBF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4.5.2.10 Odkrywanie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Nmap</w:t>
            </w:r>
            <w:proofErr w:type="spellEnd"/>
          </w:p>
          <w:p w14:paraId="39B3D621" w14:textId="77777777" w:rsidR="00862AD2" w:rsidRPr="008E5A84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4.6.2.7 Używanie programu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do badania przechwycenia DNS przez UDP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32A7D3D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013716A" w14:textId="77777777" w:rsidR="00862AD2" w:rsidRDefault="00862AD2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29D384B8" w14:textId="77777777" w:rsidTr="000B2452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156EAAD" w14:textId="77777777" w:rsidR="00862AD2" w:rsidRDefault="00862AD2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E75CAC9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4.6.4.3 Używanie programu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do badania przechwytywania TCP i UDP</w:t>
            </w:r>
          </w:p>
          <w:p w14:paraId="47F155FD" w14:textId="77777777" w:rsidR="00862AD2" w:rsidRPr="008E5A84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4.6.6.5 Używanie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do badania HTTP i HTTPS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7CA401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8AC6CB8" w14:textId="77777777" w:rsidR="00862AD2" w:rsidRDefault="00862AD2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0A8F6733" w14:textId="77777777" w:rsidTr="000B2452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2975153" w14:textId="77777777" w:rsidR="00862AD2" w:rsidRDefault="00862AD2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17A5C1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5.2.2.4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– Demonstracja ACL</w:t>
            </w:r>
          </w:p>
          <w:p w14:paraId="103EDDB2" w14:textId="77777777" w:rsidR="00862AD2" w:rsidRPr="008E5A84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5.3.1.10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– Identyfikacja przepływu pakietów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CB9D73" w14:textId="77777777" w:rsidR="00862AD2" w:rsidRDefault="00862AD2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C642FEC" w14:textId="77777777" w:rsidR="00862AD2" w:rsidRDefault="00862AD2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084B4F64" w14:textId="77777777" w:rsidTr="000B2452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3A76C9AC" w14:textId="77777777" w:rsidR="00862AD2" w:rsidRDefault="00862AD2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23A386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6.2.1.11 Anatomia złośliwego oprogramowania</w:t>
            </w:r>
          </w:p>
          <w:p w14:paraId="444535EE" w14:textId="77777777" w:rsidR="00862AD2" w:rsidRPr="008E5A84" w:rsidRDefault="00862AD2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6.2.2.9 Inżynieria społeczna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32B4D1" w14:textId="77777777" w:rsidR="00862AD2" w:rsidRDefault="00862AD2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A4F8918" w14:textId="77777777" w:rsidR="00862AD2" w:rsidRDefault="00862AD2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54425CAE" w14:textId="77777777" w:rsidTr="000B2452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C31517F" w14:textId="77777777" w:rsidR="00862AD2" w:rsidRDefault="00862AD2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104862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7.0.1.2 Aktywność klasowa – co się dzieje</w:t>
            </w:r>
          </w:p>
          <w:p w14:paraId="5AB5A9DF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7.3.1.6 Badanie ruchu DNS</w:t>
            </w:r>
          </w:p>
          <w:p w14:paraId="0642BACA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7.3.2.4 Atakowanie bazy danych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mySQL</w:t>
            </w:r>
            <w:proofErr w:type="spellEnd"/>
          </w:p>
          <w:p w14:paraId="490484A4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7.3.2.5 odczytywanie dzienników serwera</w:t>
            </w:r>
          </w:p>
          <w:p w14:paraId="4D615654" w14:textId="77777777" w:rsidR="00862AD2" w:rsidRPr="008E5A84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7.1.2.7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– rejestrowanie aktywności sieci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39AAAF" w14:textId="77777777" w:rsidR="00862AD2" w:rsidRDefault="00862AD2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155D112" w14:textId="77777777" w:rsidR="00862AD2" w:rsidRDefault="00862AD2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1069DD5E" w14:textId="77777777" w:rsidTr="000B2452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0EA6172" w14:textId="77777777" w:rsidR="00862AD2" w:rsidRDefault="00862AD2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A91661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9.1.1.7 Szyfrowanie i odszyfrowywanie danych za pomocą narzędzia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hakerskiego</w:t>
            </w:r>
            <w:proofErr w:type="spellEnd"/>
          </w:p>
          <w:p w14:paraId="13CC310D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9.1.1.8 Badanie Telnet i SSH w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</w:p>
          <w:p w14:paraId="1B8280D7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9.1.2.5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Haszowanie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rzeczy</w:t>
            </w:r>
          </w:p>
          <w:p w14:paraId="789565A9" w14:textId="77777777" w:rsidR="00862AD2" w:rsidRPr="008E5A84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9.2.2.7 Magazyny urzędów certyfikacji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69EF05" w14:textId="77777777" w:rsidR="00862AD2" w:rsidRDefault="00862AD2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9035892" w14:textId="77777777" w:rsidR="00862AD2" w:rsidRDefault="00862AD2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62AD2" w14:paraId="01E6F1B3" w14:textId="77777777" w:rsidTr="000B2452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85E0A3B" w14:textId="77777777" w:rsidR="00862AD2" w:rsidRDefault="00862AD2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BB6448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11.3.1.1 Konfiguracja środowiska z wieloma maszynami wirtualnymi</w:t>
            </w:r>
          </w:p>
          <w:p w14:paraId="6202F8BE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11.2.3.10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– poznaj implementację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NetFlow</w:t>
            </w:r>
            <w:proofErr w:type="spellEnd"/>
          </w:p>
          <w:p w14:paraId="270D8204" w14:textId="77777777" w:rsidR="00862AD2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11.2.3.11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Packet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Tracer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– logowanie z wielu źródeł</w:t>
            </w:r>
          </w:p>
          <w:p w14:paraId="4C41A9FF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12.1.1.7 Zasady </w:t>
            </w:r>
            <w:proofErr w:type="spellStart"/>
            <w:r w:rsidRPr="00674CB9">
              <w:rPr>
                <w:rFonts w:ascii="Cambria" w:eastAsia="Cambria" w:hAnsi="Cambria" w:cs="Cambria"/>
                <w:sz w:val="20"/>
                <w:szCs w:val="20"/>
              </w:rPr>
              <w:t>Snort</w:t>
            </w:r>
            <w:proofErr w:type="spellEnd"/>
            <w:r w:rsidRPr="00674CB9">
              <w:rPr>
                <w:rFonts w:ascii="Cambria" w:eastAsia="Cambria" w:hAnsi="Cambria" w:cs="Cambria"/>
                <w:sz w:val="20"/>
                <w:szCs w:val="20"/>
              </w:rPr>
              <w:t xml:space="preserve"> i zapory</w:t>
            </w:r>
          </w:p>
          <w:p w14:paraId="0E236D9D" w14:textId="77777777" w:rsidR="00862AD2" w:rsidRPr="00740031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12.2.1.5 Konwersja danych do formatu uniwersalnego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30C893" w14:textId="77777777" w:rsidR="00862AD2" w:rsidRDefault="00862AD2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A8B6D24" w14:textId="77777777" w:rsidR="00862AD2" w:rsidRDefault="00862AD2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48983262" w14:textId="77777777" w:rsidTr="000B2452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3D305F2" w14:textId="77777777" w:rsidR="00862AD2" w:rsidRDefault="00862AD2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197C4F3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12.2.2.9 Laboratorium — samouczek dotyczący wyrażeń regularnych</w:t>
            </w:r>
          </w:p>
          <w:p w14:paraId="566B52F3" w14:textId="77777777" w:rsidR="00862AD2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12.2.2.10 Wyodrębnij plik wykonywalny z PCAP</w:t>
            </w:r>
          </w:p>
          <w:p w14:paraId="6E5A28B7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12.4.1.1 Laboratorium — interpretacja danych HTTP i DNS w celu wyizolowania podmiotu stanowiącego zagrożenie</w:t>
            </w:r>
          </w:p>
          <w:p w14:paraId="13D8D8AA" w14:textId="77777777" w:rsidR="00862AD2" w:rsidRPr="00674CB9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12.4.1.2 Laboratorium — izolowanie zaatakowanego hosta za pomocą 5-krotnego</w:t>
            </w:r>
          </w:p>
          <w:p w14:paraId="00FC9FB1" w14:textId="77777777" w:rsidR="00862AD2" w:rsidRPr="008E5A84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674CB9">
              <w:rPr>
                <w:rFonts w:ascii="Cambria" w:eastAsia="Cambria" w:hAnsi="Cambria" w:cs="Cambria"/>
                <w:sz w:val="20"/>
                <w:szCs w:val="20"/>
              </w:rPr>
              <w:t>13.2.2.13 Obsługa incydentów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870A09" w14:textId="77777777" w:rsidR="00862AD2" w:rsidRDefault="00862AD2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598F914" w14:textId="77777777" w:rsidR="00862AD2" w:rsidRDefault="00862AD2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3945649E" w14:textId="77777777" w:rsidTr="00B86FBB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1D1A356" w14:textId="77777777" w:rsidR="00862AD2" w:rsidRDefault="00862AD2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273C387" w14:textId="77777777" w:rsidR="00862AD2" w:rsidRPr="008E5A84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Kolokwium</w:t>
            </w:r>
            <w:r w:rsidRPr="002D4234">
              <w:rPr>
                <w:rFonts w:ascii="Cambria" w:eastAsia="Cambria" w:hAnsi="Cambria" w:cs="Cambria"/>
                <w:sz w:val="20"/>
                <w:szCs w:val="20"/>
              </w:rPr>
              <w:t>. Wystawienie ocen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20EF1B" w14:textId="77777777" w:rsidR="00862AD2" w:rsidRDefault="00862AD2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081A936" w14:textId="77777777" w:rsidR="00862AD2" w:rsidRDefault="00862AD2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62AD2" w14:paraId="3A1050A4" w14:textId="77777777" w:rsidTr="00B06A1F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631DFBC" w14:textId="77777777" w:rsidR="00862AD2" w:rsidRDefault="00862AD2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260FD13" w14:textId="77777777" w:rsidR="00862AD2" w:rsidRPr="002D4234" w:rsidRDefault="00862AD2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DD98A35" w14:textId="77777777" w:rsidR="00862AD2" w:rsidRDefault="00862AD2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D97F7F5" w14:textId="77777777" w:rsidR="00862AD2" w:rsidRDefault="00862AD2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EF266DE" w14:textId="77777777" w:rsidR="00862AD2" w:rsidRDefault="00862AD2"/>
    <w:bookmarkEnd w:id="0"/>
    <w:p w14:paraId="54610A78" w14:textId="77777777" w:rsidR="00862AD2" w:rsidRDefault="00862AD2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171FA39" w14:textId="77777777" w:rsidR="00862AD2" w:rsidRDefault="00862AD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862AD2" w14:paraId="62698EB1" w14:textId="77777777">
        <w:tc>
          <w:tcPr>
            <w:tcW w:w="1666" w:type="dxa"/>
          </w:tcPr>
          <w:p w14:paraId="6C994933" w14:textId="77777777" w:rsidR="00862AD2" w:rsidRDefault="00862AD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F9A2A54" w14:textId="77777777" w:rsidR="00862AD2" w:rsidRDefault="00862AD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856BBA5" w14:textId="77777777" w:rsidR="00862AD2" w:rsidRDefault="00862AD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62AD2" w14:paraId="06FC4FBA" w14:textId="77777777">
        <w:tc>
          <w:tcPr>
            <w:tcW w:w="1666" w:type="dxa"/>
          </w:tcPr>
          <w:p w14:paraId="06940FC5" w14:textId="77777777" w:rsidR="00862AD2" w:rsidRDefault="00862AD2" w:rsidP="00D6385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792DA884" w14:textId="77777777" w:rsidR="00862AD2" w:rsidRDefault="00862AD2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674CB9">
              <w:rPr>
                <w:sz w:val="20"/>
                <w:szCs w:val="20"/>
              </w:rPr>
              <w:t>wykład informacyjny, pokaz multimedialny</w:t>
            </w:r>
          </w:p>
        </w:tc>
        <w:tc>
          <w:tcPr>
            <w:tcW w:w="3260" w:type="dxa"/>
          </w:tcPr>
          <w:p w14:paraId="67A6D9BF" w14:textId="77777777" w:rsidR="00862AD2" w:rsidRDefault="00862AD2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674CB9">
              <w:rPr>
                <w:sz w:val="20"/>
                <w:szCs w:val="20"/>
              </w:rPr>
              <w:t>projektor, prezentacja multimedialna</w:t>
            </w:r>
          </w:p>
        </w:tc>
      </w:tr>
      <w:tr w:rsidR="00862AD2" w14:paraId="309A556E" w14:textId="77777777">
        <w:tc>
          <w:tcPr>
            <w:tcW w:w="1666" w:type="dxa"/>
          </w:tcPr>
          <w:p w14:paraId="188B5629" w14:textId="77777777" w:rsidR="00862AD2" w:rsidRDefault="00862AD2" w:rsidP="00D6385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3475103A" w14:textId="77777777" w:rsidR="00862AD2" w:rsidRDefault="00862AD2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674CB9">
              <w:rPr>
                <w:sz w:val="20"/>
                <w:szCs w:val="20"/>
              </w:rPr>
              <w:t>ćwiczenia laboratoryjne</w:t>
            </w:r>
          </w:p>
        </w:tc>
        <w:tc>
          <w:tcPr>
            <w:tcW w:w="3260" w:type="dxa"/>
          </w:tcPr>
          <w:p w14:paraId="09FC56CB" w14:textId="77777777" w:rsidR="00862AD2" w:rsidRDefault="00862AD2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674CB9">
              <w:rPr>
                <w:bCs/>
                <w:sz w:val="20"/>
                <w:szCs w:val="20"/>
              </w:rPr>
              <w:t>realizacja zadania inżynierskiego przy użyciu właściwego oprogramowania</w:t>
            </w:r>
          </w:p>
        </w:tc>
      </w:tr>
    </w:tbl>
    <w:p w14:paraId="2BCC32D5" w14:textId="77777777" w:rsidR="00862AD2" w:rsidRDefault="00862AD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3C6CEFF" w14:textId="77777777" w:rsidR="00862AD2" w:rsidRDefault="00862AD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D0000A1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3260"/>
      </w:tblGrid>
      <w:tr w:rsidR="00862AD2" w14:paraId="38802A14" w14:textId="77777777" w:rsidTr="00165063">
        <w:tc>
          <w:tcPr>
            <w:tcW w:w="1668" w:type="dxa"/>
          </w:tcPr>
          <w:p w14:paraId="5424DADB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3" w:type="dxa"/>
          </w:tcPr>
          <w:p w14:paraId="24ECF082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260" w:type="dxa"/>
          </w:tcPr>
          <w:p w14:paraId="30D362C0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62AD2" w14:paraId="2280EE98" w14:textId="77777777" w:rsidTr="00165063">
        <w:tc>
          <w:tcPr>
            <w:tcW w:w="1668" w:type="dxa"/>
          </w:tcPr>
          <w:p w14:paraId="27DB224D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Wykład </w:t>
            </w:r>
          </w:p>
        </w:tc>
        <w:tc>
          <w:tcPr>
            <w:tcW w:w="5103" w:type="dxa"/>
          </w:tcPr>
          <w:p w14:paraId="1CBFA011" w14:textId="77777777" w:rsidR="00862AD2" w:rsidRPr="00D6385A" w:rsidRDefault="00862AD2" w:rsidP="00E53B5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D6385A">
              <w:rPr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7E6C7993" w14:textId="6255691D" w:rsidR="00862AD2" w:rsidRPr="00D6385A" w:rsidRDefault="00862AD2" w:rsidP="00D42B1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6385A">
              <w:rPr>
                <w:color w:val="auto"/>
                <w:sz w:val="20"/>
                <w:szCs w:val="20"/>
              </w:rPr>
              <w:t xml:space="preserve">P2 </w:t>
            </w:r>
            <w:r w:rsidR="00A93CF1">
              <w:rPr>
                <w:color w:val="auto"/>
                <w:sz w:val="20"/>
                <w:szCs w:val="20"/>
              </w:rPr>
              <w:t>- kolokwium</w:t>
            </w:r>
          </w:p>
        </w:tc>
      </w:tr>
      <w:tr w:rsidR="00862AD2" w14:paraId="42A7943D" w14:textId="77777777" w:rsidTr="00165063">
        <w:tc>
          <w:tcPr>
            <w:tcW w:w="1668" w:type="dxa"/>
          </w:tcPr>
          <w:p w14:paraId="474E102A" w14:textId="77777777" w:rsidR="00862AD2" w:rsidRDefault="00862AD2" w:rsidP="00D6385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103" w:type="dxa"/>
          </w:tcPr>
          <w:p w14:paraId="18CEF806" w14:textId="77777777" w:rsidR="00862AD2" w:rsidRPr="00D6385A" w:rsidRDefault="00862AD2" w:rsidP="00E53B5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D6385A">
              <w:rPr>
                <w:sz w:val="20"/>
                <w:szCs w:val="20"/>
              </w:rPr>
              <w:t>F5 - ćwiczenia praktyczne (ćwiczenia sprawdzające umiejętności, rozwiązywanie zadań, ćwiczenia z wykorzystaniem sprzętu fachowego, projekty</w:t>
            </w:r>
            <w:r>
              <w:rPr>
                <w:sz w:val="20"/>
                <w:szCs w:val="20"/>
              </w:rPr>
              <w:t> </w:t>
            </w:r>
            <w:r w:rsidRPr="00D6385A">
              <w:rPr>
                <w:sz w:val="20"/>
                <w:szCs w:val="20"/>
              </w:rPr>
              <w:t xml:space="preserve">indywidualne i grupowe), </w:t>
            </w:r>
          </w:p>
        </w:tc>
        <w:tc>
          <w:tcPr>
            <w:tcW w:w="3260" w:type="dxa"/>
          </w:tcPr>
          <w:p w14:paraId="570DACB6" w14:textId="77777777" w:rsidR="00862AD2" w:rsidRPr="00D6385A" w:rsidRDefault="00862AD2" w:rsidP="00D6385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6385A">
              <w:rPr>
                <w:sz w:val="20"/>
                <w:szCs w:val="20"/>
              </w:rPr>
              <w:t>P2- kolokwium podsumowujące</w:t>
            </w:r>
          </w:p>
        </w:tc>
      </w:tr>
    </w:tbl>
    <w:p w14:paraId="31EEC4FF" w14:textId="77777777" w:rsidR="00862AD2" w:rsidRDefault="00862AD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0084680" w14:textId="77777777" w:rsidR="00862AD2" w:rsidRDefault="00862AD2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9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850"/>
        <w:gridCol w:w="893"/>
        <w:gridCol w:w="837"/>
        <w:gridCol w:w="850"/>
      </w:tblGrid>
      <w:tr w:rsidR="00862AD2" w14:paraId="19D80344" w14:textId="77777777" w:rsidTr="00E853B8">
        <w:trPr>
          <w:trHeight w:val="150"/>
        </w:trPr>
        <w:tc>
          <w:tcPr>
            <w:tcW w:w="1665" w:type="dxa"/>
            <w:vMerge w:val="restart"/>
            <w:vAlign w:val="center"/>
          </w:tcPr>
          <w:p w14:paraId="48856A80" w14:textId="77777777" w:rsidR="00862AD2" w:rsidRDefault="00862AD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538DB6" w14:textId="77777777" w:rsidR="00862AD2" w:rsidRDefault="00862AD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</w:tcPr>
          <w:p w14:paraId="3D705775" w14:textId="77777777" w:rsidR="00862AD2" w:rsidRDefault="00862A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862AD2" w14:paraId="69E1920A" w14:textId="77777777" w:rsidTr="00E853B8">
        <w:trPr>
          <w:trHeight w:val="325"/>
        </w:trPr>
        <w:tc>
          <w:tcPr>
            <w:tcW w:w="1665" w:type="dxa"/>
            <w:vMerge/>
            <w:vAlign w:val="center"/>
          </w:tcPr>
          <w:p w14:paraId="0F02006D" w14:textId="77777777" w:rsidR="00862AD2" w:rsidRDefault="00862AD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AD71C54" w14:textId="77777777" w:rsidR="00862AD2" w:rsidRDefault="00862AD2" w:rsidP="00E853B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8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66AE57" w14:textId="77777777" w:rsidR="00862AD2" w:rsidRDefault="00862AD2" w:rsidP="00E853B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433B01B1" w14:textId="77777777" w:rsidR="00862AD2" w:rsidRDefault="00862AD2" w:rsidP="00E853B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9BCC515" w14:textId="77777777" w:rsidR="00862AD2" w:rsidRDefault="00862AD2" w:rsidP="00E853B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862AD2" w14:paraId="0F476736" w14:textId="77777777" w:rsidTr="00E853B8">
        <w:tc>
          <w:tcPr>
            <w:tcW w:w="1665" w:type="dxa"/>
            <w:vAlign w:val="center"/>
          </w:tcPr>
          <w:p w14:paraId="0DAC7A8E" w14:textId="77777777" w:rsidR="00862AD2" w:rsidRDefault="00862AD2" w:rsidP="00D6385A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</w:tcPr>
          <w:p w14:paraId="2CE642CC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93" w:type="dxa"/>
            <w:tcBorders>
              <w:right w:val="single" w:sz="4" w:space="0" w:color="auto"/>
            </w:tcBorders>
          </w:tcPr>
          <w:p w14:paraId="189D6234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68CD336A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233A5123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62AD2" w14:paraId="1944748F" w14:textId="77777777" w:rsidTr="00E853B8">
        <w:tc>
          <w:tcPr>
            <w:tcW w:w="1665" w:type="dxa"/>
            <w:vAlign w:val="center"/>
          </w:tcPr>
          <w:p w14:paraId="414F3EA3" w14:textId="77777777" w:rsidR="00862AD2" w:rsidRDefault="00862AD2" w:rsidP="00D6385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</w:tcPr>
          <w:p w14:paraId="1822B9A6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93" w:type="dxa"/>
            <w:tcBorders>
              <w:right w:val="single" w:sz="4" w:space="0" w:color="auto"/>
            </w:tcBorders>
          </w:tcPr>
          <w:p w14:paraId="0738E542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2CBFC130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5363085B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62AD2" w14:paraId="59C9AD48" w14:textId="77777777" w:rsidTr="00E853B8">
        <w:tc>
          <w:tcPr>
            <w:tcW w:w="1665" w:type="dxa"/>
            <w:vAlign w:val="center"/>
          </w:tcPr>
          <w:p w14:paraId="72386232" w14:textId="77777777" w:rsidR="00862AD2" w:rsidRDefault="00862AD2" w:rsidP="00D6385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</w:tcPr>
          <w:p w14:paraId="781C069B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14:paraId="66365E9E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37" w:type="dxa"/>
          </w:tcPr>
          <w:p w14:paraId="4ED8CC68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6E269908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62AD2" w14:paraId="4152487B" w14:textId="77777777" w:rsidTr="00E853B8">
        <w:tc>
          <w:tcPr>
            <w:tcW w:w="1665" w:type="dxa"/>
            <w:vAlign w:val="center"/>
          </w:tcPr>
          <w:p w14:paraId="29099A38" w14:textId="77777777" w:rsidR="00862AD2" w:rsidRDefault="00862AD2" w:rsidP="00D6385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</w:tcPr>
          <w:p w14:paraId="706E21DE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14:paraId="4C164572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37" w:type="dxa"/>
          </w:tcPr>
          <w:p w14:paraId="0D7313BD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12C8EDAA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62AD2" w14:paraId="1F8A089D" w14:textId="77777777" w:rsidTr="00E853B8">
        <w:tc>
          <w:tcPr>
            <w:tcW w:w="1665" w:type="dxa"/>
            <w:vAlign w:val="center"/>
          </w:tcPr>
          <w:p w14:paraId="0CB37998" w14:textId="77777777" w:rsidR="00862AD2" w:rsidRDefault="00862AD2" w:rsidP="00D6385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</w:tcPr>
          <w:p w14:paraId="5C4C66B4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93" w:type="dxa"/>
            <w:tcBorders>
              <w:right w:val="single" w:sz="4" w:space="0" w:color="auto"/>
            </w:tcBorders>
          </w:tcPr>
          <w:p w14:paraId="7A0CE0DA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5B1B06C0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36DEE1D2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62AD2" w14:paraId="2EF76EEC" w14:textId="77777777" w:rsidTr="00E853B8">
        <w:tc>
          <w:tcPr>
            <w:tcW w:w="1665" w:type="dxa"/>
            <w:vAlign w:val="center"/>
          </w:tcPr>
          <w:p w14:paraId="0D7921EA" w14:textId="77777777" w:rsidR="00862AD2" w:rsidRDefault="00862AD2" w:rsidP="00D6385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</w:tcPr>
          <w:p w14:paraId="7B16CE4B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93" w:type="dxa"/>
            <w:tcBorders>
              <w:right w:val="single" w:sz="4" w:space="0" w:color="auto"/>
            </w:tcBorders>
          </w:tcPr>
          <w:p w14:paraId="34F50D9B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37" w:type="dxa"/>
          </w:tcPr>
          <w:p w14:paraId="3817BE9D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01F85592" w14:textId="77777777" w:rsidR="00862AD2" w:rsidRDefault="00862AD2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</w:tbl>
    <w:p w14:paraId="65672602" w14:textId="77777777" w:rsidR="00862AD2" w:rsidRDefault="00862AD2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4129F624" w14:textId="77777777" w:rsidR="00862AD2" w:rsidRDefault="00862AD2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862AD2" w14:paraId="6F493484" w14:textId="77777777">
        <w:trPr>
          <w:trHeight w:val="93"/>
          <w:jc w:val="center"/>
        </w:trPr>
        <w:tc>
          <w:tcPr>
            <w:tcW w:w="9907" w:type="dxa"/>
          </w:tcPr>
          <w:p w14:paraId="01D48DA3" w14:textId="77777777" w:rsidR="00862AD2" w:rsidRDefault="00862AD2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24A4F6D" w14:textId="77777777" w:rsidR="00862AD2" w:rsidRDefault="00862AD2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62AD2" w14:paraId="0031D09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5DEB2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D11D4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62AD2" w14:paraId="57B21A05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B7A16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759F0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62AD2" w14:paraId="512ED7B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D08F5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D825C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62AD2" w14:paraId="171DB6E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66E96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D2192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62AD2" w14:paraId="70FC885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EA617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6A8F4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62AD2" w14:paraId="26FDCAF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80498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506AD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62AD2" w14:paraId="4052021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FBDA4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B35F7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52749DC" w14:textId="77777777" w:rsidR="00862AD2" w:rsidRDefault="00862AD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670A39D" w14:textId="77777777" w:rsidR="00862AD2" w:rsidRDefault="00862AD2">
      <w:pPr>
        <w:pStyle w:val="Legenda"/>
        <w:spacing w:after="0"/>
        <w:rPr>
          <w:rFonts w:ascii="Cambria" w:hAnsi="Cambria"/>
        </w:rPr>
      </w:pPr>
    </w:p>
    <w:p w14:paraId="6D16184A" w14:textId="77777777" w:rsidR="00862AD2" w:rsidRDefault="00862AD2">
      <w:pPr>
        <w:pStyle w:val="Legenda"/>
        <w:spacing w:after="0"/>
        <w:rPr>
          <w:rFonts w:ascii="Cambria" w:hAnsi="Cambria"/>
        </w:rPr>
      </w:pPr>
    </w:p>
    <w:p w14:paraId="5FC4E4C8" w14:textId="77777777" w:rsidR="00862AD2" w:rsidRDefault="00862AD2">
      <w:pPr>
        <w:pStyle w:val="Legenda"/>
        <w:spacing w:after="0"/>
        <w:rPr>
          <w:rFonts w:ascii="Cambria" w:hAnsi="Cambria"/>
        </w:rPr>
      </w:pPr>
    </w:p>
    <w:p w14:paraId="00603552" w14:textId="77777777" w:rsidR="00862AD2" w:rsidRDefault="00862AD2">
      <w:pPr>
        <w:pStyle w:val="Legenda"/>
        <w:spacing w:after="0"/>
        <w:rPr>
          <w:rFonts w:ascii="Cambria" w:hAnsi="Cambria"/>
        </w:rPr>
      </w:pPr>
    </w:p>
    <w:p w14:paraId="0A419B06" w14:textId="1F89B136" w:rsidR="00862AD2" w:rsidRDefault="00862AD2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2AD2" w14:paraId="00415B7F" w14:textId="77777777">
        <w:trPr>
          <w:trHeight w:val="394"/>
          <w:jc w:val="center"/>
        </w:trPr>
        <w:tc>
          <w:tcPr>
            <w:tcW w:w="9923" w:type="dxa"/>
          </w:tcPr>
          <w:p w14:paraId="11E4F89E" w14:textId="5896D800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zaliczenie z oceną</w:t>
            </w:r>
          </w:p>
          <w:p w14:paraId="18228B29" w14:textId="0ABB902D" w:rsidR="00862AD2" w:rsidRDefault="00862AD2" w:rsidP="00D42B1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Przedmiot certyfikowany i realizowany </w:t>
            </w:r>
            <w:r w:rsidR="00F572D6">
              <w:rPr>
                <w:rFonts w:ascii="Cambria" w:hAnsi="Cambria" w:cs="Times New Roman"/>
                <w:sz w:val="20"/>
                <w:szCs w:val="20"/>
              </w:rPr>
              <w:t xml:space="preserve">na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platformie netacad.com, kurs: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CyberOpr</w:t>
            </w:r>
            <w:proofErr w:type="spellEnd"/>
          </w:p>
        </w:tc>
      </w:tr>
    </w:tbl>
    <w:p w14:paraId="665FC212" w14:textId="77777777" w:rsidR="00862AD2" w:rsidRDefault="00862AD2">
      <w:pPr>
        <w:pStyle w:val="Legenda"/>
        <w:spacing w:after="0"/>
        <w:rPr>
          <w:rFonts w:ascii="Cambria" w:hAnsi="Cambria"/>
        </w:rPr>
      </w:pPr>
    </w:p>
    <w:p w14:paraId="02A50975" w14:textId="77777777" w:rsidR="00862AD2" w:rsidRDefault="00862AD2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62AD2" w14:paraId="5A5D7DD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106871FF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11EA08BA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62AD2" w14:paraId="7FE6B82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4FB0A83F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335340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170D9A57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62AD2" w14:paraId="3A299235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51335AA7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62AD2" w14:paraId="7CF3DB5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DAD76A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E761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6754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862AD2" w14:paraId="6A22F678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303BB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62AD2" w14:paraId="096612E0" w14:textId="77777777" w:rsidTr="005B7AC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5A565C1E" w14:textId="77777777" w:rsidR="00862AD2" w:rsidRDefault="00862AD2" w:rsidP="00CA2C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przygotowanie do kolokwium zaliczeniowych z laboratorium </w:t>
            </w:r>
          </w:p>
        </w:tc>
        <w:tc>
          <w:tcPr>
            <w:tcW w:w="1984" w:type="dxa"/>
          </w:tcPr>
          <w:p w14:paraId="3E18D4C6" w14:textId="77777777" w:rsidR="00862AD2" w:rsidRDefault="00862AD2" w:rsidP="00CA2C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59A77CA8" w14:textId="77777777" w:rsidR="00862AD2" w:rsidRDefault="00862AD2" w:rsidP="00CA2C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62AD2" w14:paraId="11A16FC3" w14:textId="77777777" w:rsidTr="00F572D6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2BEEC6AF" w14:textId="77777777" w:rsidR="00862AD2" w:rsidRDefault="00862AD2" w:rsidP="00CA2C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przygotowanie do zaliczenia wykładu </w:t>
            </w:r>
          </w:p>
        </w:tc>
        <w:tc>
          <w:tcPr>
            <w:tcW w:w="1984" w:type="dxa"/>
          </w:tcPr>
          <w:p w14:paraId="024900F8" w14:textId="77777777" w:rsidR="00862AD2" w:rsidRDefault="00862AD2" w:rsidP="00CA2C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45B6D1F5" w14:textId="77777777" w:rsidR="00862AD2" w:rsidRDefault="00862AD2" w:rsidP="00CA2C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62AD2" w14:paraId="7C33F8EB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79494874" w14:textId="77777777" w:rsidR="00862AD2" w:rsidRDefault="00862AD2" w:rsidP="00E53B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0B6D8853" w14:textId="77777777" w:rsidR="00862AD2" w:rsidRDefault="00862AD2" w:rsidP="00E53B5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04138723" w14:textId="77777777" w:rsidR="00862AD2" w:rsidRDefault="00862AD2" w:rsidP="00E53B5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37</w:t>
            </w:r>
          </w:p>
        </w:tc>
      </w:tr>
      <w:tr w:rsidR="00862AD2" w14:paraId="62892BCB" w14:textId="77777777" w:rsidTr="00D54612">
        <w:trPr>
          <w:gridAfter w:val="1"/>
          <w:wAfter w:w="7" w:type="dxa"/>
          <w:trHeight w:val="343"/>
          <w:jc w:val="center"/>
        </w:trPr>
        <w:tc>
          <w:tcPr>
            <w:tcW w:w="5920" w:type="dxa"/>
            <w:vAlign w:val="center"/>
          </w:tcPr>
          <w:p w14:paraId="0B74F1A8" w14:textId="2DE9670C" w:rsidR="00862AD2" w:rsidRDefault="00862AD2" w:rsidP="00F572D6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>uma godzin:</w:t>
            </w:r>
          </w:p>
        </w:tc>
        <w:tc>
          <w:tcPr>
            <w:tcW w:w="1984" w:type="dxa"/>
          </w:tcPr>
          <w:p w14:paraId="206779F3" w14:textId="77777777" w:rsidR="00862AD2" w:rsidRDefault="00862AD2" w:rsidP="00E53B5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</w:tcPr>
          <w:p w14:paraId="3CBE106E" w14:textId="77777777" w:rsidR="00862AD2" w:rsidRDefault="00862AD2" w:rsidP="00E53B5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862AD2" w14:paraId="2AE4F395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4361F0CC" w14:textId="77777777" w:rsidR="00862AD2" w:rsidRDefault="00862AD2" w:rsidP="00E53B5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1F5FAB16" w14:textId="77777777" w:rsidR="00862AD2" w:rsidRDefault="00862AD2" w:rsidP="00E53B5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343330D4" w14:textId="77777777" w:rsidR="00862AD2" w:rsidRDefault="00862AD2" w:rsidP="00E53B5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C61684E" w14:textId="77777777" w:rsidR="00862AD2" w:rsidRDefault="00862AD2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862AD2" w:rsidRPr="006B41C9" w14:paraId="328C1348" w14:textId="77777777">
        <w:tc>
          <w:tcPr>
            <w:tcW w:w="10005" w:type="dxa"/>
            <w:tcMar>
              <w:left w:w="103" w:type="dxa"/>
            </w:tcMar>
          </w:tcPr>
          <w:p w14:paraId="2FEB559F" w14:textId="77777777" w:rsidR="00862AD2" w:rsidRDefault="00862AD2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72409411" w14:textId="77777777" w:rsidR="00862AD2" w:rsidRDefault="00862AD2" w:rsidP="00DE5D0D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Materiały na platformie netacad.com kurs Cisco </w:t>
            </w:r>
            <w:proofErr w:type="spellStart"/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Certified</w:t>
            </w:r>
            <w:proofErr w:type="spellEnd"/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CyberOps</w:t>
            </w:r>
            <w:proofErr w:type="spellEnd"/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2020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r. </w:t>
            </w:r>
          </w:p>
          <w:p w14:paraId="327D522D" w14:textId="77777777" w:rsidR="00862AD2" w:rsidRDefault="00862AD2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5D0D">
              <w:rPr>
                <w:rFonts w:ascii="Cambria" w:hAnsi="Cambria" w:cs="Cambria"/>
                <w:sz w:val="20"/>
                <w:szCs w:val="20"/>
              </w:rPr>
              <w:t xml:space="preserve">2. </w:t>
            </w:r>
            <w:proofErr w:type="spellStart"/>
            <w:r w:rsidRPr="00DE5D0D">
              <w:rPr>
                <w:rFonts w:ascii="Cambria" w:hAnsi="Cambria" w:cs="Cambria"/>
                <w:sz w:val="20"/>
                <w:szCs w:val="20"/>
              </w:rPr>
              <w:t>Bravo</w:t>
            </w:r>
            <w:proofErr w:type="spellEnd"/>
            <w:r w:rsidRPr="00DE5D0D">
              <w:rPr>
                <w:rFonts w:ascii="Cambria" w:hAnsi="Cambria" w:cs="Cambria"/>
                <w:sz w:val="20"/>
                <w:szCs w:val="20"/>
              </w:rPr>
              <w:t xml:space="preserve">, C., </w:t>
            </w:r>
            <w:proofErr w:type="spellStart"/>
            <w:r w:rsidRPr="00DE5D0D">
              <w:rPr>
                <w:rFonts w:ascii="Cambria" w:hAnsi="Cambria" w:cs="Cambria"/>
                <w:sz w:val="20"/>
                <w:szCs w:val="20"/>
              </w:rPr>
              <w:t>Cyberbezpieczeństwo</w:t>
            </w:r>
            <w:proofErr w:type="spellEnd"/>
            <w:r w:rsidRPr="00DE5D0D">
              <w:rPr>
                <w:rFonts w:ascii="Cambria" w:hAnsi="Cambria" w:cs="Cambria"/>
                <w:sz w:val="20"/>
                <w:szCs w:val="20"/>
              </w:rPr>
              <w:t xml:space="preserve"> dla zaawansowanych. Skuteczne zabezpieczenia systemu Windows, Linux, </w:t>
            </w:r>
            <w:proofErr w:type="spellStart"/>
            <w:r w:rsidRPr="00DE5D0D">
              <w:rPr>
                <w:rFonts w:ascii="Cambria" w:hAnsi="Cambria" w:cs="Cambria"/>
                <w:sz w:val="20"/>
                <w:szCs w:val="20"/>
              </w:rPr>
              <w:t>IoT</w:t>
            </w:r>
            <w:proofErr w:type="spellEnd"/>
            <w:r w:rsidRPr="00DE5D0D">
              <w:rPr>
                <w:rFonts w:ascii="Cambria" w:hAnsi="Cambria" w:cs="Cambria"/>
                <w:sz w:val="20"/>
                <w:szCs w:val="20"/>
              </w:rPr>
              <w:t xml:space="preserve"> i</w:t>
            </w:r>
            <w:r>
              <w:rPr>
                <w:rFonts w:ascii="Cambria" w:hAnsi="Cambria" w:cs="Cambria"/>
                <w:sz w:val="20"/>
                <w:szCs w:val="20"/>
              </w:rPr>
              <w:t> </w:t>
            </w:r>
            <w:r w:rsidRPr="00DE5D0D">
              <w:rPr>
                <w:rFonts w:ascii="Cambria" w:hAnsi="Cambria" w:cs="Cambria"/>
                <w:sz w:val="20"/>
                <w:szCs w:val="20"/>
              </w:rPr>
              <w:t>infrastruktury w chmurze, Helion, Gliwice 202</w:t>
            </w:r>
            <w:r>
              <w:rPr>
                <w:rFonts w:ascii="Cambria" w:hAnsi="Cambria" w:cs="Cambria"/>
                <w:sz w:val="20"/>
                <w:szCs w:val="20"/>
              </w:rPr>
              <w:t>3 r.</w:t>
            </w:r>
          </w:p>
          <w:p w14:paraId="0CC667E2" w14:textId="77777777" w:rsidR="00862AD2" w:rsidRPr="00373D57" w:rsidRDefault="00862AD2" w:rsidP="00D6385A">
            <w:pPr>
              <w:spacing w:after="0"/>
              <w:rPr>
                <w:rFonts w:ascii="Cambria" w:hAnsi="Cambria" w:cs="Cambria"/>
                <w:sz w:val="20"/>
                <w:szCs w:val="20"/>
                <w:lang w:val="en-GB"/>
              </w:rPr>
            </w:pPr>
            <w:r w:rsidRPr="00373D57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3. </w:t>
            </w:r>
            <w:r w:rsidRPr="00ED3B44">
              <w:rPr>
                <w:rFonts w:ascii="Cambria" w:hAnsi="Cambria" w:cs="Times New Roman"/>
                <w:sz w:val="20"/>
                <w:szCs w:val="20"/>
                <w:lang w:val="en-US"/>
              </w:rPr>
              <w:t>G. D. Singh,</w:t>
            </w:r>
            <w:r w:rsidRPr="00ED3B44">
              <w:rPr>
                <w:rFonts w:ascii="Cambria" w:hAnsi="Cambria"/>
                <w:sz w:val="20"/>
                <w:szCs w:val="20"/>
                <w:lang w:val="en-US"/>
              </w:rPr>
              <w:t xml:space="preserve"> Cisco Certified </w:t>
            </w:r>
            <w:proofErr w:type="spellStart"/>
            <w:r w:rsidRPr="00ED3B44">
              <w:rPr>
                <w:rFonts w:ascii="Cambria" w:hAnsi="Cambria"/>
                <w:sz w:val="20"/>
                <w:szCs w:val="20"/>
                <w:lang w:val="en-US"/>
              </w:rPr>
              <w:t>CyberOps</w:t>
            </w:r>
            <w:proofErr w:type="spellEnd"/>
            <w:r w:rsidRPr="00ED3B44">
              <w:rPr>
                <w:rFonts w:ascii="Cambria" w:hAnsi="Cambria"/>
                <w:sz w:val="20"/>
                <w:szCs w:val="20"/>
                <w:lang w:val="en-US"/>
              </w:rPr>
              <w:t xml:space="preserve"> Associate 200-201 Certification Guide, </w:t>
            </w:r>
            <w:proofErr w:type="spellStart"/>
            <w:r w:rsidRPr="00ED3B44">
              <w:rPr>
                <w:rFonts w:ascii="Cambria" w:hAnsi="Cambria"/>
                <w:sz w:val="20"/>
                <w:szCs w:val="20"/>
                <w:lang w:val="en-US"/>
              </w:rPr>
              <w:t>Packt</w:t>
            </w:r>
            <w:proofErr w:type="spellEnd"/>
            <w:r w:rsidRPr="00ED3B44">
              <w:rPr>
                <w:rFonts w:ascii="Cambria" w:hAnsi="Cambria"/>
                <w:sz w:val="20"/>
                <w:szCs w:val="20"/>
                <w:lang w:val="en-US"/>
              </w:rPr>
              <w:t xml:space="preserve"> Publishing Limited, 2021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r.</w:t>
            </w:r>
          </w:p>
        </w:tc>
      </w:tr>
      <w:tr w:rsidR="00862AD2" w:rsidRPr="00373D57" w14:paraId="4C1BF855" w14:textId="77777777">
        <w:tc>
          <w:tcPr>
            <w:tcW w:w="10005" w:type="dxa"/>
            <w:tcMar>
              <w:left w:w="103" w:type="dxa"/>
            </w:tcMar>
          </w:tcPr>
          <w:p w14:paraId="42CC8440" w14:textId="77777777" w:rsidR="00862AD2" w:rsidRPr="00D6385A" w:rsidRDefault="00862AD2" w:rsidP="00D6385A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Literatura</w:t>
            </w:r>
            <w:proofErr w:type="spellEnd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zalecana</w:t>
            </w:r>
            <w:proofErr w:type="spellEnd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fakultatywna</w:t>
            </w:r>
            <w:proofErr w:type="spellEnd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:</w:t>
            </w:r>
          </w:p>
          <w:p w14:paraId="3AFA75F3" w14:textId="77777777" w:rsidR="00862AD2" w:rsidRDefault="00862AD2" w:rsidP="00D6385A">
            <w:pPr>
              <w:pStyle w:val="Akapitzlist1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1. </w:t>
            </w:r>
            <w:r w:rsidRPr="00D6385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O. Santos, Cisco </w:t>
            </w:r>
            <w:proofErr w:type="spellStart"/>
            <w:r w:rsidRPr="00D6385A">
              <w:rPr>
                <w:rFonts w:ascii="Cambria" w:hAnsi="Cambria" w:cs="Times New Roman"/>
                <w:sz w:val="20"/>
                <w:szCs w:val="20"/>
                <w:lang w:val="en-US"/>
              </w:rPr>
              <w:t>Cyberops</w:t>
            </w:r>
            <w:proofErr w:type="spellEnd"/>
            <w:r w:rsidRPr="00D6385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Associate </w:t>
            </w:r>
            <w:proofErr w:type="spellStart"/>
            <w:r w:rsidRPr="00D6385A">
              <w:rPr>
                <w:rFonts w:ascii="Cambria" w:hAnsi="Cambria" w:cs="Times New Roman"/>
                <w:sz w:val="20"/>
                <w:szCs w:val="20"/>
                <w:lang w:val="en-US"/>
              </w:rPr>
              <w:t>Cbrops</w:t>
            </w:r>
            <w:proofErr w:type="spellEnd"/>
            <w:r w:rsidRPr="00D6385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200-201 Official Cert Guide, CISCO, 2020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r.</w:t>
            </w:r>
          </w:p>
          <w:p w14:paraId="358BB7EE" w14:textId="77777777" w:rsidR="00862AD2" w:rsidRPr="00373D57" w:rsidRDefault="00862AD2" w:rsidP="00D6385A">
            <w:pPr>
              <w:pStyle w:val="Akapitzlist1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373D57">
              <w:rPr>
                <w:rFonts w:ascii="Cambria" w:hAnsi="Cambria" w:cs="Times New Roman"/>
                <w:sz w:val="20"/>
                <w:szCs w:val="20"/>
              </w:rPr>
              <w:t xml:space="preserve">2. Redakcja naukowa: </w:t>
            </w:r>
            <w:proofErr w:type="spellStart"/>
            <w:r w:rsidRPr="00D6385A">
              <w:rPr>
                <w:rFonts w:ascii="Cambria" w:hAnsi="Cambria" w:cs="Times New Roman"/>
                <w:sz w:val="20"/>
                <w:szCs w:val="20"/>
              </w:rPr>
              <w:t>Banasiński</w:t>
            </w:r>
            <w:proofErr w:type="spellEnd"/>
            <w:r w:rsidRPr="00D6385A">
              <w:rPr>
                <w:rFonts w:ascii="Cambria" w:hAnsi="Cambria" w:cs="Times New Roman"/>
                <w:sz w:val="20"/>
                <w:szCs w:val="20"/>
              </w:rPr>
              <w:t xml:space="preserve">, M. </w:t>
            </w:r>
            <w:proofErr w:type="spellStart"/>
            <w:r w:rsidRPr="00D6385A">
              <w:rPr>
                <w:rFonts w:ascii="Cambria" w:hAnsi="Cambria" w:cs="Times New Roman"/>
                <w:sz w:val="20"/>
                <w:szCs w:val="20"/>
              </w:rPr>
              <w:t>Rojszczak</w:t>
            </w:r>
            <w:proofErr w:type="spellEnd"/>
            <w:r w:rsidRPr="00D6385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D6385A">
              <w:rPr>
                <w:rFonts w:ascii="Cambria" w:hAnsi="Cambria" w:cs="Times New Roman"/>
                <w:sz w:val="20"/>
                <w:szCs w:val="20"/>
              </w:rPr>
              <w:t>Cyberbezpieczeństwo</w:t>
            </w:r>
            <w:proofErr w:type="spellEnd"/>
            <w:r w:rsidRPr="00D6385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373D57">
              <w:rPr>
                <w:rFonts w:ascii="Cambria" w:hAnsi="Cambria" w:cs="Times New Roman"/>
                <w:sz w:val="20"/>
                <w:szCs w:val="20"/>
              </w:rPr>
              <w:t>Wolters Kluwer Polska</w:t>
            </w:r>
            <w:r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D6385A">
              <w:rPr>
                <w:rFonts w:ascii="Cambria" w:hAnsi="Cambria" w:cs="Times New Roman"/>
                <w:sz w:val="20"/>
                <w:szCs w:val="20"/>
              </w:rPr>
              <w:t xml:space="preserve"> 2020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r</w:t>
            </w:r>
            <w:r w:rsidRPr="00D6385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6812AAAB" w14:textId="77777777" w:rsidR="00862AD2" w:rsidRPr="00373D57" w:rsidRDefault="00862AD2">
      <w:pPr>
        <w:pStyle w:val="Legenda"/>
        <w:spacing w:after="0"/>
        <w:rPr>
          <w:rFonts w:ascii="Cambria" w:hAnsi="Cambria"/>
        </w:rPr>
      </w:pPr>
    </w:p>
    <w:p w14:paraId="2F2A6180" w14:textId="77777777" w:rsidR="00862AD2" w:rsidRDefault="00862AD2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62AD2" w14:paraId="28F38CFE" w14:textId="77777777" w:rsidTr="15BD433A">
        <w:trPr>
          <w:jc w:val="center"/>
        </w:trPr>
        <w:tc>
          <w:tcPr>
            <w:tcW w:w="3846" w:type="dxa"/>
          </w:tcPr>
          <w:p w14:paraId="07EB3D40" w14:textId="77777777" w:rsidR="00862AD2" w:rsidRDefault="00862AD2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66997A3E" w14:textId="77777777" w:rsidR="00862AD2" w:rsidRDefault="00862AD2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>dr inż. Łukasz Lemieszewski, mgr Mariusz Kowalski</w:t>
            </w:r>
          </w:p>
        </w:tc>
      </w:tr>
      <w:tr w:rsidR="00862AD2" w14:paraId="2614D0A7" w14:textId="77777777" w:rsidTr="15BD433A">
        <w:trPr>
          <w:jc w:val="center"/>
        </w:trPr>
        <w:tc>
          <w:tcPr>
            <w:tcW w:w="3846" w:type="dxa"/>
          </w:tcPr>
          <w:p w14:paraId="2274B867" w14:textId="77777777" w:rsidR="00862AD2" w:rsidRDefault="00862AD2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2D30FDF" w14:textId="6396569D" w:rsidR="00862AD2" w:rsidRDefault="00862AD2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  <w:r w:rsidR="00F572D6"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>.06.2025 r.</w:t>
            </w:r>
          </w:p>
        </w:tc>
      </w:tr>
      <w:tr w:rsidR="00862AD2" w14:paraId="251DA9C2" w14:textId="77777777" w:rsidTr="15BD433A">
        <w:trPr>
          <w:jc w:val="center"/>
        </w:trPr>
        <w:tc>
          <w:tcPr>
            <w:tcW w:w="3846" w:type="dxa"/>
          </w:tcPr>
          <w:p w14:paraId="07956D37" w14:textId="77777777" w:rsidR="00862AD2" w:rsidRDefault="00862AD2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A8B8298" w14:textId="77777777" w:rsidR="00862AD2" w:rsidRDefault="00862AD2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>llemieszewski@ajp.edu.pl</w:t>
            </w:r>
          </w:p>
        </w:tc>
      </w:tr>
      <w:tr w:rsidR="00862AD2" w14:paraId="2A1D158D" w14:textId="77777777" w:rsidTr="15BD433A">
        <w:trPr>
          <w:jc w:val="center"/>
        </w:trPr>
        <w:tc>
          <w:tcPr>
            <w:tcW w:w="3846" w:type="dxa"/>
          </w:tcPr>
          <w:p w14:paraId="7E063537" w14:textId="77777777" w:rsidR="00862AD2" w:rsidRDefault="00862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4F347298" w14:textId="77777777" w:rsidR="00862AD2" w:rsidRDefault="00862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8D07E04" w14:textId="77777777" w:rsidR="00862AD2" w:rsidRDefault="00862AD2">
      <w:r>
        <w:br w:type="page"/>
      </w:r>
    </w:p>
    <w:p w14:paraId="317F3758" w14:textId="77777777" w:rsidR="00862AD2" w:rsidRDefault="00862AD2">
      <w:pPr>
        <w:spacing w:after="0"/>
      </w:pPr>
    </w:p>
    <w:p w14:paraId="56E4DB32" w14:textId="77777777" w:rsidR="00862AD2" w:rsidRDefault="00862AD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4BA0234" w14:textId="77777777" w:rsidR="00862AD2" w:rsidRDefault="00862AD2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62AD2" w14:paraId="46BCB076" w14:textId="77777777">
        <w:trPr>
          <w:trHeight w:val="269"/>
        </w:trPr>
        <w:tc>
          <w:tcPr>
            <w:tcW w:w="1968" w:type="dxa"/>
            <w:vMerge w:val="restart"/>
          </w:tcPr>
          <w:p w14:paraId="0EF35418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EB4E99" wp14:editId="1C332D02">
                  <wp:extent cx="1054735" cy="1054735"/>
                  <wp:effectExtent l="0" t="0" r="0" b="0"/>
                  <wp:docPr id="1894784758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27EDCFF9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69504039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862AD2" w14:paraId="5BF0BCAA" w14:textId="77777777">
        <w:trPr>
          <w:trHeight w:val="275"/>
        </w:trPr>
        <w:tc>
          <w:tcPr>
            <w:tcW w:w="1968" w:type="dxa"/>
            <w:vMerge/>
          </w:tcPr>
          <w:p w14:paraId="4FCA6BF8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39CDF6A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5433A293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862AD2" w14:paraId="5FE31A53" w14:textId="77777777">
        <w:trPr>
          <w:trHeight w:val="139"/>
        </w:trPr>
        <w:tc>
          <w:tcPr>
            <w:tcW w:w="1968" w:type="dxa"/>
            <w:vMerge/>
          </w:tcPr>
          <w:p w14:paraId="3D82A8BD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890327A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2EED47AA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862AD2" w14:paraId="47DFE493" w14:textId="77777777">
        <w:trPr>
          <w:trHeight w:val="139"/>
        </w:trPr>
        <w:tc>
          <w:tcPr>
            <w:tcW w:w="1968" w:type="dxa"/>
            <w:vMerge/>
          </w:tcPr>
          <w:p w14:paraId="2675CCA1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037F43D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4DA18108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862AD2" w14:paraId="1B33F040" w14:textId="77777777">
        <w:trPr>
          <w:trHeight w:val="139"/>
        </w:trPr>
        <w:tc>
          <w:tcPr>
            <w:tcW w:w="1968" w:type="dxa"/>
            <w:vMerge/>
          </w:tcPr>
          <w:p w14:paraId="7350BEFB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BBB8C61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5056656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862AD2" w14:paraId="1702FF96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32947628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0485AB23" w14:textId="77777777" w:rsidR="00862AD2" w:rsidRDefault="00862AD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B.4</w:t>
            </w:r>
          </w:p>
        </w:tc>
      </w:tr>
    </w:tbl>
    <w:p w14:paraId="6913D4DD" w14:textId="77777777" w:rsidR="00862AD2" w:rsidRPr="00C169CE" w:rsidRDefault="00862AD2" w:rsidP="00C169CE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62AD2" w14:paraId="66BA5AFC" w14:textId="77777777" w:rsidTr="67594F81">
        <w:trPr>
          <w:trHeight w:val="328"/>
        </w:trPr>
        <w:tc>
          <w:tcPr>
            <w:tcW w:w="4219" w:type="dxa"/>
            <w:vAlign w:val="center"/>
          </w:tcPr>
          <w:p w14:paraId="38DA050B" w14:textId="77777777" w:rsidR="00862AD2" w:rsidRDefault="00862AD2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1F0039E9" w14:textId="77777777" w:rsidR="00862AD2" w:rsidRDefault="00862AD2">
            <w:pPr>
              <w:pStyle w:val="akarta"/>
            </w:pPr>
            <w:r>
              <w:t>Metody analizy danych</w:t>
            </w:r>
          </w:p>
        </w:tc>
      </w:tr>
      <w:tr w:rsidR="00862AD2" w14:paraId="399AF87F" w14:textId="77777777" w:rsidTr="67594F81">
        <w:tc>
          <w:tcPr>
            <w:tcW w:w="4219" w:type="dxa"/>
            <w:vAlign w:val="center"/>
          </w:tcPr>
          <w:p w14:paraId="1641705B" w14:textId="77777777" w:rsidR="00862AD2" w:rsidRDefault="00862AD2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678021BB" w14:textId="77777777" w:rsidR="00862AD2" w:rsidRDefault="00862AD2">
            <w:pPr>
              <w:pStyle w:val="akarta"/>
            </w:pPr>
            <w:r>
              <w:t>4</w:t>
            </w:r>
          </w:p>
        </w:tc>
      </w:tr>
      <w:tr w:rsidR="00862AD2" w14:paraId="762C267D" w14:textId="77777777" w:rsidTr="67594F81">
        <w:tc>
          <w:tcPr>
            <w:tcW w:w="4219" w:type="dxa"/>
            <w:vAlign w:val="center"/>
          </w:tcPr>
          <w:p w14:paraId="093BF9C1" w14:textId="77777777" w:rsidR="00862AD2" w:rsidRDefault="00862AD2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5CE91DE1" w14:textId="77777777" w:rsidR="00862AD2" w:rsidRDefault="00862AD2">
            <w:pPr>
              <w:pStyle w:val="akarta"/>
            </w:pPr>
            <w:r w:rsidRPr="002B40D1">
              <w:t>obowiązkowe</w:t>
            </w:r>
            <w:r>
              <w:t>/</w:t>
            </w:r>
            <w:r w:rsidRPr="002B40D1">
              <w:rPr>
                <w:strike/>
              </w:rPr>
              <w:t>obieralne</w:t>
            </w:r>
          </w:p>
        </w:tc>
      </w:tr>
      <w:tr w:rsidR="00862AD2" w14:paraId="7E321099" w14:textId="77777777" w:rsidTr="67594F81">
        <w:tc>
          <w:tcPr>
            <w:tcW w:w="4219" w:type="dxa"/>
            <w:vAlign w:val="center"/>
          </w:tcPr>
          <w:p w14:paraId="16CD7CE1" w14:textId="77777777" w:rsidR="00862AD2" w:rsidRDefault="00862AD2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643C73C4" w14:textId="77777777" w:rsidR="00862AD2" w:rsidRDefault="00862AD2">
            <w:pPr>
              <w:pStyle w:val="akarta"/>
            </w:pPr>
            <w:r>
              <w:t>Przedmioty kierunkowe</w:t>
            </w:r>
          </w:p>
        </w:tc>
      </w:tr>
      <w:tr w:rsidR="00862AD2" w14:paraId="4324F07F" w14:textId="77777777" w:rsidTr="67594F81">
        <w:tc>
          <w:tcPr>
            <w:tcW w:w="4219" w:type="dxa"/>
            <w:vAlign w:val="center"/>
          </w:tcPr>
          <w:p w14:paraId="61B3BB16" w14:textId="77777777" w:rsidR="00862AD2" w:rsidRDefault="00862AD2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71D1E6C" w14:textId="77777777" w:rsidR="00862AD2" w:rsidRDefault="00862AD2">
            <w:pPr>
              <w:pStyle w:val="akarta"/>
            </w:pPr>
            <w:r>
              <w:t>Polski</w:t>
            </w:r>
          </w:p>
        </w:tc>
      </w:tr>
      <w:tr w:rsidR="00862AD2" w14:paraId="2FFFB2D3" w14:textId="77777777" w:rsidTr="67594F81">
        <w:tc>
          <w:tcPr>
            <w:tcW w:w="4219" w:type="dxa"/>
            <w:vAlign w:val="center"/>
          </w:tcPr>
          <w:p w14:paraId="7B2B1B1D" w14:textId="77777777" w:rsidR="00862AD2" w:rsidRDefault="00862AD2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3FBC25B7" w14:textId="77777777" w:rsidR="00862AD2" w:rsidRDefault="00862AD2">
            <w:pPr>
              <w:pStyle w:val="akarta"/>
            </w:pPr>
            <w:r>
              <w:t>1</w:t>
            </w:r>
          </w:p>
        </w:tc>
      </w:tr>
      <w:tr w:rsidR="00862AD2" w14:paraId="3817141D" w14:textId="77777777" w:rsidTr="67594F81">
        <w:tc>
          <w:tcPr>
            <w:tcW w:w="4219" w:type="dxa"/>
            <w:vAlign w:val="center"/>
          </w:tcPr>
          <w:p w14:paraId="7F7C1E38" w14:textId="77777777" w:rsidR="00862AD2" w:rsidRDefault="00862AD2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7A034D1" w14:textId="77777777" w:rsidR="00862AD2" w:rsidRDefault="00862AD2" w:rsidP="67594F8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7594F81">
              <w:rPr>
                <w:rFonts w:ascii="Cambria" w:hAnsi="Cambria" w:cs="Times New Roman"/>
                <w:sz w:val="20"/>
                <w:szCs w:val="20"/>
              </w:rPr>
              <w:t>dr Maciej Kiecana</w:t>
            </w:r>
          </w:p>
        </w:tc>
      </w:tr>
    </w:tbl>
    <w:p w14:paraId="686B5C5F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9C39F6B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862AD2" w14:paraId="4FD7A17C" w14:textId="77777777">
        <w:tc>
          <w:tcPr>
            <w:tcW w:w="2528" w:type="dxa"/>
            <w:vAlign w:val="center"/>
          </w:tcPr>
          <w:p w14:paraId="60C7D630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6D70D543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CB265C6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02F72F48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5FDD822B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862AD2" w14:paraId="72613089" w14:textId="77777777">
        <w:tc>
          <w:tcPr>
            <w:tcW w:w="2528" w:type="dxa"/>
          </w:tcPr>
          <w:p w14:paraId="1E5AF82D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22EF9FEE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198" w:type="dxa"/>
            <w:vAlign w:val="center"/>
          </w:tcPr>
          <w:p w14:paraId="5DD72F2C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 w:val="restart"/>
            <w:vAlign w:val="center"/>
          </w:tcPr>
          <w:p w14:paraId="2339904A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862AD2" w14:paraId="13FAE8E4" w14:textId="77777777">
        <w:tc>
          <w:tcPr>
            <w:tcW w:w="2528" w:type="dxa"/>
          </w:tcPr>
          <w:p w14:paraId="158FE6D1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4C969AE5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48C11B28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/>
          </w:tcPr>
          <w:p w14:paraId="333BB0D0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BC537B1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7F63200" w14:textId="77777777" w:rsidR="00862AD2" w:rsidRDefault="00862AD2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62AD2" w14:paraId="613803DA" w14:textId="77777777">
        <w:trPr>
          <w:trHeight w:val="301"/>
          <w:jc w:val="center"/>
        </w:trPr>
        <w:tc>
          <w:tcPr>
            <w:tcW w:w="9898" w:type="dxa"/>
          </w:tcPr>
          <w:p w14:paraId="3AE92CC0" w14:textId="36F8DFDE" w:rsidR="00862AD2" w:rsidRDefault="00862AD2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Umiejętność programowania w języku </w:t>
            </w:r>
            <w:proofErr w:type="spellStart"/>
            <w:r>
              <w:rPr>
                <w:rFonts w:ascii="Cambria" w:eastAsia="Cambria" w:hAnsi="Cambria" w:cs="Cambria"/>
                <w:color w:val="0D0D0D"/>
                <w:sz w:val="20"/>
              </w:rPr>
              <w:t>Python</w:t>
            </w:r>
            <w:proofErr w:type="spellEnd"/>
            <w:r>
              <w:rPr>
                <w:rFonts w:ascii="Cambria" w:eastAsia="Cambria" w:hAnsi="Cambria" w:cs="Cambria"/>
                <w:color w:val="0D0D0D"/>
                <w:sz w:val="20"/>
              </w:rPr>
              <w:t>.</w:t>
            </w:r>
          </w:p>
          <w:p w14:paraId="1E669A3E" w14:textId="16B29460" w:rsidR="00862AD2" w:rsidRPr="00FF12D9" w:rsidRDefault="00862AD2">
            <w:pPr>
              <w:spacing w:after="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Znajomość baz danych oraz języka SQL.</w:t>
            </w:r>
          </w:p>
        </w:tc>
      </w:tr>
    </w:tbl>
    <w:p w14:paraId="3CF8BF67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DD399E7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2AD2" w14:paraId="35C4612D" w14:textId="77777777">
        <w:tc>
          <w:tcPr>
            <w:tcW w:w="9889" w:type="dxa"/>
          </w:tcPr>
          <w:p w14:paraId="29C3F156" w14:textId="77777777" w:rsidR="00862AD2" w:rsidRDefault="00862AD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C1 - z</w:t>
            </w:r>
            <w:r>
              <w:rPr>
                <w:rFonts w:eastAsia="Cambria"/>
                <w:color w:val="0D0D0D"/>
                <w:sz w:val="20"/>
              </w:rPr>
              <w:t>na definicje i standardy oraz unormowania dotycząc zagadnień odnoszących się do informatyki.</w:t>
            </w:r>
          </w:p>
          <w:p w14:paraId="5D0E2F7B" w14:textId="77777777" w:rsidR="00862AD2" w:rsidRDefault="00862AD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C2 - </w:t>
            </w:r>
            <w:r>
              <w:rPr>
                <w:rFonts w:eastAsia="Cambria"/>
                <w:color w:val="0D0D0D"/>
                <w:sz w:val="20"/>
              </w:rPr>
              <w:t>korzysta z poznanych narzędzi i metod tworzenia rozwiązań informatycznych.</w:t>
            </w:r>
          </w:p>
          <w:p w14:paraId="04406737" w14:textId="77777777" w:rsidR="00862AD2" w:rsidRPr="0097692D" w:rsidRDefault="00862AD2" w:rsidP="0097692D">
            <w:pPr>
              <w:spacing w:after="5" w:line="266" w:lineRule="auto"/>
              <w:ind w:left="-5" w:right="43" w:hanging="10"/>
            </w:pP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C3 - 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>zna rolę i odpowiedzialność absolwenta kierunku informatyka.</w:t>
            </w:r>
          </w:p>
        </w:tc>
      </w:tr>
    </w:tbl>
    <w:p w14:paraId="49D0DE07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CE294D9" w14:textId="77777777" w:rsidR="00862AD2" w:rsidRDefault="00862AD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62AD2" w14:paraId="7449D34A" w14:textId="77777777" w:rsidTr="157BF99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B752EA9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98BDD89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5BED04C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62AD2" w14:paraId="41B606A4" w14:textId="77777777" w:rsidTr="157BF990">
        <w:trPr>
          <w:cantSplit/>
          <w:jc w:val="center"/>
        </w:trPr>
        <w:tc>
          <w:tcPr>
            <w:tcW w:w="9931" w:type="dxa"/>
            <w:gridSpan w:val="4"/>
          </w:tcPr>
          <w:p w14:paraId="4F3BBC5C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62AD2" w14:paraId="5F09F478" w14:textId="77777777" w:rsidTr="157BF990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7F2986A9" w14:textId="77777777" w:rsidR="00862AD2" w:rsidRDefault="00862AD2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71FED5D" w14:textId="77777777" w:rsidR="00862AD2" w:rsidRDefault="00862AD2">
            <w:pPr>
              <w:pStyle w:val="Default"/>
              <w:rPr>
                <w:color w:val="auto"/>
                <w:sz w:val="20"/>
                <w:szCs w:val="20"/>
              </w:rPr>
            </w:pPr>
            <w:r w:rsidRPr="157BF990">
              <w:rPr>
                <w:rFonts w:eastAsia="Cambria"/>
                <w:color w:val="0D0D0D" w:themeColor="text1" w:themeTint="F2"/>
                <w:sz w:val="20"/>
                <w:szCs w:val="20"/>
              </w:rPr>
              <w:t>Student ma pogłębioną wiedzę z zakresu metod i technik przy rozwiązywaniu złożonych zadań inżynierskich i prowadzeniu prac badawczych w wybranym obszarze informatyki.</w:t>
            </w:r>
          </w:p>
        </w:tc>
        <w:tc>
          <w:tcPr>
            <w:tcW w:w="1732" w:type="dxa"/>
            <w:vAlign w:val="center"/>
          </w:tcPr>
          <w:p w14:paraId="1EE1FF40" w14:textId="77777777" w:rsidR="00862AD2" w:rsidRDefault="00862AD2" w:rsidP="157BF990">
            <w:pPr>
              <w:spacing w:after="17"/>
              <w:ind w:left="5"/>
              <w:jc w:val="center"/>
            </w:pPr>
            <w:r w:rsidRPr="157BF990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K_W01, K_W10</w:t>
            </w:r>
          </w:p>
        </w:tc>
      </w:tr>
      <w:tr w:rsidR="00862AD2" w14:paraId="0EE0F0C3" w14:textId="77777777" w:rsidTr="157BF990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1BF47E9B" w14:textId="77777777" w:rsidR="00862AD2" w:rsidRDefault="00862AD2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DA9C013" w14:textId="77777777" w:rsidR="00862AD2" w:rsidRDefault="00862AD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color w:val="0D0D0D"/>
                <w:sz w:val="20"/>
              </w:rPr>
              <w:t>Student orientuje się w obecnym stanie oraz trendach rozwojowych informatyki.</w:t>
            </w:r>
          </w:p>
        </w:tc>
        <w:tc>
          <w:tcPr>
            <w:tcW w:w="1732" w:type="dxa"/>
            <w:vAlign w:val="center"/>
          </w:tcPr>
          <w:p w14:paraId="443A627B" w14:textId="77777777" w:rsidR="00862AD2" w:rsidRDefault="00862AD2" w:rsidP="157BF990">
            <w:pPr>
              <w:pStyle w:val="Default"/>
              <w:jc w:val="center"/>
              <w:rPr>
                <w:rFonts w:eastAsia="Cambria"/>
                <w:color w:val="0D0D0D" w:themeColor="text1" w:themeTint="F2"/>
                <w:sz w:val="20"/>
                <w:szCs w:val="20"/>
              </w:rPr>
            </w:pPr>
            <w:r w:rsidRPr="157BF990">
              <w:rPr>
                <w:rFonts w:eastAsia="Cambria"/>
                <w:color w:val="0D0D0D" w:themeColor="text1" w:themeTint="F2"/>
                <w:sz w:val="20"/>
                <w:szCs w:val="20"/>
              </w:rPr>
              <w:t>K_W08</w:t>
            </w:r>
          </w:p>
        </w:tc>
      </w:tr>
      <w:tr w:rsidR="00862AD2" w14:paraId="03DFED51" w14:textId="77777777" w:rsidTr="157BF990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668127C7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862AD2" w14:paraId="66EC73CA" w14:textId="77777777" w:rsidTr="157BF99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09FDEBE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0310034" w14:textId="77777777" w:rsidR="00862AD2" w:rsidRDefault="00862AD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color w:val="0D0D0D"/>
                <w:sz w:val="20"/>
              </w:rPr>
              <w:t>Student potrafi ocenić wykorzystać poznane metody i modele matematyczne, a także symulacje komputerowe do analizy danych</w:t>
            </w:r>
          </w:p>
        </w:tc>
        <w:tc>
          <w:tcPr>
            <w:tcW w:w="1732" w:type="dxa"/>
            <w:vAlign w:val="center"/>
          </w:tcPr>
          <w:p w14:paraId="02E1BB4A" w14:textId="77777777" w:rsidR="00862AD2" w:rsidRDefault="00862AD2" w:rsidP="0097692D">
            <w:pPr>
              <w:spacing w:after="17"/>
              <w:ind w:left="6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K_U06, K_U07, </w:t>
            </w:r>
          </w:p>
          <w:p w14:paraId="28DAA4AE" w14:textId="77777777" w:rsidR="00862AD2" w:rsidRDefault="00862AD2" w:rsidP="009769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color w:val="0D0D0D"/>
                <w:sz w:val="20"/>
              </w:rPr>
              <w:t>K_U08</w:t>
            </w:r>
          </w:p>
        </w:tc>
      </w:tr>
      <w:tr w:rsidR="00862AD2" w14:paraId="3D18FDE2" w14:textId="77777777" w:rsidTr="157BF99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822EF4A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F42BABC" w14:textId="77777777" w:rsidR="00862AD2" w:rsidRDefault="00862AD2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Student potrafi zaplanować i przeprowadzić symulację; potrafi przedstawić otrzymane wyniki w formie liczbowej oraz dokonać ich interpretacji i wyciągnąć właściwe wnioski</w:t>
            </w:r>
          </w:p>
        </w:tc>
        <w:tc>
          <w:tcPr>
            <w:tcW w:w="1732" w:type="dxa"/>
            <w:vAlign w:val="center"/>
          </w:tcPr>
          <w:p w14:paraId="0E027167" w14:textId="77777777" w:rsidR="00862AD2" w:rsidRDefault="00862AD2" w:rsidP="157BF9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57BF990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K_U09,</w:t>
            </w:r>
          </w:p>
          <w:p w14:paraId="0EC52B40" w14:textId="77777777" w:rsidR="00862AD2" w:rsidRDefault="00862AD2" w:rsidP="157BF9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57BF990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K_U19</w:t>
            </w:r>
          </w:p>
        </w:tc>
      </w:tr>
      <w:tr w:rsidR="00862AD2" w14:paraId="16B5A681" w14:textId="77777777" w:rsidTr="157BF990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02D09375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KOMPETENCJE SPOŁECZNE</w:t>
            </w:r>
          </w:p>
        </w:tc>
      </w:tr>
      <w:tr w:rsidR="00862AD2" w14:paraId="1A09E166" w14:textId="77777777" w:rsidTr="157BF990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1C162C7" w14:textId="77777777" w:rsidR="00862AD2" w:rsidRDefault="00862AD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2F75AD1" w14:textId="526A02B5" w:rsidR="00862AD2" w:rsidRDefault="00862AD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color w:val="0D0D0D"/>
                <w:sz w:val="20"/>
              </w:rPr>
              <w:t xml:space="preserve">Student jest </w:t>
            </w:r>
            <w:r w:rsidR="0092009B">
              <w:rPr>
                <w:rFonts w:eastAsia="Cambria"/>
                <w:color w:val="0D0D0D"/>
                <w:sz w:val="20"/>
              </w:rPr>
              <w:t xml:space="preserve">gotów do </w:t>
            </w:r>
            <w:r>
              <w:rPr>
                <w:rFonts w:eastAsia="Cambria"/>
                <w:sz w:val="20"/>
              </w:rPr>
              <w:t>ponoszenia odpowiedzialności za podejmowane decyzje oraz ma świadomość ważności i rozumie skutki działalności inżynierskiej w obszarze informatyki</w:t>
            </w:r>
          </w:p>
        </w:tc>
        <w:tc>
          <w:tcPr>
            <w:tcW w:w="1732" w:type="dxa"/>
            <w:vAlign w:val="center"/>
          </w:tcPr>
          <w:p w14:paraId="6663B454" w14:textId="77777777" w:rsidR="00862AD2" w:rsidRDefault="00862AD2" w:rsidP="157BF99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157BF990">
              <w:rPr>
                <w:rFonts w:eastAsia="Cambria"/>
                <w:color w:val="0D0D0D" w:themeColor="text1" w:themeTint="F2"/>
                <w:sz w:val="20"/>
                <w:szCs w:val="20"/>
              </w:rPr>
              <w:t>K_K02</w:t>
            </w:r>
          </w:p>
        </w:tc>
      </w:tr>
    </w:tbl>
    <w:p w14:paraId="0818B93C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86E899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862AD2" w14:paraId="05568C4A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4D95F918" w14:textId="77777777" w:rsidR="00862AD2" w:rsidRDefault="00862AD2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D81DA73" w14:textId="77777777" w:rsidR="00862AD2" w:rsidRDefault="00862AD2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9A62141" w14:textId="77777777" w:rsidR="00862AD2" w:rsidRDefault="00862AD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862AD2" w14:paraId="6AD617BE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6450A5E8" w14:textId="77777777" w:rsidR="00862AD2" w:rsidRDefault="00862AD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04F9A9E0" w14:textId="77777777" w:rsidR="00862AD2" w:rsidRDefault="00862AD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F69BC3" w14:textId="77777777" w:rsidR="00862AD2" w:rsidRDefault="00862AD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7C27A2F" w14:textId="77777777" w:rsidR="00862AD2" w:rsidRDefault="00862AD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862AD2" w14:paraId="33788AF7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3259B67B" w14:textId="77777777" w:rsidR="00862AD2" w:rsidRDefault="00862AD2" w:rsidP="00FF12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BA5A3C" w14:textId="77777777" w:rsidR="00862AD2" w:rsidRDefault="00862AD2" w:rsidP="00FF12D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color w:val="0D0D0D"/>
                <w:sz w:val="20"/>
              </w:rPr>
              <w:t>Zajęcia organizacyjne: treści programowe, zasady pracy, bezpieczeństwa, zaliczenia. Wprowadzenie do zagadnień analizy i modelowania danych.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248990" w14:textId="77777777" w:rsidR="00862AD2" w:rsidRDefault="00862AD2" w:rsidP="00FF12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2BE2404" w14:textId="77777777" w:rsidR="00862AD2" w:rsidRDefault="00862AD2" w:rsidP="00FF12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62AD2" w14:paraId="62D917DA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277F395" w14:textId="77777777" w:rsidR="00862AD2" w:rsidRDefault="00862AD2" w:rsidP="00FF12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EC86A67" w14:textId="77777777" w:rsidR="00862AD2" w:rsidRDefault="00862AD2" w:rsidP="00FF12D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color w:val="0D0D0D"/>
                <w:sz w:val="20"/>
              </w:rPr>
              <w:t>Matematyczne podstawy analizy danych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A6D201" w14:textId="77777777" w:rsidR="00862AD2" w:rsidRDefault="00862AD2" w:rsidP="00FF12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FD32901" w14:textId="77777777" w:rsidR="00862AD2" w:rsidRDefault="00862AD2" w:rsidP="00FF12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62AD2" w14:paraId="5A7BDA44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D74F637" w14:textId="77777777" w:rsidR="00862AD2" w:rsidRDefault="00862AD2" w:rsidP="00FF12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B1664A9" w14:textId="77777777" w:rsidR="00862AD2" w:rsidRDefault="00862AD2" w:rsidP="00FF12D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sz w:val="20"/>
              </w:rPr>
              <w:t>Wizualizacja i optymalizacja danych</w:t>
            </w:r>
            <w:r>
              <w:rPr>
                <w:rFonts w:eastAsia="Cambria"/>
                <w:color w:val="0D0D0D"/>
                <w:sz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5208894" w14:textId="77777777" w:rsidR="00862AD2" w:rsidRDefault="00862AD2" w:rsidP="00FF12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C245FCC" w14:textId="77777777" w:rsidR="00862AD2" w:rsidRDefault="00862AD2" w:rsidP="00FF12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62AD2" w14:paraId="337C94CC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5C7155A4" w14:textId="77777777" w:rsidR="00862AD2" w:rsidRDefault="00862AD2" w:rsidP="00FF12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EF66D9" w14:textId="77777777" w:rsidR="00862AD2" w:rsidRDefault="00862AD2" w:rsidP="00FF12D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color w:val="0D0D0D"/>
                <w:sz w:val="20"/>
              </w:rPr>
              <w:t>Eksploracja danych</w:t>
            </w:r>
            <w:r>
              <w:rPr>
                <w:rFonts w:eastAsia="Cambria"/>
                <w:sz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5494662" w14:textId="77777777" w:rsidR="00862AD2" w:rsidRDefault="00862AD2" w:rsidP="00FF12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71DF63E" w14:textId="77777777" w:rsidR="00862AD2" w:rsidRDefault="00862AD2" w:rsidP="00FF12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62AD2" w14:paraId="41D73C16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D651BA4" w14:textId="77777777" w:rsidR="00862AD2" w:rsidRDefault="00862AD2" w:rsidP="00FF12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E251FF" w14:textId="77777777" w:rsidR="00862AD2" w:rsidRDefault="00862AD2" w:rsidP="00FF12D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color w:val="0D0D0D"/>
                <w:sz w:val="20"/>
              </w:rPr>
              <w:t>Podstawy modelowania danych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70814D" w14:textId="77777777" w:rsidR="00862AD2" w:rsidRDefault="00862AD2" w:rsidP="00FF12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21D1C65" w14:textId="77777777" w:rsidR="00862AD2" w:rsidRDefault="00862AD2" w:rsidP="00FF12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62AD2" w14:paraId="148F6547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928F952" w14:textId="77777777" w:rsidR="00862AD2" w:rsidRDefault="00862AD2" w:rsidP="00FF12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F1BD1F" w14:textId="77777777" w:rsidR="00862AD2" w:rsidRDefault="00862AD2" w:rsidP="00FF12D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Uczenie maszynowe w analizie danych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BF10B54" w14:textId="77777777" w:rsidR="00862AD2" w:rsidRDefault="00862AD2" w:rsidP="00FF12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94C70C7" w14:textId="77777777" w:rsidR="00862AD2" w:rsidRDefault="00862AD2" w:rsidP="00FF12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62AD2" w14:paraId="6F951B10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C2D063F" w14:textId="77777777" w:rsidR="00862AD2" w:rsidRDefault="00862AD2" w:rsidP="00FF12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55743B" w14:textId="77777777" w:rsidR="00862AD2" w:rsidRDefault="00862AD2" w:rsidP="00FF12D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color w:val="0D0D0D"/>
                <w:sz w:val="20"/>
              </w:rPr>
              <w:t>Analiza języka naturalnego, obrazu, przetwarzanie równoległe.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58D100" w14:textId="77777777" w:rsidR="00862AD2" w:rsidRDefault="00862AD2" w:rsidP="00FF12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556D77A" w14:textId="77777777" w:rsidR="00862AD2" w:rsidRDefault="00862AD2" w:rsidP="00FF12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62AD2" w14:paraId="13D915BD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63C3A69" w14:textId="77777777" w:rsidR="00862AD2" w:rsidRDefault="00862AD2" w:rsidP="00FF12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99A2E4" w14:textId="77777777" w:rsidR="00862AD2" w:rsidRDefault="00862AD2" w:rsidP="00FF12D9">
            <w:pPr>
              <w:pStyle w:val="akarta"/>
              <w:rPr>
                <w:b w:val="0"/>
              </w:rPr>
            </w:pPr>
            <w:proofErr w:type="spellStart"/>
            <w:r>
              <w:rPr>
                <w:b w:val="0"/>
              </w:rPr>
              <w:t>BigData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0AC904" w14:textId="77777777" w:rsidR="00862AD2" w:rsidRDefault="00862AD2" w:rsidP="00FF12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CCE5D2A" w14:textId="77777777" w:rsidR="00862AD2" w:rsidRDefault="00862AD2" w:rsidP="00FF12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62AD2" w14:paraId="5558FFA8" w14:textId="77777777">
        <w:tc>
          <w:tcPr>
            <w:tcW w:w="642" w:type="dxa"/>
            <w:tcMar>
              <w:left w:w="103" w:type="dxa"/>
            </w:tcMar>
          </w:tcPr>
          <w:p w14:paraId="0A23A258" w14:textId="77777777" w:rsidR="00862AD2" w:rsidRDefault="00862AD2" w:rsidP="00FF12D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17C3AB" w14:textId="77777777" w:rsidR="00862AD2" w:rsidRDefault="00862AD2" w:rsidP="00FF12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BA2559" w14:textId="77777777" w:rsidR="00862AD2" w:rsidRDefault="00862AD2" w:rsidP="00FF12D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637CA4E" w14:textId="77777777" w:rsidR="00862AD2" w:rsidRDefault="00862AD2" w:rsidP="00FF12D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</w:tr>
    </w:tbl>
    <w:p w14:paraId="5254AA78" w14:textId="77777777" w:rsidR="00862AD2" w:rsidRDefault="00862AD2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Style w:val="TableGrid"/>
        <w:tblW w:w="10055" w:type="dxa"/>
        <w:tblInd w:w="5" w:type="dxa"/>
        <w:tblCellMar>
          <w:top w:w="39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5737"/>
        <w:gridCol w:w="1847"/>
        <w:gridCol w:w="1843"/>
      </w:tblGrid>
      <w:tr w:rsidR="00862AD2" w14:paraId="303271B6" w14:textId="77777777" w:rsidTr="00F572D6">
        <w:trPr>
          <w:trHeight w:val="281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A0A7" w14:textId="77777777" w:rsidR="00862AD2" w:rsidRDefault="00862AD2" w:rsidP="00B76E18">
            <w:pPr>
              <w:ind w:left="3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Lp. </w:t>
            </w:r>
          </w:p>
        </w:tc>
        <w:tc>
          <w:tcPr>
            <w:tcW w:w="5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DF18" w14:textId="77777777" w:rsidR="00862AD2" w:rsidRDefault="00862AD2" w:rsidP="00B76E18"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Treści laboratoriów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4694" w14:textId="77777777" w:rsidR="00862AD2" w:rsidRDefault="00862AD2" w:rsidP="00F572D6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Liczba godzin na studiach </w:t>
            </w:r>
          </w:p>
        </w:tc>
      </w:tr>
      <w:tr w:rsidR="00862AD2" w14:paraId="2005125E" w14:textId="77777777" w:rsidTr="007A35EE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13B5" w14:textId="77777777" w:rsidR="00862AD2" w:rsidRDefault="00862AD2" w:rsidP="00B76E18"/>
        </w:tc>
        <w:tc>
          <w:tcPr>
            <w:tcW w:w="57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D042" w14:textId="77777777" w:rsidR="00862AD2" w:rsidRDefault="00862AD2" w:rsidP="00B76E18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5516" w14:textId="77777777" w:rsidR="00862AD2" w:rsidRDefault="00862AD2" w:rsidP="00F572D6">
            <w:pPr>
              <w:spacing w:after="0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stacjonarnych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F00D" w14:textId="77777777" w:rsidR="00862AD2" w:rsidRDefault="00862AD2" w:rsidP="00F572D6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niestacjonarnych </w:t>
            </w:r>
          </w:p>
        </w:tc>
      </w:tr>
      <w:tr w:rsidR="00862AD2" w14:paraId="1B60169D" w14:textId="77777777" w:rsidTr="007A35EE">
        <w:trPr>
          <w:trHeight w:val="5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6C7F" w14:textId="77777777" w:rsidR="00862AD2" w:rsidRDefault="00862AD2" w:rsidP="00862AD2">
            <w:pPr>
              <w:spacing w:after="0" w:line="240" w:lineRule="auto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L1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47DC" w14:textId="77777777" w:rsidR="00862AD2" w:rsidRDefault="00862AD2" w:rsidP="00862A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Zajęcia organizacyjne: treści programowe, zasady pracy, bezpieczeństwa, zaliczenia.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A959" w14:textId="77777777" w:rsidR="00862AD2" w:rsidRDefault="00862AD2" w:rsidP="00862AD2">
            <w:pPr>
              <w:spacing w:after="0" w:line="240" w:lineRule="auto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A0C9" w14:textId="77777777" w:rsidR="00862AD2" w:rsidRDefault="00862AD2" w:rsidP="00862AD2">
            <w:pPr>
              <w:spacing w:after="0" w:line="240" w:lineRule="auto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</w:tr>
      <w:tr w:rsidR="00862AD2" w14:paraId="0D20B17D" w14:textId="77777777" w:rsidTr="007A35EE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4579" w14:textId="77777777" w:rsidR="00862AD2" w:rsidRDefault="00862AD2" w:rsidP="00862AD2">
            <w:pPr>
              <w:spacing w:after="0" w:line="240" w:lineRule="auto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L2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14E4" w14:textId="77777777" w:rsidR="00862AD2" w:rsidRDefault="00862AD2" w:rsidP="00862A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Wstęp do analizy danych w języku </w:t>
            </w:r>
            <w:proofErr w:type="spellStart"/>
            <w:r>
              <w:rPr>
                <w:rFonts w:ascii="Cambria" w:eastAsia="Cambria" w:hAnsi="Cambria" w:cs="Cambria"/>
                <w:color w:val="0D0D0D"/>
                <w:sz w:val="20"/>
              </w:rPr>
              <w:t>Python</w:t>
            </w:r>
            <w:proofErr w:type="spellEnd"/>
            <w:r>
              <w:rPr>
                <w:rFonts w:ascii="Cambria" w:eastAsia="Cambria" w:hAnsi="Cambria" w:cs="Cambria"/>
                <w:color w:val="0D0D0D"/>
                <w:sz w:val="20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31D0" w14:textId="77777777" w:rsidR="00862AD2" w:rsidRDefault="00862AD2" w:rsidP="00862AD2">
            <w:pPr>
              <w:spacing w:after="0" w:line="240" w:lineRule="auto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E13E" w14:textId="77777777" w:rsidR="00862AD2" w:rsidRDefault="00862AD2" w:rsidP="00862AD2">
            <w:pPr>
              <w:spacing w:after="0" w:line="240" w:lineRule="auto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862AD2" w14:paraId="3D41E2E3" w14:textId="77777777" w:rsidTr="007A35EE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B119" w14:textId="77777777" w:rsidR="00862AD2" w:rsidRDefault="00862AD2" w:rsidP="00862AD2">
            <w:pPr>
              <w:spacing w:after="0" w:line="240" w:lineRule="auto"/>
              <w:ind w:left="3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L3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D7C3" w14:textId="77777777" w:rsidR="00862AD2" w:rsidRDefault="00862AD2" w:rsidP="00862AD2">
            <w:pPr>
              <w:spacing w:after="0" w:line="240" w:lineRule="auto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Import i przetwarzanie danych z zewnętrznych źródeł danych.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18DA" w14:textId="77777777" w:rsidR="00862AD2" w:rsidRDefault="00862AD2" w:rsidP="00862AD2">
            <w:pPr>
              <w:spacing w:after="0" w:line="240" w:lineRule="auto"/>
              <w:ind w:right="44"/>
              <w:jc w:val="center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21D7" w14:textId="77777777" w:rsidR="00862AD2" w:rsidRDefault="00862AD2" w:rsidP="00862AD2">
            <w:pPr>
              <w:spacing w:after="0" w:line="240" w:lineRule="auto"/>
              <w:ind w:right="43"/>
              <w:jc w:val="center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1</w:t>
            </w:r>
          </w:p>
        </w:tc>
      </w:tr>
      <w:tr w:rsidR="00862AD2" w14:paraId="6617D60E" w14:textId="77777777" w:rsidTr="007A35EE">
        <w:trPr>
          <w:trHeight w:val="28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F7A2" w14:textId="77777777" w:rsidR="00862AD2" w:rsidRDefault="00862AD2" w:rsidP="00862AD2">
            <w:pPr>
              <w:spacing w:after="0" w:line="240" w:lineRule="auto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L4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BB2C" w14:textId="77777777" w:rsidR="00862AD2" w:rsidRDefault="00862AD2" w:rsidP="00862A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Manipulowanie danymi w strukturach danych.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5F1A" w14:textId="77777777" w:rsidR="00862AD2" w:rsidRDefault="00862AD2" w:rsidP="00862AD2">
            <w:pPr>
              <w:spacing w:after="0" w:line="240" w:lineRule="auto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334D" w14:textId="77777777" w:rsidR="00862AD2" w:rsidRDefault="00862AD2" w:rsidP="00862AD2">
            <w:pPr>
              <w:spacing w:after="0" w:line="240" w:lineRule="auto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862AD2" w14:paraId="04AAB27D" w14:textId="77777777" w:rsidTr="007A35EE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C30F" w14:textId="77777777" w:rsidR="00862AD2" w:rsidRDefault="00862AD2" w:rsidP="00862AD2">
            <w:pPr>
              <w:spacing w:after="0" w:line="240" w:lineRule="auto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L5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E67A" w14:textId="77777777" w:rsidR="00862AD2" w:rsidRDefault="00862AD2" w:rsidP="00862A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Podstawowe miary statystyczne oraz implementacja prostych algorytmów statystycznych.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897F" w14:textId="77777777" w:rsidR="00862AD2" w:rsidRDefault="00862AD2" w:rsidP="00862AD2">
            <w:pPr>
              <w:spacing w:after="0" w:line="240" w:lineRule="auto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A94D" w14:textId="77777777" w:rsidR="00862AD2" w:rsidRDefault="00862AD2" w:rsidP="00862AD2">
            <w:pPr>
              <w:spacing w:after="0" w:line="240" w:lineRule="auto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862AD2" w14:paraId="2146BB73" w14:textId="77777777" w:rsidTr="007A35EE">
        <w:trPr>
          <w:trHeight w:val="28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0BC7" w14:textId="77777777" w:rsidR="00862AD2" w:rsidRDefault="00862AD2" w:rsidP="00862AD2">
            <w:pPr>
              <w:spacing w:after="0" w:line="240" w:lineRule="auto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L6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84C5" w14:textId="77777777" w:rsidR="00862AD2" w:rsidRDefault="00862AD2" w:rsidP="00862A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Graficzna prezentacja danych.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4B3D" w14:textId="77777777" w:rsidR="00862AD2" w:rsidRDefault="00862AD2" w:rsidP="00862AD2">
            <w:pPr>
              <w:spacing w:after="0" w:line="240" w:lineRule="auto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3C8C" w14:textId="77777777" w:rsidR="00862AD2" w:rsidRDefault="00862AD2" w:rsidP="00862AD2">
            <w:pPr>
              <w:spacing w:after="0" w:line="240" w:lineRule="auto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862AD2" w14:paraId="2D077C52" w14:textId="77777777" w:rsidTr="007A35EE">
        <w:trPr>
          <w:trHeight w:val="28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688" w14:textId="77777777" w:rsidR="00862AD2" w:rsidRDefault="00862AD2" w:rsidP="00862AD2">
            <w:pPr>
              <w:spacing w:after="0" w:line="240" w:lineRule="auto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L7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8B62" w14:textId="77777777" w:rsidR="00862AD2" w:rsidRDefault="00862AD2" w:rsidP="00862A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Tabele i wykresy przestawne.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0F7D" w14:textId="77777777" w:rsidR="00862AD2" w:rsidRDefault="00862AD2" w:rsidP="00862AD2">
            <w:pPr>
              <w:spacing w:after="0" w:line="240" w:lineRule="auto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DC91" w14:textId="77777777" w:rsidR="00862AD2" w:rsidRDefault="00862AD2" w:rsidP="00862AD2">
            <w:pPr>
              <w:spacing w:after="0" w:line="240" w:lineRule="auto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862AD2" w14:paraId="17083C86" w14:textId="77777777" w:rsidTr="007A35EE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20DF" w14:textId="77777777" w:rsidR="00862AD2" w:rsidRDefault="00862AD2" w:rsidP="00862AD2">
            <w:pPr>
              <w:spacing w:after="0" w:line="240" w:lineRule="auto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L8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BEA4" w14:textId="77777777" w:rsidR="00862AD2" w:rsidRDefault="00862AD2" w:rsidP="00862A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Wykorzystanie funkcji statystycznych.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52D2" w14:textId="77777777" w:rsidR="00862AD2" w:rsidRDefault="00862AD2" w:rsidP="00862AD2">
            <w:pPr>
              <w:spacing w:after="0" w:line="240" w:lineRule="auto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39CD" w14:textId="77777777" w:rsidR="00862AD2" w:rsidRDefault="00862AD2" w:rsidP="00862AD2">
            <w:pPr>
              <w:spacing w:after="0" w:line="240" w:lineRule="auto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862AD2" w14:paraId="533F179D" w14:textId="77777777" w:rsidTr="007A35EE">
        <w:trPr>
          <w:trHeight w:val="28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AC5C" w14:textId="77777777" w:rsidR="00862AD2" w:rsidRDefault="00862AD2" w:rsidP="00862AD2">
            <w:pPr>
              <w:spacing w:after="0" w:line="240" w:lineRule="auto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L9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0A6E" w14:textId="77777777" w:rsidR="00862AD2" w:rsidRDefault="00862AD2" w:rsidP="00862A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Wykorzystanie funkcji baz danych SQL.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02F6" w14:textId="77777777" w:rsidR="00862AD2" w:rsidRDefault="00862AD2" w:rsidP="00862AD2">
            <w:pPr>
              <w:spacing w:after="0" w:line="240" w:lineRule="auto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91E1" w14:textId="77777777" w:rsidR="00862AD2" w:rsidRDefault="00862AD2" w:rsidP="00862AD2">
            <w:pPr>
              <w:spacing w:after="0" w:line="240" w:lineRule="auto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862AD2" w14:paraId="6DBDACAB" w14:textId="77777777" w:rsidTr="007A35EE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C8B0" w14:textId="77777777" w:rsidR="00862AD2" w:rsidRDefault="00862AD2" w:rsidP="00862AD2">
            <w:pPr>
              <w:spacing w:after="0" w:line="240" w:lineRule="auto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L10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DBEE" w14:textId="77777777" w:rsidR="00862AD2" w:rsidRDefault="00862AD2" w:rsidP="00862AD2">
            <w:pPr>
              <w:spacing w:after="0" w:line="240" w:lineRule="auto"/>
            </w:pPr>
            <w:r>
              <w:t xml:space="preserve">Analiza danych z wykorzystaniem baz </w:t>
            </w:r>
            <w:proofErr w:type="spellStart"/>
            <w:r>
              <w:t>NoSQL</w:t>
            </w:r>
            <w:proofErr w:type="spellEnd"/>
            <w: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2B0E" w14:textId="77777777" w:rsidR="00862AD2" w:rsidRDefault="00862AD2" w:rsidP="00862AD2">
            <w:pPr>
              <w:spacing w:after="0" w:line="240" w:lineRule="auto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79A7" w14:textId="77777777" w:rsidR="00862AD2" w:rsidRDefault="00862AD2" w:rsidP="00862AD2">
            <w:pPr>
              <w:spacing w:after="0" w:line="240" w:lineRule="auto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862AD2" w14:paraId="60D9F68C" w14:textId="77777777" w:rsidTr="007A35EE">
        <w:trPr>
          <w:trHeight w:val="28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1462" w14:textId="77777777" w:rsidR="00862AD2" w:rsidRDefault="00862AD2" w:rsidP="00862AD2">
            <w:pPr>
              <w:spacing w:after="0" w:line="240" w:lineRule="auto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L11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BB9C" w14:textId="77777777" w:rsidR="00862AD2" w:rsidRDefault="00862AD2" w:rsidP="00862A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Wykorzystanie bibliotek uczenia maszynowego.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1880" w14:textId="77777777" w:rsidR="00862AD2" w:rsidRDefault="00862AD2" w:rsidP="00862AD2">
            <w:pPr>
              <w:spacing w:after="0" w:line="240" w:lineRule="auto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D59F" w14:textId="77777777" w:rsidR="00862AD2" w:rsidRDefault="00862AD2" w:rsidP="00862AD2">
            <w:pPr>
              <w:spacing w:after="0" w:line="240" w:lineRule="auto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862AD2" w14:paraId="68698C7A" w14:textId="77777777" w:rsidTr="007A35EE">
        <w:trPr>
          <w:trHeight w:val="279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4522" w14:textId="77777777" w:rsidR="00862AD2" w:rsidRDefault="00862AD2" w:rsidP="00862AD2">
            <w:pPr>
              <w:spacing w:after="0" w:line="240" w:lineRule="auto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L12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EEE2" w14:textId="77777777" w:rsidR="00862AD2" w:rsidRDefault="00862AD2" w:rsidP="00862A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Analiza języka naturalne.</w:t>
            </w:r>
            <w: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4385" w14:textId="77777777" w:rsidR="00862AD2" w:rsidRDefault="00862AD2" w:rsidP="00862AD2">
            <w:pPr>
              <w:spacing w:after="0" w:line="240" w:lineRule="auto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230E" w14:textId="77777777" w:rsidR="00862AD2" w:rsidRDefault="00862AD2" w:rsidP="00862AD2">
            <w:pPr>
              <w:spacing w:after="0" w:line="240" w:lineRule="auto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</w:tr>
      <w:tr w:rsidR="00862AD2" w14:paraId="27147B0E" w14:textId="77777777" w:rsidTr="007A35EE">
        <w:trPr>
          <w:trHeight w:val="28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0D98" w14:textId="77777777" w:rsidR="00862AD2" w:rsidRDefault="00862AD2" w:rsidP="00862AD2">
            <w:pPr>
              <w:spacing w:after="0" w:line="240" w:lineRule="auto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L13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61EC" w14:textId="77777777" w:rsidR="00862AD2" w:rsidRDefault="00862AD2" w:rsidP="00862A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Analiza obrazu.</w:t>
            </w:r>
            <w: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958C" w14:textId="77777777" w:rsidR="00862AD2" w:rsidRDefault="00862AD2" w:rsidP="00862AD2">
            <w:pPr>
              <w:spacing w:after="0" w:line="240" w:lineRule="auto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C43F" w14:textId="77777777" w:rsidR="00862AD2" w:rsidRDefault="00862AD2" w:rsidP="00862AD2">
            <w:pPr>
              <w:spacing w:after="0" w:line="240" w:lineRule="auto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</w:tr>
      <w:tr w:rsidR="00862AD2" w14:paraId="193F10C9" w14:textId="77777777" w:rsidTr="007A35EE">
        <w:trPr>
          <w:trHeight w:val="3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9D94" w14:textId="77777777" w:rsidR="00862AD2" w:rsidRDefault="00862AD2" w:rsidP="00862AD2">
            <w:pPr>
              <w:spacing w:after="0" w:line="240" w:lineRule="auto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L14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1A45" w14:textId="77777777" w:rsidR="00862AD2" w:rsidRDefault="00862AD2" w:rsidP="00862AD2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Przetwarzanie równoległe.</w:t>
            </w:r>
            <w: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AB4D" w14:textId="77777777" w:rsidR="00862AD2" w:rsidRDefault="00862AD2" w:rsidP="00862AD2">
            <w:pPr>
              <w:spacing w:after="0" w:line="240" w:lineRule="auto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6178" w14:textId="77777777" w:rsidR="00862AD2" w:rsidRDefault="00862AD2" w:rsidP="00862AD2">
            <w:pPr>
              <w:spacing w:after="0" w:line="240" w:lineRule="auto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862AD2" w14:paraId="0BF1C9D4" w14:textId="77777777" w:rsidTr="007A35EE">
        <w:trPr>
          <w:trHeight w:val="3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C0D8" w14:textId="77777777" w:rsidR="00862AD2" w:rsidRDefault="00862AD2" w:rsidP="00862AD2">
            <w:pPr>
              <w:spacing w:after="0" w:line="240" w:lineRule="auto"/>
              <w:ind w:left="3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L15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DF6F" w14:textId="77777777" w:rsidR="00862AD2" w:rsidRDefault="00862AD2" w:rsidP="00862AD2">
            <w:pPr>
              <w:spacing w:after="0" w:line="240" w:lineRule="auto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Projektowanie systemu </w:t>
            </w:r>
            <w:proofErr w:type="spellStart"/>
            <w:r>
              <w:rPr>
                <w:rFonts w:ascii="Cambria" w:eastAsia="Cambria" w:hAnsi="Cambria" w:cs="Cambria"/>
                <w:color w:val="0D0D0D"/>
                <w:sz w:val="20"/>
              </w:rPr>
              <w:t>BigData</w:t>
            </w:r>
            <w:proofErr w:type="spellEnd"/>
            <w:r>
              <w:rPr>
                <w:rFonts w:ascii="Cambria" w:eastAsia="Cambria" w:hAnsi="Cambria" w:cs="Cambria"/>
                <w:color w:val="0D0D0D"/>
                <w:sz w:val="20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6B4F" w14:textId="77777777" w:rsidR="00862AD2" w:rsidRDefault="00862AD2" w:rsidP="00862AD2">
            <w:pPr>
              <w:spacing w:after="0" w:line="240" w:lineRule="auto"/>
              <w:ind w:right="44"/>
              <w:jc w:val="center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8233" w14:textId="77777777" w:rsidR="00862AD2" w:rsidRDefault="00862AD2" w:rsidP="00862AD2">
            <w:pPr>
              <w:spacing w:after="0" w:line="240" w:lineRule="auto"/>
              <w:ind w:right="43"/>
              <w:jc w:val="center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1</w:t>
            </w:r>
          </w:p>
        </w:tc>
      </w:tr>
      <w:tr w:rsidR="00862AD2" w:rsidRPr="007A35EE" w14:paraId="0282711A" w14:textId="77777777" w:rsidTr="007A35EE">
        <w:trPr>
          <w:trHeight w:val="3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81B0" w14:textId="77777777" w:rsidR="00862AD2" w:rsidRPr="007A35EE" w:rsidRDefault="00862AD2" w:rsidP="00862AD2">
            <w:pPr>
              <w:spacing w:after="0" w:line="240" w:lineRule="auto"/>
              <w:ind w:left="3"/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</w:pP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1533" w14:textId="77777777" w:rsidR="00862AD2" w:rsidRPr="007A35EE" w:rsidRDefault="00862AD2" w:rsidP="00862AD2">
            <w:pPr>
              <w:spacing w:after="0" w:line="240" w:lineRule="auto"/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</w:pPr>
            <w:r w:rsidRPr="007A35EE"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  <w:t>Razem liczba godzin laboratoriów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44AE" w14:textId="77777777" w:rsidR="00862AD2" w:rsidRPr="007A35EE" w:rsidRDefault="00862AD2" w:rsidP="00862AD2">
            <w:pPr>
              <w:spacing w:after="0" w:line="240" w:lineRule="auto"/>
              <w:ind w:right="44"/>
              <w:jc w:val="center"/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</w:pPr>
            <w:r w:rsidRPr="007A35EE"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AA7E" w14:textId="77777777" w:rsidR="00862AD2" w:rsidRPr="007A35EE" w:rsidRDefault="00862AD2" w:rsidP="00862AD2">
            <w:pPr>
              <w:spacing w:after="0" w:line="240" w:lineRule="auto"/>
              <w:ind w:right="43"/>
              <w:jc w:val="center"/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</w:pPr>
            <w:r w:rsidRPr="007A35EE"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  <w:t>18</w:t>
            </w:r>
          </w:p>
        </w:tc>
      </w:tr>
    </w:tbl>
    <w:p w14:paraId="6139B74D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3A0267" w14:textId="77777777" w:rsidR="00862AD2" w:rsidRDefault="00862AD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862AD2" w14:paraId="792CB108" w14:textId="77777777">
        <w:tc>
          <w:tcPr>
            <w:tcW w:w="1666" w:type="dxa"/>
          </w:tcPr>
          <w:p w14:paraId="127B1CD0" w14:textId="77777777" w:rsidR="00862AD2" w:rsidRDefault="00862AD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80D008D" w14:textId="77777777" w:rsidR="00862AD2" w:rsidRDefault="00862AD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5DAE269" w14:textId="77777777" w:rsidR="00862AD2" w:rsidRDefault="00862AD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62AD2" w14:paraId="02EA269A" w14:textId="77777777">
        <w:tc>
          <w:tcPr>
            <w:tcW w:w="1666" w:type="dxa"/>
          </w:tcPr>
          <w:p w14:paraId="42906669" w14:textId="77777777" w:rsidR="00862AD2" w:rsidRDefault="00862AD2" w:rsidP="00A762D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38B59034" w14:textId="77777777" w:rsidR="00862AD2" w:rsidRDefault="00862AD2" w:rsidP="00A762D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color w:val="0D0D0D"/>
                <w:sz w:val="20"/>
              </w:rPr>
              <w:t xml:space="preserve">M1, M2 - wykład informacyjny jako prelekcja z objaśnieniami połączone z dyskusją oraz możliwością </w:t>
            </w:r>
            <w:r>
              <w:rPr>
                <w:rFonts w:eastAsia="Cambria"/>
                <w:color w:val="0D0D0D"/>
                <w:sz w:val="20"/>
              </w:rPr>
              <w:lastRenderedPageBreak/>
              <w:t>prezentacji prac własnych zrealizowanych jako prezentacje z przeglądu literatury</w:t>
            </w:r>
          </w:p>
        </w:tc>
        <w:tc>
          <w:tcPr>
            <w:tcW w:w="3260" w:type="dxa"/>
          </w:tcPr>
          <w:p w14:paraId="2869EE5D" w14:textId="77777777" w:rsidR="00862AD2" w:rsidRDefault="00862AD2" w:rsidP="00A762D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color w:val="0D0D0D"/>
                <w:sz w:val="20"/>
              </w:rPr>
              <w:lastRenderedPageBreak/>
              <w:t>projektor, dostęp do Internetu, prezentacja multimedialna</w:t>
            </w:r>
          </w:p>
        </w:tc>
      </w:tr>
      <w:tr w:rsidR="00862AD2" w14:paraId="62C51B60" w14:textId="77777777">
        <w:tc>
          <w:tcPr>
            <w:tcW w:w="1666" w:type="dxa"/>
          </w:tcPr>
          <w:p w14:paraId="6BD799FD" w14:textId="77777777" w:rsidR="00862AD2" w:rsidRDefault="00862AD2" w:rsidP="00A762D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493B7A05" w14:textId="77777777" w:rsidR="00862AD2" w:rsidRDefault="00862AD2" w:rsidP="00A762D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color w:val="0D0D0D"/>
                <w:sz w:val="20"/>
              </w:rPr>
              <w:t>M5 - ćwiczenia doskonalące umiejętność pozyskiwania informacji ze źródeł internetowych i doskonalących obsługę narzędzi informatycznych oraz analiza sprawozdań przedstawionych przez studentów</w:t>
            </w:r>
          </w:p>
        </w:tc>
        <w:tc>
          <w:tcPr>
            <w:tcW w:w="3260" w:type="dxa"/>
          </w:tcPr>
          <w:p w14:paraId="09C4ED02" w14:textId="77777777" w:rsidR="00862AD2" w:rsidRDefault="00862AD2" w:rsidP="00A762D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color w:val="0D0D0D"/>
                <w:sz w:val="20"/>
              </w:rPr>
              <w:t>Komputer z oprogramowaniem IDE dla aplikacji WEB oraz dostępem do Internetu</w:t>
            </w:r>
          </w:p>
        </w:tc>
      </w:tr>
    </w:tbl>
    <w:p w14:paraId="3EB80DD0" w14:textId="77777777" w:rsidR="00862AD2" w:rsidRDefault="00862AD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5F6B988" w14:textId="77777777" w:rsidR="00862AD2" w:rsidRDefault="00862AD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5386F7F" w14:textId="77777777" w:rsidR="00862AD2" w:rsidRDefault="00862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Style w:val="TableGrid"/>
        <w:tblW w:w="9631" w:type="dxa"/>
        <w:tblInd w:w="5" w:type="dxa"/>
        <w:tblCellMar>
          <w:top w:w="39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1503"/>
        <w:gridCol w:w="4993"/>
        <w:gridCol w:w="3135"/>
      </w:tblGrid>
      <w:tr w:rsidR="00862AD2" w14:paraId="35ABC150" w14:textId="77777777" w:rsidTr="67594F81">
        <w:trPr>
          <w:trHeight w:val="1007"/>
        </w:trPr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A33D9" w14:textId="77777777" w:rsidR="00862AD2" w:rsidRDefault="00862AD2" w:rsidP="00B76E18">
            <w:pPr>
              <w:ind w:left="3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Forma zajęć 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40E6F" w14:textId="77777777" w:rsidR="00862AD2" w:rsidRDefault="00862AD2" w:rsidP="00F572D6">
            <w:pPr>
              <w:spacing w:after="0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Ocena formująca (F) – 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(wybór z listy) 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A82E0" w14:textId="77777777" w:rsidR="00862AD2" w:rsidRDefault="00862AD2" w:rsidP="00F572D6">
            <w:pPr>
              <w:spacing w:after="0"/>
              <w:ind w:left="2" w:right="249"/>
              <w:jc w:val="both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Ocena podsumowująca (P) – 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podsumowuje osiągnięte efekty uczenia się 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(wybór z listy) </w:t>
            </w:r>
          </w:p>
        </w:tc>
      </w:tr>
      <w:tr w:rsidR="00862AD2" w14:paraId="27836D62" w14:textId="77777777" w:rsidTr="67594F81">
        <w:trPr>
          <w:trHeight w:val="516"/>
        </w:trPr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3F04F" w14:textId="77777777" w:rsidR="00862AD2" w:rsidRDefault="00862AD2" w:rsidP="00B76E18">
            <w:pPr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Wykład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 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6BCCD" w14:textId="77777777" w:rsidR="00862AD2" w:rsidRDefault="00862AD2" w:rsidP="00F572D6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F2 – obserwacja przygotowania do zajęć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5BD7E" w14:textId="77777777" w:rsidR="00862AD2" w:rsidRDefault="00862AD2" w:rsidP="00F572D6">
            <w:pPr>
              <w:spacing w:after="0"/>
              <w:ind w:left="2"/>
            </w:pPr>
            <w:r w:rsidRPr="67594F8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 – kolokwium (poprawka w formie ustnej)</w:t>
            </w:r>
          </w:p>
        </w:tc>
      </w:tr>
      <w:tr w:rsidR="00862AD2" w14:paraId="22E2CE30" w14:textId="77777777" w:rsidTr="67594F81">
        <w:trPr>
          <w:trHeight w:val="1023"/>
        </w:trPr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7FD93" w14:textId="77777777" w:rsidR="00862AD2" w:rsidRDefault="00862AD2" w:rsidP="00B76E18">
            <w:pPr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Laboratoria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 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7DA59" w14:textId="77777777" w:rsidR="00862AD2" w:rsidRDefault="00862AD2" w:rsidP="00F572D6">
            <w:pPr>
              <w:spacing w:after="0" w:line="282" w:lineRule="auto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F2 – obserwacja/aktywność (przygotowanie do zajęć, ocena ćwiczeń wykonywanych podczas zajęć),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A0828B" w14:textId="77777777" w:rsidR="00862AD2" w:rsidRDefault="00862AD2" w:rsidP="00F572D6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F5 - ćwiczenia praktyczne (ćwiczenia z wykorzystaniem sprzętu i oprogramowania fachowego)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CCBC9" w14:textId="77777777" w:rsidR="00862AD2" w:rsidRDefault="00862AD2" w:rsidP="00F572D6">
            <w:pPr>
              <w:spacing w:after="0"/>
              <w:ind w:left="2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P2 – kolokwium praktyczne  </w:t>
            </w:r>
          </w:p>
        </w:tc>
      </w:tr>
    </w:tbl>
    <w:p w14:paraId="720CDE0D" w14:textId="77777777" w:rsidR="00862AD2" w:rsidRDefault="00862AD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2AF9806" w14:textId="77777777" w:rsidR="00862AD2" w:rsidRDefault="00862AD2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Style w:val="TableGrid"/>
        <w:tblW w:w="5341" w:type="dxa"/>
        <w:tblInd w:w="7" w:type="dxa"/>
        <w:tblCellMar>
          <w:top w:w="3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716"/>
        <w:gridCol w:w="602"/>
        <w:gridCol w:w="600"/>
        <w:gridCol w:w="600"/>
        <w:gridCol w:w="732"/>
      </w:tblGrid>
      <w:tr w:rsidR="00862AD2" w14:paraId="4172991C" w14:textId="77777777" w:rsidTr="00862AD2">
        <w:trPr>
          <w:trHeight w:val="300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0F65" w14:textId="77777777" w:rsidR="00862AD2" w:rsidRDefault="00862AD2" w:rsidP="00F572D6">
            <w:pPr>
              <w:spacing w:after="0"/>
              <w:ind w:left="11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>Symbol efektu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38137" w14:textId="77777777" w:rsidR="00862AD2" w:rsidRDefault="00862AD2" w:rsidP="00F572D6">
            <w:pPr>
              <w:spacing w:after="0"/>
              <w:ind w:left="1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Wykład 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120E78F" w14:textId="77777777" w:rsidR="00862AD2" w:rsidRDefault="00862AD2" w:rsidP="00F572D6">
            <w:pPr>
              <w:spacing w:after="0"/>
            </w:pPr>
          </w:p>
        </w:tc>
        <w:tc>
          <w:tcPr>
            <w:tcW w:w="133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024DA" w14:textId="77777777" w:rsidR="00862AD2" w:rsidRDefault="00862AD2" w:rsidP="00F572D6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Laboratoria </w:t>
            </w:r>
          </w:p>
        </w:tc>
      </w:tr>
      <w:tr w:rsidR="00862AD2" w14:paraId="2BBA80E2" w14:textId="77777777" w:rsidTr="00862AD2">
        <w:trPr>
          <w:trHeight w:val="30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9FCF" w14:textId="77777777" w:rsidR="00862AD2" w:rsidRDefault="00862AD2" w:rsidP="00F572D6">
            <w:pPr>
              <w:spacing w:after="0"/>
            </w:pP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7C3D5" w14:textId="77777777" w:rsidR="00862AD2" w:rsidRDefault="00862AD2" w:rsidP="00F572D6">
            <w:pPr>
              <w:spacing w:after="0"/>
              <w:ind w:left="1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F1 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090FB" w14:textId="77777777" w:rsidR="00862AD2" w:rsidRDefault="00862AD2" w:rsidP="00F572D6">
            <w:pPr>
              <w:spacing w:after="0"/>
              <w:ind w:left="12"/>
            </w:pPr>
            <w:r w:rsidRPr="67594F8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6B56A" w14:textId="77777777" w:rsidR="00862AD2" w:rsidRDefault="00862AD2" w:rsidP="00F572D6">
            <w:pPr>
              <w:spacing w:after="0"/>
              <w:ind w:left="1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F2</w:t>
            </w:r>
            <w: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A813F" w14:textId="77777777" w:rsidR="00862AD2" w:rsidRDefault="00862AD2" w:rsidP="00F572D6">
            <w:pPr>
              <w:spacing w:after="0"/>
              <w:ind w:left="1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F5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D0A47" w14:textId="77777777" w:rsidR="00862AD2" w:rsidRDefault="00862AD2" w:rsidP="00F572D6">
            <w:pPr>
              <w:spacing w:after="0"/>
              <w:ind w:left="12"/>
            </w:pPr>
            <w:r w:rsidRPr="67594F8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P2 </w:t>
            </w:r>
          </w:p>
          <w:p w14:paraId="56202F11" w14:textId="77777777" w:rsidR="00862AD2" w:rsidRDefault="00862AD2" w:rsidP="00F572D6">
            <w:pPr>
              <w:spacing w:after="0"/>
              <w:ind w:left="10"/>
            </w:pPr>
            <w:r w:rsidRPr="67594F8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862AD2" w14:paraId="6E4E93DC" w14:textId="77777777" w:rsidTr="00862AD2">
        <w:trPr>
          <w:trHeight w:val="170"/>
        </w:trPr>
        <w:tc>
          <w:tcPr>
            <w:tcW w:w="20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F328C" w14:textId="77777777" w:rsidR="00862AD2" w:rsidRDefault="00862AD2" w:rsidP="00F572D6">
            <w:pPr>
              <w:spacing w:after="0"/>
              <w:ind w:left="125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W_01 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2F388" w14:textId="77777777" w:rsidR="00862AD2" w:rsidRDefault="00862AD2" w:rsidP="00F572D6">
            <w:pPr>
              <w:spacing w:after="0"/>
              <w:ind w:left="16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59DF8" w14:textId="77777777" w:rsidR="00862AD2" w:rsidRDefault="00862AD2" w:rsidP="00F572D6">
            <w:pPr>
              <w:spacing w:after="0"/>
              <w:ind w:left="19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A0CC9" w14:textId="77777777" w:rsidR="00862AD2" w:rsidRDefault="00862AD2" w:rsidP="00F572D6">
            <w:pPr>
              <w:spacing w:after="0"/>
              <w:ind w:left="61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93EC1" w14:textId="77777777" w:rsidR="00862AD2" w:rsidRDefault="00862AD2" w:rsidP="00F572D6">
            <w:pPr>
              <w:spacing w:after="0"/>
              <w:ind w:left="61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953BE" w14:textId="77777777" w:rsidR="00862AD2" w:rsidRDefault="00862AD2" w:rsidP="00F572D6">
            <w:pPr>
              <w:spacing w:after="0"/>
              <w:ind w:left="19"/>
              <w:jc w:val="center"/>
            </w:pPr>
            <w:r w:rsidRPr="67594F8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862AD2" w14:paraId="5C90F0F5" w14:textId="77777777" w:rsidTr="00862AD2">
        <w:trPr>
          <w:trHeight w:val="170"/>
        </w:trPr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B583B" w14:textId="77777777" w:rsidR="00862AD2" w:rsidRDefault="00862AD2" w:rsidP="00F572D6">
            <w:pPr>
              <w:spacing w:after="0"/>
              <w:ind w:left="125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W_02 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4AC46" w14:textId="77777777" w:rsidR="00862AD2" w:rsidRDefault="00862AD2" w:rsidP="00F572D6">
            <w:pPr>
              <w:spacing w:after="0"/>
              <w:ind w:left="16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1AEED" w14:textId="77777777" w:rsidR="00862AD2" w:rsidRDefault="00862AD2" w:rsidP="00F572D6">
            <w:pPr>
              <w:spacing w:after="0"/>
              <w:ind w:left="19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0AE77" w14:textId="77777777" w:rsidR="00862AD2" w:rsidRDefault="00862AD2" w:rsidP="00F572D6">
            <w:pPr>
              <w:spacing w:after="0"/>
              <w:ind w:left="61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1C227" w14:textId="77777777" w:rsidR="00862AD2" w:rsidRDefault="00862AD2" w:rsidP="00F572D6">
            <w:pPr>
              <w:spacing w:after="0"/>
              <w:ind w:left="61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2317B" w14:textId="77777777" w:rsidR="00862AD2" w:rsidRDefault="00862AD2" w:rsidP="00F572D6">
            <w:pPr>
              <w:spacing w:after="0"/>
              <w:ind w:left="19"/>
              <w:jc w:val="center"/>
            </w:pPr>
            <w:r w:rsidRPr="67594F8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862AD2" w14:paraId="5A9F68AA" w14:textId="77777777" w:rsidTr="00862AD2">
        <w:trPr>
          <w:trHeight w:val="170"/>
        </w:trPr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8C677" w14:textId="77777777" w:rsidR="00862AD2" w:rsidRDefault="00862AD2" w:rsidP="00F572D6">
            <w:pPr>
              <w:spacing w:after="0"/>
              <w:ind w:left="127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U_01 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28672" w14:textId="77777777" w:rsidR="00862AD2" w:rsidRDefault="00862AD2" w:rsidP="00F572D6">
            <w:pPr>
              <w:spacing w:after="0"/>
              <w:ind w:left="60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C7445" w14:textId="77777777" w:rsidR="00862AD2" w:rsidRDefault="00862AD2" w:rsidP="00F572D6">
            <w:pPr>
              <w:spacing w:after="0"/>
              <w:ind w:left="6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53F06" w14:textId="77777777" w:rsidR="00862AD2" w:rsidRDefault="00862AD2" w:rsidP="00F572D6">
            <w:pPr>
              <w:spacing w:after="0"/>
              <w:ind w:left="17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x</w:t>
            </w:r>
            <w: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FBFB7" w14:textId="77777777" w:rsidR="00862AD2" w:rsidRDefault="00862AD2" w:rsidP="00F572D6">
            <w:pPr>
              <w:spacing w:after="0"/>
              <w:ind w:left="17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x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AB71B" w14:textId="77777777" w:rsidR="00862AD2" w:rsidRDefault="00862AD2" w:rsidP="00F572D6">
            <w:pPr>
              <w:spacing w:after="0"/>
              <w:ind w:left="19"/>
              <w:jc w:val="center"/>
            </w:pPr>
            <w:r w:rsidRPr="67594F8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862AD2" w14:paraId="368FFC0D" w14:textId="77777777" w:rsidTr="00862AD2">
        <w:trPr>
          <w:trHeight w:val="170"/>
        </w:trPr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F244A" w14:textId="77777777" w:rsidR="00862AD2" w:rsidRDefault="00862AD2" w:rsidP="00F572D6">
            <w:pPr>
              <w:spacing w:after="0"/>
              <w:ind w:left="127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U_02 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FFF41" w14:textId="77777777" w:rsidR="00862AD2" w:rsidRDefault="00862AD2" w:rsidP="00F572D6">
            <w:pPr>
              <w:spacing w:after="0"/>
              <w:ind w:left="60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02852" w14:textId="77777777" w:rsidR="00862AD2" w:rsidRDefault="00862AD2" w:rsidP="00F572D6">
            <w:pPr>
              <w:spacing w:after="0"/>
              <w:ind w:left="6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7A51B" w14:textId="77777777" w:rsidR="00862AD2" w:rsidRDefault="00862AD2" w:rsidP="00F572D6">
            <w:pPr>
              <w:spacing w:after="0"/>
              <w:ind w:left="17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x</w:t>
            </w:r>
            <w: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5FC69" w14:textId="77777777" w:rsidR="00862AD2" w:rsidRDefault="00862AD2" w:rsidP="00F572D6">
            <w:pPr>
              <w:spacing w:after="0"/>
              <w:ind w:left="17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x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12EE0" w14:textId="77777777" w:rsidR="00862AD2" w:rsidRDefault="00862AD2" w:rsidP="00F572D6">
            <w:pPr>
              <w:spacing w:after="0"/>
              <w:ind w:left="19"/>
              <w:jc w:val="center"/>
            </w:pPr>
            <w:r w:rsidRPr="67594F8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x  </w:t>
            </w:r>
          </w:p>
        </w:tc>
      </w:tr>
      <w:tr w:rsidR="00862AD2" w14:paraId="4A23D622" w14:textId="77777777" w:rsidTr="00862AD2">
        <w:trPr>
          <w:trHeight w:val="170"/>
        </w:trPr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54CCC" w14:textId="77777777" w:rsidR="00862AD2" w:rsidRDefault="00862AD2" w:rsidP="00F572D6">
            <w:pPr>
              <w:spacing w:after="0"/>
              <w:ind w:left="12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K_01 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0124A" w14:textId="77777777" w:rsidR="00862AD2" w:rsidRDefault="00862AD2" w:rsidP="00F572D6">
            <w:pPr>
              <w:spacing w:after="0"/>
              <w:ind w:left="16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A751B" w14:textId="77777777" w:rsidR="00862AD2" w:rsidRDefault="00862AD2" w:rsidP="00F572D6">
            <w:pPr>
              <w:spacing w:after="0"/>
              <w:ind w:left="19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B4694" w14:textId="77777777" w:rsidR="00862AD2" w:rsidRDefault="00862AD2" w:rsidP="00F572D6">
            <w:pPr>
              <w:spacing w:after="0"/>
              <w:ind w:left="61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7753" w14:textId="77777777" w:rsidR="00862AD2" w:rsidRDefault="00862AD2" w:rsidP="00F572D6">
            <w:pPr>
              <w:spacing w:after="0"/>
              <w:ind w:left="61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1AA02" w14:textId="77777777" w:rsidR="00862AD2" w:rsidRDefault="00862AD2" w:rsidP="00F572D6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CD19FD3" w14:textId="77777777" w:rsidR="00862AD2" w:rsidRDefault="00862AD2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5BDAB429" w14:textId="00A8F528" w:rsidR="00862AD2" w:rsidRDefault="00862AD2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862AD2" w14:paraId="22CC8771" w14:textId="77777777">
        <w:trPr>
          <w:trHeight w:val="93"/>
          <w:jc w:val="center"/>
        </w:trPr>
        <w:tc>
          <w:tcPr>
            <w:tcW w:w="9907" w:type="dxa"/>
          </w:tcPr>
          <w:p w14:paraId="703E729E" w14:textId="77777777" w:rsidR="00862AD2" w:rsidRDefault="00862AD2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6BFFC8E" w14:textId="77777777" w:rsidR="00862AD2" w:rsidRDefault="00862AD2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62AD2" w14:paraId="0C3BBC3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88F74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43400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62AD2" w14:paraId="034E0458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F759F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03C16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62AD2" w14:paraId="48D1D5D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94A1B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CD91B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62AD2" w14:paraId="44AC1E3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5B52F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48D43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62AD2" w14:paraId="076C205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07D93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E3677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62AD2" w14:paraId="445FC3E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16A6B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C6948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62AD2" w14:paraId="3EFB12C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B391B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A7F86" w14:textId="77777777" w:rsidR="00862AD2" w:rsidRDefault="00862AD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10CCACA" w14:textId="77777777" w:rsidR="00862AD2" w:rsidRDefault="00862AD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B74CEA6" w14:textId="77777777" w:rsidR="00862AD2" w:rsidRDefault="00862AD2">
      <w:pPr>
        <w:pStyle w:val="Legenda"/>
        <w:spacing w:after="0"/>
        <w:rPr>
          <w:rFonts w:ascii="Cambria" w:hAnsi="Cambria"/>
        </w:rPr>
      </w:pPr>
    </w:p>
    <w:p w14:paraId="6B286C8D" w14:textId="77777777" w:rsidR="00862AD2" w:rsidRDefault="00862AD2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2AD2" w14:paraId="130D90F0" w14:textId="77777777">
        <w:trPr>
          <w:trHeight w:val="394"/>
          <w:jc w:val="center"/>
        </w:trPr>
        <w:tc>
          <w:tcPr>
            <w:tcW w:w="9923" w:type="dxa"/>
          </w:tcPr>
          <w:p w14:paraId="08D94A8C" w14:textId="77777777" w:rsidR="00862AD2" w:rsidRDefault="00862AD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Zaliczenie na ocenę</w:t>
            </w:r>
          </w:p>
        </w:tc>
      </w:tr>
    </w:tbl>
    <w:p w14:paraId="1F67AD86" w14:textId="77777777" w:rsidR="00862AD2" w:rsidRDefault="00862AD2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lastRenderedPageBreak/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Style w:val="TableGrid"/>
        <w:tblW w:w="9631" w:type="dxa"/>
        <w:tblInd w:w="5" w:type="dxa"/>
        <w:tblCellMar>
          <w:top w:w="39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5951"/>
        <w:gridCol w:w="1702"/>
        <w:gridCol w:w="1978"/>
      </w:tblGrid>
      <w:tr w:rsidR="00862AD2" w14:paraId="2A8FD3E0" w14:textId="77777777" w:rsidTr="67594F81">
        <w:trPr>
          <w:trHeight w:val="300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8BEE6" w14:textId="77777777" w:rsidR="00862AD2" w:rsidRDefault="00862AD2" w:rsidP="00F572D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Forma aktywności studenta </w:t>
            </w:r>
          </w:p>
        </w:tc>
        <w:tc>
          <w:tcPr>
            <w:tcW w:w="3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079DD" w14:textId="77777777" w:rsidR="00862AD2" w:rsidRDefault="00862AD2" w:rsidP="00F572D6">
            <w:pPr>
              <w:spacing w:after="0"/>
              <w:ind w:right="7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Liczba godzin </w:t>
            </w:r>
          </w:p>
        </w:tc>
      </w:tr>
      <w:tr w:rsidR="00862AD2" w14:paraId="42814279" w14:textId="77777777" w:rsidTr="67594F81">
        <w:trPr>
          <w:trHeight w:val="472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001E1" w14:textId="77777777" w:rsidR="00862AD2" w:rsidRDefault="00862AD2" w:rsidP="00F572D6">
            <w:pPr>
              <w:spacing w:after="0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4F5D8" w14:textId="77777777" w:rsidR="00862AD2" w:rsidRDefault="00862AD2" w:rsidP="00F572D6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na studiach stacjonarnych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848E5" w14:textId="77777777" w:rsidR="00862AD2" w:rsidRDefault="00862AD2" w:rsidP="00F572D6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na studiach niestacjonarnych </w:t>
            </w:r>
          </w:p>
        </w:tc>
      </w:tr>
      <w:tr w:rsidR="00862AD2" w14:paraId="6FDA3C51" w14:textId="77777777" w:rsidTr="67594F81">
        <w:trPr>
          <w:trHeight w:val="456"/>
        </w:trPr>
        <w:tc>
          <w:tcPr>
            <w:tcW w:w="96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DFE828" w14:textId="77777777" w:rsidR="00862AD2" w:rsidRDefault="00862AD2" w:rsidP="00F572D6">
            <w:pPr>
              <w:spacing w:after="0"/>
              <w:ind w:right="100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Godziny kontaktowe studenta (w ramach zajęć): </w:t>
            </w:r>
          </w:p>
        </w:tc>
      </w:tr>
      <w:tr w:rsidR="00862AD2" w14:paraId="6E6F2BC8" w14:textId="77777777" w:rsidTr="67594F81">
        <w:trPr>
          <w:trHeight w:val="434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8DDF2" w14:textId="77777777" w:rsidR="00862AD2" w:rsidRDefault="00862AD2" w:rsidP="00F572D6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liczba godzin pracy studenta z bezpośrednim udziałem nauczycieli akademickich lub innych osób prowadzących zajęcia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763C1" w14:textId="77777777" w:rsidR="00862AD2" w:rsidRDefault="00862AD2" w:rsidP="00F572D6">
            <w:pPr>
              <w:spacing w:after="0"/>
              <w:ind w:right="100"/>
              <w:jc w:val="center"/>
            </w:pPr>
            <w:r w:rsidRPr="67594F81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AD0F5" w14:textId="77777777" w:rsidR="00862AD2" w:rsidRDefault="00862AD2" w:rsidP="00F572D6">
            <w:pPr>
              <w:spacing w:after="0"/>
              <w:ind w:right="101"/>
              <w:jc w:val="center"/>
            </w:pPr>
            <w:r w:rsidRPr="67594F81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33</w:t>
            </w:r>
          </w:p>
        </w:tc>
      </w:tr>
      <w:tr w:rsidR="00862AD2" w14:paraId="33A53281" w14:textId="77777777" w:rsidTr="67594F81">
        <w:trPr>
          <w:trHeight w:val="442"/>
        </w:trPr>
        <w:tc>
          <w:tcPr>
            <w:tcW w:w="96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EF7D42" w14:textId="77777777" w:rsidR="00862AD2" w:rsidRDefault="00862AD2" w:rsidP="00F572D6">
            <w:pPr>
              <w:spacing w:after="0"/>
              <w:ind w:right="104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Praca własna studenta (indywidualna praca studenta związana z zajęciami): </w:t>
            </w:r>
          </w:p>
        </w:tc>
      </w:tr>
      <w:tr w:rsidR="00862AD2" w14:paraId="216A53E4" w14:textId="77777777" w:rsidTr="67594F81">
        <w:trPr>
          <w:trHeight w:val="229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F5D6C" w14:textId="77777777" w:rsidR="00862AD2" w:rsidRDefault="00862AD2" w:rsidP="00F572D6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Czytanie literatury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FDAEB" w14:textId="77777777" w:rsidR="00862AD2" w:rsidRDefault="00862AD2" w:rsidP="00F572D6">
            <w:pPr>
              <w:spacing w:after="0"/>
              <w:ind w:right="101"/>
              <w:jc w:val="center"/>
            </w:pPr>
            <w:r w:rsidRPr="67594F8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10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E2551" w14:textId="77777777" w:rsidR="00862AD2" w:rsidRDefault="00862AD2" w:rsidP="00F572D6">
            <w:pPr>
              <w:spacing w:after="0"/>
              <w:ind w:right="97"/>
              <w:jc w:val="center"/>
            </w:pPr>
            <w:r w:rsidRPr="67594F8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22 </w:t>
            </w:r>
          </w:p>
        </w:tc>
      </w:tr>
      <w:tr w:rsidR="00862AD2" w14:paraId="67ED8E53" w14:textId="77777777" w:rsidTr="67594F81">
        <w:trPr>
          <w:trHeight w:val="205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125E7" w14:textId="77777777" w:rsidR="00862AD2" w:rsidRDefault="00862AD2" w:rsidP="00F572D6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Przygotowanie do laboratorium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7BAC1" w14:textId="77777777" w:rsidR="00862AD2" w:rsidRDefault="00862AD2" w:rsidP="00F572D6">
            <w:pPr>
              <w:spacing w:after="0"/>
              <w:ind w:right="101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7594F8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20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43B8E" w14:textId="77777777" w:rsidR="00862AD2" w:rsidRDefault="00862AD2" w:rsidP="00F572D6">
            <w:pPr>
              <w:spacing w:after="0"/>
              <w:ind w:right="97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7594F8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30 </w:t>
            </w:r>
          </w:p>
        </w:tc>
      </w:tr>
      <w:tr w:rsidR="00862AD2" w14:paraId="50EB845A" w14:textId="77777777" w:rsidTr="67594F81">
        <w:trPr>
          <w:trHeight w:val="181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9FAE5" w14:textId="77777777" w:rsidR="00862AD2" w:rsidRDefault="00862AD2" w:rsidP="00F572D6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Przygotowanie do kolokwium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AD685" w14:textId="77777777" w:rsidR="00862AD2" w:rsidRDefault="00862AD2" w:rsidP="00F572D6">
            <w:pPr>
              <w:spacing w:after="0"/>
              <w:ind w:right="101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7594F8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4700D" w14:textId="77777777" w:rsidR="00862AD2" w:rsidRDefault="00862AD2" w:rsidP="00F572D6">
            <w:pPr>
              <w:spacing w:after="0"/>
              <w:ind w:right="97"/>
              <w:jc w:val="center"/>
            </w:pPr>
            <w:r w:rsidRPr="67594F8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15 </w:t>
            </w:r>
          </w:p>
        </w:tc>
      </w:tr>
      <w:tr w:rsidR="00862AD2" w14:paraId="7B0D4E81" w14:textId="77777777" w:rsidTr="67594F81">
        <w:trPr>
          <w:trHeight w:val="167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16488" w14:textId="77777777" w:rsidR="00862AD2" w:rsidRDefault="00862AD2" w:rsidP="00F572D6">
            <w:pPr>
              <w:spacing w:after="0"/>
              <w:ind w:right="98"/>
              <w:jc w:val="right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>Suma godzin: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AAE91" w14:textId="77777777" w:rsidR="00862AD2" w:rsidRDefault="00862AD2" w:rsidP="00F572D6">
            <w:pPr>
              <w:spacing w:after="0"/>
              <w:ind w:right="100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>100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7BF94" w14:textId="77777777" w:rsidR="00862AD2" w:rsidRDefault="00862AD2" w:rsidP="00F572D6">
            <w:pPr>
              <w:spacing w:after="0"/>
              <w:ind w:right="101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>100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</w:tr>
      <w:tr w:rsidR="00862AD2" w14:paraId="68EBC8C9" w14:textId="77777777" w:rsidTr="67594F81">
        <w:trPr>
          <w:trHeight w:val="220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99E7A" w14:textId="77777777" w:rsidR="00862AD2" w:rsidRDefault="00862AD2" w:rsidP="00F572D6">
            <w:pPr>
              <w:spacing w:after="0"/>
              <w:ind w:right="95"/>
              <w:jc w:val="right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liczba pkt ECTS przypisana do zajęć: </w:t>
            </w:r>
            <w:r>
              <w:t xml:space="preserve"> </w:t>
            </w:r>
          </w:p>
          <w:p w14:paraId="629192A6" w14:textId="77777777" w:rsidR="00862AD2" w:rsidRDefault="00862AD2" w:rsidP="00F572D6">
            <w:pPr>
              <w:spacing w:after="0"/>
              <w:ind w:right="102"/>
              <w:jc w:val="right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(1 pkt ECTS odpowiada od 25 do 30 godzin aktywności studenta)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3CC77" w14:textId="77777777" w:rsidR="00862AD2" w:rsidRDefault="00862AD2" w:rsidP="00F572D6">
            <w:pPr>
              <w:spacing w:after="0"/>
              <w:ind w:right="98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4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7A2C2" w14:textId="77777777" w:rsidR="00862AD2" w:rsidRDefault="00862AD2" w:rsidP="00F572D6">
            <w:pPr>
              <w:spacing w:after="0"/>
              <w:ind w:right="99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4 </w:t>
            </w:r>
          </w:p>
        </w:tc>
      </w:tr>
    </w:tbl>
    <w:p w14:paraId="3882BED5" w14:textId="77777777" w:rsidR="00862AD2" w:rsidRDefault="00862AD2">
      <w:pPr>
        <w:pStyle w:val="Legenda"/>
        <w:spacing w:after="0"/>
        <w:rPr>
          <w:rFonts w:ascii="Cambria" w:hAnsi="Cambria"/>
        </w:rPr>
      </w:pPr>
    </w:p>
    <w:p w14:paraId="0ADFB5DE" w14:textId="77777777" w:rsidR="00862AD2" w:rsidRDefault="00862AD2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862AD2" w:rsidRPr="002A3A77" w14:paraId="5682A9E8" w14:textId="77777777">
        <w:tc>
          <w:tcPr>
            <w:tcW w:w="10005" w:type="dxa"/>
            <w:tcMar>
              <w:left w:w="103" w:type="dxa"/>
            </w:tcMar>
          </w:tcPr>
          <w:p w14:paraId="4350B9E0" w14:textId="77777777" w:rsidR="00862AD2" w:rsidRDefault="00862AD2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0AF79102" w14:textId="77777777" w:rsidR="00862AD2" w:rsidRPr="00A762DB" w:rsidRDefault="00862AD2" w:rsidP="00A762DB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2C0DD2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 w:rsidRPr="00303B39">
              <w:rPr>
                <w:rFonts w:eastAsia="Cambria"/>
                <w:color w:val="0D0D0D"/>
                <w:sz w:val="20"/>
              </w:rPr>
              <w:t xml:space="preserve"> </w:t>
            </w:r>
            <w:proofErr w:type="spellStart"/>
            <w:r w:rsidRPr="00303B39">
              <w:rPr>
                <w:rFonts w:eastAsia="Cambria"/>
                <w:color w:val="0D0D0D"/>
                <w:sz w:val="20"/>
              </w:rPr>
              <w:t>Navlani</w:t>
            </w:r>
            <w:proofErr w:type="spellEnd"/>
            <w:r w:rsidRPr="00303B39">
              <w:rPr>
                <w:rFonts w:eastAsia="Cambria"/>
                <w:color w:val="0D0D0D"/>
                <w:sz w:val="20"/>
              </w:rPr>
              <w:t xml:space="preserve"> A., Fandango A., </w:t>
            </w:r>
            <w:proofErr w:type="spellStart"/>
            <w:r w:rsidRPr="00303B39">
              <w:rPr>
                <w:rFonts w:eastAsia="Cambria"/>
                <w:color w:val="0D0D0D"/>
                <w:sz w:val="20"/>
              </w:rPr>
              <w:t>Idris</w:t>
            </w:r>
            <w:proofErr w:type="spellEnd"/>
            <w:r w:rsidRPr="00303B39">
              <w:rPr>
                <w:rFonts w:eastAsia="Cambria"/>
                <w:color w:val="0D0D0D"/>
                <w:sz w:val="20"/>
              </w:rPr>
              <w:t xml:space="preserve"> I., </w:t>
            </w:r>
            <w:proofErr w:type="spellStart"/>
            <w:r w:rsidRPr="00303B39">
              <w:rPr>
                <w:rFonts w:eastAsia="Cambria"/>
                <w:color w:val="0D0D0D"/>
                <w:sz w:val="20"/>
              </w:rPr>
              <w:t>Python</w:t>
            </w:r>
            <w:proofErr w:type="spellEnd"/>
            <w:r w:rsidRPr="00303B39">
              <w:rPr>
                <w:rFonts w:eastAsia="Cambria"/>
                <w:color w:val="0D0D0D"/>
                <w:sz w:val="20"/>
              </w:rPr>
              <w:t xml:space="preserve"> i praca z danymi</w:t>
            </w:r>
            <w:r w:rsidRPr="00303B39">
              <w:rPr>
                <w:rFonts w:eastAsia="Cambria"/>
                <w:i/>
                <w:color w:val="0D0D0D"/>
                <w:sz w:val="20"/>
              </w:rPr>
              <w:t>, Helion, 2022</w:t>
            </w:r>
            <w:r>
              <w:rPr>
                <w:rFonts w:eastAsia="Cambria"/>
                <w:i/>
                <w:color w:val="0D0D0D"/>
                <w:sz w:val="20"/>
              </w:rPr>
              <w:t>.</w:t>
            </w:r>
          </w:p>
        </w:tc>
      </w:tr>
      <w:tr w:rsidR="00862AD2" w:rsidRPr="002A3A77" w14:paraId="51917DC9" w14:textId="77777777">
        <w:tc>
          <w:tcPr>
            <w:tcW w:w="10005" w:type="dxa"/>
            <w:tcMar>
              <w:left w:w="103" w:type="dxa"/>
            </w:tcMar>
          </w:tcPr>
          <w:p w14:paraId="6DBCFB40" w14:textId="77777777" w:rsidR="00862AD2" w:rsidRDefault="00862AD2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05FFBB84" w14:textId="77777777" w:rsidR="00862AD2" w:rsidRPr="00A762DB" w:rsidRDefault="00862AD2" w:rsidP="00A762DB">
            <w:pPr>
              <w:spacing w:after="0"/>
              <w:rPr>
                <w:color w:val="000000"/>
                <w:szCs w:val="24"/>
                <w:lang w:eastAsia="pl-PL"/>
              </w:rPr>
            </w:pPr>
            <w:r w:rsidRPr="00A762DB">
              <w:rPr>
                <w:rFonts w:cs="Times New Roman"/>
                <w:sz w:val="20"/>
                <w:szCs w:val="20"/>
              </w:rPr>
              <w:t>1.</w:t>
            </w:r>
            <w:r w:rsidRPr="00A762DB"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  <w:proofErr w:type="spellStart"/>
            <w:r w:rsidRPr="00A762DB">
              <w:rPr>
                <w:rFonts w:ascii="Cambria" w:eastAsia="Cambria" w:hAnsi="Cambria" w:cs="Cambria"/>
                <w:color w:val="0D0D0D"/>
                <w:sz w:val="20"/>
              </w:rPr>
              <w:t>Zumel</w:t>
            </w:r>
            <w:proofErr w:type="spellEnd"/>
            <w:r w:rsidRPr="00A762DB">
              <w:rPr>
                <w:rFonts w:ascii="Cambria" w:eastAsia="Cambria" w:hAnsi="Cambria" w:cs="Cambria"/>
                <w:color w:val="0D0D0D"/>
                <w:sz w:val="20"/>
              </w:rPr>
              <w:t xml:space="preserve"> N., Mount J., Język R i Analiza danych, </w:t>
            </w:r>
            <w:r w:rsidRPr="00A762DB">
              <w:rPr>
                <w:rFonts w:ascii="Cambria" w:eastAsia="Cambria" w:hAnsi="Cambria" w:cs="Cambria"/>
                <w:i/>
                <w:color w:val="0D0D0D"/>
                <w:sz w:val="20"/>
              </w:rPr>
              <w:t>Helion, 2021</w:t>
            </w:r>
          </w:p>
          <w:p w14:paraId="3EC974C5" w14:textId="77777777" w:rsidR="00862AD2" w:rsidRPr="00A762DB" w:rsidRDefault="00862AD2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862AD2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2. </w:t>
            </w:r>
            <w:r>
              <w:rPr>
                <w:rFonts w:eastAsia="Cambria"/>
                <w:color w:val="0D0D0D"/>
                <w:sz w:val="20"/>
              </w:rPr>
              <w:t>Koronacki J</w:t>
            </w:r>
            <w:r w:rsidRPr="00303B39">
              <w:rPr>
                <w:rFonts w:eastAsia="Cambria"/>
                <w:color w:val="0D0D0D"/>
                <w:sz w:val="20"/>
              </w:rPr>
              <w:t xml:space="preserve">., </w:t>
            </w:r>
            <w:r>
              <w:rPr>
                <w:rFonts w:eastAsia="Cambria"/>
                <w:color w:val="0D0D0D"/>
                <w:sz w:val="20"/>
              </w:rPr>
              <w:t>Mielniczuk J.</w:t>
            </w:r>
            <w:r w:rsidRPr="00303B39">
              <w:rPr>
                <w:rFonts w:eastAsia="Cambria"/>
                <w:color w:val="0D0D0D"/>
                <w:sz w:val="20"/>
              </w:rPr>
              <w:t xml:space="preserve">, </w:t>
            </w:r>
            <w:r>
              <w:rPr>
                <w:rFonts w:eastAsia="Cambria"/>
                <w:color w:val="0D0D0D"/>
                <w:sz w:val="20"/>
              </w:rPr>
              <w:t>Statystyka dla studentów kierunków technicznych i przyrodniczych,</w:t>
            </w:r>
            <w:r w:rsidRPr="00303B39">
              <w:rPr>
                <w:rFonts w:eastAsia="Cambria"/>
                <w:i/>
                <w:color w:val="0D0D0D"/>
                <w:sz w:val="20"/>
              </w:rPr>
              <w:t xml:space="preserve"> </w:t>
            </w:r>
            <w:r>
              <w:rPr>
                <w:rFonts w:eastAsia="Cambria"/>
                <w:i/>
                <w:color w:val="0D0D0D"/>
                <w:sz w:val="20"/>
              </w:rPr>
              <w:t xml:space="preserve">Wydawnictwo </w:t>
            </w:r>
            <w:proofErr w:type="spellStart"/>
            <w:r>
              <w:rPr>
                <w:rFonts w:eastAsia="Cambria"/>
                <w:i/>
                <w:color w:val="0D0D0D"/>
                <w:sz w:val="20"/>
              </w:rPr>
              <w:t>Nakowo</w:t>
            </w:r>
            <w:proofErr w:type="spellEnd"/>
            <w:r>
              <w:rPr>
                <w:rFonts w:eastAsia="Cambria"/>
                <w:i/>
                <w:color w:val="0D0D0D"/>
                <w:sz w:val="20"/>
              </w:rPr>
              <w:t>-Techniczne Warszawa</w:t>
            </w:r>
            <w:r w:rsidRPr="00303B39">
              <w:rPr>
                <w:rFonts w:eastAsia="Cambria"/>
                <w:i/>
                <w:color w:val="0D0D0D"/>
                <w:sz w:val="20"/>
              </w:rPr>
              <w:t>, 20</w:t>
            </w:r>
            <w:r>
              <w:rPr>
                <w:rFonts w:eastAsia="Cambria"/>
                <w:i/>
                <w:color w:val="0D0D0D"/>
                <w:sz w:val="20"/>
              </w:rPr>
              <w:t>01</w:t>
            </w:r>
          </w:p>
        </w:tc>
      </w:tr>
    </w:tbl>
    <w:p w14:paraId="130F7BBC" w14:textId="77777777" w:rsidR="00862AD2" w:rsidRDefault="00862AD2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62AD2" w14:paraId="404D624E" w14:textId="77777777" w:rsidTr="2D07F9DF">
        <w:trPr>
          <w:jc w:val="center"/>
        </w:trPr>
        <w:tc>
          <w:tcPr>
            <w:tcW w:w="3846" w:type="dxa"/>
          </w:tcPr>
          <w:p w14:paraId="540A8D6C" w14:textId="77777777" w:rsidR="00862AD2" w:rsidRDefault="00862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33E055EE" w14:textId="77777777" w:rsidR="00862AD2" w:rsidRDefault="00862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 Maciej Kiecana</w:t>
            </w:r>
          </w:p>
        </w:tc>
      </w:tr>
      <w:tr w:rsidR="00862AD2" w14:paraId="255ED612" w14:textId="77777777" w:rsidTr="2D07F9DF">
        <w:trPr>
          <w:jc w:val="center"/>
        </w:trPr>
        <w:tc>
          <w:tcPr>
            <w:tcW w:w="3846" w:type="dxa"/>
          </w:tcPr>
          <w:p w14:paraId="73C111D1" w14:textId="77777777" w:rsidR="00862AD2" w:rsidRDefault="00862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0D563B4" w14:textId="59BF16CC" w:rsidR="00862AD2" w:rsidRDefault="00862AD2" w:rsidP="67594F8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7594F81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572D6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67594F81"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862AD2" w14:paraId="1ABFC6CB" w14:textId="77777777" w:rsidTr="2D07F9DF">
        <w:trPr>
          <w:jc w:val="center"/>
        </w:trPr>
        <w:tc>
          <w:tcPr>
            <w:tcW w:w="3846" w:type="dxa"/>
          </w:tcPr>
          <w:p w14:paraId="424736AC" w14:textId="77777777" w:rsidR="00862AD2" w:rsidRDefault="00862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1093EEC" w14:textId="77777777" w:rsidR="00862AD2" w:rsidRDefault="00862AD2" w:rsidP="67594F8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7594F81">
              <w:rPr>
                <w:rFonts w:ascii="Cambria" w:hAnsi="Cambria" w:cs="Times New Roman"/>
                <w:sz w:val="20"/>
                <w:szCs w:val="20"/>
              </w:rPr>
              <w:t>mkiecana@ajp.edu.pl</w:t>
            </w:r>
          </w:p>
        </w:tc>
      </w:tr>
      <w:tr w:rsidR="00862AD2" w14:paraId="61DA5069" w14:textId="77777777" w:rsidTr="2D07F9DF">
        <w:trPr>
          <w:jc w:val="center"/>
        </w:trPr>
        <w:tc>
          <w:tcPr>
            <w:tcW w:w="3846" w:type="dxa"/>
          </w:tcPr>
          <w:p w14:paraId="4A3A122B" w14:textId="77777777" w:rsidR="00862AD2" w:rsidRDefault="00862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30D7CCD8" w14:textId="77777777" w:rsidR="00862AD2" w:rsidRDefault="00862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4BB319" w14:textId="77777777" w:rsidR="00862AD2" w:rsidRDefault="00862AD2">
      <w:r>
        <w:br w:type="page"/>
      </w:r>
    </w:p>
    <w:p w14:paraId="66228F96" w14:textId="77777777" w:rsidR="00862AD2" w:rsidRDefault="00862AD2">
      <w:pPr>
        <w:spacing w:after="0"/>
      </w:pP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62AD2" w:rsidRPr="00674CB9" w14:paraId="1B046B59" w14:textId="77777777" w:rsidTr="00AC2D25">
        <w:trPr>
          <w:trHeight w:val="275"/>
        </w:trPr>
        <w:tc>
          <w:tcPr>
            <w:tcW w:w="1968" w:type="dxa"/>
            <w:vMerge w:val="restart"/>
          </w:tcPr>
          <w:p w14:paraId="16356750" w14:textId="77777777" w:rsidR="00862AD2" w:rsidRPr="00674CB9" w:rsidRDefault="00862AD2" w:rsidP="00731B1B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2A4DFF1" wp14:editId="4A30021B">
                  <wp:extent cx="1066800" cy="1066800"/>
                  <wp:effectExtent l="0" t="0" r="0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9C9128D" w14:textId="77777777" w:rsidR="00862AD2" w:rsidRPr="00674CB9" w:rsidRDefault="00862AD2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1D95E53" w14:textId="77777777" w:rsidR="00862AD2" w:rsidRPr="00674CB9" w:rsidRDefault="00862AD2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862AD2" w:rsidRPr="00674CB9" w14:paraId="2BCEC630" w14:textId="77777777" w:rsidTr="00AC2D2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396FCF7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2735C16" w14:textId="77777777" w:rsidR="00862AD2" w:rsidRPr="00674CB9" w:rsidRDefault="00862AD2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EA06EFD" w14:textId="77777777" w:rsidR="00862AD2" w:rsidRPr="00674CB9" w:rsidRDefault="00862AD2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862AD2" w:rsidRPr="00674CB9" w14:paraId="7521DBB3" w14:textId="77777777" w:rsidTr="00AC2D2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695F6F4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22FCE7A" w14:textId="77777777" w:rsidR="00862AD2" w:rsidRPr="00674CB9" w:rsidRDefault="00862AD2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F10DE02" w14:textId="77777777" w:rsidR="00862AD2" w:rsidRPr="00674CB9" w:rsidRDefault="00862AD2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862AD2" w:rsidRPr="00674CB9" w14:paraId="795752B4" w14:textId="77777777" w:rsidTr="00AC2D25">
        <w:trPr>
          <w:trHeight w:val="139"/>
        </w:trPr>
        <w:tc>
          <w:tcPr>
            <w:tcW w:w="1968" w:type="dxa"/>
            <w:vMerge/>
          </w:tcPr>
          <w:p w14:paraId="2EF64E4D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A26A595" w14:textId="77777777" w:rsidR="00862AD2" w:rsidRPr="00674CB9" w:rsidRDefault="00862AD2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7AB1526" w14:textId="77777777" w:rsidR="00862AD2" w:rsidRPr="00674CB9" w:rsidRDefault="00862AD2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862AD2" w:rsidRPr="00674CB9" w14:paraId="51797397" w14:textId="77777777" w:rsidTr="00AC2D2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60CC5FE" w14:textId="77777777" w:rsidR="00862AD2" w:rsidRPr="00674CB9" w:rsidRDefault="00862AD2" w:rsidP="00AC2D2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3146BD4" w14:textId="77777777" w:rsidR="00862AD2" w:rsidRPr="00674CB9" w:rsidRDefault="00862AD2" w:rsidP="00AC2D2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B.5</w:t>
            </w:r>
          </w:p>
        </w:tc>
      </w:tr>
    </w:tbl>
    <w:p w14:paraId="29D961CE" w14:textId="77777777" w:rsidR="00862AD2" w:rsidRPr="00674CB9" w:rsidRDefault="00862AD2" w:rsidP="00674CB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674CB9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389DD1A" w14:textId="77777777" w:rsidR="00862AD2" w:rsidRPr="00674CB9" w:rsidRDefault="00862AD2" w:rsidP="00674CB9">
      <w:pPr>
        <w:numPr>
          <w:ilvl w:val="0"/>
          <w:numId w:val="21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62AD2" w:rsidRPr="00674CB9" w14:paraId="5F9E6D78" w14:textId="77777777" w:rsidTr="3CB7D224">
        <w:trPr>
          <w:trHeight w:val="328"/>
        </w:trPr>
        <w:tc>
          <w:tcPr>
            <w:tcW w:w="4219" w:type="dxa"/>
            <w:vAlign w:val="center"/>
          </w:tcPr>
          <w:p w14:paraId="2AF3E9F1" w14:textId="77777777" w:rsidR="00862AD2" w:rsidRPr="00674CB9" w:rsidRDefault="00862AD2" w:rsidP="00674CB9">
            <w:pPr>
              <w:pStyle w:val="akarta"/>
            </w:pPr>
            <w:r w:rsidRPr="00674CB9">
              <w:t>Nazwa zajęć</w:t>
            </w:r>
          </w:p>
        </w:tc>
        <w:tc>
          <w:tcPr>
            <w:tcW w:w="5670" w:type="dxa"/>
            <w:vAlign w:val="center"/>
          </w:tcPr>
          <w:p w14:paraId="6A627E91" w14:textId="77777777" w:rsidR="00862AD2" w:rsidRPr="00674CB9" w:rsidRDefault="00862AD2" w:rsidP="00674CB9">
            <w:pPr>
              <w:pStyle w:val="akarta"/>
            </w:pPr>
            <w:r w:rsidRPr="00674CB9">
              <w:t>Narzędzia e-commerce</w:t>
            </w:r>
          </w:p>
        </w:tc>
      </w:tr>
      <w:tr w:rsidR="00862AD2" w:rsidRPr="00674CB9" w14:paraId="7833637A" w14:textId="77777777" w:rsidTr="3CB7D224">
        <w:tc>
          <w:tcPr>
            <w:tcW w:w="4219" w:type="dxa"/>
            <w:vAlign w:val="center"/>
          </w:tcPr>
          <w:p w14:paraId="5BDA8AE7" w14:textId="77777777" w:rsidR="00862AD2" w:rsidRPr="00674CB9" w:rsidRDefault="00862AD2" w:rsidP="00674CB9">
            <w:pPr>
              <w:pStyle w:val="akarta"/>
            </w:pPr>
            <w:r w:rsidRPr="00674CB9">
              <w:t>Punkty ECTS</w:t>
            </w:r>
          </w:p>
        </w:tc>
        <w:tc>
          <w:tcPr>
            <w:tcW w:w="5670" w:type="dxa"/>
            <w:vAlign w:val="center"/>
          </w:tcPr>
          <w:p w14:paraId="6A0FB8DA" w14:textId="77777777" w:rsidR="00862AD2" w:rsidRPr="00674CB9" w:rsidRDefault="00862AD2" w:rsidP="00674CB9">
            <w:pPr>
              <w:pStyle w:val="akarta"/>
            </w:pPr>
            <w:r w:rsidRPr="00674CB9">
              <w:t>4</w:t>
            </w:r>
          </w:p>
        </w:tc>
      </w:tr>
      <w:tr w:rsidR="00862AD2" w:rsidRPr="00674CB9" w14:paraId="05EB0638" w14:textId="77777777" w:rsidTr="3CB7D224">
        <w:tc>
          <w:tcPr>
            <w:tcW w:w="4219" w:type="dxa"/>
            <w:vAlign w:val="center"/>
          </w:tcPr>
          <w:p w14:paraId="667C28D1" w14:textId="77777777" w:rsidR="00862AD2" w:rsidRPr="00674CB9" w:rsidRDefault="00862AD2" w:rsidP="00674CB9">
            <w:pPr>
              <w:pStyle w:val="akarta"/>
            </w:pPr>
            <w:r w:rsidRPr="00674CB9">
              <w:t>Rodzaj zajęć</w:t>
            </w:r>
          </w:p>
        </w:tc>
        <w:tc>
          <w:tcPr>
            <w:tcW w:w="5670" w:type="dxa"/>
            <w:vAlign w:val="center"/>
          </w:tcPr>
          <w:p w14:paraId="4436D08A" w14:textId="77777777" w:rsidR="00862AD2" w:rsidRPr="00674CB9" w:rsidRDefault="00862AD2" w:rsidP="00674CB9">
            <w:pPr>
              <w:pStyle w:val="akarta"/>
            </w:pPr>
            <w:r w:rsidRPr="00674CB9">
              <w:t>obowiązkowe/</w:t>
            </w:r>
            <w:r w:rsidRPr="00674CB9">
              <w:rPr>
                <w:strike/>
              </w:rPr>
              <w:t>obieralne</w:t>
            </w:r>
          </w:p>
        </w:tc>
      </w:tr>
      <w:tr w:rsidR="00862AD2" w:rsidRPr="00674CB9" w14:paraId="7F13FB67" w14:textId="77777777" w:rsidTr="3CB7D224">
        <w:tc>
          <w:tcPr>
            <w:tcW w:w="4219" w:type="dxa"/>
            <w:vAlign w:val="center"/>
          </w:tcPr>
          <w:p w14:paraId="245A3BC8" w14:textId="77777777" w:rsidR="00862AD2" w:rsidRPr="00674CB9" w:rsidRDefault="00862AD2" w:rsidP="00674CB9">
            <w:pPr>
              <w:pStyle w:val="akarta"/>
            </w:pPr>
            <w:r w:rsidRPr="00674CB9">
              <w:t>Moduł/specjalizacja</w:t>
            </w:r>
          </w:p>
        </w:tc>
        <w:tc>
          <w:tcPr>
            <w:tcW w:w="5670" w:type="dxa"/>
            <w:vAlign w:val="center"/>
          </w:tcPr>
          <w:p w14:paraId="34B42C4B" w14:textId="77777777" w:rsidR="00862AD2" w:rsidRPr="00674CB9" w:rsidRDefault="00862AD2" w:rsidP="00674CB9">
            <w:pPr>
              <w:pStyle w:val="akarta"/>
            </w:pPr>
            <w:r w:rsidRPr="00674CB9">
              <w:t>Przedmioty kierunkowe</w:t>
            </w:r>
          </w:p>
        </w:tc>
      </w:tr>
      <w:tr w:rsidR="00862AD2" w:rsidRPr="00674CB9" w14:paraId="316F8AB3" w14:textId="77777777" w:rsidTr="3CB7D224">
        <w:tc>
          <w:tcPr>
            <w:tcW w:w="4219" w:type="dxa"/>
            <w:vAlign w:val="center"/>
          </w:tcPr>
          <w:p w14:paraId="3CA0AD88" w14:textId="77777777" w:rsidR="00862AD2" w:rsidRPr="00674CB9" w:rsidRDefault="00862AD2" w:rsidP="00674CB9">
            <w:pPr>
              <w:pStyle w:val="akarta"/>
            </w:pPr>
            <w:r w:rsidRPr="00674CB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B2E11D8" w14:textId="77777777" w:rsidR="00862AD2" w:rsidRPr="00674CB9" w:rsidRDefault="00862AD2" w:rsidP="00674CB9">
            <w:pPr>
              <w:pStyle w:val="akarta"/>
            </w:pPr>
            <w:r w:rsidRPr="00674CB9">
              <w:t>Polski</w:t>
            </w:r>
          </w:p>
        </w:tc>
      </w:tr>
      <w:tr w:rsidR="00862AD2" w:rsidRPr="00674CB9" w14:paraId="52EA171B" w14:textId="77777777" w:rsidTr="3CB7D224">
        <w:tc>
          <w:tcPr>
            <w:tcW w:w="4219" w:type="dxa"/>
            <w:vAlign w:val="center"/>
          </w:tcPr>
          <w:p w14:paraId="1F28B8FD" w14:textId="77777777" w:rsidR="00862AD2" w:rsidRPr="00674CB9" w:rsidRDefault="00862AD2" w:rsidP="00674CB9">
            <w:pPr>
              <w:pStyle w:val="akarta"/>
            </w:pPr>
            <w:r w:rsidRPr="00674CB9">
              <w:t>Rok studiów</w:t>
            </w:r>
          </w:p>
        </w:tc>
        <w:tc>
          <w:tcPr>
            <w:tcW w:w="5670" w:type="dxa"/>
            <w:vAlign w:val="center"/>
          </w:tcPr>
          <w:p w14:paraId="784D9215" w14:textId="77777777" w:rsidR="00862AD2" w:rsidRPr="00674CB9" w:rsidRDefault="00862AD2" w:rsidP="00674CB9">
            <w:pPr>
              <w:pStyle w:val="akarta"/>
            </w:pPr>
            <w:r w:rsidRPr="00674CB9">
              <w:t>2</w:t>
            </w:r>
          </w:p>
        </w:tc>
      </w:tr>
      <w:tr w:rsidR="00862AD2" w:rsidRPr="00674CB9" w14:paraId="009499BE" w14:textId="77777777" w:rsidTr="3CB7D224">
        <w:tc>
          <w:tcPr>
            <w:tcW w:w="4219" w:type="dxa"/>
            <w:vAlign w:val="center"/>
          </w:tcPr>
          <w:p w14:paraId="79853ACD" w14:textId="77777777" w:rsidR="00862AD2" w:rsidRPr="00674CB9" w:rsidRDefault="00862AD2" w:rsidP="00674CB9">
            <w:pPr>
              <w:pStyle w:val="akarta"/>
            </w:pPr>
            <w:r w:rsidRPr="00674CB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72DBC11" w14:textId="77777777" w:rsidR="00862AD2" w:rsidRPr="008C6E03" w:rsidRDefault="00862AD2" w:rsidP="00674CB9">
            <w:pPr>
              <w:pStyle w:val="akarta"/>
            </w:pPr>
            <w:r>
              <w:t xml:space="preserve">Mgr inż. Szymon </w:t>
            </w:r>
            <w:proofErr w:type="spellStart"/>
            <w:r>
              <w:t>Prochacki</w:t>
            </w:r>
            <w:proofErr w:type="spellEnd"/>
          </w:p>
        </w:tc>
      </w:tr>
    </w:tbl>
    <w:p w14:paraId="5FDABF06" w14:textId="77777777" w:rsidR="00862AD2" w:rsidRPr="008C6E03" w:rsidRDefault="00862AD2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DF4170" w14:textId="77777777" w:rsidR="00862AD2" w:rsidRPr="00674CB9" w:rsidRDefault="00862AD2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862AD2" w:rsidRPr="00674CB9" w14:paraId="10B13F22" w14:textId="77777777" w:rsidTr="008D36D6">
        <w:tc>
          <w:tcPr>
            <w:tcW w:w="2660" w:type="dxa"/>
            <w:vAlign w:val="center"/>
          </w:tcPr>
          <w:p w14:paraId="40DE5F72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2E0078A0" w14:textId="77777777" w:rsidR="00862AD2" w:rsidRDefault="00862AD2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63204E4A" w14:textId="77777777" w:rsidR="00862AD2" w:rsidRPr="00674CB9" w:rsidRDefault="00862AD2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6968679D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655BE01A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862AD2" w:rsidRPr="00674CB9" w14:paraId="3F3F6E9B" w14:textId="77777777" w:rsidTr="008D36D6">
        <w:tc>
          <w:tcPr>
            <w:tcW w:w="2660" w:type="dxa"/>
          </w:tcPr>
          <w:p w14:paraId="7ACFAE3A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0C5BCDBA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vAlign w:val="center"/>
          </w:tcPr>
          <w:p w14:paraId="38F0065A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vAlign w:val="center"/>
          </w:tcPr>
          <w:p w14:paraId="6B3083DC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862AD2" w:rsidRPr="00674CB9" w14:paraId="49525F9A" w14:textId="77777777" w:rsidTr="008D36D6">
        <w:tc>
          <w:tcPr>
            <w:tcW w:w="2660" w:type="dxa"/>
          </w:tcPr>
          <w:p w14:paraId="7F83087F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60E9E852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0882791E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</w:tcPr>
          <w:p w14:paraId="106D39E2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82A823D" w14:textId="77777777" w:rsidR="00862AD2" w:rsidRPr="00674CB9" w:rsidRDefault="00862AD2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D36290" w14:textId="77777777" w:rsidR="00862AD2" w:rsidRPr="00674CB9" w:rsidRDefault="00862AD2" w:rsidP="00674CB9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62AD2" w:rsidRPr="00674CB9" w14:paraId="394156A4" w14:textId="77777777" w:rsidTr="008D36D6">
        <w:trPr>
          <w:trHeight w:val="301"/>
          <w:jc w:val="center"/>
        </w:trPr>
        <w:tc>
          <w:tcPr>
            <w:tcW w:w="9898" w:type="dxa"/>
          </w:tcPr>
          <w:p w14:paraId="7578E049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brak</w:t>
            </w:r>
          </w:p>
        </w:tc>
      </w:tr>
    </w:tbl>
    <w:p w14:paraId="1AA5B0D1" w14:textId="77777777" w:rsidR="00862AD2" w:rsidRPr="00674CB9" w:rsidRDefault="00862AD2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7CF03B" w14:textId="77777777" w:rsidR="00862AD2" w:rsidRPr="00674CB9" w:rsidRDefault="00862AD2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2AD2" w:rsidRPr="00674CB9" w14:paraId="3D1B0C54" w14:textId="77777777" w:rsidTr="008D36D6">
        <w:tc>
          <w:tcPr>
            <w:tcW w:w="9889" w:type="dxa"/>
          </w:tcPr>
          <w:p w14:paraId="1118EB04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C1 - Posiada wiedzę z zakresu </w:t>
            </w:r>
            <w:r w:rsidRPr="00674CB9">
              <w:rPr>
                <w:rFonts w:ascii="Cambria" w:hAnsi="Cambria"/>
                <w:sz w:val="20"/>
                <w:szCs w:val="20"/>
              </w:rPr>
              <w:t>analityki internetowej oraz sposobów optymalizacji procesu zakupowego i konwersji</w:t>
            </w:r>
          </w:p>
          <w:p w14:paraId="03FCBB4B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 xml:space="preserve">C2 – </w:t>
            </w:r>
            <w:r w:rsidRPr="00674CB9">
              <w:rPr>
                <w:rFonts w:ascii="Cambria" w:hAnsi="Cambria"/>
                <w:sz w:val="20"/>
                <w:szCs w:val="20"/>
              </w:rPr>
              <w:t xml:space="preserve">Posiada umiejętność zakładania i konfigurowania internetowych narzędzi do zbierania i analizy danych </w:t>
            </w:r>
          </w:p>
          <w:p w14:paraId="11A9E0A0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674CB9">
              <w:rPr>
                <w:rFonts w:ascii="Cambria" w:hAnsi="Cambria"/>
                <w:sz w:val="20"/>
                <w:szCs w:val="20"/>
              </w:rPr>
              <w:t>Prawidłowo identyfikuje i rozstrzyga dylematy związane z wykonywaniem działalności e-commerce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51B4C0D1" w14:textId="77777777" w:rsidR="00862AD2" w:rsidRPr="00674CB9" w:rsidRDefault="00862AD2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55E4A6" w14:textId="77777777" w:rsidR="00862AD2" w:rsidRPr="00674CB9" w:rsidRDefault="00862AD2" w:rsidP="00674CB9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62AD2" w:rsidRPr="00674CB9" w14:paraId="3B25B9A9" w14:textId="77777777" w:rsidTr="008D36D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0317C29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5751226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746332A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62AD2" w:rsidRPr="00674CB9" w14:paraId="71E6FFB6" w14:textId="77777777" w:rsidTr="008D36D6">
        <w:trPr>
          <w:jc w:val="center"/>
        </w:trPr>
        <w:tc>
          <w:tcPr>
            <w:tcW w:w="9931" w:type="dxa"/>
            <w:gridSpan w:val="4"/>
          </w:tcPr>
          <w:p w14:paraId="31505559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62AD2" w:rsidRPr="00674CB9" w14:paraId="57446C89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5ECD4CA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9AC23F9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Ma wiedzę na temat projektowania serwisów internetowych</w:t>
            </w:r>
          </w:p>
        </w:tc>
        <w:tc>
          <w:tcPr>
            <w:tcW w:w="1732" w:type="dxa"/>
            <w:vAlign w:val="center"/>
          </w:tcPr>
          <w:p w14:paraId="4BECD216" w14:textId="77777777" w:rsidR="00862AD2" w:rsidRPr="00AC2D25" w:rsidRDefault="00862AD2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K_W02, K_W06</w:t>
            </w:r>
          </w:p>
        </w:tc>
      </w:tr>
      <w:tr w:rsidR="00862AD2" w:rsidRPr="00674CB9" w14:paraId="21B02A3B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70495BD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5F168ED" w14:textId="77777777" w:rsidR="00862AD2" w:rsidRPr="00674CB9" w:rsidRDefault="00862AD2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Ma wiedzę na temat trendów rozwojowych informatyki i wykorzystania ich w analizie danych</w:t>
            </w:r>
          </w:p>
        </w:tc>
        <w:tc>
          <w:tcPr>
            <w:tcW w:w="1732" w:type="dxa"/>
            <w:vAlign w:val="center"/>
          </w:tcPr>
          <w:p w14:paraId="195309EB" w14:textId="77777777" w:rsidR="00862AD2" w:rsidRPr="00AC2D25" w:rsidRDefault="00862AD2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K_W08</w:t>
            </w:r>
          </w:p>
        </w:tc>
      </w:tr>
      <w:tr w:rsidR="00862AD2" w:rsidRPr="00674CB9" w14:paraId="7DC34D73" w14:textId="77777777" w:rsidTr="00AC2D25">
        <w:trPr>
          <w:jc w:val="center"/>
        </w:trPr>
        <w:tc>
          <w:tcPr>
            <w:tcW w:w="9931" w:type="dxa"/>
            <w:gridSpan w:val="4"/>
            <w:vAlign w:val="center"/>
          </w:tcPr>
          <w:p w14:paraId="7E50D333" w14:textId="77777777" w:rsidR="00862AD2" w:rsidRPr="009872E0" w:rsidRDefault="00862AD2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872E0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862AD2" w:rsidRPr="00674CB9" w14:paraId="23DEFE3E" w14:textId="77777777" w:rsidTr="00AC2D2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87F33C8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2F25500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Potrafi sformułować problem analityczny, dobrać odpowiednie dane i metody celem weryfikacji postawionej hipotezy i opracować raport wymagający integracji wiedzy z zakresu pokrewnych informatyce dyscyplin naukowych i nie tylko.</w:t>
            </w:r>
          </w:p>
        </w:tc>
        <w:tc>
          <w:tcPr>
            <w:tcW w:w="1732" w:type="dxa"/>
            <w:vAlign w:val="center"/>
          </w:tcPr>
          <w:p w14:paraId="35B3B692" w14:textId="77777777" w:rsidR="00862AD2" w:rsidRPr="00AC2D25" w:rsidRDefault="00862AD2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K_U03,</w:t>
            </w:r>
          </w:p>
          <w:p w14:paraId="4A6FC326" w14:textId="77777777" w:rsidR="00862AD2" w:rsidRPr="00AC2D25" w:rsidRDefault="00862AD2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K_U06</w:t>
            </w:r>
          </w:p>
          <w:p w14:paraId="3C9E66EA" w14:textId="77777777" w:rsidR="00862AD2" w:rsidRPr="00AC2D25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K_U13</w:t>
            </w:r>
          </w:p>
        </w:tc>
      </w:tr>
      <w:tr w:rsidR="00862AD2" w:rsidRPr="00674CB9" w14:paraId="0852EC62" w14:textId="77777777" w:rsidTr="00AC2D25">
        <w:trPr>
          <w:jc w:val="center"/>
        </w:trPr>
        <w:tc>
          <w:tcPr>
            <w:tcW w:w="9931" w:type="dxa"/>
            <w:gridSpan w:val="4"/>
            <w:vAlign w:val="center"/>
          </w:tcPr>
          <w:p w14:paraId="3CCC6531" w14:textId="77777777" w:rsidR="00862AD2" w:rsidRPr="009872E0" w:rsidRDefault="00862AD2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872E0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862AD2" w:rsidRPr="00674CB9" w14:paraId="295F906E" w14:textId="77777777" w:rsidTr="00DE235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0432E6F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C59596D" w14:textId="6E19F8BB" w:rsidR="00862AD2" w:rsidRPr="00674CB9" w:rsidRDefault="00623940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</w:t>
            </w:r>
            <w:r w:rsidR="000E03F2">
              <w:rPr>
                <w:rFonts w:ascii="Cambria" w:hAnsi="Cambria" w:cs="Times New Roman"/>
                <w:sz w:val="20"/>
                <w:szCs w:val="20"/>
              </w:rPr>
              <w:t>est gotów do p</w:t>
            </w:r>
            <w:r w:rsidR="00862AD2" w:rsidRPr="00674CB9">
              <w:rPr>
                <w:rFonts w:ascii="Cambria" w:hAnsi="Cambria" w:cs="Times New Roman"/>
                <w:sz w:val="20"/>
                <w:szCs w:val="20"/>
              </w:rPr>
              <w:t xml:space="preserve">odnoszenia swoich kwalifikacji                                                         </w:t>
            </w:r>
          </w:p>
        </w:tc>
        <w:tc>
          <w:tcPr>
            <w:tcW w:w="1732" w:type="dxa"/>
            <w:vAlign w:val="center"/>
          </w:tcPr>
          <w:p w14:paraId="6AC8833C" w14:textId="77777777" w:rsidR="00862AD2" w:rsidRPr="00AC2D25" w:rsidRDefault="00862AD2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K_K02</w:t>
            </w:r>
          </w:p>
        </w:tc>
      </w:tr>
      <w:tr w:rsidR="00862AD2" w:rsidRPr="00674CB9" w14:paraId="6E954298" w14:textId="77777777" w:rsidTr="00DE235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2349AB6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</w:tcPr>
          <w:p w14:paraId="47200E49" w14:textId="3D803635" w:rsidR="00862AD2" w:rsidRPr="00674CB9" w:rsidRDefault="00623940" w:rsidP="00674C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</w:t>
            </w:r>
            <w:r w:rsidR="00862AD2" w:rsidRPr="00674CB9">
              <w:rPr>
                <w:rFonts w:ascii="Cambria" w:hAnsi="Cambria" w:cs="Times New Roman"/>
                <w:sz w:val="20"/>
                <w:szCs w:val="20"/>
              </w:rPr>
              <w:t xml:space="preserve"> określić priorytety służące realizacji określonego przez siebie lub innych zadania</w:t>
            </w:r>
          </w:p>
        </w:tc>
        <w:tc>
          <w:tcPr>
            <w:tcW w:w="1732" w:type="dxa"/>
            <w:vAlign w:val="center"/>
          </w:tcPr>
          <w:p w14:paraId="33D0DC04" w14:textId="77777777" w:rsidR="00862AD2" w:rsidRPr="00AC2D25" w:rsidRDefault="00862AD2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C2D25">
              <w:rPr>
                <w:rFonts w:ascii="Cambria" w:hAnsi="Cambria" w:cs="Times New Roman"/>
                <w:bCs/>
                <w:sz w:val="20"/>
                <w:szCs w:val="20"/>
              </w:rPr>
              <w:t>K_K04</w:t>
            </w:r>
          </w:p>
        </w:tc>
      </w:tr>
    </w:tbl>
    <w:p w14:paraId="6F28A372" w14:textId="77777777" w:rsidR="00862AD2" w:rsidRPr="00674CB9" w:rsidRDefault="00862AD2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51351B7" w14:textId="77777777" w:rsidR="00862AD2" w:rsidRPr="00674CB9" w:rsidRDefault="00862AD2" w:rsidP="00674CB9">
      <w:pPr>
        <w:numPr>
          <w:ilvl w:val="0"/>
          <w:numId w:val="23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Treści programowe  oraz liczba godzin na poszczególnych formach zajęć </w:t>
      </w:r>
      <w:r w:rsidRPr="00674CB9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6101"/>
        <w:gridCol w:w="1516"/>
        <w:gridCol w:w="1821"/>
      </w:tblGrid>
      <w:tr w:rsidR="00862AD2" w:rsidRPr="00674CB9" w14:paraId="01AEF2FD" w14:textId="77777777" w:rsidTr="0050480F">
        <w:trPr>
          <w:trHeight w:val="20"/>
        </w:trPr>
        <w:tc>
          <w:tcPr>
            <w:tcW w:w="622" w:type="dxa"/>
            <w:vMerge w:val="restart"/>
            <w:vAlign w:val="center"/>
          </w:tcPr>
          <w:p w14:paraId="5132925A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101" w:type="dxa"/>
            <w:vMerge w:val="restart"/>
            <w:vAlign w:val="center"/>
          </w:tcPr>
          <w:p w14:paraId="1C255B5E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602EE25D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62AD2" w:rsidRPr="00674CB9" w14:paraId="6A82C062" w14:textId="77777777" w:rsidTr="0050480F">
        <w:trPr>
          <w:trHeight w:val="20"/>
        </w:trPr>
        <w:tc>
          <w:tcPr>
            <w:tcW w:w="622" w:type="dxa"/>
            <w:vMerge/>
          </w:tcPr>
          <w:p w14:paraId="2FAC8849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101" w:type="dxa"/>
            <w:vMerge/>
          </w:tcPr>
          <w:p w14:paraId="08F53117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168FE4C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73F07343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62AD2" w:rsidRPr="00674CB9" w14:paraId="0B9EBBBA" w14:textId="77777777" w:rsidTr="00AC2D25">
        <w:trPr>
          <w:trHeight w:val="20"/>
        </w:trPr>
        <w:tc>
          <w:tcPr>
            <w:tcW w:w="622" w:type="dxa"/>
          </w:tcPr>
          <w:p w14:paraId="351B50EF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101" w:type="dxa"/>
          </w:tcPr>
          <w:p w14:paraId="73FCB8CA" w14:textId="77777777" w:rsidR="00862AD2" w:rsidRPr="00674CB9" w:rsidRDefault="00862AD2" w:rsidP="00AC2D2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Zajęcia organizacyjne – omówienie karty przedmiotu (cele i efekty </w:t>
            </w:r>
            <w:r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, treści programowe, formy i warunki zaliczenia i in.). Wyjaśnienie podstawowych pojęć i definicji z zakresu e-commerce</w:t>
            </w:r>
          </w:p>
        </w:tc>
        <w:tc>
          <w:tcPr>
            <w:tcW w:w="1516" w:type="dxa"/>
            <w:vAlign w:val="center"/>
          </w:tcPr>
          <w:p w14:paraId="414A00AA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F084728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3297E88C" w14:textId="77777777" w:rsidTr="00AC2D25">
        <w:trPr>
          <w:trHeight w:val="20"/>
        </w:trPr>
        <w:tc>
          <w:tcPr>
            <w:tcW w:w="622" w:type="dxa"/>
          </w:tcPr>
          <w:p w14:paraId="63947B27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101" w:type="dxa"/>
          </w:tcPr>
          <w:p w14:paraId="524563EE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Wprowadzenie do analityki internetowej</w:t>
            </w:r>
          </w:p>
        </w:tc>
        <w:tc>
          <w:tcPr>
            <w:tcW w:w="1516" w:type="dxa"/>
            <w:vAlign w:val="center"/>
          </w:tcPr>
          <w:p w14:paraId="4B17765B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E24532E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635F78CC" w14:textId="77777777" w:rsidTr="00AC2D25">
        <w:trPr>
          <w:trHeight w:val="20"/>
        </w:trPr>
        <w:tc>
          <w:tcPr>
            <w:tcW w:w="622" w:type="dxa"/>
          </w:tcPr>
          <w:p w14:paraId="08C11EBA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101" w:type="dxa"/>
          </w:tcPr>
          <w:p w14:paraId="73C46D34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Wprowadzenie do analityki internetowej</w:t>
            </w:r>
          </w:p>
        </w:tc>
        <w:tc>
          <w:tcPr>
            <w:tcW w:w="1516" w:type="dxa"/>
            <w:vAlign w:val="center"/>
          </w:tcPr>
          <w:p w14:paraId="519E6777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4F41892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029610CA" w14:textId="77777777" w:rsidTr="00AC2D25">
        <w:trPr>
          <w:trHeight w:val="20"/>
        </w:trPr>
        <w:tc>
          <w:tcPr>
            <w:tcW w:w="622" w:type="dxa"/>
          </w:tcPr>
          <w:p w14:paraId="60AA0931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101" w:type="dxa"/>
          </w:tcPr>
          <w:p w14:paraId="762F89E5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Elementy skutecznej analityki internetowej</w:t>
            </w:r>
          </w:p>
        </w:tc>
        <w:tc>
          <w:tcPr>
            <w:tcW w:w="1516" w:type="dxa"/>
            <w:vAlign w:val="center"/>
          </w:tcPr>
          <w:p w14:paraId="18CA0204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8BC159E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17CB3033" w14:textId="77777777" w:rsidTr="00AC2D25">
        <w:trPr>
          <w:trHeight w:val="20"/>
        </w:trPr>
        <w:tc>
          <w:tcPr>
            <w:tcW w:w="622" w:type="dxa"/>
          </w:tcPr>
          <w:p w14:paraId="520EC64F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101" w:type="dxa"/>
          </w:tcPr>
          <w:p w14:paraId="1BDAB5FF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Elementy skutecznej analityki internetowej</w:t>
            </w:r>
          </w:p>
        </w:tc>
        <w:tc>
          <w:tcPr>
            <w:tcW w:w="1516" w:type="dxa"/>
            <w:vAlign w:val="center"/>
          </w:tcPr>
          <w:p w14:paraId="3084B454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E06D94C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09AB1F33" w14:textId="77777777" w:rsidTr="00AC2D25">
        <w:trPr>
          <w:trHeight w:val="20"/>
        </w:trPr>
        <w:tc>
          <w:tcPr>
            <w:tcW w:w="622" w:type="dxa"/>
          </w:tcPr>
          <w:p w14:paraId="6904C41B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101" w:type="dxa"/>
          </w:tcPr>
          <w:p w14:paraId="76E426C2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Optymalizacja konwersji</w:t>
            </w:r>
          </w:p>
        </w:tc>
        <w:tc>
          <w:tcPr>
            <w:tcW w:w="1516" w:type="dxa"/>
            <w:vAlign w:val="center"/>
          </w:tcPr>
          <w:p w14:paraId="29AFD059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8D8A126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506ECC99" w14:textId="77777777" w:rsidTr="00AC2D25">
        <w:trPr>
          <w:trHeight w:val="20"/>
        </w:trPr>
        <w:tc>
          <w:tcPr>
            <w:tcW w:w="622" w:type="dxa"/>
          </w:tcPr>
          <w:p w14:paraId="04D8ACB1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101" w:type="dxa"/>
          </w:tcPr>
          <w:p w14:paraId="0765A885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Optymalizacja procesu zakupowego </w:t>
            </w:r>
          </w:p>
        </w:tc>
        <w:tc>
          <w:tcPr>
            <w:tcW w:w="1516" w:type="dxa"/>
            <w:vAlign w:val="center"/>
          </w:tcPr>
          <w:p w14:paraId="61FE9BDB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FADFA78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5FF9D399" w14:textId="77777777" w:rsidTr="00AC2D25">
        <w:trPr>
          <w:trHeight w:val="20"/>
        </w:trPr>
        <w:tc>
          <w:tcPr>
            <w:tcW w:w="622" w:type="dxa"/>
          </w:tcPr>
          <w:p w14:paraId="45ABDEED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101" w:type="dxa"/>
          </w:tcPr>
          <w:p w14:paraId="6D93FFAA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Wyznaczanie kluczowych współczynników sukcesu dedykowanych e-commerce</w:t>
            </w:r>
          </w:p>
        </w:tc>
        <w:tc>
          <w:tcPr>
            <w:tcW w:w="1516" w:type="dxa"/>
            <w:vAlign w:val="center"/>
          </w:tcPr>
          <w:p w14:paraId="61C4073B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856409F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3849540A" w14:textId="77777777" w:rsidTr="00AC2D25">
        <w:trPr>
          <w:trHeight w:val="20"/>
        </w:trPr>
        <w:tc>
          <w:tcPr>
            <w:tcW w:w="622" w:type="dxa"/>
          </w:tcPr>
          <w:p w14:paraId="0E378B7F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101" w:type="dxa"/>
          </w:tcPr>
          <w:p w14:paraId="03EF44BB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Google Analytics - zbieranie i analiza danych</w:t>
            </w:r>
          </w:p>
        </w:tc>
        <w:tc>
          <w:tcPr>
            <w:tcW w:w="1516" w:type="dxa"/>
            <w:vAlign w:val="center"/>
          </w:tcPr>
          <w:p w14:paraId="0D2C7940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E345261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60B2F305" w14:textId="77777777" w:rsidTr="00AC2D25">
        <w:trPr>
          <w:trHeight w:val="20"/>
        </w:trPr>
        <w:tc>
          <w:tcPr>
            <w:tcW w:w="622" w:type="dxa"/>
          </w:tcPr>
          <w:p w14:paraId="7029E6C3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101" w:type="dxa"/>
          </w:tcPr>
          <w:p w14:paraId="1286AC98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Domeny internetowe jako sposób wyróżnienia własnego e-sklepu </w:t>
            </w:r>
          </w:p>
        </w:tc>
        <w:tc>
          <w:tcPr>
            <w:tcW w:w="1516" w:type="dxa"/>
            <w:vAlign w:val="center"/>
          </w:tcPr>
          <w:p w14:paraId="53981078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BBCAFDA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5298B58E" w14:textId="77777777" w:rsidTr="00AC2D25">
        <w:trPr>
          <w:trHeight w:val="20"/>
        </w:trPr>
        <w:tc>
          <w:tcPr>
            <w:tcW w:w="622" w:type="dxa"/>
          </w:tcPr>
          <w:p w14:paraId="4C21E2D4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101" w:type="dxa"/>
          </w:tcPr>
          <w:p w14:paraId="4B07BAF4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Hosting i serwery dedykowane</w:t>
            </w:r>
          </w:p>
        </w:tc>
        <w:tc>
          <w:tcPr>
            <w:tcW w:w="1516" w:type="dxa"/>
            <w:vAlign w:val="center"/>
          </w:tcPr>
          <w:p w14:paraId="029BF79D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476F4C3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080D36C8" w14:textId="77777777" w:rsidTr="00AC2D25">
        <w:trPr>
          <w:trHeight w:val="20"/>
        </w:trPr>
        <w:tc>
          <w:tcPr>
            <w:tcW w:w="622" w:type="dxa"/>
          </w:tcPr>
          <w:p w14:paraId="4779FBD3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101" w:type="dxa"/>
          </w:tcPr>
          <w:p w14:paraId="2DBEB56E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Struktura informacji i ich wykorzystanie w budowie użyteczności stron www</w:t>
            </w:r>
          </w:p>
        </w:tc>
        <w:tc>
          <w:tcPr>
            <w:tcW w:w="1516" w:type="dxa"/>
            <w:vAlign w:val="center"/>
          </w:tcPr>
          <w:p w14:paraId="08430665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E590478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40916110" w14:textId="77777777" w:rsidTr="00AC2D25">
        <w:trPr>
          <w:trHeight w:val="20"/>
        </w:trPr>
        <w:tc>
          <w:tcPr>
            <w:tcW w:w="622" w:type="dxa"/>
          </w:tcPr>
          <w:p w14:paraId="7DFB3932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101" w:type="dxa"/>
          </w:tcPr>
          <w:p w14:paraId="29CE2941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Modułowość systemów e-commerce</w:t>
            </w:r>
          </w:p>
        </w:tc>
        <w:tc>
          <w:tcPr>
            <w:tcW w:w="1516" w:type="dxa"/>
            <w:vAlign w:val="center"/>
          </w:tcPr>
          <w:p w14:paraId="65116047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6A77070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18C133EA" w14:textId="77777777" w:rsidTr="00AC2D25">
        <w:trPr>
          <w:trHeight w:val="20"/>
        </w:trPr>
        <w:tc>
          <w:tcPr>
            <w:tcW w:w="622" w:type="dxa"/>
          </w:tcPr>
          <w:p w14:paraId="24457DA1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101" w:type="dxa"/>
          </w:tcPr>
          <w:p w14:paraId="18F142A9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Znaczenie indywidualnej grafiki i layoutu sklepu internetowego</w:t>
            </w:r>
          </w:p>
        </w:tc>
        <w:tc>
          <w:tcPr>
            <w:tcW w:w="1516" w:type="dxa"/>
            <w:vAlign w:val="center"/>
          </w:tcPr>
          <w:p w14:paraId="7A971792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1703580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480BFF4E" w14:textId="77777777" w:rsidTr="00AC2D25">
        <w:trPr>
          <w:trHeight w:val="20"/>
        </w:trPr>
        <w:tc>
          <w:tcPr>
            <w:tcW w:w="622" w:type="dxa"/>
          </w:tcPr>
          <w:p w14:paraId="46F14544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101" w:type="dxa"/>
          </w:tcPr>
          <w:p w14:paraId="30FB1074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2AB3084F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1529432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6DD284C3" w14:textId="77777777" w:rsidTr="00AC2D25">
        <w:trPr>
          <w:trHeight w:val="20"/>
        </w:trPr>
        <w:tc>
          <w:tcPr>
            <w:tcW w:w="622" w:type="dxa"/>
          </w:tcPr>
          <w:p w14:paraId="0F4E3592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101" w:type="dxa"/>
          </w:tcPr>
          <w:p w14:paraId="4669DA89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5F191F5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74CB9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7F795C2F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74CB9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03C1943" w14:textId="77777777" w:rsidR="00862AD2" w:rsidRPr="00674CB9" w:rsidRDefault="00862AD2" w:rsidP="00674CB9">
      <w:pPr>
        <w:numPr>
          <w:ilvl w:val="0"/>
          <w:numId w:val="19"/>
        </w:num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48"/>
        <w:gridCol w:w="1516"/>
        <w:gridCol w:w="1821"/>
      </w:tblGrid>
      <w:tr w:rsidR="00862AD2" w:rsidRPr="00674CB9" w14:paraId="23E2B878" w14:textId="77777777" w:rsidTr="00A44A3B">
        <w:trPr>
          <w:trHeight w:val="20"/>
        </w:trPr>
        <w:tc>
          <w:tcPr>
            <w:tcW w:w="646" w:type="dxa"/>
            <w:vMerge w:val="restart"/>
            <w:vAlign w:val="center"/>
          </w:tcPr>
          <w:p w14:paraId="5CA1F2E2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8" w:type="dxa"/>
            <w:vMerge w:val="restart"/>
            <w:vAlign w:val="center"/>
          </w:tcPr>
          <w:p w14:paraId="4BEFB63F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462F692D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62AD2" w:rsidRPr="00674CB9" w14:paraId="0EA9E357" w14:textId="77777777" w:rsidTr="00A44A3B">
        <w:trPr>
          <w:trHeight w:val="20"/>
        </w:trPr>
        <w:tc>
          <w:tcPr>
            <w:tcW w:w="646" w:type="dxa"/>
            <w:vMerge/>
          </w:tcPr>
          <w:p w14:paraId="4BCB9442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8" w:type="dxa"/>
            <w:vMerge/>
          </w:tcPr>
          <w:p w14:paraId="5C037873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C30B0C4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42FA12A4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62AD2" w:rsidRPr="00674CB9" w14:paraId="4D148C23" w14:textId="77777777" w:rsidTr="00AC2D25">
        <w:trPr>
          <w:trHeight w:val="20"/>
        </w:trPr>
        <w:tc>
          <w:tcPr>
            <w:tcW w:w="646" w:type="dxa"/>
          </w:tcPr>
          <w:p w14:paraId="26833834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48" w:type="dxa"/>
          </w:tcPr>
          <w:p w14:paraId="130FF431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Narzędzia analityki internetowej</w:t>
            </w:r>
          </w:p>
        </w:tc>
        <w:tc>
          <w:tcPr>
            <w:tcW w:w="1516" w:type="dxa"/>
            <w:vAlign w:val="center"/>
          </w:tcPr>
          <w:p w14:paraId="6617B259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621E32A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10FB2915" w14:textId="77777777" w:rsidTr="00AC2D25">
        <w:trPr>
          <w:trHeight w:val="20"/>
        </w:trPr>
        <w:tc>
          <w:tcPr>
            <w:tcW w:w="646" w:type="dxa"/>
          </w:tcPr>
          <w:p w14:paraId="2850F84D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48" w:type="dxa"/>
          </w:tcPr>
          <w:p w14:paraId="455276CB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Narzędzia analityki internetowej</w:t>
            </w:r>
          </w:p>
        </w:tc>
        <w:tc>
          <w:tcPr>
            <w:tcW w:w="1516" w:type="dxa"/>
            <w:vAlign w:val="center"/>
          </w:tcPr>
          <w:p w14:paraId="07A414E7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CC29C83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="00862AD2" w:rsidRPr="00674CB9" w14:paraId="7A61FDC7" w14:textId="77777777" w:rsidTr="00AC2D25">
        <w:trPr>
          <w:trHeight w:val="20"/>
        </w:trPr>
        <w:tc>
          <w:tcPr>
            <w:tcW w:w="646" w:type="dxa"/>
          </w:tcPr>
          <w:p w14:paraId="0E63B5CA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48" w:type="dxa"/>
          </w:tcPr>
          <w:p w14:paraId="2241D1D6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Narzędzia analityki internetowej</w:t>
            </w:r>
          </w:p>
        </w:tc>
        <w:tc>
          <w:tcPr>
            <w:tcW w:w="1516" w:type="dxa"/>
            <w:vAlign w:val="center"/>
          </w:tcPr>
          <w:p w14:paraId="521BD535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0CF43A0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862AD2" w:rsidRPr="00674CB9" w14:paraId="2719D74B" w14:textId="77777777" w:rsidTr="00AC2D25">
        <w:trPr>
          <w:trHeight w:val="20"/>
        </w:trPr>
        <w:tc>
          <w:tcPr>
            <w:tcW w:w="646" w:type="dxa"/>
          </w:tcPr>
          <w:p w14:paraId="1C51C563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48" w:type="dxa"/>
          </w:tcPr>
          <w:p w14:paraId="080E37D1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Elementy skutecznej analityki internetowej</w:t>
            </w:r>
          </w:p>
        </w:tc>
        <w:tc>
          <w:tcPr>
            <w:tcW w:w="1516" w:type="dxa"/>
            <w:vAlign w:val="center"/>
          </w:tcPr>
          <w:p w14:paraId="24800007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D8DE1BC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862AD2" w:rsidRPr="00674CB9" w14:paraId="13C19E3E" w14:textId="77777777" w:rsidTr="00AC2D25">
        <w:trPr>
          <w:trHeight w:val="20"/>
        </w:trPr>
        <w:tc>
          <w:tcPr>
            <w:tcW w:w="646" w:type="dxa"/>
          </w:tcPr>
          <w:p w14:paraId="2565249A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48" w:type="dxa"/>
          </w:tcPr>
          <w:p w14:paraId="3439DEF2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Elementy skutecznej analityki internetowej</w:t>
            </w:r>
          </w:p>
        </w:tc>
        <w:tc>
          <w:tcPr>
            <w:tcW w:w="1516" w:type="dxa"/>
            <w:vAlign w:val="center"/>
          </w:tcPr>
          <w:p w14:paraId="2B2AA9D4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EC20189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6D2B13EB" w14:textId="77777777" w:rsidTr="00AC2D25">
        <w:trPr>
          <w:trHeight w:val="20"/>
        </w:trPr>
        <w:tc>
          <w:tcPr>
            <w:tcW w:w="646" w:type="dxa"/>
          </w:tcPr>
          <w:p w14:paraId="05E07037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48" w:type="dxa"/>
          </w:tcPr>
          <w:p w14:paraId="0E3DB098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Metody optymalizacji konwersji</w:t>
            </w:r>
          </w:p>
        </w:tc>
        <w:tc>
          <w:tcPr>
            <w:tcW w:w="1516" w:type="dxa"/>
            <w:vAlign w:val="center"/>
          </w:tcPr>
          <w:p w14:paraId="6FAC7D0D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74640A7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38013D7B" w14:textId="77777777" w:rsidTr="00AC2D25">
        <w:trPr>
          <w:trHeight w:val="20"/>
        </w:trPr>
        <w:tc>
          <w:tcPr>
            <w:tcW w:w="646" w:type="dxa"/>
          </w:tcPr>
          <w:p w14:paraId="28A802A0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48" w:type="dxa"/>
          </w:tcPr>
          <w:p w14:paraId="50798F76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Metody optymalizacji procesu zakupowego </w:t>
            </w:r>
          </w:p>
        </w:tc>
        <w:tc>
          <w:tcPr>
            <w:tcW w:w="1516" w:type="dxa"/>
            <w:vAlign w:val="center"/>
          </w:tcPr>
          <w:p w14:paraId="62818BD0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EDDA49F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456948AB" w14:textId="77777777" w:rsidTr="00AC2D25">
        <w:trPr>
          <w:trHeight w:val="20"/>
        </w:trPr>
        <w:tc>
          <w:tcPr>
            <w:tcW w:w="646" w:type="dxa"/>
          </w:tcPr>
          <w:p w14:paraId="22A069BB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48" w:type="dxa"/>
          </w:tcPr>
          <w:p w14:paraId="7F0500CC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Obsługa Google Analytics - zbieranie i analiza danych</w:t>
            </w:r>
          </w:p>
        </w:tc>
        <w:tc>
          <w:tcPr>
            <w:tcW w:w="1516" w:type="dxa"/>
            <w:vAlign w:val="center"/>
          </w:tcPr>
          <w:p w14:paraId="7DFC9874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E718E34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5595AEC3" w14:textId="77777777" w:rsidTr="00AC2D25">
        <w:trPr>
          <w:trHeight w:val="20"/>
        </w:trPr>
        <w:tc>
          <w:tcPr>
            <w:tcW w:w="646" w:type="dxa"/>
          </w:tcPr>
          <w:p w14:paraId="7315918C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48" w:type="dxa"/>
          </w:tcPr>
          <w:p w14:paraId="1D7DA85D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Obsługa Google Analytics - zbieranie i analiza danych</w:t>
            </w:r>
          </w:p>
        </w:tc>
        <w:tc>
          <w:tcPr>
            <w:tcW w:w="1516" w:type="dxa"/>
            <w:vAlign w:val="center"/>
          </w:tcPr>
          <w:p w14:paraId="78B0BF0A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F9DD8DF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1ABEC07E" w14:textId="77777777" w:rsidTr="00AC2D25">
        <w:trPr>
          <w:trHeight w:val="20"/>
        </w:trPr>
        <w:tc>
          <w:tcPr>
            <w:tcW w:w="646" w:type="dxa"/>
          </w:tcPr>
          <w:p w14:paraId="6A5E612E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48" w:type="dxa"/>
          </w:tcPr>
          <w:p w14:paraId="41C30298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Budowa systemu e-commerce </w:t>
            </w:r>
          </w:p>
        </w:tc>
        <w:tc>
          <w:tcPr>
            <w:tcW w:w="1516" w:type="dxa"/>
            <w:vAlign w:val="center"/>
          </w:tcPr>
          <w:p w14:paraId="714755BC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8B1094D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0F719401" w14:textId="77777777" w:rsidTr="00AC2D25">
        <w:trPr>
          <w:trHeight w:val="20"/>
        </w:trPr>
        <w:tc>
          <w:tcPr>
            <w:tcW w:w="646" w:type="dxa"/>
          </w:tcPr>
          <w:p w14:paraId="22EB5C5F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48" w:type="dxa"/>
          </w:tcPr>
          <w:p w14:paraId="3A435DA3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Budowa systemu e-commerce</w:t>
            </w:r>
          </w:p>
        </w:tc>
        <w:tc>
          <w:tcPr>
            <w:tcW w:w="1516" w:type="dxa"/>
            <w:vAlign w:val="center"/>
          </w:tcPr>
          <w:p w14:paraId="456C07BD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C71A91D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1DF5D618" w14:textId="77777777" w:rsidTr="00AC2D25">
        <w:trPr>
          <w:trHeight w:val="20"/>
        </w:trPr>
        <w:tc>
          <w:tcPr>
            <w:tcW w:w="646" w:type="dxa"/>
          </w:tcPr>
          <w:p w14:paraId="1347B55F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48" w:type="dxa"/>
          </w:tcPr>
          <w:p w14:paraId="4105AA2B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Budowa systemu e-commerce</w:t>
            </w:r>
          </w:p>
        </w:tc>
        <w:tc>
          <w:tcPr>
            <w:tcW w:w="1516" w:type="dxa"/>
            <w:vAlign w:val="center"/>
          </w:tcPr>
          <w:p w14:paraId="115E175B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1B2A877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102A45FB" w14:textId="77777777" w:rsidTr="00AC2D25">
        <w:trPr>
          <w:trHeight w:val="20"/>
        </w:trPr>
        <w:tc>
          <w:tcPr>
            <w:tcW w:w="646" w:type="dxa"/>
          </w:tcPr>
          <w:p w14:paraId="7B2309AB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48" w:type="dxa"/>
          </w:tcPr>
          <w:p w14:paraId="0A36D2BF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Budowa systemu e-commerce</w:t>
            </w:r>
          </w:p>
        </w:tc>
        <w:tc>
          <w:tcPr>
            <w:tcW w:w="1516" w:type="dxa"/>
            <w:vAlign w:val="center"/>
          </w:tcPr>
          <w:p w14:paraId="743F92F8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5F62D07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AD2" w:rsidRPr="00674CB9" w14:paraId="34C79A80" w14:textId="77777777" w:rsidTr="00AC2D25">
        <w:trPr>
          <w:trHeight w:val="20"/>
        </w:trPr>
        <w:tc>
          <w:tcPr>
            <w:tcW w:w="646" w:type="dxa"/>
          </w:tcPr>
          <w:p w14:paraId="40CB58E5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48" w:type="dxa"/>
          </w:tcPr>
          <w:p w14:paraId="541E1132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Budowa systemu e-commerce</w:t>
            </w:r>
          </w:p>
        </w:tc>
        <w:tc>
          <w:tcPr>
            <w:tcW w:w="1516" w:type="dxa"/>
            <w:vAlign w:val="center"/>
          </w:tcPr>
          <w:p w14:paraId="20869A5C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6DC842D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62AD2" w:rsidRPr="00674CB9" w14:paraId="41F7E893" w14:textId="77777777" w:rsidTr="00AC2D25">
        <w:trPr>
          <w:trHeight w:val="20"/>
        </w:trPr>
        <w:tc>
          <w:tcPr>
            <w:tcW w:w="646" w:type="dxa"/>
          </w:tcPr>
          <w:p w14:paraId="687EE668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48" w:type="dxa"/>
          </w:tcPr>
          <w:p w14:paraId="675A0FAD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5184F45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0A5C15E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62AD2" w:rsidRPr="00674CB9" w14:paraId="385CC2B3" w14:textId="77777777" w:rsidTr="00AC2D25">
        <w:trPr>
          <w:trHeight w:val="20"/>
        </w:trPr>
        <w:tc>
          <w:tcPr>
            <w:tcW w:w="646" w:type="dxa"/>
          </w:tcPr>
          <w:p w14:paraId="5EA2166F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8" w:type="dxa"/>
          </w:tcPr>
          <w:p w14:paraId="0B4381A9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laboratorium</w:t>
            </w:r>
          </w:p>
        </w:tc>
        <w:tc>
          <w:tcPr>
            <w:tcW w:w="1516" w:type="dxa"/>
            <w:vAlign w:val="center"/>
          </w:tcPr>
          <w:p w14:paraId="37D1E1FF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74CB9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09D7D6EC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674CB9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9B6BAF9" w14:textId="77777777" w:rsidR="00862AD2" w:rsidRDefault="00862AD2" w:rsidP="00674CB9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</w:p>
    <w:p w14:paraId="1D519608" w14:textId="77777777" w:rsidR="00862AD2" w:rsidRDefault="00862AD2" w:rsidP="00674CB9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</w:p>
    <w:p w14:paraId="59A611E3" w14:textId="222FC2D1" w:rsidR="00862AD2" w:rsidRPr="00674CB9" w:rsidRDefault="00862AD2" w:rsidP="00674CB9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53090888" w14:textId="77777777" w:rsidR="00862AD2" w:rsidRPr="00674CB9" w:rsidRDefault="00862AD2" w:rsidP="00674CB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862AD2" w:rsidRPr="00674CB9" w14:paraId="79C3CAB9" w14:textId="77777777" w:rsidTr="008D36D6">
        <w:tc>
          <w:tcPr>
            <w:tcW w:w="1666" w:type="dxa"/>
          </w:tcPr>
          <w:p w14:paraId="1C9925CC" w14:textId="77777777" w:rsidR="00862AD2" w:rsidRPr="00674CB9" w:rsidRDefault="00862AD2" w:rsidP="00674CB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A4BB52A" w14:textId="77777777" w:rsidR="00862AD2" w:rsidRPr="00674CB9" w:rsidRDefault="00862AD2" w:rsidP="00674CB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571CCA0" w14:textId="77777777" w:rsidR="00862AD2" w:rsidRPr="00674CB9" w:rsidRDefault="00862AD2" w:rsidP="00674CB9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62AD2" w:rsidRPr="00674CB9" w14:paraId="113BE3DA" w14:textId="77777777" w:rsidTr="008D36D6">
        <w:tc>
          <w:tcPr>
            <w:tcW w:w="1666" w:type="dxa"/>
          </w:tcPr>
          <w:p w14:paraId="674508AD" w14:textId="77777777" w:rsidR="00862AD2" w:rsidRPr="00674CB9" w:rsidRDefault="00862AD2" w:rsidP="00674CB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E6ABD39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3FEA0E85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74CB9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862AD2" w:rsidRPr="00674CB9" w14:paraId="5956B566" w14:textId="77777777" w:rsidTr="008D36D6">
        <w:tc>
          <w:tcPr>
            <w:tcW w:w="1666" w:type="dxa"/>
          </w:tcPr>
          <w:p w14:paraId="41A0EC60" w14:textId="77777777" w:rsidR="00862AD2" w:rsidRPr="00674CB9" w:rsidRDefault="00862AD2" w:rsidP="00674CB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5598F1F8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6787A1CA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6E79DCEC" w14:textId="77777777" w:rsidR="00862AD2" w:rsidRPr="00674CB9" w:rsidRDefault="00862AD2" w:rsidP="00674CB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41D45E4" w14:textId="77777777" w:rsidR="00862AD2" w:rsidRPr="00674CB9" w:rsidRDefault="00862AD2" w:rsidP="00674CB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20F14EC" w14:textId="77777777" w:rsidR="00862AD2" w:rsidRPr="00674CB9" w:rsidRDefault="00862AD2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862AD2" w:rsidRPr="00674CB9" w14:paraId="3466DAE9" w14:textId="77777777" w:rsidTr="008D36D6">
        <w:tc>
          <w:tcPr>
            <w:tcW w:w="1526" w:type="dxa"/>
          </w:tcPr>
          <w:p w14:paraId="17A25417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980AC3B" w14:textId="77777777" w:rsidR="00862AD2" w:rsidRPr="00674CB9" w:rsidRDefault="00862AD2" w:rsidP="00F572D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74CB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74CB9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85C34EA" w14:textId="77777777" w:rsidR="00862AD2" w:rsidRPr="00674CB9" w:rsidRDefault="00862AD2" w:rsidP="00F572D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62AD2" w:rsidRPr="00674CB9" w14:paraId="1043EF45" w14:textId="77777777" w:rsidTr="008D36D6">
        <w:tc>
          <w:tcPr>
            <w:tcW w:w="1526" w:type="dxa"/>
          </w:tcPr>
          <w:p w14:paraId="68E8F7AE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4C72C2A6" w14:textId="77777777" w:rsidR="00862AD2" w:rsidRPr="00674CB9" w:rsidRDefault="00862AD2" w:rsidP="00674CB9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74CB9">
              <w:rPr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69A23E7B" w14:textId="77777777" w:rsidR="00862AD2" w:rsidRPr="00674CB9" w:rsidRDefault="00862AD2" w:rsidP="00674CB9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74CB9">
              <w:rPr>
                <w:color w:val="auto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862AD2" w:rsidRPr="00674CB9" w14:paraId="3370C52D" w14:textId="77777777" w:rsidTr="008D36D6">
        <w:tc>
          <w:tcPr>
            <w:tcW w:w="1526" w:type="dxa"/>
          </w:tcPr>
          <w:p w14:paraId="193EE3D7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1CB7644F" w14:textId="77777777" w:rsidR="00862AD2" w:rsidRPr="00674CB9" w:rsidRDefault="00862AD2" w:rsidP="00674CB9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</w:rPr>
            </w:pPr>
            <w:r w:rsidRPr="00674CB9">
              <w:rPr>
                <w:rFonts w:cs="Calibri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428FDCD4" w14:textId="77777777" w:rsidR="00862AD2" w:rsidRPr="00674CB9" w:rsidRDefault="00862AD2" w:rsidP="00674CB9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674CB9">
              <w:rPr>
                <w:rFonts w:cs="Calibri"/>
                <w:color w:val="auto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3260" w:type="dxa"/>
          </w:tcPr>
          <w:p w14:paraId="24177859" w14:textId="77777777" w:rsidR="00862AD2" w:rsidRPr="00674CB9" w:rsidRDefault="00862AD2" w:rsidP="00674CB9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74CB9">
              <w:rPr>
                <w:sz w:val="20"/>
                <w:szCs w:val="20"/>
              </w:rPr>
              <w:t>P2- kolokwium podsumowujące</w:t>
            </w:r>
          </w:p>
        </w:tc>
      </w:tr>
    </w:tbl>
    <w:p w14:paraId="084916D5" w14:textId="77777777" w:rsidR="00862AD2" w:rsidRPr="00674CB9" w:rsidRDefault="00862AD2" w:rsidP="00674CB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6FDA7CB" w14:textId="77777777" w:rsidR="00862AD2" w:rsidRPr="00674CB9" w:rsidRDefault="00862AD2" w:rsidP="00674CB9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674CB9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3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25"/>
      </w:tblGrid>
      <w:tr w:rsidR="00862AD2" w:rsidRPr="00674CB9" w14:paraId="281B2E3D" w14:textId="77777777" w:rsidTr="00D33630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1AFC58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4FC7DC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B3218F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62AD2" w:rsidRPr="00674CB9" w14:paraId="0BFBB612" w14:textId="77777777" w:rsidTr="00D33630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91FC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3064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371684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67838A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2E512C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ECF18E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62AD2" w:rsidRPr="00674CB9" w14:paraId="14280582" w14:textId="77777777" w:rsidTr="00D3363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9014" w14:textId="77777777" w:rsidR="00862AD2" w:rsidRPr="00674CB9" w:rsidRDefault="00862AD2" w:rsidP="00674CB9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2A4E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9BC069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16054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9245F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530A5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62AD2" w:rsidRPr="00674CB9" w14:paraId="04CBBE0C" w14:textId="77777777" w:rsidTr="00D3363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FE5A" w14:textId="77777777" w:rsidR="00862AD2" w:rsidRPr="00674CB9" w:rsidRDefault="00862AD2" w:rsidP="00674CB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B064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CC32B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83677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E5802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32A55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62AD2" w:rsidRPr="00674CB9" w14:paraId="18BD43E1" w14:textId="77777777" w:rsidTr="00D3363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8A8F" w14:textId="77777777" w:rsidR="00862AD2" w:rsidRPr="00674CB9" w:rsidRDefault="00862AD2" w:rsidP="00674CB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4C45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0AF02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6C58F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15ACA8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8D7B3A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62AD2" w:rsidRPr="00674CB9" w14:paraId="3BA68648" w14:textId="77777777" w:rsidTr="00D3363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C01E" w14:textId="77777777" w:rsidR="00862AD2" w:rsidRPr="00674CB9" w:rsidRDefault="00862AD2" w:rsidP="00674CB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0D47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CE101F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D38FF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08743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A1F0FB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62AD2" w:rsidRPr="00674CB9" w14:paraId="03648B82" w14:textId="77777777" w:rsidTr="00D33630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3B5D" w14:textId="77777777" w:rsidR="00862AD2" w:rsidRPr="00674CB9" w:rsidRDefault="00862AD2" w:rsidP="00674CB9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5C5E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98461D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7059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C771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3455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348998C" w14:textId="77777777" w:rsidR="00862AD2" w:rsidRPr="00674CB9" w:rsidRDefault="00862AD2" w:rsidP="00674CB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F718E9E" w14:textId="31F7832B" w:rsidR="00862AD2" w:rsidRPr="00674CB9" w:rsidRDefault="00862AD2" w:rsidP="00674CB9">
      <w:pPr>
        <w:spacing w:after="0"/>
        <w:rPr>
          <w:rFonts w:ascii="Cambria" w:hAnsi="Cambria"/>
          <w:sz w:val="20"/>
          <w:szCs w:val="20"/>
        </w:rPr>
      </w:pPr>
      <w:r w:rsidRPr="00674CB9">
        <w:rPr>
          <w:rFonts w:ascii="Cambria" w:hAnsi="Cambria"/>
          <w:b/>
          <w:bCs/>
          <w:sz w:val="20"/>
          <w:szCs w:val="20"/>
        </w:rPr>
        <w:t xml:space="preserve"> 9. Opis sposobu ustalania oceny końcowej </w:t>
      </w:r>
      <w:r w:rsidRPr="00674CB9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862AD2" w:rsidRPr="00674CB9" w14:paraId="64E5C95E" w14:textId="77777777" w:rsidTr="008D36D6">
        <w:trPr>
          <w:trHeight w:val="93"/>
          <w:jc w:val="center"/>
        </w:trPr>
        <w:tc>
          <w:tcPr>
            <w:tcW w:w="9907" w:type="dxa"/>
          </w:tcPr>
          <w:p w14:paraId="1278F993" w14:textId="77777777" w:rsidR="00862AD2" w:rsidRPr="00674CB9" w:rsidRDefault="00862AD2" w:rsidP="00674CB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60B3C64" w14:textId="77777777" w:rsidR="00862AD2" w:rsidRPr="00674CB9" w:rsidRDefault="00862AD2" w:rsidP="00674CB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74CB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62AD2" w:rsidRPr="00674CB9" w14:paraId="1B0844DC" w14:textId="77777777" w:rsidTr="008D36D6">
              <w:tc>
                <w:tcPr>
                  <w:tcW w:w="4531" w:type="dxa"/>
                </w:tcPr>
                <w:p w14:paraId="3818A6D0" w14:textId="77777777" w:rsidR="00862AD2" w:rsidRPr="00674CB9" w:rsidRDefault="00862AD2" w:rsidP="00674CB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4C45547" w14:textId="77777777" w:rsidR="00862AD2" w:rsidRPr="00674CB9" w:rsidRDefault="00862AD2" w:rsidP="00674CB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62AD2" w:rsidRPr="00674CB9" w14:paraId="103FDF04" w14:textId="77777777" w:rsidTr="008D36D6">
              <w:trPr>
                <w:trHeight w:val="198"/>
              </w:trPr>
              <w:tc>
                <w:tcPr>
                  <w:tcW w:w="4531" w:type="dxa"/>
                </w:tcPr>
                <w:p w14:paraId="27466B03" w14:textId="77777777" w:rsidR="00862AD2" w:rsidRPr="00674CB9" w:rsidRDefault="00862AD2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38429AE" w14:textId="77777777" w:rsidR="00862AD2" w:rsidRPr="00674CB9" w:rsidRDefault="00862AD2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62AD2" w:rsidRPr="00674CB9" w14:paraId="7ACFB114" w14:textId="77777777" w:rsidTr="008D36D6">
              <w:tc>
                <w:tcPr>
                  <w:tcW w:w="4531" w:type="dxa"/>
                </w:tcPr>
                <w:p w14:paraId="7D5B5805" w14:textId="77777777" w:rsidR="00862AD2" w:rsidRPr="00674CB9" w:rsidRDefault="00862AD2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44CA12B" w14:textId="77777777" w:rsidR="00862AD2" w:rsidRPr="00674CB9" w:rsidRDefault="00862AD2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62AD2" w:rsidRPr="00674CB9" w14:paraId="4D1E5662" w14:textId="77777777" w:rsidTr="008D36D6">
              <w:tc>
                <w:tcPr>
                  <w:tcW w:w="4531" w:type="dxa"/>
                </w:tcPr>
                <w:p w14:paraId="0CC950E4" w14:textId="77777777" w:rsidR="00862AD2" w:rsidRPr="00674CB9" w:rsidRDefault="00862AD2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223101CA" w14:textId="77777777" w:rsidR="00862AD2" w:rsidRPr="00674CB9" w:rsidRDefault="00862AD2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62AD2" w:rsidRPr="00674CB9" w14:paraId="3642FA51" w14:textId="77777777" w:rsidTr="008D36D6">
              <w:tc>
                <w:tcPr>
                  <w:tcW w:w="4531" w:type="dxa"/>
                </w:tcPr>
                <w:p w14:paraId="1FE4C9B1" w14:textId="77777777" w:rsidR="00862AD2" w:rsidRPr="00674CB9" w:rsidRDefault="00862AD2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271A47D8" w14:textId="77777777" w:rsidR="00862AD2" w:rsidRPr="00674CB9" w:rsidRDefault="00862AD2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62AD2" w:rsidRPr="00674CB9" w14:paraId="22696BD0" w14:textId="77777777" w:rsidTr="008D36D6">
              <w:tc>
                <w:tcPr>
                  <w:tcW w:w="4531" w:type="dxa"/>
                </w:tcPr>
                <w:p w14:paraId="4289CEE4" w14:textId="77777777" w:rsidR="00862AD2" w:rsidRPr="00674CB9" w:rsidRDefault="00862AD2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BD2D606" w14:textId="77777777" w:rsidR="00862AD2" w:rsidRPr="00674CB9" w:rsidRDefault="00862AD2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62AD2" w:rsidRPr="00674CB9" w14:paraId="655F786C" w14:textId="77777777" w:rsidTr="008D36D6">
              <w:tc>
                <w:tcPr>
                  <w:tcW w:w="4531" w:type="dxa"/>
                </w:tcPr>
                <w:p w14:paraId="4159D6EA" w14:textId="77777777" w:rsidR="00862AD2" w:rsidRPr="00674CB9" w:rsidRDefault="00862AD2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2E96AC5F" w14:textId="77777777" w:rsidR="00862AD2" w:rsidRPr="00674CB9" w:rsidRDefault="00862AD2" w:rsidP="00674CB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A9BC51E" w14:textId="77777777" w:rsidR="00862AD2" w:rsidRPr="00674CB9" w:rsidRDefault="00862AD2" w:rsidP="00674CB9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E6B0133" w14:textId="77777777" w:rsidR="00862AD2" w:rsidRPr="00674CB9" w:rsidRDefault="00862AD2" w:rsidP="00674CB9">
      <w:pPr>
        <w:pStyle w:val="Legenda"/>
        <w:spacing w:after="0"/>
        <w:rPr>
          <w:rFonts w:ascii="Cambria" w:hAnsi="Cambria"/>
        </w:rPr>
      </w:pPr>
    </w:p>
    <w:p w14:paraId="4A19EA80" w14:textId="77777777" w:rsidR="00862AD2" w:rsidRPr="00674CB9" w:rsidRDefault="00862AD2" w:rsidP="00674CB9">
      <w:pPr>
        <w:pStyle w:val="Legenda"/>
        <w:spacing w:after="0"/>
        <w:rPr>
          <w:rFonts w:ascii="Cambria" w:hAnsi="Cambria"/>
          <w:color w:val="FF0000"/>
        </w:rPr>
      </w:pPr>
      <w:r w:rsidRPr="00674CB9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2AD2" w:rsidRPr="00674CB9" w14:paraId="1FC7BD98" w14:textId="77777777" w:rsidTr="008D36D6">
        <w:trPr>
          <w:trHeight w:val="540"/>
          <w:jc w:val="center"/>
        </w:trPr>
        <w:tc>
          <w:tcPr>
            <w:tcW w:w="9923" w:type="dxa"/>
          </w:tcPr>
          <w:p w14:paraId="5F461CB2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CC13D65" w14:textId="77777777" w:rsidR="00862AD2" w:rsidRPr="00674CB9" w:rsidRDefault="00862AD2" w:rsidP="00674CB9">
      <w:pPr>
        <w:pStyle w:val="Legenda"/>
        <w:spacing w:after="0"/>
        <w:rPr>
          <w:rFonts w:ascii="Cambria" w:hAnsi="Cambria"/>
        </w:rPr>
      </w:pPr>
    </w:p>
    <w:p w14:paraId="0CF9DE22" w14:textId="77777777" w:rsidR="00862AD2" w:rsidRPr="00674CB9" w:rsidRDefault="00862AD2" w:rsidP="00674CB9">
      <w:pPr>
        <w:pStyle w:val="Legenda"/>
        <w:spacing w:after="0"/>
        <w:rPr>
          <w:rFonts w:ascii="Cambria" w:hAnsi="Cambria"/>
          <w:b w:val="0"/>
          <w:bCs w:val="0"/>
        </w:rPr>
      </w:pPr>
      <w:r w:rsidRPr="00674CB9">
        <w:rPr>
          <w:rFonts w:ascii="Cambria" w:hAnsi="Cambria"/>
        </w:rPr>
        <w:t xml:space="preserve">11. Obciążenie pracą studenta </w:t>
      </w:r>
      <w:r w:rsidRPr="00674CB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62AD2" w:rsidRPr="00674CB9" w14:paraId="38605DB4" w14:textId="77777777" w:rsidTr="008D36D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B73A0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FA095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62AD2" w:rsidRPr="00674CB9" w14:paraId="514369A8" w14:textId="77777777" w:rsidTr="008D36D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F7999B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CCB9A2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FA4C06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62AD2" w:rsidRPr="00674CB9" w14:paraId="0571C5E7" w14:textId="77777777" w:rsidTr="008D36D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3925F4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62AD2" w:rsidRPr="00674CB9" w14:paraId="218790B8" w14:textId="77777777" w:rsidTr="008D36D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C1F499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8EF0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62AE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862AD2" w:rsidRPr="00674CB9" w14:paraId="4D208AFA" w14:textId="77777777" w:rsidTr="008D36D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C79EB6" w14:textId="77777777" w:rsidR="00862AD2" w:rsidRPr="00674CB9" w:rsidRDefault="00862AD2" w:rsidP="00674CB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62AD2" w:rsidRPr="00674CB9" w14:paraId="1AFF9C84" w14:textId="77777777" w:rsidTr="00AC2D2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7102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51E8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3EFA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862AD2" w:rsidRPr="00674CB9" w14:paraId="4314B3C3" w14:textId="77777777" w:rsidTr="00AC2D2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476D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F86B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CFDB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862AD2" w:rsidRPr="00674CB9" w14:paraId="1E1A3904" w14:textId="77777777" w:rsidTr="00AC2D2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2A51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1D2C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0038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862AD2" w:rsidRPr="00674CB9" w14:paraId="3ECBEFAF" w14:textId="77777777" w:rsidTr="00AC2D2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0BAB" w14:textId="77777777" w:rsidR="00862AD2" w:rsidRPr="00674CB9" w:rsidRDefault="00862AD2" w:rsidP="00AC2D2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8851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8C86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862AD2" w:rsidRPr="00674CB9" w14:paraId="493DBF94" w14:textId="77777777" w:rsidTr="00AC2D2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E1EB" w14:textId="77777777" w:rsidR="00862AD2" w:rsidRPr="00674CB9" w:rsidRDefault="00862AD2" w:rsidP="00674CB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74CB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5C9F0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E6A9" w14:textId="77777777" w:rsidR="00862AD2" w:rsidRPr="00674CB9" w:rsidRDefault="00862AD2" w:rsidP="00AC2D2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0EB76F7" w14:textId="77777777" w:rsidR="00862AD2" w:rsidRPr="00674CB9" w:rsidRDefault="00862AD2" w:rsidP="00674CB9">
      <w:pPr>
        <w:pStyle w:val="Legenda"/>
        <w:spacing w:after="0"/>
        <w:rPr>
          <w:rFonts w:ascii="Cambria" w:hAnsi="Cambria"/>
        </w:rPr>
      </w:pPr>
    </w:p>
    <w:p w14:paraId="443FD8A4" w14:textId="77777777" w:rsidR="00862AD2" w:rsidRPr="00674CB9" w:rsidRDefault="00862AD2" w:rsidP="00674CB9">
      <w:pPr>
        <w:pStyle w:val="Legenda"/>
        <w:spacing w:after="0"/>
        <w:rPr>
          <w:rFonts w:ascii="Cambria" w:hAnsi="Cambria"/>
        </w:rPr>
      </w:pPr>
      <w:r w:rsidRPr="00674CB9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62AD2" w:rsidRPr="00674CB9" w14:paraId="73DA9A10" w14:textId="77777777" w:rsidTr="008D36D6">
        <w:tc>
          <w:tcPr>
            <w:tcW w:w="10065" w:type="dxa"/>
          </w:tcPr>
          <w:p w14:paraId="6066EF88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8001A15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674CB9">
              <w:rPr>
                <w:rFonts w:ascii="Cambria" w:hAnsi="Cambria"/>
                <w:sz w:val="20"/>
                <w:szCs w:val="20"/>
              </w:rPr>
              <w:t>Kyciak</w:t>
            </w:r>
            <w:proofErr w:type="spellEnd"/>
            <w:r w:rsidRPr="00674CB9">
              <w:rPr>
                <w:rFonts w:ascii="Cambria" w:hAnsi="Cambria"/>
                <w:sz w:val="20"/>
                <w:szCs w:val="20"/>
              </w:rPr>
              <w:t xml:space="preserve"> W., Przeliorz K., Jak założyć skuteczny i dochodowy sklep internetowy, Helion, 2006</w:t>
            </w:r>
          </w:p>
          <w:p w14:paraId="66F5841F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 xml:space="preserve">2. </w:t>
            </w:r>
            <w:proofErr w:type="spellStart"/>
            <w:r w:rsidRPr="00674CB9">
              <w:rPr>
                <w:rFonts w:ascii="Cambria" w:hAnsi="Cambria"/>
                <w:sz w:val="20"/>
                <w:szCs w:val="20"/>
              </w:rPr>
              <w:t>Afuah</w:t>
            </w:r>
            <w:proofErr w:type="spellEnd"/>
            <w:r w:rsidRPr="00674CB9">
              <w:rPr>
                <w:rFonts w:ascii="Cambria" w:hAnsi="Cambria"/>
                <w:sz w:val="20"/>
                <w:szCs w:val="20"/>
              </w:rPr>
              <w:t xml:space="preserve"> A., </w:t>
            </w:r>
            <w:proofErr w:type="spellStart"/>
            <w:r w:rsidRPr="00674CB9">
              <w:rPr>
                <w:rFonts w:ascii="Cambria" w:hAnsi="Cambria"/>
                <w:sz w:val="20"/>
                <w:szCs w:val="20"/>
              </w:rPr>
              <w:t>Tucci</w:t>
            </w:r>
            <w:proofErr w:type="spellEnd"/>
            <w:r w:rsidRPr="00674CB9">
              <w:rPr>
                <w:rFonts w:ascii="Cambria" w:hAnsi="Cambria"/>
                <w:sz w:val="20"/>
                <w:szCs w:val="20"/>
              </w:rPr>
              <w:t xml:space="preserve"> Ch., Biznes internetowy - strategie i modele, Oficyna Ekonomiczna, Kraków 2003</w:t>
            </w:r>
          </w:p>
        </w:tc>
      </w:tr>
      <w:tr w:rsidR="00862AD2" w:rsidRPr="00674CB9" w14:paraId="4D7E08BC" w14:textId="77777777" w:rsidTr="008D36D6">
        <w:tc>
          <w:tcPr>
            <w:tcW w:w="10065" w:type="dxa"/>
          </w:tcPr>
          <w:p w14:paraId="24553ADF" w14:textId="77777777" w:rsidR="00862AD2" w:rsidRPr="00674CB9" w:rsidRDefault="00862AD2" w:rsidP="00674CB9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4C03594" w14:textId="77777777" w:rsidR="00862AD2" w:rsidRDefault="00862AD2" w:rsidP="00D33630">
            <w:pPr>
              <w:spacing w:after="0"/>
              <w:ind w:right="-567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1. </w:t>
            </w:r>
            <w:proofErr w:type="spellStart"/>
            <w:r w:rsidRPr="00D33630">
              <w:rPr>
                <w:rFonts w:ascii="Cambria" w:hAnsi="Cambria"/>
                <w:sz w:val="20"/>
                <w:szCs w:val="20"/>
              </w:rPr>
              <w:t>Szpringer</w:t>
            </w:r>
            <w:proofErr w:type="spellEnd"/>
            <w:r w:rsidRPr="00D33630">
              <w:rPr>
                <w:rFonts w:ascii="Cambria" w:hAnsi="Cambria"/>
                <w:sz w:val="20"/>
                <w:szCs w:val="20"/>
              </w:rPr>
              <w:t xml:space="preserve"> W., Prowadzenie działalności gospodarczej w Internecie, Wydawnictwo </w:t>
            </w:r>
            <w:proofErr w:type="spellStart"/>
            <w:r w:rsidRPr="00D33630">
              <w:rPr>
                <w:rFonts w:ascii="Cambria" w:hAnsi="Cambria"/>
                <w:sz w:val="20"/>
                <w:szCs w:val="20"/>
              </w:rPr>
              <w:t>Diffin</w:t>
            </w:r>
            <w:proofErr w:type="spellEnd"/>
            <w:r w:rsidRPr="00D33630">
              <w:rPr>
                <w:rFonts w:ascii="Cambria" w:hAnsi="Cambria"/>
                <w:sz w:val="20"/>
                <w:szCs w:val="20"/>
              </w:rPr>
              <w:t>, Warszawa 2005</w:t>
            </w:r>
          </w:p>
          <w:p w14:paraId="0CD4744B" w14:textId="77777777" w:rsidR="00862AD2" w:rsidRPr="00D33630" w:rsidRDefault="00862AD2" w:rsidP="00D33630">
            <w:pPr>
              <w:spacing w:after="0"/>
              <w:ind w:right="-567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2. </w:t>
            </w:r>
            <w:r w:rsidRPr="00D33630">
              <w:rPr>
                <w:rFonts w:ascii="Cambria" w:hAnsi="Cambria"/>
                <w:sz w:val="20"/>
                <w:szCs w:val="20"/>
              </w:rPr>
              <w:t xml:space="preserve">Gregor B., Stawiszyński M., E-Commerce, Oficyna Wyd. Branta, 2002 Majewski P., Czas na e-biznes, </w:t>
            </w:r>
            <w:proofErr w:type="spellStart"/>
            <w:r w:rsidRPr="00D33630">
              <w:rPr>
                <w:rFonts w:ascii="Cambria" w:hAnsi="Cambria"/>
                <w:sz w:val="20"/>
                <w:szCs w:val="20"/>
              </w:rPr>
              <w:t>Onepress</w:t>
            </w:r>
            <w:proofErr w:type="spellEnd"/>
            <w:r w:rsidRPr="00D33630">
              <w:rPr>
                <w:rFonts w:ascii="Cambria" w:hAnsi="Cambria"/>
                <w:sz w:val="20"/>
                <w:szCs w:val="20"/>
              </w:rPr>
              <w:t xml:space="preserve"> 2007</w:t>
            </w:r>
          </w:p>
        </w:tc>
      </w:tr>
    </w:tbl>
    <w:p w14:paraId="7721E391" w14:textId="77777777" w:rsidR="00862AD2" w:rsidRPr="00674CB9" w:rsidRDefault="00862AD2" w:rsidP="00674CB9">
      <w:pPr>
        <w:spacing w:after="0"/>
        <w:rPr>
          <w:rFonts w:ascii="Cambria" w:hAnsi="Cambria"/>
          <w:sz w:val="20"/>
          <w:szCs w:val="20"/>
        </w:rPr>
      </w:pPr>
    </w:p>
    <w:p w14:paraId="6A24389F" w14:textId="77777777" w:rsidR="00862AD2" w:rsidRPr="00674CB9" w:rsidRDefault="00862AD2" w:rsidP="00674CB9">
      <w:pPr>
        <w:pStyle w:val="Legenda"/>
        <w:spacing w:after="0"/>
        <w:rPr>
          <w:rFonts w:ascii="Cambria" w:hAnsi="Cambria"/>
        </w:rPr>
      </w:pPr>
      <w:r w:rsidRPr="00674CB9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62AD2" w:rsidRPr="00674CB9" w14:paraId="6F679922" w14:textId="77777777" w:rsidTr="5645CB09">
        <w:trPr>
          <w:jc w:val="center"/>
        </w:trPr>
        <w:tc>
          <w:tcPr>
            <w:tcW w:w="3846" w:type="dxa"/>
          </w:tcPr>
          <w:p w14:paraId="0A9D0AD9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5B5ED90" w14:textId="77777777" w:rsidR="00862AD2" w:rsidRPr="00674CB9" w:rsidRDefault="00862AD2" w:rsidP="3CB7D224">
            <w:pPr>
              <w:spacing w:after="0"/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Mgr inż. Szymon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Prochacki</w:t>
            </w:r>
            <w:proofErr w:type="spellEnd"/>
          </w:p>
        </w:tc>
      </w:tr>
      <w:tr w:rsidR="00862AD2" w:rsidRPr="00674CB9" w14:paraId="357F47D8" w14:textId="77777777" w:rsidTr="5645CB09">
        <w:trPr>
          <w:jc w:val="center"/>
        </w:trPr>
        <w:tc>
          <w:tcPr>
            <w:tcW w:w="3846" w:type="dxa"/>
          </w:tcPr>
          <w:p w14:paraId="746A95CC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801BB68" w14:textId="77777777" w:rsidR="00862AD2" w:rsidRPr="00674CB9" w:rsidRDefault="00862AD2" w:rsidP="3CB7D224">
            <w:pPr>
              <w:spacing w:after="0"/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Pr="3CB7D224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3CB7D224">
              <w:rPr>
                <w:rFonts w:ascii="Cambria" w:hAnsi="Cambria" w:cs="Times New Roman"/>
                <w:sz w:val="20"/>
                <w:szCs w:val="20"/>
              </w:rPr>
              <w:t>.202</w:t>
            </w:r>
            <w:r>
              <w:rPr>
                <w:rFonts w:ascii="Cambria" w:hAnsi="Cambria" w:cs="Times New Roman"/>
                <w:sz w:val="20"/>
                <w:szCs w:val="20"/>
              </w:rPr>
              <w:t>5 r.</w:t>
            </w:r>
          </w:p>
        </w:tc>
      </w:tr>
      <w:tr w:rsidR="00862AD2" w:rsidRPr="00674CB9" w14:paraId="6A040F23" w14:textId="77777777" w:rsidTr="5645CB09">
        <w:trPr>
          <w:jc w:val="center"/>
        </w:trPr>
        <w:tc>
          <w:tcPr>
            <w:tcW w:w="3846" w:type="dxa"/>
          </w:tcPr>
          <w:p w14:paraId="6EF3F2BF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FB47BF4" w14:textId="77777777" w:rsidR="00862AD2" w:rsidRPr="00674CB9" w:rsidRDefault="00862AD2" w:rsidP="3CB7D224">
            <w:pPr>
              <w:spacing w:after="0"/>
            </w:pPr>
            <w:r>
              <w:rPr>
                <w:rFonts w:ascii="Cambria" w:hAnsi="Cambria" w:cs="Times New Roman"/>
                <w:sz w:val="20"/>
                <w:szCs w:val="20"/>
              </w:rPr>
              <w:t>szprochacki</w:t>
            </w:r>
            <w:r w:rsidRPr="3CB7D224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862AD2" w:rsidRPr="00674CB9" w14:paraId="19679706" w14:textId="77777777" w:rsidTr="5645CB09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38C5A734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11AC488A" w14:textId="77777777" w:rsidR="00862AD2" w:rsidRPr="00674CB9" w:rsidRDefault="00862AD2" w:rsidP="00674C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00EE6BC" w14:textId="7BD1F02A" w:rsidR="00B926BE" w:rsidRPr="00862AD2" w:rsidRDefault="00B926BE" w:rsidP="00862AD2"/>
    <w:sectPr w:rsidR="00B926BE" w:rsidRPr="00862AD2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5725" w14:textId="77777777" w:rsidR="00067762" w:rsidRDefault="00067762">
      <w:r>
        <w:separator/>
      </w:r>
    </w:p>
  </w:endnote>
  <w:endnote w:type="continuationSeparator" w:id="0">
    <w:p w14:paraId="7DF84196" w14:textId="77777777" w:rsidR="00067762" w:rsidRDefault="0006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7590" w14:textId="77777777" w:rsidR="003D6453" w:rsidRDefault="003D645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7E5A" w14:textId="77777777" w:rsidR="00067762" w:rsidRDefault="00067762">
      <w:r>
        <w:separator/>
      </w:r>
    </w:p>
  </w:footnote>
  <w:footnote w:type="continuationSeparator" w:id="0">
    <w:p w14:paraId="15218257" w14:textId="77777777" w:rsidR="00067762" w:rsidRDefault="0006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2228" w14:textId="77777777" w:rsidR="00FB534C" w:rsidRPr="00AE4C6E" w:rsidRDefault="00FB534C" w:rsidP="00FB53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6213FB5" w14:textId="77777777" w:rsidR="00FB534C" w:rsidRPr="00AE4C6E" w:rsidRDefault="00FB534C" w:rsidP="00FB53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3495E12A" w14:textId="77777777" w:rsidR="00FB534C" w:rsidRPr="00AE4C6E" w:rsidRDefault="00FB534C" w:rsidP="00FB53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4F74B9DA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42/000/2025</w:t>
    </w:r>
    <w:r w:rsidRPr="4F74B9DA">
      <w:rPr>
        <w:rFonts w:ascii="Cambria" w:hAnsi="Cambria"/>
        <w:sz w:val="20"/>
        <w:szCs w:val="20"/>
      </w:rPr>
      <w:t xml:space="preserve"> Senatu AJP</w:t>
    </w:r>
  </w:p>
  <w:p w14:paraId="74EBDD00" w14:textId="77777777" w:rsidR="00FB534C" w:rsidRDefault="00FB534C" w:rsidP="00FB534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4F74B9DA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63421164" w14:textId="77777777" w:rsidR="007D3F0D" w:rsidRDefault="007D3F0D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09BA5C7C"/>
    <w:multiLevelType w:val="hybridMultilevel"/>
    <w:tmpl w:val="A4E2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461BDE"/>
    <w:multiLevelType w:val="hybridMultilevel"/>
    <w:tmpl w:val="9EBE755A"/>
    <w:lvl w:ilvl="0" w:tplc="00B6C03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C543C2"/>
    <w:multiLevelType w:val="hybridMultilevel"/>
    <w:tmpl w:val="4B961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63788"/>
    <w:multiLevelType w:val="hybridMultilevel"/>
    <w:tmpl w:val="B246A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87020E3"/>
    <w:multiLevelType w:val="hybridMultilevel"/>
    <w:tmpl w:val="2C648172"/>
    <w:lvl w:ilvl="0" w:tplc="956E397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7E473609"/>
    <w:multiLevelType w:val="hybridMultilevel"/>
    <w:tmpl w:val="790074FA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1305014">
    <w:abstractNumId w:val="14"/>
  </w:num>
  <w:num w:numId="2" w16cid:durableId="1216966568">
    <w:abstractNumId w:val="2"/>
  </w:num>
  <w:num w:numId="3" w16cid:durableId="1237477208">
    <w:abstractNumId w:val="2"/>
    <w:lvlOverride w:ilvl="0">
      <w:startOverride w:val="1"/>
    </w:lvlOverride>
  </w:num>
  <w:num w:numId="4" w16cid:durableId="1513838178">
    <w:abstractNumId w:val="10"/>
  </w:num>
  <w:num w:numId="5" w16cid:durableId="1120882499">
    <w:abstractNumId w:val="10"/>
    <w:lvlOverride w:ilvl="0">
      <w:startOverride w:val="1"/>
    </w:lvlOverride>
  </w:num>
  <w:num w:numId="6" w16cid:durableId="290790077">
    <w:abstractNumId w:val="0"/>
  </w:num>
  <w:num w:numId="7" w16cid:durableId="1877888578">
    <w:abstractNumId w:val="3"/>
  </w:num>
  <w:num w:numId="8" w16cid:durableId="75179116">
    <w:abstractNumId w:val="21"/>
  </w:num>
  <w:num w:numId="9" w16cid:durableId="1891453394">
    <w:abstractNumId w:val="7"/>
  </w:num>
  <w:num w:numId="10" w16cid:durableId="908032383">
    <w:abstractNumId w:val="4"/>
  </w:num>
  <w:num w:numId="11" w16cid:durableId="1629433204">
    <w:abstractNumId w:val="8"/>
  </w:num>
  <w:num w:numId="12" w16cid:durableId="1857035000">
    <w:abstractNumId w:val="17"/>
  </w:num>
  <w:num w:numId="13" w16cid:durableId="1171260655">
    <w:abstractNumId w:val="15"/>
  </w:num>
  <w:num w:numId="14" w16cid:durableId="1905410170">
    <w:abstractNumId w:val="18"/>
  </w:num>
  <w:num w:numId="15" w16cid:durableId="1309092581">
    <w:abstractNumId w:val="16"/>
  </w:num>
  <w:num w:numId="16" w16cid:durableId="1551768135">
    <w:abstractNumId w:val="19"/>
  </w:num>
  <w:num w:numId="17" w16cid:durableId="1368601224">
    <w:abstractNumId w:val="22"/>
  </w:num>
  <w:num w:numId="18" w16cid:durableId="1237131576">
    <w:abstractNumId w:val="5"/>
  </w:num>
  <w:num w:numId="19" w16cid:durableId="634986775">
    <w:abstractNumId w:val="1"/>
  </w:num>
  <w:num w:numId="20" w16cid:durableId="896236999">
    <w:abstractNumId w:val="6"/>
  </w:num>
  <w:num w:numId="21" w16cid:durableId="465974991">
    <w:abstractNumId w:val="23"/>
  </w:num>
  <w:num w:numId="22" w16cid:durableId="1877966013">
    <w:abstractNumId w:val="9"/>
  </w:num>
  <w:num w:numId="23" w16cid:durableId="550962920">
    <w:abstractNumId w:val="20"/>
  </w:num>
  <w:num w:numId="24" w16cid:durableId="339165274">
    <w:abstractNumId w:val="11"/>
  </w:num>
  <w:num w:numId="25" w16cid:durableId="151021323">
    <w:abstractNumId w:val="13"/>
  </w:num>
  <w:num w:numId="26" w16cid:durableId="18018034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2C"/>
    <w:rsid w:val="000033E4"/>
    <w:rsid w:val="00010FC5"/>
    <w:rsid w:val="0001349F"/>
    <w:rsid w:val="00016FF6"/>
    <w:rsid w:val="00025AF1"/>
    <w:rsid w:val="0004009A"/>
    <w:rsid w:val="00067762"/>
    <w:rsid w:val="000733EB"/>
    <w:rsid w:val="00074518"/>
    <w:rsid w:val="00080598"/>
    <w:rsid w:val="00084592"/>
    <w:rsid w:val="000C5E10"/>
    <w:rsid w:val="000E03F2"/>
    <w:rsid w:val="000F31A4"/>
    <w:rsid w:val="001030F5"/>
    <w:rsid w:val="0011030F"/>
    <w:rsid w:val="00126297"/>
    <w:rsid w:val="00132398"/>
    <w:rsid w:val="00135121"/>
    <w:rsid w:val="00143B6B"/>
    <w:rsid w:val="00166F1C"/>
    <w:rsid w:val="00176F36"/>
    <w:rsid w:val="00183075"/>
    <w:rsid w:val="001918F1"/>
    <w:rsid w:val="001E19B6"/>
    <w:rsid w:val="00205736"/>
    <w:rsid w:val="0020733C"/>
    <w:rsid w:val="00227EB6"/>
    <w:rsid w:val="00243814"/>
    <w:rsid w:val="00257BE5"/>
    <w:rsid w:val="00266168"/>
    <w:rsid w:val="002A3A77"/>
    <w:rsid w:val="002C0DD2"/>
    <w:rsid w:val="002C3DE5"/>
    <w:rsid w:val="00313DA3"/>
    <w:rsid w:val="00344E3E"/>
    <w:rsid w:val="00371491"/>
    <w:rsid w:val="00381413"/>
    <w:rsid w:val="00396583"/>
    <w:rsid w:val="003D10E0"/>
    <w:rsid w:val="003D6453"/>
    <w:rsid w:val="003E2F1D"/>
    <w:rsid w:val="003E3955"/>
    <w:rsid w:val="003F0970"/>
    <w:rsid w:val="00401881"/>
    <w:rsid w:val="00416209"/>
    <w:rsid w:val="004214A5"/>
    <w:rsid w:val="00423D1E"/>
    <w:rsid w:val="004277E9"/>
    <w:rsid w:val="004364AB"/>
    <w:rsid w:val="004513C9"/>
    <w:rsid w:val="00463863"/>
    <w:rsid w:val="0047635C"/>
    <w:rsid w:val="00482FA9"/>
    <w:rsid w:val="00493ED5"/>
    <w:rsid w:val="00495E27"/>
    <w:rsid w:val="004A0D77"/>
    <w:rsid w:val="004A34F6"/>
    <w:rsid w:val="004D4CD7"/>
    <w:rsid w:val="004E7216"/>
    <w:rsid w:val="005237E1"/>
    <w:rsid w:val="00544CC2"/>
    <w:rsid w:val="00564FF3"/>
    <w:rsid w:val="005768EF"/>
    <w:rsid w:val="005857E6"/>
    <w:rsid w:val="00587B98"/>
    <w:rsid w:val="00593690"/>
    <w:rsid w:val="005B1B3D"/>
    <w:rsid w:val="005B275C"/>
    <w:rsid w:val="005D2CDE"/>
    <w:rsid w:val="005E2F13"/>
    <w:rsid w:val="005F7C91"/>
    <w:rsid w:val="005F7FBF"/>
    <w:rsid w:val="00613FC2"/>
    <w:rsid w:val="00623940"/>
    <w:rsid w:val="00634F28"/>
    <w:rsid w:val="0064478B"/>
    <w:rsid w:val="0065554C"/>
    <w:rsid w:val="00661D7E"/>
    <w:rsid w:val="0067041E"/>
    <w:rsid w:val="00671971"/>
    <w:rsid w:val="00674789"/>
    <w:rsid w:val="006A27A3"/>
    <w:rsid w:val="006A7932"/>
    <w:rsid w:val="006B41C9"/>
    <w:rsid w:val="006F05D3"/>
    <w:rsid w:val="00727BA7"/>
    <w:rsid w:val="00751578"/>
    <w:rsid w:val="0077634A"/>
    <w:rsid w:val="00787F86"/>
    <w:rsid w:val="00793CA0"/>
    <w:rsid w:val="007D3F0D"/>
    <w:rsid w:val="007E426B"/>
    <w:rsid w:val="00807877"/>
    <w:rsid w:val="0081387A"/>
    <w:rsid w:val="008323FE"/>
    <w:rsid w:val="00836F61"/>
    <w:rsid w:val="00857388"/>
    <w:rsid w:val="00862AD2"/>
    <w:rsid w:val="0086509C"/>
    <w:rsid w:val="00891336"/>
    <w:rsid w:val="008C0E72"/>
    <w:rsid w:val="008E5B8F"/>
    <w:rsid w:val="0092009B"/>
    <w:rsid w:val="0093281C"/>
    <w:rsid w:val="0096308B"/>
    <w:rsid w:val="00971BE7"/>
    <w:rsid w:val="00972F30"/>
    <w:rsid w:val="009734BE"/>
    <w:rsid w:val="00996F81"/>
    <w:rsid w:val="009C5B9D"/>
    <w:rsid w:val="00A54760"/>
    <w:rsid w:val="00A61A70"/>
    <w:rsid w:val="00A77B2C"/>
    <w:rsid w:val="00A86829"/>
    <w:rsid w:val="00A93CF1"/>
    <w:rsid w:val="00AA5041"/>
    <w:rsid w:val="00AB18C2"/>
    <w:rsid w:val="00AC5A0B"/>
    <w:rsid w:val="00AD6C04"/>
    <w:rsid w:val="00AF06A3"/>
    <w:rsid w:val="00AF2964"/>
    <w:rsid w:val="00AF3C94"/>
    <w:rsid w:val="00B026F5"/>
    <w:rsid w:val="00B150A3"/>
    <w:rsid w:val="00B21900"/>
    <w:rsid w:val="00B2654A"/>
    <w:rsid w:val="00B57103"/>
    <w:rsid w:val="00B65B67"/>
    <w:rsid w:val="00B926BE"/>
    <w:rsid w:val="00B96C75"/>
    <w:rsid w:val="00BB073B"/>
    <w:rsid w:val="00BB17C8"/>
    <w:rsid w:val="00BB2D90"/>
    <w:rsid w:val="00BC7F34"/>
    <w:rsid w:val="00BE22E6"/>
    <w:rsid w:val="00C13B1B"/>
    <w:rsid w:val="00C6011F"/>
    <w:rsid w:val="00C64D3B"/>
    <w:rsid w:val="00C83144"/>
    <w:rsid w:val="00C93992"/>
    <w:rsid w:val="00CB27FB"/>
    <w:rsid w:val="00CC2DCD"/>
    <w:rsid w:val="00CF0B4B"/>
    <w:rsid w:val="00CF7B2C"/>
    <w:rsid w:val="00D052E0"/>
    <w:rsid w:val="00D0611E"/>
    <w:rsid w:val="00D24E47"/>
    <w:rsid w:val="00D42F96"/>
    <w:rsid w:val="00D506E6"/>
    <w:rsid w:val="00D64B9C"/>
    <w:rsid w:val="00D67776"/>
    <w:rsid w:val="00D75153"/>
    <w:rsid w:val="00D75EB1"/>
    <w:rsid w:val="00D91092"/>
    <w:rsid w:val="00DA591A"/>
    <w:rsid w:val="00DC5F38"/>
    <w:rsid w:val="00DC7267"/>
    <w:rsid w:val="00DE235D"/>
    <w:rsid w:val="00DE2E73"/>
    <w:rsid w:val="00DF222C"/>
    <w:rsid w:val="00E016DB"/>
    <w:rsid w:val="00E371EC"/>
    <w:rsid w:val="00E4666A"/>
    <w:rsid w:val="00E47EA9"/>
    <w:rsid w:val="00E545BD"/>
    <w:rsid w:val="00E643DB"/>
    <w:rsid w:val="00E91813"/>
    <w:rsid w:val="00E97418"/>
    <w:rsid w:val="00EA367B"/>
    <w:rsid w:val="00EA5972"/>
    <w:rsid w:val="00EA6A7D"/>
    <w:rsid w:val="00EE259E"/>
    <w:rsid w:val="00EE5BE7"/>
    <w:rsid w:val="00F30D27"/>
    <w:rsid w:val="00F330B3"/>
    <w:rsid w:val="00F43D17"/>
    <w:rsid w:val="00F572D6"/>
    <w:rsid w:val="00F57606"/>
    <w:rsid w:val="00F64535"/>
    <w:rsid w:val="00F72340"/>
    <w:rsid w:val="00F7242A"/>
    <w:rsid w:val="00F73977"/>
    <w:rsid w:val="00F856BC"/>
    <w:rsid w:val="00FB096E"/>
    <w:rsid w:val="00FB534C"/>
    <w:rsid w:val="00FC600E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EAFA3"/>
  <w15:chartTrackingRefBased/>
  <w15:docId w15:val="{C7FF2368-82A4-4179-9BC7-A81599CB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hAnsi="Calibri Light"/>
      <w:b/>
      <w:kern w:val="32"/>
      <w:sz w:val="32"/>
      <w:lang w:val="x-none" w:eastAsia="en-US"/>
    </w:rPr>
  </w:style>
  <w:style w:type="paragraph" w:customStyle="1" w:styleId="karta">
    <w:name w:val="karta"/>
    <w:autoRedefine/>
    <w:pPr>
      <w:jc w:val="both"/>
    </w:pPr>
    <w:rPr>
      <w:lang w:eastAsia="en-US"/>
    </w:rPr>
  </w:style>
  <w:style w:type="paragraph" w:customStyle="1" w:styleId="akarta">
    <w:name w:val="akarta"/>
    <w:basedOn w:val="karta"/>
    <w:autoRedefine/>
    <w:pPr>
      <w:spacing w:line="276" w:lineRule="auto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ascii="Calibri" w:hAnsi="Calibri" w:cs="Calibri"/>
      <w:lang w:eastAsia="en-US"/>
    </w:rPr>
  </w:style>
  <w:style w:type="character" w:styleId="Odwoanieprzypisukocowego">
    <w:name w:val="endnote reference"/>
    <w:uiPriority w:val="99"/>
    <w:semiHidden/>
    <w:rPr>
      <w:vertAlign w:val="superscript"/>
    </w:rPr>
  </w:style>
  <w:style w:type="paragraph" w:customStyle="1" w:styleId="Akapitzlist1">
    <w:name w:val="Akapit z listą1"/>
    <w:basedOn w:val="Normalny"/>
    <w:uiPriority w:val="34"/>
    <w:qFormat/>
    <w:pPr>
      <w:ind w:left="720"/>
    </w:p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eastAsia="Times New Roman" w:hAnsi="Tahoma"/>
      <w:sz w:val="16"/>
      <w:lang w:val="x-none" w:eastAsia="en-US"/>
    </w:rPr>
  </w:style>
  <w:style w:type="character" w:styleId="Odwoaniedokomentarza">
    <w:name w:val="annotation reference"/>
    <w:uiPriority w:val="99"/>
    <w:semiHidden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pPr>
      <w:suppressAutoHyphens/>
      <w:autoSpaceDE w:val="0"/>
      <w:spacing w:after="0" w:line="200" w:lineRule="atLeast"/>
    </w:pPr>
    <w:rPr>
      <w:rFonts w:ascii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</w:style>
  <w:style w:type="character" w:customStyle="1" w:styleId="Nierozpoznanawzmianka1">
    <w:name w:val="Nierozpoznana wzmianka1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2A3A77"/>
    <w:rPr>
      <w:color w:val="605E5C"/>
      <w:shd w:val="clear" w:color="auto" w:fill="E1DFDD"/>
    </w:rPr>
  </w:style>
  <w:style w:type="character" w:customStyle="1" w:styleId="relative">
    <w:name w:val="relative"/>
    <w:basedOn w:val="Domylnaczcionkaakapitu"/>
    <w:rsid w:val="0081387A"/>
  </w:style>
  <w:style w:type="paragraph" w:styleId="Akapitzlist">
    <w:name w:val="List Paragraph"/>
    <w:basedOn w:val="Normalny"/>
    <w:uiPriority w:val="34"/>
    <w:qFormat/>
    <w:rsid w:val="00862AD2"/>
    <w:pPr>
      <w:ind w:left="720"/>
    </w:pPr>
    <w:rPr>
      <w:rFonts w:eastAsia="Calibri"/>
    </w:rPr>
  </w:style>
  <w:style w:type="table" w:customStyle="1" w:styleId="TableGrid">
    <w:name w:val="TableGrid"/>
    <w:rsid w:val="00862AD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.waikato.ac.nz/ml/weka/index_1.%20documentatio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6198</Words>
  <Characters>40539</Characters>
  <Application>Microsoft Office Word</Application>
  <DocSecurity>0</DocSecurity>
  <Lines>337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46644</CharactersWithSpaces>
  <SharedDoc>false</SharedDoc>
  <HLinks>
    <vt:vector size="6" baseType="variant">
      <vt:variant>
        <vt:i4>3604552</vt:i4>
      </vt:variant>
      <vt:variant>
        <vt:i4>6</vt:i4>
      </vt:variant>
      <vt:variant>
        <vt:i4>0</vt:i4>
      </vt:variant>
      <vt:variant>
        <vt:i4>5</vt:i4>
      </vt:variant>
      <vt:variant>
        <vt:lpwstr>mailto:wzajac@ajp.edu.pl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dc:description/>
  <cp:lastModifiedBy>Monika Anna Kopeć</cp:lastModifiedBy>
  <cp:revision>19</cp:revision>
  <cp:lastPrinted>2021-08-19T10:43:00Z</cp:lastPrinted>
  <dcterms:created xsi:type="dcterms:W3CDTF">2025-09-03T11:04:00Z</dcterms:created>
  <dcterms:modified xsi:type="dcterms:W3CDTF">2025-09-19T13:09:00Z</dcterms:modified>
</cp:coreProperties>
</file>