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200"/>
        <w:gridCol w:w="3300"/>
        <w:gridCol w:w="4389"/>
      </w:tblGrid>
      <w:tr w:rsidR="00E5334A" w:rsidRPr="005942DE" w:rsidTr="001668FE">
        <w:tc>
          <w:tcPr>
            <w:tcW w:w="2200" w:type="dxa"/>
            <w:vMerge w:val="restart"/>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jc w:val="center"/>
            </w:pPr>
            <w:r w:rsidRPr="005942DE">
              <w:rPr>
                <w:noProof/>
              </w:rPr>
              <w:drawing>
                <wp:inline distT="0" distB="0" distL="0" distR="0">
                  <wp:extent cx="1066800" cy="1066800"/>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srcRect/>
                          <a:stretch>
                            <a:fillRect/>
                          </a:stretch>
                        </pic:blipFill>
                        <pic:spPr bwMode="auto">
                          <a:xfrm>
                            <a:off x="0" y="0"/>
                            <a:ext cx="1066800" cy="1066800"/>
                          </a:xfrm>
                          <a:prstGeom prst="rect">
                            <a:avLst/>
                          </a:prstGeom>
                        </pic:spPr>
                      </pic:pic>
                    </a:graphicData>
                  </a:graphic>
                </wp:inline>
              </w:drawing>
            </w:r>
          </w:p>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b/>
                <w:bCs/>
                <w:color w:val="000000"/>
              </w:rPr>
              <w:t>Wydział</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color w:val="000000"/>
              </w:rPr>
              <w:t>Techniczny</w:t>
            </w:r>
          </w:p>
        </w:tc>
      </w:tr>
      <w:tr w:rsidR="00E5334A" w:rsidRPr="005942DE" w:rsidTr="001668FE">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b/>
                <w:bCs/>
                <w:color w:val="000000"/>
              </w:rPr>
              <w:t>Kierunek</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color w:val="000000"/>
              </w:rPr>
              <w:t>Informatyka</w:t>
            </w:r>
          </w:p>
        </w:tc>
      </w:tr>
      <w:tr w:rsidR="00E5334A" w:rsidRPr="005942DE" w:rsidTr="001668FE">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b/>
                <w:bCs/>
                <w:color w:val="000000"/>
              </w:rPr>
              <w:t>Poziom studiów</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color w:val="000000"/>
              </w:rPr>
              <w:t>pierwszego stopnia</w:t>
            </w:r>
          </w:p>
        </w:tc>
      </w:tr>
      <w:tr w:rsidR="00E5334A" w:rsidRPr="005942DE" w:rsidTr="001668FE">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b/>
                <w:bCs/>
                <w:color w:val="000000"/>
              </w:rPr>
              <w:t>Forma studiów</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color w:val="000000"/>
              </w:rPr>
              <w:t>stacjonarna/niestacjonarna</w:t>
            </w:r>
          </w:p>
        </w:tc>
      </w:tr>
      <w:tr w:rsidR="00E5334A" w:rsidRPr="005942DE" w:rsidTr="001668FE">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b/>
                <w:bCs/>
                <w:color w:val="000000"/>
              </w:rPr>
              <w:t>Profil studiów</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color w:val="000000"/>
              </w:rPr>
              <w:t>Praktyczny</w:t>
            </w:r>
          </w:p>
        </w:tc>
      </w:tr>
      <w:tr w:rsidR="00E5334A" w:rsidRPr="005942DE" w:rsidTr="001668FE">
        <w:tc>
          <w:tcPr>
            <w:tcW w:w="5500" w:type="dxa"/>
            <w:gridSpan w:val="2"/>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b/>
                <w:bCs/>
                <w:color w:val="000000"/>
              </w:rPr>
              <w:t>Pozycja w planie studiów (lub kod przedmiotu)</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E5334A" w:rsidRPr="005942DE" w:rsidRDefault="00E5334A" w:rsidP="001668FE">
            <w:pPr>
              <w:spacing w:line="276" w:lineRule="auto"/>
            </w:pPr>
            <w:r w:rsidRPr="005942DE">
              <w:rPr>
                <w:color w:val="000000"/>
              </w:rPr>
              <w:t>D.1</w:t>
            </w:r>
          </w:p>
        </w:tc>
      </w:tr>
    </w:tbl>
    <w:p w:rsidR="00E5334A" w:rsidRPr="005942DE" w:rsidRDefault="00E5334A" w:rsidP="00E5334A">
      <w:pPr>
        <w:spacing w:before="240" w:after="240" w:line="276" w:lineRule="auto"/>
        <w:jc w:val="center"/>
      </w:pPr>
      <w:r w:rsidRPr="005942DE">
        <w:rPr>
          <w:b/>
          <w:bCs/>
          <w:sz w:val="28"/>
          <w:szCs w:val="28"/>
        </w:rPr>
        <w:t xml:space="preserve">K A R T A   Z A J Ę Ć </w:t>
      </w:r>
    </w:p>
    <w:p w:rsidR="00E5334A" w:rsidRPr="005942DE" w:rsidRDefault="00E5334A" w:rsidP="00E5334A">
      <w:pPr>
        <w:spacing w:before="120" w:after="60" w:line="276" w:lineRule="auto"/>
      </w:pPr>
      <w:r w:rsidRPr="005942DE">
        <w:rPr>
          <w:b/>
          <w:bCs/>
          <w:color w:val="000000"/>
          <w:sz w:val="22"/>
          <w:szCs w:val="22"/>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4219"/>
        <w:gridCol w:w="5670"/>
      </w:tblGrid>
      <w:tr w:rsidR="00E5334A" w:rsidRPr="005942DE" w:rsidTr="001668FE">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b/>
                <w:bCs/>
                <w:color w:val="000000"/>
              </w:rPr>
              <w:t>Nazwa zajęć</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b/>
                <w:bCs/>
                <w:color w:val="000000"/>
              </w:rPr>
              <w:t>Seminarium dyplomowe</w:t>
            </w:r>
          </w:p>
        </w:tc>
      </w:tr>
      <w:tr w:rsidR="00E5334A" w:rsidRPr="005942DE" w:rsidTr="001668FE">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b/>
                <w:bCs/>
                <w:color w:val="000000"/>
              </w:rPr>
              <w:t>Punkty ECTS</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b/>
                <w:bCs/>
                <w:color w:val="000000"/>
              </w:rPr>
              <w:t>13</w:t>
            </w:r>
          </w:p>
        </w:tc>
      </w:tr>
      <w:tr w:rsidR="00E5334A" w:rsidRPr="005942DE" w:rsidTr="001668FE">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b/>
                <w:bCs/>
                <w:color w:val="000000"/>
              </w:rPr>
              <w:t>Rodzaj zajęć</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b/>
                <w:bCs/>
                <w:color w:val="000000"/>
              </w:rPr>
              <w:t>obowiązkowe</w:t>
            </w:r>
          </w:p>
        </w:tc>
      </w:tr>
      <w:tr w:rsidR="00E5334A" w:rsidRPr="005942DE" w:rsidTr="001668FE">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751CED" w:rsidRDefault="00E5334A" w:rsidP="001668FE">
            <w:pPr>
              <w:spacing w:line="276" w:lineRule="auto"/>
              <w:rPr>
                <w:color w:val="000000" w:themeColor="text1"/>
              </w:rPr>
            </w:pPr>
            <w:r w:rsidRPr="00751CED">
              <w:rPr>
                <w:b/>
                <w:bCs/>
                <w:color w:val="000000" w:themeColor="text1"/>
              </w:rPr>
              <w:t>Moduł/specjalizacja</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751CED" w:rsidRDefault="00E5334A" w:rsidP="001668FE">
            <w:pPr>
              <w:spacing w:line="276" w:lineRule="auto"/>
              <w:rPr>
                <w:b/>
                <w:bCs/>
                <w:color w:val="000000" w:themeColor="text1"/>
              </w:rPr>
            </w:pPr>
            <w:r w:rsidRPr="00751CED">
              <w:rPr>
                <w:b/>
                <w:bCs/>
                <w:color w:val="000000" w:themeColor="text1"/>
              </w:rPr>
              <w:t>Dyplomowanie i praktyka</w:t>
            </w:r>
          </w:p>
        </w:tc>
      </w:tr>
      <w:tr w:rsidR="00E5334A" w:rsidRPr="005942DE" w:rsidTr="001668FE">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b/>
                <w:bCs/>
                <w:color w:val="000000"/>
              </w:rPr>
              <w:t>Język, w którym prowadzone są zajęcia</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b/>
                <w:bCs/>
                <w:color w:val="000000"/>
              </w:rPr>
              <w:t>język polski</w:t>
            </w:r>
          </w:p>
        </w:tc>
      </w:tr>
      <w:tr w:rsidR="00E5334A" w:rsidRPr="005942DE" w:rsidTr="001668FE">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b/>
                <w:bCs/>
                <w:color w:val="000000"/>
              </w:rPr>
              <w:t>Rok studiów</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b/>
                <w:bCs/>
                <w:color w:val="000000"/>
              </w:rPr>
              <w:t>3; 4</w:t>
            </w:r>
          </w:p>
        </w:tc>
      </w:tr>
      <w:tr w:rsidR="00E5334A" w:rsidRPr="00831855" w:rsidTr="001668FE">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b/>
                <w:bCs/>
                <w:color w:val="000000"/>
              </w:rPr>
              <w:t>Imię i nazwisko koordynatora zajęć</w:t>
            </w:r>
          </w:p>
          <w:p w:rsidR="00E5334A" w:rsidRPr="005942DE" w:rsidRDefault="00E5334A" w:rsidP="001668FE">
            <w:pPr>
              <w:spacing w:line="276" w:lineRule="auto"/>
            </w:pPr>
            <w:r w:rsidRPr="005942DE">
              <w:rPr>
                <w:b/>
                <w:bCs/>
                <w:color w:val="000000"/>
              </w:rPr>
              <w:t>oraz osób prowadzących zajęcia</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831855" w:rsidRDefault="00E5334A" w:rsidP="001668FE">
            <w:pPr>
              <w:spacing w:line="276" w:lineRule="auto"/>
              <w:rPr>
                <w:color w:val="000000"/>
              </w:rPr>
            </w:pPr>
            <w:r w:rsidRPr="00831855">
              <w:rPr>
                <w:b/>
                <w:bCs/>
                <w:color w:val="000000"/>
              </w:rPr>
              <w:t xml:space="preserve">dr inż. Magdalena Krakowiak; dr inż. Kazimierz Krzywicki; dr inż. Łukasz </w:t>
            </w:r>
            <w:proofErr w:type="spellStart"/>
            <w:r w:rsidRPr="00831855">
              <w:rPr>
                <w:b/>
                <w:bCs/>
                <w:color w:val="000000"/>
              </w:rPr>
              <w:t>Lemieszewski</w:t>
            </w:r>
            <w:proofErr w:type="spellEnd"/>
          </w:p>
        </w:tc>
      </w:tr>
    </w:tbl>
    <w:p w:rsidR="00E5334A" w:rsidRPr="005942DE" w:rsidRDefault="00E5334A" w:rsidP="00E5334A">
      <w:pPr>
        <w:spacing w:before="120" w:after="60" w:line="276" w:lineRule="auto"/>
      </w:pPr>
      <w:r w:rsidRPr="005942DE">
        <w:rPr>
          <w:b/>
          <w:bCs/>
          <w:color w:val="000000"/>
          <w:sz w:val="22"/>
          <w:szCs w:val="22"/>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172"/>
        <w:gridCol w:w="2792"/>
        <w:gridCol w:w="2477"/>
        <w:gridCol w:w="2448"/>
      </w:tblGrid>
      <w:tr w:rsidR="00E5334A" w:rsidRPr="005942DE" w:rsidTr="001668FE">
        <w:tc>
          <w:tcPr>
            <w:tcW w:w="217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Forma zajęć</w:t>
            </w:r>
          </w:p>
        </w:tc>
        <w:tc>
          <w:tcPr>
            <w:tcW w:w="279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Liczba godzin Stacjonarne/niestacjonarne</w:t>
            </w:r>
          </w:p>
        </w:tc>
        <w:tc>
          <w:tcPr>
            <w:tcW w:w="247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Rok studiów/semestr</w:t>
            </w:r>
          </w:p>
        </w:tc>
        <w:tc>
          <w:tcPr>
            <w:tcW w:w="244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 xml:space="preserve">Punkty ECTS </w:t>
            </w:r>
            <w:r w:rsidRPr="005942DE">
              <w:rPr>
                <w:color w:val="000000"/>
              </w:rPr>
              <w:t>(zgodnie z</w:t>
            </w:r>
            <w:r>
              <w:rPr>
                <w:color w:val="000000"/>
              </w:rPr>
              <w:t> </w:t>
            </w:r>
            <w:r w:rsidRPr="005942DE">
              <w:rPr>
                <w:color w:val="000000"/>
              </w:rPr>
              <w:t>programem studiów)</w:t>
            </w:r>
          </w:p>
        </w:tc>
      </w:tr>
      <w:tr w:rsidR="00E5334A" w:rsidRPr="005942DE" w:rsidTr="001668FE">
        <w:tc>
          <w:tcPr>
            <w:tcW w:w="217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Pr>
                <w:b/>
                <w:bCs/>
                <w:color w:val="000000"/>
              </w:rPr>
              <w:t>s</w:t>
            </w:r>
            <w:r w:rsidRPr="005942DE">
              <w:rPr>
                <w:b/>
                <w:bCs/>
                <w:color w:val="000000"/>
              </w:rPr>
              <w:t>eminarium</w:t>
            </w:r>
          </w:p>
        </w:tc>
        <w:tc>
          <w:tcPr>
            <w:tcW w:w="279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30/18</w:t>
            </w:r>
          </w:p>
        </w:tc>
        <w:tc>
          <w:tcPr>
            <w:tcW w:w="247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3/5</w:t>
            </w:r>
          </w:p>
        </w:tc>
        <w:tc>
          <w:tcPr>
            <w:tcW w:w="244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rPr>
            </w:pPr>
            <w:r w:rsidRPr="005942DE">
              <w:rPr>
                <w:b/>
                <w:bCs/>
              </w:rPr>
              <w:t>2</w:t>
            </w:r>
          </w:p>
        </w:tc>
      </w:tr>
      <w:tr w:rsidR="00E5334A" w:rsidRPr="005942DE" w:rsidTr="001668FE">
        <w:tc>
          <w:tcPr>
            <w:tcW w:w="217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rPr>
                <w:b/>
                <w:bCs/>
                <w:color w:val="000000"/>
              </w:rPr>
            </w:pPr>
            <w:r>
              <w:rPr>
                <w:b/>
                <w:bCs/>
                <w:color w:val="000000"/>
              </w:rPr>
              <w:t>s</w:t>
            </w:r>
            <w:r w:rsidRPr="005942DE">
              <w:rPr>
                <w:b/>
                <w:bCs/>
                <w:color w:val="000000"/>
              </w:rPr>
              <w:t>eminarium</w:t>
            </w:r>
          </w:p>
        </w:tc>
        <w:tc>
          <w:tcPr>
            <w:tcW w:w="279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color w:val="000000"/>
              </w:rPr>
            </w:pPr>
            <w:r w:rsidRPr="005942DE">
              <w:rPr>
                <w:b/>
                <w:bCs/>
                <w:color w:val="000000"/>
              </w:rPr>
              <w:t>30/18</w:t>
            </w:r>
          </w:p>
        </w:tc>
        <w:tc>
          <w:tcPr>
            <w:tcW w:w="247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color w:val="000000"/>
              </w:rPr>
            </w:pPr>
            <w:r w:rsidRPr="005942DE">
              <w:rPr>
                <w:b/>
                <w:bCs/>
                <w:color w:val="000000"/>
              </w:rPr>
              <w:t>3/6</w:t>
            </w:r>
          </w:p>
        </w:tc>
        <w:tc>
          <w:tcPr>
            <w:tcW w:w="244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color w:val="000000"/>
              </w:rPr>
            </w:pPr>
            <w:r w:rsidRPr="005942DE">
              <w:rPr>
                <w:b/>
                <w:bCs/>
                <w:color w:val="000000"/>
              </w:rPr>
              <w:t>3</w:t>
            </w:r>
          </w:p>
        </w:tc>
      </w:tr>
      <w:tr w:rsidR="00E5334A" w:rsidRPr="005942DE" w:rsidTr="001668FE">
        <w:tc>
          <w:tcPr>
            <w:tcW w:w="217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rPr>
                <w:b/>
                <w:bCs/>
                <w:color w:val="000000"/>
              </w:rPr>
            </w:pPr>
            <w:r>
              <w:rPr>
                <w:b/>
                <w:bCs/>
                <w:color w:val="000000"/>
              </w:rPr>
              <w:t>s</w:t>
            </w:r>
            <w:r w:rsidRPr="005942DE">
              <w:rPr>
                <w:b/>
                <w:bCs/>
                <w:color w:val="000000"/>
              </w:rPr>
              <w:t>eminarium</w:t>
            </w:r>
          </w:p>
        </w:tc>
        <w:tc>
          <w:tcPr>
            <w:tcW w:w="279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color w:val="000000"/>
              </w:rPr>
            </w:pPr>
            <w:r w:rsidRPr="005942DE">
              <w:rPr>
                <w:b/>
                <w:bCs/>
                <w:color w:val="000000"/>
              </w:rPr>
              <w:t>30/18</w:t>
            </w:r>
          </w:p>
        </w:tc>
        <w:tc>
          <w:tcPr>
            <w:tcW w:w="247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color w:val="000000"/>
              </w:rPr>
            </w:pPr>
            <w:r w:rsidRPr="005942DE">
              <w:rPr>
                <w:b/>
                <w:bCs/>
                <w:color w:val="000000"/>
              </w:rPr>
              <w:t>4/7</w:t>
            </w:r>
          </w:p>
        </w:tc>
        <w:tc>
          <w:tcPr>
            <w:tcW w:w="244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color w:val="000000"/>
              </w:rPr>
            </w:pPr>
            <w:r w:rsidRPr="005942DE">
              <w:rPr>
                <w:b/>
                <w:bCs/>
                <w:color w:val="000000"/>
              </w:rPr>
              <w:t>8</w:t>
            </w:r>
          </w:p>
        </w:tc>
      </w:tr>
    </w:tbl>
    <w:p w:rsidR="00E5334A" w:rsidRPr="005942DE" w:rsidRDefault="00E5334A" w:rsidP="00E5334A">
      <w:pPr>
        <w:spacing w:before="120" w:after="60" w:line="276" w:lineRule="auto"/>
      </w:pPr>
      <w:r w:rsidRPr="005942DE">
        <w:rPr>
          <w:b/>
          <w:bCs/>
          <w:color w:val="000000"/>
          <w:sz w:val="22"/>
          <w:szCs w:val="22"/>
        </w:rPr>
        <w:t>3. Wymagania wstępne, z uwzględnieniem sekwencyjności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889"/>
      </w:tblGrid>
      <w:tr w:rsidR="00E5334A" w:rsidRPr="005942DE" w:rsidTr="001668FE">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brak</w:t>
            </w:r>
          </w:p>
        </w:tc>
      </w:tr>
    </w:tbl>
    <w:p w:rsidR="00E5334A" w:rsidRPr="005942DE" w:rsidRDefault="00E5334A" w:rsidP="00E5334A">
      <w:pPr>
        <w:spacing w:before="120" w:after="60" w:line="276" w:lineRule="auto"/>
      </w:pPr>
      <w:r w:rsidRPr="005942DE">
        <w:rPr>
          <w:b/>
          <w:bCs/>
          <w:color w:val="000000"/>
          <w:sz w:val="22"/>
          <w:szCs w:val="22"/>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889"/>
      </w:tblGrid>
      <w:tr w:rsidR="00E5334A" w:rsidRPr="005942DE" w:rsidTr="001668FE">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C1 - Przekazanie wiedzy technicznej stosowanej przy rozwiązywaniu zadań inżynierskich związanych z szeroko pojętą informatyką.</w:t>
            </w:r>
          </w:p>
          <w:p w:rsidR="00E5334A" w:rsidRPr="005942DE" w:rsidRDefault="00E5334A" w:rsidP="001668FE">
            <w:pPr>
              <w:spacing w:before="40" w:line="276" w:lineRule="auto"/>
            </w:pPr>
            <w:r w:rsidRPr="005942DE">
              <w:rPr>
                <w:color w:val="000000"/>
              </w:rPr>
              <w:t>C2 - Przekazanie wiedzy ogólnej dotyczącej standardów i norm technicznych dotyczących zagadnień odnoszących się do informatyki.</w:t>
            </w:r>
          </w:p>
          <w:p w:rsidR="00E5334A" w:rsidRPr="005942DE" w:rsidRDefault="00E5334A" w:rsidP="001668FE">
            <w:pPr>
              <w:spacing w:before="40" w:line="276" w:lineRule="auto"/>
            </w:pPr>
            <w:r w:rsidRPr="005942DE">
              <w:rPr>
                <w:color w:val="000000"/>
              </w:rPr>
              <w:t>C3 - Przekazanie wiedzy dotyczącej bezpieczeństwa i higieny pracy, ochrony własności przemysłowej, prawa autorskiego niezbędnej dla rozumienia i tworzenia społecznych, ekonomicznych, prawnych i pozatechnicznych uwarunkowań działalności inżynierskiej dla rozwoju form indywidualnej przedsiębiorczości i działalności gospodarczej.</w:t>
            </w:r>
          </w:p>
          <w:p w:rsidR="00E5334A" w:rsidRPr="005942DE" w:rsidRDefault="00E5334A" w:rsidP="001668FE">
            <w:pPr>
              <w:spacing w:before="40" w:line="276" w:lineRule="auto"/>
            </w:pPr>
            <w:r w:rsidRPr="005942DE">
              <w:rPr>
                <w:color w:val="000000"/>
              </w:rPr>
              <w:t>C4 - Wyrobienie umiejętności w zakresie doskonalenia wiedzy, pozyskiwania i integrowanie informacji z literatury, baz danych i innych źródeł, opracowywania dokumentacji, prezentowania ich i podnoszenia kompetencji zawodowych.</w:t>
            </w:r>
          </w:p>
          <w:p w:rsidR="00E5334A" w:rsidRPr="005942DE" w:rsidRDefault="00E5334A" w:rsidP="001668FE">
            <w:pPr>
              <w:spacing w:before="40" w:line="276" w:lineRule="auto"/>
            </w:pPr>
            <w:r w:rsidRPr="005942DE">
              <w:rPr>
                <w:color w:val="000000"/>
              </w:rPr>
              <w:t>C5 - Wyrobienie umiejętności zarządzania pracami w zespole, koordynacji prac i oceny ich wyników oraz sprawnego posługiwania się nowoczesnymi technikami komputerowymi, wyciągania wniosków, opisu sprzętu dostrzegając kryteria użytkowe, prawne i ekonomiczne oraz rozwiązywania praktycznych zadań inżynierskich.</w:t>
            </w:r>
          </w:p>
          <w:p w:rsidR="00E5334A" w:rsidRPr="005942DE" w:rsidRDefault="00E5334A" w:rsidP="001668FE">
            <w:pPr>
              <w:spacing w:before="40" w:line="276" w:lineRule="auto"/>
            </w:pPr>
            <w:r w:rsidRPr="005942DE">
              <w:rPr>
                <w:color w:val="000000"/>
              </w:rPr>
              <w:lastRenderedPageBreak/>
              <w:t>C6 - Przygotowanie do uczenia się przez całe życie, podnoszenie kompetencji zawodowych, osobistych i społecznych w zmieniającej się rzeczywistości, podjęcia pracy związanej ze studiowanym kierunkiem.</w:t>
            </w:r>
          </w:p>
          <w:p w:rsidR="00E5334A" w:rsidRPr="005942DE" w:rsidRDefault="00E5334A" w:rsidP="001668FE">
            <w:pPr>
              <w:spacing w:before="40" w:line="276" w:lineRule="auto"/>
            </w:pPr>
            <w:r w:rsidRPr="005942DE">
              <w:rPr>
                <w:color w:val="000000"/>
              </w:rPr>
              <w:t>C7 - Uświadomienie ważności i rozumienia społecznych skutków działalności inżynierskiej, w tym jej wpływu na środowisko i związanej z tym odpowiedzialności za podejmowane decyzje, współdziałanie w grupie i przyjmowanie odpowiedzialności za wspólne realizacje, kreatywność i przedsiębiorczość oraz potrzebę przekazywania informacji odnośnie do osiągnięć technicznych i działania inżyniera.</w:t>
            </w:r>
          </w:p>
        </w:tc>
      </w:tr>
    </w:tbl>
    <w:p w:rsidR="00E5334A" w:rsidRPr="005942DE" w:rsidRDefault="00E5334A" w:rsidP="00E5334A">
      <w:pPr>
        <w:spacing w:before="120" w:after="60" w:line="276" w:lineRule="auto"/>
      </w:pPr>
      <w:r w:rsidRPr="005942DE">
        <w:rPr>
          <w:b/>
          <w:bCs/>
          <w:color w:val="000000"/>
          <w:sz w:val="22"/>
          <w:szCs w:val="22"/>
        </w:rPr>
        <w:lastRenderedPageBreak/>
        <w:t>5. Efekty uczenia się dla zajęć wraz z odniesieniem do efektów kierunkowych</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800"/>
        <w:gridCol w:w="6200"/>
        <w:gridCol w:w="1889"/>
      </w:tblGrid>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Symbol efektu uczenia się</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Opis efektu uczenia się</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Odniesienie do</w:t>
            </w:r>
            <w:r>
              <w:rPr>
                <w:b/>
                <w:bCs/>
                <w:color w:val="000000"/>
              </w:rPr>
              <w:t> </w:t>
            </w:r>
            <w:r w:rsidRPr="005942DE">
              <w:rPr>
                <w:b/>
                <w:bCs/>
                <w:color w:val="000000"/>
              </w:rPr>
              <w:t>efektu kierunkowego</w:t>
            </w:r>
          </w:p>
        </w:tc>
      </w:tr>
      <w:tr w:rsidR="00E5334A" w:rsidRPr="005942DE" w:rsidTr="001668FE">
        <w:tc>
          <w:tcPr>
            <w:tcW w:w="9889" w:type="dxa"/>
            <w:gridSpan w:val="3"/>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WIEDZA</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W_01</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zna i rozumie standardy i normy techniczne związane z przesyłaniem, przechowywaniem i przetwarzaniem informacji.</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K_W1</w:t>
            </w:r>
            <w:r>
              <w:rPr>
                <w:color w:val="000000"/>
              </w:rPr>
              <w:t>3</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W_02</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zna i rozumie pojęcia i zasady z zakresu ochrony własności przemysłowej i prawa autorskiego, potrafi korzystać z zasobów informacji patentowej.</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K_W1</w:t>
            </w:r>
            <w:r>
              <w:rPr>
                <w:color w:val="000000"/>
              </w:rPr>
              <w:t>6</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W_03</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zna i rozumie obecny stan oraz trendy rozwojowe informatyki.</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K_W1</w:t>
            </w:r>
            <w:r>
              <w:rPr>
                <w:color w:val="000000"/>
              </w:rPr>
              <w:t>5</w:t>
            </w:r>
          </w:p>
        </w:tc>
      </w:tr>
      <w:tr w:rsidR="00E5334A" w:rsidRPr="005942DE" w:rsidTr="001668FE">
        <w:tc>
          <w:tcPr>
            <w:tcW w:w="9889" w:type="dxa"/>
            <w:gridSpan w:val="3"/>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UMIEJĘTNOŚCI</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U_01</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potrafi pozyskiwać informacje z literatury, baz danych i innych źródeł, także w języku angielskim lub innym języku obcym uznawanym za język komunikacji międzynarodowej w zakresie informatyki; potrafi integrować uzyskane informacje, dokonywać ich interpretacji, a także wyciągać wnioski oraz formułować i uzasadniać opinie.</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K_U01</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U_02</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potrafi pracować indywidualnie i w zespole; umie oszacować czas potrzebny na realizację zleconego zadania; potrafi opracować i zrealizować harmonogram prac zapewniający dotrzymanie terminów.</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K_U2</w:t>
            </w:r>
            <w:r>
              <w:rPr>
                <w:color w:val="000000"/>
              </w:rPr>
              <w:t>5</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U_03</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potrafi opracować dokumentację dotyczącą realizacji zadania inżynierskiego i przygotować tekst zawierający omówienie wyników realizacji tego zadania.</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K_U</w:t>
            </w:r>
            <w:r>
              <w:rPr>
                <w:color w:val="000000"/>
              </w:rPr>
              <w:t xml:space="preserve">03, </w:t>
            </w:r>
            <w:r w:rsidRPr="000907B6">
              <w:rPr>
                <w:color w:val="000000"/>
              </w:rPr>
              <w:t>K_U24</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U_04</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potrafi przygotować i przedstawić, tak w języku polskim jak i w języku obcym, krótką prezentację, poświęconą wynikom realizacji zadania inżynierskiego.</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K_U03, K_U2</w:t>
            </w:r>
            <w:r>
              <w:rPr>
                <w:color w:val="000000"/>
              </w:rPr>
              <w:t>2</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U_05</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potrafi wykorzystać poznane metody i modele matematyczne, a także symulacje komputerowe do analiz, projektowania i oceny baz danych, aplikacji internetowych, systemów i sieci komputerowych.</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K_U</w:t>
            </w:r>
            <w:r>
              <w:rPr>
                <w:color w:val="000000"/>
              </w:rPr>
              <w:t>06</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U_06</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potrafi ocenić przydatność rutynowych metod i narzędzi służących do rozwiązywania prostych zadań inżynierskich, typowych dla wybranego zadania, oraz wybierać i stosować właściwe metody i narzędzia.</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K_U18, K_U19, K_U20</w:t>
            </w:r>
          </w:p>
        </w:tc>
      </w:tr>
      <w:tr w:rsidR="00E5334A" w:rsidRPr="005942DE" w:rsidTr="001668FE">
        <w:tc>
          <w:tcPr>
            <w:tcW w:w="9889" w:type="dxa"/>
            <w:gridSpan w:val="3"/>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KOMPETENCJE SPOŁECZNE</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K_01</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 xml:space="preserve">Student jest gotów do uczenia się przez całe życie - dalszego kształcenia na studiach II stopnia, studiach podyplomowych i kursach </w:t>
            </w:r>
            <w:r w:rsidRPr="005942DE">
              <w:rPr>
                <w:color w:val="000000"/>
              </w:rPr>
              <w:lastRenderedPageBreak/>
              <w:t>specjalistycznych, szczególnie w obszarze nauk technicznych, gdzie technologie szybko się zmieniają, w celu podnoszenia kompetencji zawodowych, osobistych i społecznych.</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lastRenderedPageBreak/>
              <w:t>K_K01</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lastRenderedPageBreak/>
              <w:t>K_02</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jest gotów do uwzględniania pozatechnicznych aspektów i skutków działalności inżynierskiej, w tym jej wpływu na środowisko, oraz ponoszenia odpowiedzialności za podejmowane decyzje.</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K_K0</w:t>
            </w:r>
            <w:r>
              <w:rPr>
                <w:color w:val="000000"/>
              </w:rPr>
              <w:t>3</w:t>
            </w:r>
          </w:p>
        </w:tc>
      </w:tr>
      <w:tr w:rsidR="00E5334A" w:rsidRPr="005942DE" w:rsidTr="001668FE">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K_03</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Student jest gotów do pełnienia roli społecznej absolwenta kierunku nauk technicznych, w szczególności do formułowania i przekazywania społeczeństwu – także poprzez środki masowego przekazu – informacji i opinii dotyczących osiągnięć techniki i innych aspektów działalności inżyniera, a także do podejmowania starań, by były one przedstawiane w sposób powszechnie zrozumiały.</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K_K0</w:t>
            </w:r>
            <w:r>
              <w:rPr>
                <w:color w:val="000000"/>
              </w:rPr>
              <w:t>5</w:t>
            </w:r>
          </w:p>
        </w:tc>
      </w:tr>
    </w:tbl>
    <w:p w:rsidR="00E5334A" w:rsidRDefault="00E5334A" w:rsidP="00E5334A">
      <w:pPr>
        <w:spacing w:before="120" w:after="60" w:line="276" w:lineRule="auto"/>
        <w:rPr>
          <w:color w:val="000000"/>
          <w:sz w:val="22"/>
          <w:szCs w:val="22"/>
        </w:rPr>
      </w:pPr>
      <w:r w:rsidRPr="005942DE">
        <w:rPr>
          <w:b/>
          <w:bCs/>
          <w:color w:val="000000"/>
          <w:sz w:val="22"/>
          <w:szCs w:val="22"/>
        </w:rPr>
        <w:t xml:space="preserve">6. Treści programowe oraz liczba godzin na poszczególnych formach zajęć </w:t>
      </w:r>
      <w:r w:rsidRPr="005942DE">
        <w:rPr>
          <w:color w:val="000000"/>
          <w:sz w:val="22"/>
          <w:szCs w:val="22"/>
        </w:rPr>
        <w:t>(zgodnie z programem studiów):</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595"/>
        <w:gridCol w:w="6550"/>
        <w:gridCol w:w="1256"/>
        <w:gridCol w:w="1488"/>
      </w:tblGrid>
      <w:tr w:rsidR="00E5334A" w:rsidRPr="005942DE" w:rsidTr="001668FE">
        <w:tc>
          <w:tcPr>
            <w:tcW w:w="595"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rPr>
              <w:t>Lp.</w:t>
            </w:r>
          </w:p>
        </w:tc>
        <w:tc>
          <w:tcPr>
            <w:tcW w:w="6550"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rPr>
              <w:t>Treści seminarium</w:t>
            </w:r>
            <w:r>
              <w:rPr>
                <w:b/>
                <w:bCs/>
                <w:color w:val="000000"/>
              </w:rPr>
              <w:t xml:space="preserve"> </w:t>
            </w:r>
            <w:r w:rsidRPr="005942DE">
              <w:rPr>
                <w:b/>
                <w:bCs/>
                <w:color w:val="000000"/>
              </w:rPr>
              <w:t>(semestr 5)</w:t>
            </w:r>
          </w:p>
        </w:tc>
        <w:tc>
          <w:tcPr>
            <w:tcW w:w="2744" w:type="dxa"/>
            <w:gridSpan w:val="2"/>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sz w:val="16"/>
                <w:szCs w:val="16"/>
              </w:rPr>
              <w:t>Liczba godzin na studiach</w:t>
            </w:r>
          </w:p>
        </w:tc>
      </w:tr>
      <w:tr w:rsidR="00E5334A" w:rsidRPr="005942DE" w:rsidTr="001668FE">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sz w:val="16"/>
                <w:szCs w:val="16"/>
              </w:rPr>
              <w:t>stacjonarnych</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sz w:val="16"/>
                <w:szCs w:val="16"/>
              </w:rPr>
              <w:t>niestacjonarnych</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Zasady dyplomowania: regulamin studiów, prawa i obowiązki dyplomanta, zasady współpracy z promotorem oraz harmonogram przygotowania pracy dyplomowej.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S2</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 xml:space="preserve">Procedura weryfikacji oryginalności pracy dyplomowej z wykorzystaniem Jednolitego Systemu </w:t>
            </w:r>
            <w:proofErr w:type="spellStart"/>
            <w:r w:rsidRPr="00A465E7">
              <w:t>Antyplagiatowego</w:t>
            </w:r>
            <w:proofErr w:type="spellEnd"/>
            <w:r w:rsidRPr="00A465E7">
              <w:t xml:space="preserve"> (JSA) oraz zasady poprawnego korzystania ze źródeł.</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S3</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 xml:space="preserve">Techniki wyszukiwania literatury technicznej i naukowej z wykorzystaniem baz </w:t>
            </w:r>
            <w:proofErr w:type="spellStart"/>
            <w:r w:rsidRPr="00A465E7">
              <w:t>Scopus</w:t>
            </w:r>
            <w:proofErr w:type="spellEnd"/>
            <w:r w:rsidRPr="00A465E7">
              <w:t>, Web of Science, Google Scholar oraz zasobów bibliotecznych.</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S4</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Dobór słów kluczowych, wyszukiwanie publikacji, dokumentacji technicznej i innych materiałów źródłowych związanych z tematyką pracy.</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S5</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Ocena wiarygodności źródeł, selekcjonowanie literatury oraz porządkowanie materiałów przydatnych do przygotowania pracy dyplomowej.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S6</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Analiza literatury naukowej, dokumentacji technicznej oraz materiałów źródłowych w kontekście celu i zakresu pracy inżynierskiej.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S7</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Metodologia pisania pracy inżynierskiej: struktura pracy, układ rozdziałów, sposób formułowania celu, zakresu i problemu inżynierskiego.</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S8</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Zasady redagowania pracy inżynierskiej: styl naukowo-techniczny, spójność tekstu, poprawność językowa oraz logiczny układ treści.</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S9</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Zasady cytowania, tworzenia bibliografii oraz korzystania z obowiązującego szablonu pracy dyplomowej.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S10</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Opracowanie Karty Pracy Dyplomowej: temat pracy, cel, zakres, uzasadnienie wyboru tematu oraz przewidywane rezultaty.</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S11</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Opracowanie metodyki realizacji pracy, dobór narzędzi, technologii lub metod badawczych oraz przygotowanie harmonogramu działań.</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S12</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 xml:space="preserve">Omówienie, korekta i zatwierdzenie Karty Pracy Dyplomowej przez </w:t>
            </w:r>
            <w:r w:rsidRPr="00A465E7">
              <w:lastRenderedPageBreak/>
              <w:t>promotora.</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lastRenderedPageBreak/>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lastRenderedPageBreak/>
              <w:t>S13</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Opracowanie wstępnej struktury pracy, w tym układu rozdziałów i podrozdziałów oraz zakresu treści przewidzianych w poszczególnych częściach pracy.</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S14</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Przygotowanie początkowego fragmentu części opisowej pracy, w szczególności wprowadzenia, uzasadnienia wyboru tematu lub opisu problemu.</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S15</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Omówienie przygotowanego fragmentu pracy, analiza zgodności z tematem, celem i zakresem pracy oraz ustalenie zadań do realizacji w kolejnym semestrze.</w:t>
            </w:r>
            <w:r>
              <w:t xml:space="preserve"> Zaliczenie.</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b/>
                <w:bCs/>
                <w:color w:val="000000"/>
              </w:rPr>
              <w:t>Razem liczba godzin wykładów (semestr 5)</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30</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rPr>
            </w:pPr>
            <w:r w:rsidRPr="005942DE">
              <w:rPr>
                <w:b/>
                <w:bCs/>
              </w:rPr>
              <w:t>18</w:t>
            </w:r>
          </w:p>
        </w:tc>
      </w:tr>
    </w:tbl>
    <w:p w:rsidR="00E5334A" w:rsidRDefault="00E5334A" w:rsidP="00E5334A">
      <w:pPr>
        <w:spacing w:line="276" w:lineRule="auto"/>
        <w:rPr>
          <w:color w:val="00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595"/>
        <w:gridCol w:w="6550"/>
        <w:gridCol w:w="1256"/>
        <w:gridCol w:w="1488"/>
      </w:tblGrid>
      <w:tr w:rsidR="00E5334A" w:rsidRPr="005942DE" w:rsidTr="001668FE">
        <w:tc>
          <w:tcPr>
            <w:tcW w:w="595"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rPr>
              <w:t>Lp.</w:t>
            </w:r>
          </w:p>
        </w:tc>
        <w:tc>
          <w:tcPr>
            <w:tcW w:w="6550"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rPr>
              <w:t>Treści seminarium</w:t>
            </w:r>
            <w:r>
              <w:rPr>
                <w:b/>
                <w:bCs/>
                <w:color w:val="000000"/>
              </w:rPr>
              <w:t xml:space="preserve"> </w:t>
            </w:r>
            <w:r w:rsidRPr="005942DE">
              <w:rPr>
                <w:b/>
                <w:bCs/>
                <w:color w:val="000000"/>
              </w:rPr>
              <w:t xml:space="preserve">(semestr </w:t>
            </w:r>
            <w:r>
              <w:rPr>
                <w:b/>
                <w:bCs/>
                <w:color w:val="000000"/>
              </w:rPr>
              <w:t>6</w:t>
            </w:r>
            <w:r w:rsidRPr="005942DE">
              <w:rPr>
                <w:b/>
                <w:bCs/>
                <w:color w:val="000000"/>
              </w:rPr>
              <w:t>)</w:t>
            </w:r>
          </w:p>
        </w:tc>
        <w:tc>
          <w:tcPr>
            <w:tcW w:w="2744" w:type="dxa"/>
            <w:gridSpan w:val="2"/>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sz w:val="16"/>
                <w:szCs w:val="16"/>
              </w:rPr>
              <w:t>Liczba godzin na studiach</w:t>
            </w:r>
          </w:p>
        </w:tc>
      </w:tr>
      <w:tr w:rsidR="00E5334A" w:rsidRPr="005942DE" w:rsidTr="001668FE">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sz w:val="16"/>
                <w:szCs w:val="16"/>
              </w:rPr>
              <w:t>stacjonarnych</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sz w:val="16"/>
                <w:szCs w:val="16"/>
              </w:rPr>
              <w:t>niestacjonarnych</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Pogłębienie analizy literatury, dokumentacji technicznej, norm, instrukcji oraz innych materiałów źródłowych właściwych dla tematyki pracy inżynierskiej.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S2</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Aktualizacja i uzupełnienie zestawienia literatury oraz materiałów źródłowych wykorzystywanych w pracy dyplomowej.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S3</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Analiza zgodności zgromadzonych materiałów z celem, zakresem i problemem inżynierskim określonym w Karcie Pracy Dyplomowej.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S4</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Doprecyzowanie metodyki realizacji pracy oraz sposobu wykonania części praktycznej, projektowej, implementacyjnej lub badawczej.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S5</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Dobór narzędzi, technologii, metod projektowych, implementacyjnych lub badawczych niezbędnych do realizacji pracy inżynierskiej.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S6</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Aktualizacja harmonogramu realizacji pracy oraz określenie zadań przewidzianych do wykonania w dalszej części semestru.</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S7</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Realizacja części praktycznej, projektowej, implementacyjnej lub badawczej pracy inżynierskiej zgodnie z przyjętą metodyką. Opracowanie wybranych elementów rozwiązania, prototypu, projektu, aplikacji, systemu, stanowiska, modelu lub procedury badawczej. Cz. I.</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S8</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Realizacja części praktycznej, projektowej, implementacyjnej lub badawczej pracy inżynierskiej zgodnie z przyjętą metodyką. Opracowanie wybranych elementów rozwiązania, prototypu, projektu, aplikacji, systemu, stanowiska, modelu lub procedury badawczej. Cz. II.</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S9</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Realizacja części praktycznej, projektowej, implementacyjnej lub badawczej pracy inżynierskiej zgodnie z przyjętą metodyką. Opracowanie wybranych elementów rozwiązania, prototypu, projektu, aplikacji, systemu, stanowiska, modelu lub procedury badawczej. Cz. III.</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S10</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Przygotowanie wyników cząstkowych oraz ich wstępna analiza w odniesieniu do celu i zakresu pracy inżynierskiej.</w:t>
            </w:r>
            <w:r w:rsidRPr="00A465E7">
              <w:br/>
              <w:t>Dokumentowanie wykonanych prac, opis zastosowanych rozwiązań, narzędzi, technologii oraz przyjętych założeń projektowych lub badawczych.</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S11</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 xml:space="preserve">Opracowanie kolejnych fragmentów części opisowej pracy, obejmujących </w:t>
            </w:r>
            <w:r w:rsidRPr="00A465E7">
              <w:lastRenderedPageBreak/>
              <w:t>opis metodyki, zastosowanych rozwiązań oraz przebiegu realizacji zadania.</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lastRenderedPageBreak/>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lastRenderedPageBreak/>
              <w:t>S12</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Prezentacja prototypu, projektu, rozwiązania, wyników cząstkowych lub postępu prac wraz z odpowiadającą im częścią opisową pracy.</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S13</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Omówienie postępów realizacji pracy, identyfikacja problemów napotkanych podczas wykonywania zadania oraz określenie sposobów ich rozwiązania.</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S14</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Wprowadzenie korekt i uzupełnień wynikających z uwag promotora oraz dyskusji seminaryjnej.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S15</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Podsumowanie stopnia zaawansowania pracy, ocena zgodności wykonanych zadań z harmonogramem oraz ustalenie zakresu prac końcowych do realizacji w kolejnym semestrze.</w:t>
            </w:r>
            <w:r>
              <w:t xml:space="preserve"> Zaliczenie.</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b/>
                <w:bCs/>
                <w:color w:val="000000"/>
              </w:rPr>
              <w:t xml:space="preserve">Razem liczba godzin wykładów (semestr </w:t>
            </w:r>
            <w:r>
              <w:rPr>
                <w:b/>
                <w:bCs/>
                <w:color w:val="000000"/>
              </w:rPr>
              <w:t>6</w:t>
            </w:r>
            <w:r w:rsidRPr="005942DE">
              <w:rPr>
                <w:b/>
                <w:bCs/>
                <w:color w:val="000000"/>
              </w:rPr>
              <w:t>)</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30</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rPr>
            </w:pPr>
            <w:r w:rsidRPr="005942DE">
              <w:rPr>
                <w:b/>
                <w:bCs/>
              </w:rPr>
              <w:t>18</w:t>
            </w:r>
          </w:p>
        </w:tc>
      </w:tr>
    </w:tbl>
    <w:p w:rsidR="00E5334A" w:rsidRDefault="00E5334A" w:rsidP="00E5334A">
      <w:pPr>
        <w:spacing w:line="276" w:lineRule="auto"/>
        <w:rPr>
          <w:color w:val="000000"/>
          <w:sz w:val="22"/>
          <w:szCs w:val="22"/>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595"/>
        <w:gridCol w:w="6550"/>
        <w:gridCol w:w="1256"/>
        <w:gridCol w:w="1488"/>
      </w:tblGrid>
      <w:tr w:rsidR="00E5334A" w:rsidRPr="005942DE" w:rsidTr="001668FE">
        <w:tc>
          <w:tcPr>
            <w:tcW w:w="595"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rPr>
              <w:t>Lp.</w:t>
            </w:r>
          </w:p>
        </w:tc>
        <w:tc>
          <w:tcPr>
            <w:tcW w:w="6550"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rPr>
              <w:t>Treści seminarium</w:t>
            </w:r>
            <w:r>
              <w:rPr>
                <w:b/>
                <w:bCs/>
                <w:color w:val="000000"/>
              </w:rPr>
              <w:t xml:space="preserve"> </w:t>
            </w:r>
            <w:r w:rsidRPr="005942DE">
              <w:rPr>
                <w:b/>
                <w:bCs/>
                <w:color w:val="000000"/>
              </w:rPr>
              <w:t xml:space="preserve">(semestr </w:t>
            </w:r>
            <w:r>
              <w:rPr>
                <w:b/>
                <w:bCs/>
                <w:color w:val="000000"/>
              </w:rPr>
              <w:t>7</w:t>
            </w:r>
            <w:r w:rsidRPr="005942DE">
              <w:rPr>
                <w:b/>
                <w:bCs/>
                <w:color w:val="000000"/>
              </w:rPr>
              <w:t>)</w:t>
            </w:r>
          </w:p>
        </w:tc>
        <w:tc>
          <w:tcPr>
            <w:tcW w:w="2744" w:type="dxa"/>
            <w:gridSpan w:val="2"/>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sz w:val="16"/>
                <w:szCs w:val="16"/>
              </w:rPr>
              <w:t>Liczba godzin na studiach</w:t>
            </w:r>
          </w:p>
        </w:tc>
      </w:tr>
      <w:tr w:rsidR="00E5334A" w:rsidRPr="005942DE" w:rsidTr="001668FE">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sz w:val="16"/>
                <w:szCs w:val="16"/>
              </w:rPr>
              <w:t>stacjonarnych</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jc w:val="center"/>
            </w:pPr>
            <w:r w:rsidRPr="005942DE">
              <w:rPr>
                <w:b/>
                <w:bCs/>
                <w:color w:val="000000"/>
                <w:sz w:val="16"/>
                <w:szCs w:val="16"/>
              </w:rPr>
              <w:t>niestacjonarnych</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Zakończenie realizacji części praktycznej, projektowej, implementacyjnej lub badawczej pracy inżynierskiej.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S2</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Weryfikacja kompletności wykonanego rozwiązania, projektu, prototypu, aplikacji, systemu, modelu lub badań w odniesieniu do celu i zakresu pracy.</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S3</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Opracowanie końcowych wyników pracy oraz uporządkowanie danych, rezultatów, dokumentacji technicznej lub materiałów badawczych.</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S4</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Analiza uzyskanych wyników oraz ocena stopnia realizacji przyjętych założeń, celu i zakresu pracy inżynierskiej.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S5</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tabs>
                <w:tab w:val="left" w:pos="425"/>
              </w:tabs>
              <w:spacing w:line="276" w:lineRule="auto"/>
            </w:pPr>
            <w:r w:rsidRPr="00A465E7">
              <w:t>Interpretacja wyników, wskazanie ograniczeń wykonanego rozwiązania oraz określenie możliwości jego dalszego rozwoju.</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S6</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Przygotowanie końcowych fragmentów pracy, w szczególności opisu wyników, podsumowania oraz wniosków.</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S7</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Uzupełnienie brakujących części pracy, w tym opisów, rysunków, tabel, wykresów, załączników lub dokumentacji technicznej.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S8</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Redakcja kompletnej wersji pracy inżynierskiej zgodnie z wymaganiami formalnymi, edytorskimi i językowymi.</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S9</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Sprawdzenie zgodności pracy z obowiązującym szablonem, zasadami cytowania, bibliografią oraz wymaganiami dotyczącymi układu pracy.</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S10</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Omówienie kompletnej wersji pracy z promotorem oraz wprowadzenie korekt merytorycznych, redakcyjnych i formalnych.</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S11</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Przygotowanie pracy do akceptacji promotora oraz do wymaganej weryfikacji formalnej.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S12</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 xml:space="preserve">Procedura weryfikacji oryginalności pracy dyplomowej z wykorzystaniem Jednolitego Systemu </w:t>
            </w:r>
            <w:proofErr w:type="spellStart"/>
            <w:r w:rsidRPr="00A465E7">
              <w:t>Antyplagiatowego</w:t>
            </w:r>
            <w:proofErr w:type="spellEnd"/>
            <w:r w:rsidRPr="00A465E7">
              <w:t xml:space="preserve"> (JSA).</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S13</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Przygotowanie kompletu dokumentów wymaganych w procedurze dyplomowania.</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S14</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 xml:space="preserve">Przygotowanie prezentacji wyników pracy inżynierskiej, obejmującej cel, </w:t>
            </w:r>
            <w:r w:rsidRPr="00A465E7">
              <w:lastRenderedPageBreak/>
              <w:t>zakres, sposób realizacji, wyniki i wnioski.</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lastRenderedPageBreak/>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lastRenderedPageBreak/>
              <w:t>S15</w:t>
            </w: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Omówienie sposobu prezentacji pracy podczas egzaminu dyplomowego oraz przygotowanie do odpowiedzi na pytania dotyczące pracy.</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2</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jc w:val="center"/>
            </w:pPr>
            <w:r w:rsidRPr="00A465E7">
              <w:t>1</w:t>
            </w:r>
          </w:p>
        </w:tc>
      </w:tr>
      <w:tr w:rsidR="00E5334A" w:rsidRPr="005942DE" w:rsidTr="001668FE">
        <w:tc>
          <w:tcPr>
            <w:tcW w:w="595"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p>
        </w:tc>
        <w:tc>
          <w:tcPr>
            <w:tcW w:w="655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b/>
                <w:bCs/>
                <w:color w:val="000000"/>
              </w:rPr>
              <w:t xml:space="preserve">Razem liczba godzin wykładów (semestr </w:t>
            </w:r>
            <w:r>
              <w:rPr>
                <w:b/>
                <w:bCs/>
                <w:color w:val="000000"/>
              </w:rPr>
              <w:t>7</w:t>
            </w:r>
            <w:r w:rsidRPr="005942DE">
              <w:rPr>
                <w:b/>
                <w:bCs/>
                <w:color w:val="000000"/>
              </w:rPr>
              <w:t>)</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30</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rPr>
                <w:b/>
                <w:bCs/>
              </w:rPr>
            </w:pPr>
            <w:r w:rsidRPr="005942DE">
              <w:rPr>
                <w:b/>
                <w:bCs/>
              </w:rPr>
              <w:t>18</w:t>
            </w:r>
          </w:p>
        </w:tc>
      </w:tr>
    </w:tbl>
    <w:p w:rsidR="00E5334A" w:rsidRPr="005942DE" w:rsidRDefault="00E5334A" w:rsidP="00E5334A">
      <w:pPr>
        <w:spacing w:before="120" w:after="60" w:line="276" w:lineRule="auto"/>
      </w:pPr>
      <w:r w:rsidRPr="005942DE">
        <w:rPr>
          <w:b/>
          <w:bCs/>
          <w:color w:val="000000"/>
          <w:sz w:val="22"/>
          <w:szCs w:val="22"/>
        </w:rPr>
        <w:t>7. Metody oraz środki dydaktyczne wykorzystywane w ramach poszczególnych form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000"/>
        <w:gridCol w:w="4889"/>
        <w:gridCol w:w="3000"/>
      </w:tblGrid>
      <w:tr w:rsidR="00E5334A" w:rsidRPr="005942DE" w:rsidTr="001668FE">
        <w:tc>
          <w:tcPr>
            <w:tcW w:w="2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Forma zajęć</w:t>
            </w:r>
          </w:p>
        </w:tc>
        <w:tc>
          <w:tcPr>
            <w:tcW w:w="4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Metody dydaktyczne (wybór z listy)</w:t>
            </w:r>
          </w:p>
        </w:tc>
        <w:tc>
          <w:tcPr>
            <w:tcW w:w="3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Środki dydaktyczne</w:t>
            </w:r>
          </w:p>
        </w:tc>
      </w:tr>
      <w:tr w:rsidR="00E5334A" w:rsidRPr="005942DE" w:rsidTr="001668FE">
        <w:tc>
          <w:tcPr>
            <w:tcW w:w="2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Seminarium</w:t>
            </w:r>
          </w:p>
        </w:tc>
        <w:tc>
          <w:tcPr>
            <w:tcW w:w="4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 xml:space="preserve">M2 – Metoda problemowa: seminarium, dyskusja dydaktyczna, analiza problemów związanych z tematyką prac dyplomowych, omawianie koncepcji, założeń, metod realizacji i wyników pracy. </w:t>
            </w:r>
          </w:p>
          <w:p w:rsidR="00E5334A" w:rsidRPr="00A465E7" w:rsidRDefault="00E5334A" w:rsidP="001668FE">
            <w:pPr>
              <w:spacing w:line="276" w:lineRule="auto"/>
            </w:pPr>
            <w:r w:rsidRPr="00A465E7">
              <w:t xml:space="preserve">M3 – Metoda eksponująca: prezentacje multimedialne przygotowane przez studentów, prezentacje koncepcji, postępów i wyników pracy dyplomowej. </w:t>
            </w:r>
          </w:p>
          <w:p w:rsidR="00E5334A" w:rsidRPr="00A465E7" w:rsidRDefault="00E5334A" w:rsidP="001668FE">
            <w:pPr>
              <w:spacing w:line="276" w:lineRule="auto"/>
            </w:pPr>
            <w:r w:rsidRPr="00A465E7">
              <w:t>M4 – Metoda programowana: wykorzystanie komputera, materiałów multimedialnych, źródeł internetowych, baz bibliograficznych oraz narzędzi wspomagających przygotowanie pracy dyplomowej. M5 – Metoda praktyczna: przegląd literatury przedmiotu, wyszukiwanie i selekcjonowanie informacji, analiza dokumentacji technicznej, przygotowanie prezentacji, przygotowanie dokumentacji zadania inżynierskiego/projektowego/ badawczego, realizacja zadania dyplomowego oraz dobór właściwych narzędzi do jego wykonania.</w:t>
            </w:r>
          </w:p>
        </w:tc>
        <w:tc>
          <w:tcPr>
            <w:tcW w:w="3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 xml:space="preserve">Komputer, projektor, tablica </w:t>
            </w:r>
            <w:proofErr w:type="spellStart"/>
            <w:r w:rsidRPr="00A465E7">
              <w:t>suchościeralna</w:t>
            </w:r>
            <w:proofErr w:type="spellEnd"/>
          </w:p>
        </w:tc>
      </w:tr>
    </w:tbl>
    <w:p w:rsidR="00E5334A" w:rsidRPr="005942DE" w:rsidRDefault="00E5334A" w:rsidP="00E5334A">
      <w:pPr>
        <w:spacing w:before="120" w:after="60" w:line="276" w:lineRule="auto"/>
      </w:pPr>
      <w:r w:rsidRPr="005942DE">
        <w:rPr>
          <w:b/>
          <w:bCs/>
          <w:color w:val="000000"/>
          <w:sz w:val="22"/>
          <w:szCs w:val="22"/>
        </w:rPr>
        <w:t>8. Sposoby (metody) weryfikacji i oceny efektów uczenia się osiągniętych przez studenta</w:t>
      </w:r>
    </w:p>
    <w:p w:rsidR="00E5334A" w:rsidRPr="005942DE" w:rsidRDefault="00E5334A" w:rsidP="00E5334A">
      <w:pPr>
        <w:spacing w:before="120" w:after="60" w:line="276" w:lineRule="auto"/>
      </w:pPr>
      <w:r w:rsidRPr="005942DE">
        <w:rPr>
          <w:b/>
          <w:bCs/>
          <w:color w:val="000000"/>
          <w:sz w:val="22"/>
          <w:szCs w:val="22"/>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2000"/>
        <w:gridCol w:w="4000"/>
        <w:gridCol w:w="3889"/>
      </w:tblGrid>
      <w:tr w:rsidR="00E5334A" w:rsidRPr="00A465E7" w:rsidTr="001668FE">
        <w:tc>
          <w:tcPr>
            <w:tcW w:w="2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rPr>
                <w:b/>
                <w:bCs/>
              </w:rPr>
              <w:t>Forma zajęć</w:t>
            </w:r>
          </w:p>
        </w:tc>
        <w:tc>
          <w:tcPr>
            <w:tcW w:w="4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rPr>
                <w:b/>
                <w:bCs/>
              </w:rPr>
              <w:t>Ocena formująca (F)</w:t>
            </w:r>
            <w:r w:rsidRPr="00A465E7">
              <w:rPr>
                <w:sz w:val="16"/>
                <w:szCs w:val="16"/>
              </w:rPr>
              <w:t xml:space="preserve"> – wskazuje studentowi na potrzebę uzupełniania wiedzy lub stosowania określonych metod i narzędzi, stymulujące do doskonalenia efektów pracy </w:t>
            </w:r>
            <w:r w:rsidRPr="00A465E7">
              <w:rPr>
                <w:b/>
                <w:bCs/>
                <w:sz w:val="16"/>
                <w:szCs w:val="16"/>
              </w:rPr>
              <w:t>(wybór z listy)</w:t>
            </w:r>
          </w:p>
        </w:tc>
        <w:tc>
          <w:tcPr>
            <w:tcW w:w="3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rPr>
                <w:b/>
                <w:bCs/>
              </w:rPr>
              <w:t>Ocena podsumowująca (P)</w:t>
            </w:r>
            <w:r w:rsidRPr="00A465E7">
              <w:rPr>
                <w:sz w:val="16"/>
                <w:szCs w:val="16"/>
              </w:rPr>
              <w:t xml:space="preserve"> – podsumowuje osiągnięte efekty uczenia się </w:t>
            </w:r>
            <w:r w:rsidRPr="00A465E7">
              <w:rPr>
                <w:b/>
                <w:bCs/>
                <w:sz w:val="16"/>
                <w:szCs w:val="16"/>
              </w:rPr>
              <w:t>(wybór z listy)</w:t>
            </w:r>
          </w:p>
        </w:tc>
      </w:tr>
      <w:tr w:rsidR="00E5334A" w:rsidRPr="00A465E7" w:rsidTr="001668FE">
        <w:tc>
          <w:tcPr>
            <w:tcW w:w="2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Seminarium</w:t>
            </w:r>
          </w:p>
        </w:tc>
        <w:tc>
          <w:tcPr>
            <w:tcW w:w="4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F2 – obserwacja/aktywność — ocena systematyczności, aktywności i terminowości realizacji zadań</w:t>
            </w:r>
          </w:p>
          <w:p w:rsidR="00E5334A" w:rsidRPr="00A465E7" w:rsidRDefault="00E5334A" w:rsidP="001668FE">
            <w:pPr>
              <w:spacing w:line="276" w:lineRule="auto"/>
            </w:pPr>
            <w:r w:rsidRPr="00A465E7">
              <w:t>F3 – praca pisemna — ocena karty pracy, analizy literatury, dokumentacji projektu, fragmentów pracy dyplomowej lub wyników badań</w:t>
            </w:r>
          </w:p>
          <w:p w:rsidR="00E5334A" w:rsidRPr="00A465E7" w:rsidRDefault="00E5334A" w:rsidP="001668FE">
            <w:pPr>
              <w:spacing w:line="276" w:lineRule="auto"/>
            </w:pPr>
            <w:r w:rsidRPr="00A465E7">
              <w:t>F4 – wystąpienie — prezentacja tematu, koncepcji, postępów, wyników i wniosków</w:t>
            </w:r>
          </w:p>
        </w:tc>
        <w:tc>
          <w:tcPr>
            <w:tcW w:w="3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line="276" w:lineRule="auto"/>
            </w:pPr>
            <w:r w:rsidRPr="00A465E7">
              <w:t>P3 – ocena podsumowująca ustalana przez promotora na podstawie ocen formujących, stopnia przygotowania kompletnej karty pracy inżynierskiej, analizy literatury, początkowego fragmentu pracy oraz terminowości realizacji zadań (semestr 5</w:t>
            </w:r>
            <w:r>
              <w:t>.</w:t>
            </w:r>
            <w:r w:rsidRPr="00A465E7">
              <w:t>)</w:t>
            </w:r>
          </w:p>
          <w:p w:rsidR="00E5334A" w:rsidRPr="00A465E7" w:rsidRDefault="00E5334A" w:rsidP="001668FE">
            <w:pPr>
              <w:spacing w:line="276" w:lineRule="auto"/>
            </w:pPr>
            <w:r w:rsidRPr="00A465E7">
              <w:t>P3 – ocena podsumowująca ustalana przez promotora na podstawie ocen formujących, stopnia zaawansowania części praktycznej, projektowej, implementacyjnej lub badawczej, stopnia opracowania części opisowej pracy oraz terminowości realizacji zadań (semestr 6</w:t>
            </w:r>
            <w:r>
              <w:t>.</w:t>
            </w:r>
            <w:r w:rsidRPr="00A465E7">
              <w:t>)</w:t>
            </w:r>
          </w:p>
          <w:p w:rsidR="00E5334A" w:rsidRPr="00A465E7" w:rsidRDefault="00E5334A" w:rsidP="001668FE">
            <w:pPr>
              <w:spacing w:line="276" w:lineRule="auto"/>
            </w:pPr>
            <w:r w:rsidRPr="00A465E7">
              <w:t xml:space="preserve">P3 – ocena podsumowująca ustalana przez promotora na podstawie ocen </w:t>
            </w:r>
            <w:r w:rsidRPr="00A465E7">
              <w:lastRenderedPageBreak/>
              <w:t>formujących, kompletności pracy dyplomowej, spełnienia wymagań formalnych, złożenia wymaganych dokumentów po akceptacji promotora oraz terminowości realizacji zadań (semestr 7</w:t>
            </w:r>
            <w:r>
              <w:t>.</w:t>
            </w:r>
            <w:r w:rsidRPr="00A465E7">
              <w:t>)</w:t>
            </w:r>
          </w:p>
        </w:tc>
      </w:tr>
    </w:tbl>
    <w:p w:rsidR="00E5334A" w:rsidRPr="00A465E7" w:rsidRDefault="00E5334A" w:rsidP="00E5334A">
      <w:pPr>
        <w:spacing w:before="120" w:after="60" w:line="276" w:lineRule="auto"/>
        <w:rPr>
          <w:b/>
          <w:bCs/>
          <w:sz w:val="22"/>
          <w:szCs w:val="22"/>
        </w:rPr>
      </w:pPr>
      <w:r w:rsidRPr="00A465E7">
        <w:rPr>
          <w:b/>
          <w:bCs/>
          <w:sz w:val="22"/>
          <w:szCs w:val="22"/>
        </w:rPr>
        <w:lastRenderedPageBreak/>
        <w:t>8.2. Sposoby (metody) weryfikacji osiągnięcia przedmiotowych efektów uczenia się (wstawić „x")</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400"/>
        <w:gridCol w:w="2122"/>
        <w:gridCol w:w="2122"/>
        <w:gridCol w:w="2122"/>
        <w:gridCol w:w="2123"/>
      </w:tblGrid>
      <w:tr w:rsidR="00E5334A" w:rsidRPr="00A465E7" w:rsidTr="001668FE">
        <w:tc>
          <w:tcPr>
            <w:tcW w:w="1400"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rPr>
                <w:b/>
                <w:bCs/>
              </w:rPr>
              <w:t>Symbol efektu</w:t>
            </w:r>
          </w:p>
        </w:tc>
        <w:tc>
          <w:tcPr>
            <w:tcW w:w="8489" w:type="dxa"/>
            <w:gridSpan w:val="4"/>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rPr>
                <w:b/>
                <w:bCs/>
              </w:rPr>
              <w:t>Seminarium</w:t>
            </w:r>
          </w:p>
        </w:tc>
      </w:tr>
      <w:tr w:rsidR="00E5334A" w:rsidRPr="00A465E7" w:rsidTr="001668FE">
        <w:tc>
          <w:tcPr>
            <w:tcW w:w="0" w:type="auto"/>
            <w:vMerge/>
            <w:tcBorders>
              <w:top w:val="single" w:sz="4" w:space="0" w:color="000000"/>
              <w:left w:val="single" w:sz="4" w:space="0" w:color="000000"/>
              <w:bottom w:val="single" w:sz="4" w:space="0" w:color="000000"/>
              <w:right w:val="single" w:sz="4" w:space="0" w:color="000000"/>
            </w:tcBorders>
          </w:tcPr>
          <w:p w:rsidR="00E5334A" w:rsidRPr="00A465E7" w:rsidRDefault="00E5334A" w:rsidP="001668FE"/>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F2</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F3</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F4</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P3</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W_01</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W_02</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W_03</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U_01</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U_02</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U_03</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U_04</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U_05</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U_06</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K_01</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K_02</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r w:rsidR="00E5334A" w:rsidRPr="00A465E7" w:rsidTr="001668FE">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K_03</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t>x</w:t>
            </w:r>
          </w:p>
        </w:tc>
      </w:tr>
    </w:tbl>
    <w:p w:rsidR="00E5334A" w:rsidRPr="00A465E7" w:rsidRDefault="00E5334A" w:rsidP="00E5334A">
      <w:pPr>
        <w:spacing w:before="120" w:after="60" w:line="276" w:lineRule="auto"/>
        <w:rPr>
          <w:sz w:val="22"/>
          <w:szCs w:val="22"/>
        </w:rPr>
      </w:pPr>
      <w:r w:rsidRPr="00A465E7">
        <w:rPr>
          <w:b/>
          <w:bCs/>
          <w:sz w:val="22"/>
          <w:szCs w:val="22"/>
        </w:rPr>
        <w:t xml:space="preserve">9. Opis sposobu ustalania oceny końcowej </w:t>
      </w:r>
      <w:r w:rsidRPr="00A465E7">
        <w:rPr>
          <w:sz w:val="22"/>
          <w:szCs w:val="22"/>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889"/>
      </w:tblGrid>
      <w:tr w:rsidR="00E5334A" w:rsidRPr="00A465E7" w:rsidTr="001668FE">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A465E7" w:rsidRDefault="00E5334A" w:rsidP="001668FE">
            <w:pPr>
              <w:spacing w:after="40" w:line="276" w:lineRule="auto"/>
            </w:pPr>
            <w:r w:rsidRPr="00A465E7">
              <w:t>Semestr 5</w:t>
            </w:r>
            <w:r>
              <w:t>.</w:t>
            </w:r>
            <w:r w:rsidRPr="00A465E7">
              <w:t>:</w:t>
            </w:r>
          </w:p>
          <w:p w:rsidR="00E5334A" w:rsidRPr="00A465E7" w:rsidRDefault="00E5334A" w:rsidP="001668FE">
            <w:pPr>
              <w:spacing w:after="40" w:line="276" w:lineRule="auto"/>
              <w:jc w:val="both"/>
            </w:pPr>
            <w:r w:rsidRPr="00A465E7">
              <w:t xml:space="preserve">Warunkiem zaliczenia pierwszego semestru seminarium dyplomowego jest przygotowanie koncepcji pracy inżynierskiej, obejmującej: temat pracy, cel pracy, zakres pracy, uzasadnienie wyboru tematu, opis problemu inżynierskiego, planowaną metodykę realizacji, harmonogram prac oraz wstępną strukturę pracy. Student powinien również przeprowadzić analizę literatury i materiałów źródłowych związanych z tematyką pracy oraz przygotować początkowy fragment części opisowej pracy, w szczególności wprowadzenie, uzasadnienie tematu lub opis problemu. Zaliczenie wymaga akceptacji tematu i koncepcji pracy przez promotora. </w:t>
            </w:r>
            <w:r w:rsidRPr="00A465E7">
              <w:br/>
            </w:r>
          </w:p>
          <w:p w:rsidR="00E5334A" w:rsidRPr="00A465E7" w:rsidRDefault="00E5334A" w:rsidP="001668FE">
            <w:pPr>
              <w:spacing w:after="40" w:line="276" w:lineRule="auto"/>
            </w:pPr>
            <w:r w:rsidRPr="00A465E7">
              <w:t>Semestr 6</w:t>
            </w:r>
            <w:r>
              <w:t>.</w:t>
            </w:r>
            <w:r w:rsidRPr="00A465E7">
              <w:t>:</w:t>
            </w:r>
          </w:p>
          <w:p w:rsidR="00E5334A" w:rsidRPr="00A465E7" w:rsidRDefault="00E5334A" w:rsidP="001668FE">
            <w:pPr>
              <w:spacing w:after="40" w:line="276" w:lineRule="auto"/>
              <w:jc w:val="both"/>
            </w:pPr>
            <w:r w:rsidRPr="00A465E7">
              <w:t>Warunkiem zaliczenia drugiego semestru seminarium dyplomowego jest wykazanie istotnego postępu w realizacji pracy inżynierskiej, zarówno w zakresie części praktycznej, projektowej, implementacyjnej lub badawczej, jak i w zakresie opracowania części opisowej pracy. Student powinien przedstawić zaawansowanie realizacji zadania inżynierskiego, wyniki prac cząstkowych, uzupełniony przegląd literatury, doprecyzowaną metodykę oraz opracowane fragmenty pracy dyplomowej. Zaliczenie wymaga przedstawienia postępów prac oraz ich pozytywnej oceny przez promotora.</w:t>
            </w:r>
          </w:p>
          <w:p w:rsidR="00E5334A" w:rsidRPr="00A465E7" w:rsidRDefault="00E5334A" w:rsidP="001668FE">
            <w:pPr>
              <w:spacing w:after="40" w:line="276" w:lineRule="auto"/>
              <w:jc w:val="both"/>
            </w:pPr>
          </w:p>
          <w:p w:rsidR="00E5334A" w:rsidRPr="00A465E7" w:rsidRDefault="00E5334A" w:rsidP="001668FE">
            <w:pPr>
              <w:spacing w:after="40" w:line="276" w:lineRule="auto"/>
              <w:jc w:val="both"/>
            </w:pPr>
            <w:r w:rsidRPr="00A465E7">
              <w:lastRenderedPageBreak/>
              <w:t>Semestr 7</w:t>
            </w:r>
            <w:r>
              <w:t>.</w:t>
            </w:r>
            <w:r w:rsidRPr="00A465E7">
              <w:t>:</w:t>
            </w:r>
          </w:p>
          <w:p w:rsidR="00E5334A" w:rsidRPr="00A465E7" w:rsidRDefault="00E5334A" w:rsidP="001668FE">
            <w:pPr>
              <w:spacing w:after="40" w:line="276" w:lineRule="auto"/>
              <w:jc w:val="both"/>
            </w:pPr>
            <w:r w:rsidRPr="00A465E7">
              <w:t xml:space="preserve">Warunkiem zaliczenia trzeciego semestru seminarium dyplomowego jest przygotowanie kompletnej pracy inżynierskiej, zaakceptowanej przez promotora, oraz złożenie kompletu wymaganych dokumentów zgodnie z obowiązującą procedurą dyplomowania. Praca powinna być ukończona pod względem merytorycznym, redakcyjnym i formalnym, a także pozytywnie zweryfikowana w systemie </w:t>
            </w:r>
            <w:proofErr w:type="spellStart"/>
            <w:r w:rsidRPr="00A465E7">
              <w:t>antyplagiatowym</w:t>
            </w:r>
            <w:proofErr w:type="spellEnd"/>
            <w:r w:rsidRPr="00A465E7">
              <w:t xml:space="preserve"> (JSA). Zaliczenie seminarium następuje po zatwierdzeniu pracy przez promotora, pozytywnym zakończeniu wymaganych czynności formalnych oraz przygotowaniu studenta do prezentacji wyników pracy podczas egzaminu dyplomowego.</w:t>
            </w:r>
            <w:r w:rsidRPr="00A465E7">
              <w:br/>
            </w:r>
          </w:p>
          <w:p w:rsidR="00E5334A" w:rsidRPr="00A465E7" w:rsidRDefault="00E5334A" w:rsidP="001668FE">
            <w:pPr>
              <w:spacing w:after="40" w:line="276" w:lineRule="auto"/>
              <w:jc w:val="both"/>
              <w:rPr>
                <w:i/>
                <w:iCs/>
              </w:rPr>
            </w:pPr>
            <w:r w:rsidRPr="00A465E7">
              <w:rPr>
                <w:i/>
                <w:iCs/>
              </w:rPr>
              <w:t>Ocena z poszczególnych semestrów seminarium dyplomowego jest wystawiana przez promotora na podstawie procentowej oceny stopnia zaawansowania realizacji pracy dyplomowej w danym semestrze, z uwzględnieniem jakości przygotowanych materiałów i terminowości realizacji zadań, zgodnie z progami ocen określonymi w Tab. 1.</w:t>
            </w:r>
            <w:r w:rsidRPr="00A465E7">
              <w:rPr>
                <w:i/>
                <w:iCs/>
              </w:rPr>
              <w:br/>
            </w:r>
          </w:p>
          <w:p w:rsidR="00E5334A" w:rsidRPr="00A465E7" w:rsidRDefault="00E5334A" w:rsidP="001668FE">
            <w:pPr>
              <w:spacing w:before="20" w:after="40" w:line="276" w:lineRule="auto"/>
            </w:pPr>
            <w:r w:rsidRPr="00A465E7">
              <w:rPr>
                <w:i/>
                <w:iCs/>
              </w:rPr>
              <w:t>Tab. 1. Progi oceniania procentowego</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4500"/>
              <w:gridCol w:w="5000"/>
            </w:tblGrid>
            <w:tr w:rsidR="00E5334A" w:rsidRPr="00A465E7" w:rsidTr="001668FE">
              <w:tc>
                <w:tcPr>
                  <w:tcW w:w="4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rPr>
                      <w:b/>
                      <w:bCs/>
                    </w:rPr>
                    <w:t>Wynik procentowy</w:t>
                  </w:r>
                </w:p>
              </w:tc>
              <w:tc>
                <w:tcPr>
                  <w:tcW w:w="5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jc w:val="center"/>
                  </w:pPr>
                  <w:r w:rsidRPr="00A465E7">
                    <w:rPr>
                      <w:b/>
                      <w:bCs/>
                    </w:rPr>
                    <w:t>Ocena</w:t>
                  </w:r>
                </w:p>
              </w:tc>
            </w:tr>
            <w:tr w:rsidR="00E5334A" w:rsidRPr="00A465E7" w:rsidTr="001668FE">
              <w:tc>
                <w:tcPr>
                  <w:tcW w:w="4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0–50%</w:t>
                  </w:r>
                </w:p>
              </w:tc>
              <w:tc>
                <w:tcPr>
                  <w:tcW w:w="5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niedostateczny (2,0)</w:t>
                  </w:r>
                </w:p>
              </w:tc>
            </w:tr>
            <w:tr w:rsidR="00E5334A" w:rsidRPr="00A465E7" w:rsidTr="001668FE">
              <w:tc>
                <w:tcPr>
                  <w:tcW w:w="4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51–60%</w:t>
                  </w:r>
                </w:p>
              </w:tc>
              <w:tc>
                <w:tcPr>
                  <w:tcW w:w="5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dostateczny (3,0)</w:t>
                  </w:r>
                </w:p>
              </w:tc>
            </w:tr>
            <w:tr w:rsidR="00E5334A" w:rsidRPr="00A465E7" w:rsidTr="001668FE">
              <w:tc>
                <w:tcPr>
                  <w:tcW w:w="4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61–70%</w:t>
                  </w:r>
                </w:p>
              </w:tc>
              <w:tc>
                <w:tcPr>
                  <w:tcW w:w="5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dostateczny plus (3,5)</w:t>
                  </w:r>
                </w:p>
              </w:tc>
            </w:tr>
            <w:tr w:rsidR="00E5334A" w:rsidRPr="00A465E7" w:rsidTr="001668FE">
              <w:tc>
                <w:tcPr>
                  <w:tcW w:w="4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71–80%</w:t>
                  </w:r>
                </w:p>
              </w:tc>
              <w:tc>
                <w:tcPr>
                  <w:tcW w:w="5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dobry (4,0)</w:t>
                  </w:r>
                </w:p>
              </w:tc>
            </w:tr>
            <w:tr w:rsidR="00E5334A" w:rsidRPr="00A465E7" w:rsidTr="001668FE">
              <w:tc>
                <w:tcPr>
                  <w:tcW w:w="4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81–90%</w:t>
                  </w:r>
                </w:p>
              </w:tc>
              <w:tc>
                <w:tcPr>
                  <w:tcW w:w="5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dobry plus (4,5)</w:t>
                  </w:r>
                </w:p>
              </w:tc>
            </w:tr>
            <w:tr w:rsidR="00E5334A" w:rsidRPr="00A465E7" w:rsidTr="001668FE">
              <w:tc>
                <w:tcPr>
                  <w:tcW w:w="4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91–100%</w:t>
                  </w:r>
                </w:p>
              </w:tc>
              <w:tc>
                <w:tcPr>
                  <w:tcW w:w="5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A465E7" w:rsidRDefault="00E5334A" w:rsidP="001668FE">
                  <w:pPr>
                    <w:spacing w:line="276" w:lineRule="auto"/>
                  </w:pPr>
                  <w:r w:rsidRPr="00A465E7">
                    <w:t>bardzo dobry (5,0)</w:t>
                  </w:r>
                </w:p>
              </w:tc>
            </w:tr>
          </w:tbl>
          <w:p w:rsidR="00E5334A" w:rsidRPr="00A465E7" w:rsidRDefault="00E5334A" w:rsidP="001668FE"/>
        </w:tc>
      </w:tr>
    </w:tbl>
    <w:p w:rsidR="00E5334A" w:rsidRPr="005942DE" w:rsidRDefault="00E5334A" w:rsidP="00E5334A">
      <w:pPr>
        <w:spacing w:before="120" w:after="60" w:line="276" w:lineRule="auto"/>
      </w:pPr>
      <w:r w:rsidRPr="005942DE">
        <w:rPr>
          <w:b/>
          <w:bCs/>
          <w:color w:val="000000"/>
          <w:sz w:val="22"/>
          <w:szCs w:val="22"/>
        </w:rPr>
        <w:lastRenderedPageBreak/>
        <w:t>10. Forma zaliczenia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889"/>
      </w:tblGrid>
      <w:tr w:rsidR="00E5334A" w:rsidRPr="005942DE" w:rsidTr="001668FE">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Default="00E5334A" w:rsidP="001668FE">
            <w:pPr>
              <w:spacing w:line="276" w:lineRule="auto"/>
              <w:rPr>
                <w:color w:val="000000"/>
              </w:rPr>
            </w:pPr>
            <w:r w:rsidRPr="005942DE">
              <w:rPr>
                <w:color w:val="000000"/>
              </w:rPr>
              <w:t>zaliczenie z oceną</w:t>
            </w:r>
            <w:r>
              <w:rPr>
                <w:color w:val="000000"/>
              </w:rPr>
              <w:t xml:space="preserve"> (semestr 5)</w:t>
            </w:r>
          </w:p>
          <w:p w:rsidR="00E5334A" w:rsidRDefault="00E5334A" w:rsidP="001668FE">
            <w:pPr>
              <w:spacing w:line="276" w:lineRule="auto"/>
              <w:rPr>
                <w:color w:val="000000"/>
              </w:rPr>
            </w:pPr>
            <w:r w:rsidRPr="005942DE">
              <w:rPr>
                <w:color w:val="000000"/>
              </w:rPr>
              <w:t>zaliczenie z oceną</w:t>
            </w:r>
            <w:r>
              <w:rPr>
                <w:color w:val="000000"/>
              </w:rPr>
              <w:t xml:space="preserve"> (semestr 6)</w:t>
            </w:r>
          </w:p>
          <w:p w:rsidR="00E5334A" w:rsidRPr="005942DE" w:rsidRDefault="00E5334A" w:rsidP="001668FE">
            <w:pPr>
              <w:spacing w:line="276" w:lineRule="auto"/>
            </w:pPr>
            <w:r w:rsidRPr="005942DE">
              <w:rPr>
                <w:color w:val="000000"/>
              </w:rPr>
              <w:t>zaliczenie z oceną</w:t>
            </w:r>
            <w:r>
              <w:rPr>
                <w:color w:val="000000"/>
              </w:rPr>
              <w:t xml:space="preserve"> (semestr 7)</w:t>
            </w:r>
          </w:p>
        </w:tc>
      </w:tr>
    </w:tbl>
    <w:p w:rsidR="00E5334A" w:rsidRPr="005942DE" w:rsidRDefault="00E5334A" w:rsidP="00E5334A">
      <w:pPr>
        <w:spacing w:before="120" w:after="60" w:line="276" w:lineRule="auto"/>
      </w:pPr>
      <w:r w:rsidRPr="005942DE">
        <w:rPr>
          <w:b/>
          <w:bCs/>
          <w:color w:val="000000"/>
          <w:sz w:val="22"/>
          <w:szCs w:val="22"/>
        </w:rPr>
        <w:t xml:space="preserve">11. Obciążenie pracą studenta </w:t>
      </w:r>
      <w:r w:rsidRPr="005942DE">
        <w:rPr>
          <w:color w:val="000000"/>
          <w:sz w:val="22"/>
          <w:szCs w:val="22"/>
        </w:rPr>
        <w:t>(sposób wyznaczenia punktów ECTS):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6387"/>
        <w:gridCol w:w="1696"/>
        <w:gridCol w:w="1806"/>
      </w:tblGrid>
      <w:tr w:rsidR="00E5334A" w:rsidRPr="005942DE" w:rsidTr="001668FE">
        <w:tc>
          <w:tcPr>
            <w:tcW w:w="6387"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Forma aktywności studenta</w:t>
            </w:r>
          </w:p>
        </w:tc>
        <w:tc>
          <w:tcPr>
            <w:tcW w:w="3502" w:type="dxa"/>
            <w:gridSpan w:val="2"/>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Liczba godzin</w:t>
            </w:r>
          </w:p>
        </w:tc>
      </w:tr>
      <w:tr w:rsidR="00E5334A" w:rsidRPr="005942DE" w:rsidTr="001668FE">
        <w:tc>
          <w:tcPr>
            <w:tcW w:w="0" w:type="auto"/>
            <w:vMerge/>
            <w:tcBorders>
              <w:top w:val="single" w:sz="4" w:space="0" w:color="000000"/>
              <w:left w:val="single" w:sz="4" w:space="0" w:color="000000"/>
              <w:bottom w:val="single" w:sz="4" w:space="0" w:color="000000"/>
              <w:right w:val="single" w:sz="4" w:space="0" w:color="000000"/>
            </w:tcBorders>
          </w:tcPr>
          <w:p w:rsidR="00E5334A" w:rsidRPr="005942DE" w:rsidRDefault="00E5334A" w:rsidP="001668FE"/>
        </w:tc>
        <w:tc>
          <w:tcPr>
            <w:tcW w:w="16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na studiach stacjonarnych</w:t>
            </w:r>
          </w:p>
        </w:tc>
        <w:tc>
          <w:tcPr>
            <w:tcW w:w="180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na studiach niestacjonarnych</w:t>
            </w:r>
          </w:p>
        </w:tc>
      </w:tr>
      <w:tr w:rsidR="00E5334A" w:rsidRPr="005942DE" w:rsidTr="001668FE">
        <w:tc>
          <w:tcPr>
            <w:tcW w:w="638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Zajęcia realizowane z udziałem nauczyciela akademickiego lub innych osób prowadzących zajęcia (zgodnie z planem studiów)</w:t>
            </w:r>
          </w:p>
        </w:tc>
        <w:tc>
          <w:tcPr>
            <w:tcW w:w="16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color w:val="000000"/>
              </w:rPr>
              <w:t>90</w:t>
            </w:r>
          </w:p>
        </w:tc>
        <w:tc>
          <w:tcPr>
            <w:tcW w:w="180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color w:val="000000"/>
              </w:rPr>
              <w:t>54</w:t>
            </w:r>
          </w:p>
        </w:tc>
      </w:tr>
      <w:tr w:rsidR="00E5334A" w:rsidRPr="005942DE" w:rsidTr="001668FE">
        <w:tc>
          <w:tcPr>
            <w:tcW w:w="9889" w:type="dxa"/>
            <w:gridSpan w:val="3"/>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Praca własna studenta:</w:t>
            </w:r>
          </w:p>
        </w:tc>
      </w:tr>
      <w:tr w:rsidR="00E5334A" w:rsidRPr="005942DE" w:rsidTr="001668FE">
        <w:tc>
          <w:tcPr>
            <w:tcW w:w="638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 xml:space="preserve">przygotowanie </w:t>
            </w:r>
            <w:r>
              <w:rPr>
                <w:color w:val="000000"/>
              </w:rPr>
              <w:t>prezentacji</w:t>
            </w:r>
          </w:p>
        </w:tc>
        <w:tc>
          <w:tcPr>
            <w:tcW w:w="16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color w:val="000000"/>
              </w:rPr>
              <w:t>20</w:t>
            </w:r>
          </w:p>
        </w:tc>
        <w:tc>
          <w:tcPr>
            <w:tcW w:w="180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color w:val="000000"/>
              </w:rPr>
              <w:t>30</w:t>
            </w:r>
          </w:p>
        </w:tc>
      </w:tr>
      <w:tr w:rsidR="00E5334A" w:rsidRPr="005942DE" w:rsidTr="001668FE">
        <w:tc>
          <w:tcPr>
            <w:tcW w:w="638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Pr>
                <w:color w:val="000000"/>
              </w:rPr>
              <w:t>studiowanie literatury</w:t>
            </w:r>
          </w:p>
        </w:tc>
        <w:tc>
          <w:tcPr>
            <w:tcW w:w="16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color w:val="000000"/>
              </w:rPr>
              <w:t>20</w:t>
            </w:r>
          </w:p>
        </w:tc>
        <w:tc>
          <w:tcPr>
            <w:tcW w:w="180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color w:val="000000"/>
              </w:rPr>
              <w:t>30</w:t>
            </w:r>
          </w:p>
        </w:tc>
      </w:tr>
      <w:tr w:rsidR="00E5334A" w:rsidRPr="005942DE" w:rsidTr="001668FE">
        <w:tc>
          <w:tcPr>
            <w:tcW w:w="638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pPr>
            <w:r w:rsidRPr="005942DE">
              <w:rPr>
                <w:color w:val="000000"/>
              </w:rPr>
              <w:t>inne: przygotowanie pracy dyplomowej</w:t>
            </w:r>
          </w:p>
        </w:tc>
        <w:tc>
          <w:tcPr>
            <w:tcW w:w="16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color w:val="000000"/>
              </w:rPr>
              <w:t>195</w:t>
            </w:r>
          </w:p>
        </w:tc>
        <w:tc>
          <w:tcPr>
            <w:tcW w:w="180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color w:val="000000"/>
              </w:rPr>
              <w:t>211</w:t>
            </w:r>
          </w:p>
        </w:tc>
      </w:tr>
      <w:tr w:rsidR="00E5334A" w:rsidRPr="005942DE" w:rsidTr="001668FE">
        <w:tc>
          <w:tcPr>
            <w:tcW w:w="638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right"/>
            </w:pPr>
            <w:r w:rsidRPr="005942DE">
              <w:rPr>
                <w:b/>
                <w:bCs/>
                <w:color w:val="000000"/>
              </w:rPr>
              <w:t>suma godzin:</w:t>
            </w:r>
          </w:p>
        </w:tc>
        <w:tc>
          <w:tcPr>
            <w:tcW w:w="16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325</w:t>
            </w:r>
          </w:p>
        </w:tc>
        <w:tc>
          <w:tcPr>
            <w:tcW w:w="180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325</w:t>
            </w:r>
          </w:p>
        </w:tc>
      </w:tr>
      <w:tr w:rsidR="00E5334A" w:rsidRPr="005942DE" w:rsidTr="001668FE">
        <w:tc>
          <w:tcPr>
            <w:tcW w:w="6387"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1668FE">
            <w:pPr>
              <w:spacing w:line="276" w:lineRule="auto"/>
              <w:jc w:val="right"/>
            </w:pPr>
            <w:r w:rsidRPr="005942DE">
              <w:rPr>
                <w:b/>
                <w:bCs/>
                <w:color w:val="000000"/>
              </w:rPr>
              <w:t>liczba pkt ECTS przypisana do zajęć:</w:t>
            </w:r>
          </w:p>
          <w:p w:rsidR="00E5334A" w:rsidRPr="005942DE" w:rsidRDefault="00E5334A" w:rsidP="001668FE">
            <w:pPr>
              <w:spacing w:line="276" w:lineRule="auto"/>
              <w:jc w:val="right"/>
            </w:pPr>
            <w:r w:rsidRPr="005942DE">
              <w:rPr>
                <w:color w:val="000000"/>
                <w:sz w:val="16"/>
                <w:szCs w:val="16"/>
              </w:rPr>
              <w:t>(1 pkt ECTS odpowiada od 25 do 30 godzin aktywności studenta)</w:t>
            </w:r>
          </w:p>
        </w:tc>
        <w:tc>
          <w:tcPr>
            <w:tcW w:w="16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13</w:t>
            </w:r>
          </w:p>
        </w:tc>
        <w:tc>
          <w:tcPr>
            <w:tcW w:w="180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jc w:val="center"/>
            </w:pPr>
            <w:r w:rsidRPr="005942DE">
              <w:rPr>
                <w:b/>
                <w:bCs/>
                <w:color w:val="000000"/>
              </w:rPr>
              <w:t>13</w:t>
            </w:r>
          </w:p>
        </w:tc>
      </w:tr>
    </w:tbl>
    <w:p w:rsidR="00E5334A" w:rsidRPr="005942DE" w:rsidRDefault="00E5334A" w:rsidP="00E5334A">
      <w:pPr>
        <w:spacing w:before="120" w:after="60" w:line="276" w:lineRule="auto"/>
      </w:pPr>
      <w:r w:rsidRPr="005942DE">
        <w:rPr>
          <w:b/>
          <w:bCs/>
          <w:color w:val="000000"/>
          <w:sz w:val="22"/>
          <w:szCs w:val="22"/>
        </w:rPr>
        <w:t>12. Literatura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889"/>
      </w:tblGrid>
      <w:tr w:rsidR="00E5334A" w:rsidRPr="005942DE" w:rsidTr="001668FE">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0612E1">
            <w:pPr>
              <w:spacing w:line="276" w:lineRule="auto"/>
            </w:pPr>
            <w:r w:rsidRPr="005942DE">
              <w:rPr>
                <w:b/>
                <w:bCs/>
                <w:color w:val="000000"/>
              </w:rPr>
              <w:t>Literatura obowiązkowa:</w:t>
            </w:r>
          </w:p>
          <w:p w:rsidR="00E5334A" w:rsidRPr="005942DE" w:rsidRDefault="00E5334A" w:rsidP="000612E1">
            <w:pPr>
              <w:spacing w:line="276" w:lineRule="auto"/>
            </w:pPr>
            <w:r w:rsidRPr="005942DE">
              <w:rPr>
                <w:color w:val="000000"/>
              </w:rPr>
              <w:t>1. Bibliografia odpowiednia do tematyki pracy dyplomowej.</w:t>
            </w:r>
          </w:p>
          <w:p w:rsidR="00E5334A" w:rsidRPr="005942DE" w:rsidRDefault="00E5334A" w:rsidP="000612E1">
            <w:pPr>
              <w:spacing w:line="276" w:lineRule="auto"/>
            </w:pPr>
            <w:r w:rsidRPr="005942DE">
              <w:rPr>
                <w:color w:val="000000"/>
              </w:rPr>
              <w:t>2. Źródła internetowe.</w:t>
            </w:r>
          </w:p>
          <w:p w:rsidR="00E5334A" w:rsidRPr="005942DE" w:rsidRDefault="00E5334A" w:rsidP="000612E1">
            <w:pPr>
              <w:spacing w:line="276" w:lineRule="auto"/>
            </w:pPr>
            <w:r w:rsidRPr="005942DE">
              <w:rPr>
                <w:color w:val="000000"/>
              </w:rPr>
              <w:lastRenderedPageBreak/>
              <w:t>3. Instrukcje i noty producentów sprzętu i oprogramowania.</w:t>
            </w:r>
          </w:p>
          <w:p w:rsidR="00E5334A" w:rsidRPr="00F64796" w:rsidRDefault="00E5334A" w:rsidP="000612E1">
            <w:pPr>
              <w:spacing w:line="276" w:lineRule="auto"/>
              <w:rPr>
                <w:color w:val="000000"/>
              </w:rPr>
            </w:pPr>
            <w:r>
              <w:rPr>
                <w:color w:val="000000"/>
              </w:rPr>
              <w:t>4</w:t>
            </w:r>
            <w:r w:rsidRPr="00F64796">
              <w:rPr>
                <w:color w:val="000000"/>
              </w:rPr>
              <w:t>. Szablon pracy dyplomowej - strona internetowa Wydziału Technicznego.</w:t>
            </w:r>
          </w:p>
          <w:p w:rsidR="00E5334A" w:rsidRPr="000612E1" w:rsidRDefault="00E5334A" w:rsidP="000612E1">
            <w:pPr>
              <w:spacing w:line="276" w:lineRule="auto"/>
              <w:rPr>
                <w:color w:val="000000"/>
              </w:rPr>
            </w:pPr>
            <w:r>
              <w:rPr>
                <w:color w:val="000000"/>
              </w:rPr>
              <w:t>5</w:t>
            </w:r>
            <w:r w:rsidRPr="00F64796">
              <w:rPr>
                <w:color w:val="000000"/>
              </w:rPr>
              <w:t>. Pytania na egzamin dyplomowy - strona internetowa Wydziału Technicznego.</w:t>
            </w:r>
          </w:p>
        </w:tc>
      </w:tr>
      <w:tr w:rsidR="000612E1" w:rsidRPr="005942DE" w:rsidTr="001668FE">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0612E1" w:rsidRPr="005942DE" w:rsidRDefault="000612E1" w:rsidP="000612E1">
            <w:pPr>
              <w:spacing w:line="276" w:lineRule="auto"/>
            </w:pPr>
            <w:r w:rsidRPr="005942DE">
              <w:rPr>
                <w:b/>
                <w:bCs/>
                <w:color w:val="000000"/>
              </w:rPr>
              <w:lastRenderedPageBreak/>
              <w:t>Literatura zalecana / fakultatywna:</w:t>
            </w:r>
          </w:p>
          <w:p w:rsidR="000612E1" w:rsidRPr="005942DE" w:rsidRDefault="000612E1" w:rsidP="000612E1">
            <w:pPr>
              <w:spacing w:line="276" w:lineRule="auto"/>
            </w:pPr>
            <w:r w:rsidRPr="005942DE">
              <w:rPr>
                <w:color w:val="000000"/>
              </w:rPr>
              <w:t>1. J. Biernat, Profesjonalne przygotowanie publikacji, Instytut Cybernetyki Technicznej Politechniki Wrocławskiej, Wrocław 2003.</w:t>
            </w:r>
          </w:p>
          <w:p w:rsidR="000612E1" w:rsidRPr="005942DE" w:rsidRDefault="000612E1" w:rsidP="000612E1">
            <w:pPr>
              <w:spacing w:line="276" w:lineRule="auto"/>
            </w:pPr>
            <w:r w:rsidRPr="005942DE">
              <w:rPr>
                <w:color w:val="000000"/>
              </w:rPr>
              <w:t>2. K. S. Berezowski, Profesjonalne przygotowanie dokumentów technicznych i naukowych, Politechnika Wrocławska, Wrocław 2006.</w:t>
            </w:r>
          </w:p>
          <w:p w:rsidR="000612E1" w:rsidRPr="005942DE" w:rsidRDefault="000612E1" w:rsidP="000612E1">
            <w:pPr>
              <w:spacing w:line="276" w:lineRule="auto"/>
            </w:pPr>
            <w:r w:rsidRPr="005942DE">
              <w:rPr>
                <w:color w:val="000000"/>
              </w:rPr>
              <w:t>3. Z. Knecht, Metody uczenia się i zasady pisania prac dyplomowych: poradnik jak się uczyć, jak pisać pracę dyplomową, Wyższa Szkoła Zarządzania EDYKACJA, Wrocław, 1999.</w:t>
            </w:r>
          </w:p>
          <w:p w:rsidR="000612E1" w:rsidRPr="005942DE" w:rsidRDefault="000612E1" w:rsidP="000612E1">
            <w:pPr>
              <w:spacing w:line="276" w:lineRule="auto"/>
            </w:pPr>
            <w:r w:rsidRPr="005942DE">
              <w:rPr>
                <w:color w:val="000000"/>
              </w:rPr>
              <w:t>4. J. Majchrzak, T. Mendel, Metodyka pisania prac magisterskich i dyplomowych, Akademia Ekonomiczna w Poznaniu, Poznań, 1996.</w:t>
            </w:r>
          </w:p>
          <w:p w:rsidR="000612E1" w:rsidRPr="005942DE" w:rsidRDefault="000612E1" w:rsidP="000612E1">
            <w:pPr>
              <w:spacing w:line="276" w:lineRule="auto"/>
            </w:pPr>
            <w:r w:rsidRPr="005942DE">
              <w:rPr>
                <w:color w:val="000000"/>
              </w:rPr>
              <w:t>5. T. Rawa, Metodyka wykonywania inżynierskich i magisterskich prac dyplomowych, Akademia Rolniczo-Techniczna w Olsztynie, Olsztyn, 1999.</w:t>
            </w:r>
          </w:p>
          <w:p w:rsidR="000612E1" w:rsidRPr="005942DE" w:rsidRDefault="000612E1" w:rsidP="000612E1">
            <w:pPr>
              <w:spacing w:line="276" w:lineRule="auto"/>
            </w:pPr>
            <w:r w:rsidRPr="005942DE">
              <w:rPr>
                <w:color w:val="000000"/>
              </w:rPr>
              <w:t xml:space="preserve">6. A. Pabian, W. </w:t>
            </w:r>
            <w:proofErr w:type="spellStart"/>
            <w:r w:rsidRPr="005942DE">
              <w:rPr>
                <w:color w:val="000000"/>
              </w:rPr>
              <w:t>Gworys</w:t>
            </w:r>
            <w:proofErr w:type="spellEnd"/>
            <w:r w:rsidRPr="005942DE">
              <w:rPr>
                <w:color w:val="000000"/>
              </w:rPr>
              <w:t>, Pisanie i redagowanie prac dyplomowych, Politechnika Częstochowska, Częstochowa, 1997.</w:t>
            </w:r>
          </w:p>
          <w:p w:rsidR="000612E1" w:rsidRPr="005942DE" w:rsidRDefault="000612E1" w:rsidP="000612E1">
            <w:pPr>
              <w:spacing w:line="276" w:lineRule="auto"/>
            </w:pPr>
            <w:r w:rsidRPr="005942DE">
              <w:rPr>
                <w:color w:val="000000"/>
              </w:rPr>
              <w:t>7. K. Wójcik, Piszę pracę magisterską: poradnik dla autorów akademickich prac promocyjnych, Szkoła Głowna Handlowa, Warszawa, 2000.</w:t>
            </w:r>
          </w:p>
          <w:p w:rsidR="000612E1" w:rsidRPr="005942DE" w:rsidRDefault="000612E1" w:rsidP="000612E1">
            <w:pPr>
              <w:spacing w:line="276" w:lineRule="auto"/>
            </w:pPr>
            <w:r w:rsidRPr="005942DE">
              <w:rPr>
                <w:color w:val="000000"/>
              </w:rPr>
              <w:t>8. www.sztukaprezentacji.pl</w:t>
            </w:r>
          </w:p>
          <w:p w:rsidR="000612E1" w:rsidRPr="005942DE" w:rsidRDefault="000612E1" w:rsidP="000612E1">
            <w:pPr>
              <w:spacing w:line="276" w:lineRule="auto"/>
            </w:pPr>
            <w:r w:rsidRPr="005942DE">
              <w:rPr>
                <w:color w:val="000000"/>
              </w:rPr>
              <w:t>9. W. Murzyn, Prezentacje -- wystąpienia publiczne.</w:t>
            </w:r>
          </w:p>
          <w:p w:rsidR="000612E1" w:rsidRPr="005942DE" w:rsidRDefault="000612E1" w:rsidP="000612E1">
            <w:pPr>
              <w:spacing w:line="276" w:lineRule="auto"/>
              <w:rPr>
                <w:b/>
                <w:bCs/>
                <w:color w:val="000000"/>
              </w:rPr>
            </w:pPr>
            <w:r w:rsidRPr="005942DE">
              <w:rPr>
                <w:color w:val="000000"/>
              </w:rPr>
              <w:t>10. M. Michna, Przygotowanie prezentacji technicznej.</w:t>
            </w:r>
          </w:p>
        </w:tc>
      </w:tr>
    </w:tbl>
    <w:p w:rsidR="00E5334A" w:rsidRPr="005942DE" w:rsidRDefault="00E5334A" w:rsidP="00E5334A">
      <w:pPr>
        <w:spacing w:before="120" w:after="60" w:line="276" w:lineRule="auto"/>
      </w:pPr>
      <w:r w:rsidRPr="005942DE">
        <w:rPr>
          <w:b/>
          <w:bCs/>
          <w:color w:val="000000"/>
          <w:sz w:val="22"/>
          <w:szCs w:val="22"/>
        </w:rPr>
        <w:t>13. Informacje dodatkowe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500"/>
        <w:gridCol w:w="6389"/>
      </w:tblGrid>
      <w:tr w:rsidR="00E5334A" w:rsidRPr="000F1D51" w:rsidTr="001668FE">
        <w:tc>
          <w:tcPr>
            <w:tcW w:w="3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imię i nazwisko sporządzającego</w:t>
            </w:r>
          </w:p>
        </w:tc>
        <w:tc>
          <w:tcPr>
            <w:tcW w:w="63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23622A" w:rsidRDefault="00E5334A" w:rsidP="001668FE">
            <w:pPr>
              <w:spacing w:line="276" w:lineRule="auto"/>
              <w:rPr>
                <w:lang w:val="en-GB"/>
              </w:rPr>
            </w:pPr>
            <w:proofErr w:type="spellStart"/>
            <w:r w:rsidRPr="00F20519">
              <w:rPr>
                <w:color w:val="000000"/>
                <w:lang w:val="en-GB"/>
              </w:rPr>
              <w:t>dr</w:t>
            </w:r>
            <w:proofErr w:type="spellEnd"/>
            <w:r w:rsidRPr="00F20519">
              <w:rPr>
                <w:color w:val="000000"/>
                <w:lang w:val="en-GB"/>
              </w:rPr>
              <w:t xml:space="preserve"> </w:t>
            </w:r>
            <w:proofErr w:type="spellStart"/>
            <w:r w:rsidRPr="00F20519">
              <w:rPr>
                <w:color w:val="000000"/>
                <w:lang w:val="en-GB"/>
              </w:rPr>
              <w:t>inż</w:t>
            </w:r>
            <w:proofErr w:type="spellEnd"/>
            <w:r w:rsidRPr="00F20519">
              <w:rPr>
                <w:color w:val="000000"/>
                <w:lang w:val="en-GB"/>
              </w:rPr>
              <w:t>. Kazimierz Krzywicki</w:t>
            </w:r>
          </w:p>
        </w:tc>
      </w:tr>
      <w:tr w:rsidR="00E5334A" w:rsidRPr="005942DE" w:rsidTr="001668FE">
        <w:tc>
          <w:tcPr>
            <w:tcW w:w="3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data sporządzenia / aktualizacji</w:t>
            </w:r>
          </w:p>
        </w:tc>
        <w:tc>
          <w:tcPr>
            <w:tcW w:w="63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0612E1" w:rsidP="001668FE">
            <w:pPr>
              <w:spacing w:line="276" w:lineRule="auto"/>
            </w:pPr>
            <w:r>
              <w:rPr>
                <w:color w:val="000000"/>
              </w:rPr>
              <w:t>29</w:t>
            </w:r>
            <w:r w:rsidR="00E5334A" w:rsidRPr="005942DE">
              <w:rPr>
                <w:color w:val="000000"/>
              </w:rPr>
              <w:t>.0</w:t>
            </w:r>
            <w:r w:rsidR="00E5334A">
              <w:rPr>
                <w:color w:val="000000"/>
              </w:rPr>
              <w:t>5</w:t>
            </w:r>
            <w:r w:rsidR="00E5334A" w:rsidRPr="005942DE">
              <w:rPr>
                <w:color w:val="000000"/>
              </w:rPr>
              <w:t>.2026 r.</w:t>
            </w:r>
          </w:p>
        </w:tc>
      </w:tr>
      <w:tr w:rsidR="00E5334A" w:rsidRPr="005942DE" w:rsidTr="001668FE">
        <w:tc>
          <w:tcPr>
            <w:tcW w:w="3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r w:rsidRPr="005942DE">
              <w:rPr>
                <w:color w:val="000000"/>
              </w:rPr>
              <w:t>dane kontaktowe (e-mail)</w:t>
            </w:r>
          </w:p>
        </w:tc>
        <w:tc>
          <w:tcPr>
            <w:tcW w:w="63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2C2A83" w:rsidP="001668FE">
            <w:pPr>
              <w:spacing w:line="276" w:lineRule="auto"/>
            </w:pPr>
            <w:hyperlink r:id="rId10" w:history="1">
              <w:r w:rsidR="00E5334A" w:rsidRPr="001A1BB8">
                <w:rPr>
                  <w:rStyle w:val="Hipercze"/>
                </w:rPr>
                <w:t>kkrzywicki@ajp.edu.pl</w:t>
              </w:r>
            </w:hyperlink>
            <w:r w:rsidR="00E5334A">
              <w:t xml:space="preserve"> </w:t>
            </w:r>
          </w:p>
        </w:tc>
      </w:tr>
      <w:tr w:rsidR="00E5334A" w:rsidRPr="005942DE" w:rsidTr="001668FE">
        <w:tc>
          <w:tcPr>
            <w:tcW w:w="3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E5334A" w:rsidRPr="005942DE" w:rsidRDefault="00E5334A" w:rsidP="000612E1">
            <w:pPr>
              <w:spacing w:line="276" w:lineRule="auto"/>
            </w:pPr>
            <w:r w:rsidRPr="005942DE">
              <w:rPr>
                <w:color w:val="000000"/>
              </w:rPr>
              <w:t>Czytelny podpis osoby upoważnionej do weryfikacji karty</w:t>
            </w:r>
          </w:p>
        </w:tc>
        <w:tc>
          <w:tcPr>
            <w:tcW w:w="63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E5334A" w:rsidRPr="005942DE" w:rsidRDefault="00E5334A" w:rsidP="001668FE">
            <w:pPr>
              <w:spacing w:line="276" w:lineRule="auto"/>
            </w:pPr>
          </w:p>
        </w:tc>
      </w:tr>
    </w:tbl>
    <w:p w:rsidR="00E5334A" w:rsidRDefault="00E5334A" w:rsidP="00E5334A"/>
    <w:p w:rsidR="00E5334A" w:rsidRDefault="00E5334A" w:rsidP="00E5334A">
      <w:r>
        <w:br w:type="page"/>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2200"/>
        <w:gridCol w:w="3300"/>
        <w:gridCol w:w="4389"/>
      </w:tblGrid>
      <w:tr w:rsidR="00F275E3">
        <w:tc>
          <w:tcPr>
            <w:tcW w:w="2200" w:type="dxa"/>
            <w:vMerge w:val="restart"/>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jc w:val="center"/>
            </w:pPr>
            <w:r>
              <w:rPr>
                <w:noProof/>
              </w:rPr>
              <w:lastRenderedPageBreak/>
              <w:drawing>
                <wp:inline distT="0" distB="0" distL="0" distR="0">
                  <wp:extent cx="1066800" cy="1066800"/>
                  <wp:effectExtent l="0" t="0" r="0" b="0"/>
                  <wp:docPr id="1810557483" name="Obraz 1810557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cstate="print"/>
                          <a:srcRect/>
                          <a:stretch>
                            <a:fillRect/>
                          </a:stretch>
                        </pic:blipFill>
                        <pic:spPr bwMode="auto">
                          <a:xfrm>
                            <a:off x="0" y="0"/>
                            <a:ext cx="1066800" cy="1066800"/>
                          </a:xfrm>
                          <a:prstGeom prst="rect">
                            <a:avLst/>
                          </a:prstGeom>
                        </pic:spPr>
                      </pic:pic>
                    </a:graphicData>
                  </a:graphic>
                </wp:inline>
              </w:drawing>
            </w:r>
          </w:p>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b/>
                <w:bCs/>
                <w:color w:val="000000"/>
              </w:rPr>
              <w:t>Wydział</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color w:val="000000"/>
              </w:rPr>
              <w:t>Techniczny</w:t>
            </w:r>
          </w:p>
        </w:tc>
      </w:tr>
      <w:tr w:rsidR="00F275E3">
        <w:tc>
          <w:tcPr>
            <w:tcW w:w="0" w:type="auto"/>
            <w:vMerge/>
            <w:tcBorders>
              <w:top w:val="single" w:sz="4" w:space="0" w:color="000000"/>
              <w:left w:val="single" w:sz="4" w:space="0" w:color="000000"/>
              <w:bottom w:val="single" w:sz="4" w:space="0" w:color="000000"/>
              <w:right w:val="single" w:sz="4" w:space="0" w:color="000000"/>
            </w:tcBorders>
          </w:tcPr>
          <w:p w:rsidR="00F275E3" w:rsidRDefault="00F275E3"/>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b/>
                <w:bCs/>
                <w:color w:val="000000"/>
              </w:rPr>
              <w:t>Kierunek</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color w:val="000000"/>
              </w:rPr>
              <w:t>Informatyka</w:t>
            </w:r>
          </w:p>
        </w:tc>
      </w:tr>
      <w:tr w:rsidR="00F275E3">
        <w:tc>
          <w:tcPr>
            <w:tcW w:w="0" w:type="auto"/>
            <w:vMerge/>
            <w:tcBorders>
              <w:top w:val="single" w:sz="4" w:space="0" w:color="000000"/>
              <w:left w:val="single" w:sz="4" w:space="0" w:color="000000"/>
              <w:bottom w:val="single" w:sz="4" w:space="0" w:color="000000"/>
              <w:right w:val="single" w:sz="4" w:space="0" w:color="000000"/>
            </w:tcBorders>
          </w:tcPr>
          <w:p w:rsidR="00F275E3" w:rsidRDefault="00F275E3"/>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b/>
                <w:bCs/>
                <w:color w:val="000000"/>
              </w:rPr>
              <w:t>Poziom studiów</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color w:val="000000"/>
              </w:rPr>
              <w:t>pierwszego stopnia</w:t>
            </w:r>
          </w:p>
        </w:tc>
      </w:tr>
      <w:tr w:rsidR="00F275E3">
        <w:tc>
          <w:tcPr>
            <w:tcW w:w="0" w:type="auto"/>
            <w:vMerge/>
            <w:tcBorders>
              <w:top w:val="single" w:sz="4" w:space="0" w:color="000000"/>
              <w:left w:val="single" w:sz="4" w:space="0" w:color="000000"/>
              <w:bottom w:val="single" w:sz="4" w:space="0" w:color="000000"/>
              <w:right w:val="single" w:sz="4" w:space="0" w:color="000000"/>
            </w:tcBorders>
          </w:tcPr>
          <w:p w:rsidR="00F275E3" w:rsidRDefault="00F275E3"/>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b/>
                <w:bCs/>
                <w:color w:val="000000"/>
              </w:rPr>
              <w:t>Forma studiów</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color w:val="000000"/>
              </w:rPr>
              <w:t>stacjonarna/niestacjonarna</w:t>
            </w:r>
          </w:p>
        </w:tc>
      </w:tr>
      <w:tr w:rsidR="00F275E3">
        <w:tc>
          <w:tcPr>
            <w:tcW w:w="0" w:type="auto"/>
            <w:vMerge/>
            <w:tcBorders>
              <w:top w:val="single" w:sz="4" w:space="0" w:color="000000"/>
              <w:left w:val="single" w:sz="4" w:space="0" w:color="000000"/>
              <w:bottom w:val="single" w:sz="4" w:space="0" w:color="000000"/>
              <w:right w:val="single" w:sz="4" w:space="0" w:color="000000"/>
            </w:tcBorders>
          </w:tcPr>
          <w:p w:rsidR="00F275E3" w:rsidRDefault="00F275E3"/>
        </w:tc>
        <w:tc>
          <w:tcPr>
            <w:tcW w:w="3300"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b/>
                <w:bCs/>
                <w:color w:val="000000"/>
              </w:rPr>
              <w:t>Profil studiów</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color w:val="000000"/>
              </w:rPr>
              <w:t>Praktyczny</w:t>
            </w:r>
          </w:p>
        </w:tc>
      </w:tr>
      <w:tr w:rsidR="00F275E3">
        <w:tc>
          <w:tcPr>
            <w:tcW w:w="5500" w:type="dxa"/>
            <w:gridSpan w:val="2"/>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b/>
                <w:bCs/>
                <w:color w:val="000000"/>
              </w:rPr>
              <w:t>Pozycja w planie studiów (lub kod przedmiotu)</w:t>
            </w:r>
          </w:p>
        </w:tc>
        <w:tc>
          <w:tcPr>
            <w:tcW w:w="4389" w:type="dxa"/>
            <w:tcBorders>
              <w:top w:val="single" w:sz="4" w:space="0" w:color="000000"/>
              <w:left w:val="single" w:sz="4" w:space="0" w:color="000000"/>
              <w:bottom w:val="single" w:sz="4" w:space="0" w:color="000000"/>
              <w:right w:val="single" w:sz="4" w:space="0" w:color="000000"/>
            </w:tcBorders>
            <w:tcMar>
              <w:top w:w="20" w:type="dxa"/>
              <w:left w:w="108" w:type="dxa"/>
              <w:bottom w:w="20" w:type="dxa"/>
              <w:right w:w="108" w:type="dxa"/>
            </w:tcMar>
            <w:vAlign w:val="center"/>
          </w:tcPr>
          <w:p w:rsidR="00F275E3" w:rsidRDefault="00F275E3">
            <w:pPr>
              <w:spacing w:line="276" w:lineRule="auto"/>
            </w:pPr>
            <w:r>
              <w:rPr>
                <w:color w:val="000000"/>
              </w:rPr>
              <w:t>D.2; D.3; D.4</w:t>
            </w:r>
          </w:p>
        </w:tc>
      </w:tr>
    </w:tbl>
    <w:p w:rsidR="00F275E3" w:rsidRDefault="00F275E3">
      <w:pPr>
        <w:spacing w:before="240" w:after="240" w:line="276" w:lineRule="auto"/>
        <w:jc w:val="center"/>
      </w:pPr>
      <w:r>
        <w:rPr>
          <w:b/>
          <w:bCs/>
          <w:sz w:val="28"/>
          <w:szCs w:val="28"/>
        </w:rPr>
        <w:t xml:space="preserve">K A R T A   Z A J Ę </w:t>
      </w:r>
      <w:r w:rsidR="000612E1">
        <w:rPr>
          <w:b/>
          <w:bCs/>
          <w:sz w:val="28"/>
          <w:szCs w:val="28"/>
        </w:rPr>
        <w:t>Ć</w:t>
      </w:r>
    </w:p>
    <w:p w:rsidR="00F275E3" w:rsidRDefault="00F275E3">
      <w:pPr>
        <w:spacing w:before="120" w:after="60" w:line="276" w:lineRule="auto"/>
      </w:pPr>
      <w:r>
        <w:rPr>
          <w:b/>
          <w:bCs/>
          <w:color w:val="000000"/>
          <w:sz w:val="22"/>
          <w:szCs w:val="22"/>
        </w:rPr>
        <w:t>1. Informacje ogólne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219"/>
        <w:gridCol w:w="5670"/>
      </w:tblGrid>
      <w:tr w:rsidR="00F275E3">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b/>
                <w:bCs/>
                <w:color w:val="000000"/>
              </w:rPr>
              <w:t>Nazwa zajęć</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Praktyka zawodowa</w:t>
            </w:r>
            <w:r w:rsidR="000612E1">
              <w:rPr>
                <w:b/>
                <w:bCs/>
                <w:color w:val="000000"/>
              </w:rPr>
              <w:t xml:space="preserve"> I, II </w:t>
            </w:r>
            <w:proofErr w:type="spellStart"/>
            <w:r w:rsidR="000612E1">
              <w:rPr>
                <w:b/>
                <w:bCs/>
                <w:color w:val="000000"/>
              </w:rPr>
              <w:t>II</w:t>
            </w:r>
            <w:proofErr w:type="spellEnd"/>
          </w:p>
        </w:tc>
      </w:tr>
      <w:tr w:rsidR="00F275E3">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b/>
                <w:bCs/>
                <w:color w:val="000000"/>
              </w:rPr>
              <w:t>Punkty ECTS</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36</w:t>
            </w:r>
          </w:p>
        </w:tc>
      </w:tr>
      <w:tr w:rsidR="00F275E3">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b/>
                <w:bCs/>
                <w:color w:val="000000"/>
              </w:rPr>
              <w:t>Rodzaj zajęć</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obowiązkowe</w:t>
            </w:r>
          </w:p>
        </w:tc>
      </w:tr>
      <w:tr w:rsidR="00F275E3">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b/>
                <w:bCs/>
                <w:color w:val="000000"/>
              </w:rPr>
              <w:t>Moduł/specjalizacja</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Dyplomowanie i praktyka</w:t>
            </w:r>
          </w:p>
        </w:tc>
      </w:tr>
      <w:tr w:rsidR="00F275E3">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b/>
                <w:bCs/>
                <w:color w:val="000000"/>
              </w:rPr>
              <w:t>Język, w którym prowadzone są zajęcia</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język polski</w:t>
            </w:r>
          </w:p>
        </w:tc>
      </w:tr>
      <w:tr w:rsidR="00F275E3">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b/>
                <w:bCs/>
                <w:color w:val="000000"/>
              </w:rPr>
              <w:t>Rok studiów</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2; 3; 4</w:t>
            </w:r>
          </w:p>
        </w:tc>
      </w:tr>
      <w:tr w:rsidR="00F275E3">
        <w:tc>
          <w:tcPr>
            <w:tcW w:w="421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b/>
                <w:bCs/>
                <w:color w:val="000000"/>
              </w:rPr>
              <w:t>Imię i nazwisko koordynatora zajęć</w:t>
            </w:r>
          </w:p>
          <w:p w:rsidR="00F275E3" w:rsidRDefault="00F275E3">
            <w:pPr>
              <w:spacing w:line="276" w:lineRule="auto"/>
            </w:pPr>
            <w:r>
              <w:rPr>
                <w:b/>
                <w:bCs/>
                <w:color w:val="000000"/>
              </w:rPr>
              <w:t>oraz osób prowadzących zajęcia</w:t>
            </w:r>
          </w:p>
        </w:tc>
        <w:tc>
          <w:tcPr>
            <w:tcW w:w="567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mgr Elżbieta Błaszczak</w:t>
            </w:r>
          </w:p>
        </w:tc>
      </w:tr>
    </w:tbl>
    <w:p w:rsidR="00F275E3" w:rsidRDefault="00F275E3">
      <w:pPr>
        <w:spacing w:before="120" w:after="60" w:line="276" w:lineRule="auto"/>
      </w:pPr>
      <w:r>
        <w:rPr>
          <w:b/>
          <w:bCs/>
          <w:color w:val="000000"/>
          <w:sz w:val="22"/>
          <w:szCs w:val="22"/>
        </w:rPr>
        <w:t>2. Formy dydaktyczne prowadzenia zajęć i liczba godzin w semestrze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2165"/>
        <w:gridCol w:w="2792"/>
        <w:gridCol w:w="2478"/>
        <w:gridCol w:w="2454"/>
      </w:tblGrid>
      <w:tr w:rsidR="00F275E3">
        <w:tc>
          <w:tcPr>
            <w:tcW w:w="2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Forma zajęć</w:t>
            </w:r>
          </w:p>
        </w:tc>
        <w:tc>
          <w:tcPr>
            <w:tcW w:w="2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Liczba godzin Stacjonarne/niestacjonarne</w:t>
            </w:r>
          </w:p>
        </w:tc>
        <w:tc>
          <w:tcPr>
            <w:tcW w:w="2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Rok studiów/semestr</w:t>
            </w:r>
          </w:p>
        </w:tc>
        <w:tc>
          <w:tcPr>
            <w:tcW w:w="24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 xml:space="preserve">Punkty ECTS </w:t>
            </w:r>
            <w:r>
              <w:rPr>
                <w:color w:val="000000"/>
              </w:rPr>
              <w:t>(zgodnie z programem studiów)</w:t>
            </w:r>
          </w:p>
        </w:tc>
      </w:tr>
      <w:tr w:rsidR="00F275E3">
        <w:tc>
          <w:tcPr>
            <w:tcW w:w="2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Praktyka 1</w:t>
            </w:r>
          </w:p>
        </w:tc>
        <w:tc>
          <w:tcPr>
            <w:tcW w:w="2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5E77D7">
            <w:pPr>
              <w:spacing w:line="276" w:lineRule="auto"/>
              <w:jc w:val="center"/>
            </w:pPr>
            <w:r>
              <w:rPr>
                <w:b/>
                <w:bCs/>
                <w:color w:val="000000"/>
              </w:rPr>
              <w:t>320/320</w:t>
            </w:r>
          </w:p>
        </w:tc>
        <w:tc>
          <w:tcPr>
            <w:tcW w:w="2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5E77D7">
            <w:pPr>
              <w:spacing w:line="276" w:lineRule="auto"/>
              <w:jc w:val="center"/>
            </w:pPr>
            <w:r>
              <w:rPr>
                <w:b/>
                <w:bCs/>
                <w:color w:val="000000"/>
              </w:rPr>
              <w:t>1/2</w:t>
            </w:r>
          </w:p>
        </w:tc>
        <w:tc>
          <w:tcPr>
            <w:tcW w:w="24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Pr="005E77D7" w:rsidRDefault="00F275E3" w:rsidP="005E77D7">
            <w:pPr>
              <w:spacing w:line="276" w:lineRule="auto"/>
              <w:jc w:val="center"/>
              <w:rPr>
                <w:b/>
                <w:bCs/>
              </w:rPr>
            </w:pPr>
            <w:r w:rsidRPr="005E77D7">
              <w:rPr>
                <w:b/>
                <w:bCs/>
              </w:rPr>
              <w:t>12</w:t>
            </w:r>
          </w:p>
        </w:tc>
      </w:tr>
      <w:tr w:rsidR="00F275E3">
        <w:tc>
          <w:tcPr>
            <w:tcW w:w="2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Praktyka 2</w:t>
            </w:r>
          </w:p>
        </w:tc>
        <w:tc>
          <w:tcPr>
            <w:tcW w:w="2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5E77D7">
            <w:pPr>
              <w:spacing w:line="276" w:lineRule="auto"/>
              <w:jc w:val="center"/>
            </w:pPr>
            <w:r>
              <w:rPr>
                <w:b/>
                <w:bCs/>
                <w:color w:val="000000"/>
              </w:rPr>
              <w:t>320/320</w:t>
            </w:r>
          </w:p>
        </w:tc>
        <w:tc>
          <w:tcPr>
            <w:tcW w:w="2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5E77D7">
            <w:pPr>
              <w:spacing w:line="276" w:lineRule="auto"/>
              <w:jc w:val="center"/>
            </w:pPr>
            <w:r>
              <w:rPr>
                <w:b/>
                <w:bCs/>
                <w:color w:val="000000"/>
              </w:rPr>
              <w:t>2/4</w:t>
            </w:r>
          </w:p>
        </w:tc>
        <w:tc>
          <w:tcPr>
            <w:tcW w:w="0" w:type="auto"/>
            <w:tcBorders>
              <w:top w:val="single" w:sz="4" w:space="0" w:color="000000"/>
              <w:left w:val="single" w:sz="4" w:space="0" w:color="000000"/>
              <w:bottom w:val="single" w:sz="4" w:space="0" w:color="000000"/>
              <w:right w:val="single" w:sz="4" w:space="0" w:color="000000"/>
            </w:tcBorders>
          </w:tcPr>
          <w:p w:rsidR="00F275E3" w:rsidRPr="005E77D7" w:rsidRDefault="00F275E3" w:rsidP="005E77D7">
            <w:pPr>
              <w:jc w:val="center"/>
              <w:rPr>
                <w:b/>
                <w:bCs/>
              </w:rPr>
            </w:pPr>
            <w:r w:rsidRPr="005E77D7">
              <w:rPr>
                <w:b/>
                <w:bCs/>
              </w:rPr>
              <w:t>12</w:t>
            </w:r>
          </w:p>
        </w:tc>
      </w:tr>
      <w:tr w:rsidR="00F275E3">
        <w:tc>
          <w:tcPr>
            <w:tcW w:w="2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b/>
                <w:bCs/>
                <w:color w:val="000000"/>
              </w:rPr>
              <w:t>Praktyka 3</w:t>
            </w:r>
          </w:p>
        </w:tc>
        <w:tc>
          <w:tcPr>
            <w:tcW w:w="2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5E77D7">
            <w:pPr>
              <w:spacing w:line="276" w:lineRule="auto"/>
              <w:jc w:val="center"/>
            </w:pPr>
            <w:r>
              <w:rPr>
                <w:b/>
                <w:bCs/>
                <w:color w:val="000000"/>
              </w:rPr>
              <w:t>320/320</w:t>
            </w:r>
          </w:p>
        </w:tc>
        <w:tc>
          <w:tcPr>
            <w:tcW w:w="2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5E77D7">
            <w:pPr>
              <w:spacing w:line="276" w:lineRule="auto"/>
              <w:jc w:val="center"/>
            </w:pPr>
            <w:r>
              <w:rPr>
                <w:b/>
                <w:bCs/>
                <w:color w:val="000000"/>
              </w:rPr>
              <w:t>3/6</w:t>
            </w:r>
          </w:p>
        </w:tc>
        <w:tc>
          <w:tcPr>
            <w:tcW w:w="0" w:type="auto"/>
            <w:tcBorders>
              <w:top w:val="single" w:sz="4" w:space="0" w:color="000000"/>
              <w:left w:val="single" w:sz="4" w:space="0" w:color="000000"/>
              <w:bottom w:val="single" w:sz="4" w:space="0" w:color="000000"/>
              <w:right w:val="single" w:sz="4" w:space="0" w:color="000000"/>
            </w:tcBorders>
          </w:tcPr>
          <w:p w:rsidR="00F275E3" w:rsidRPr="005E77D7" w:rsidRDefault="00F275E3" w:rsidP="005E77D7">
            <w:pPr>
              <w:jc w:val="center"/>
              <w:rPr>
                <w:b/>
                <w:bCs/>
              </w:rPr>
            </w:pPr>
            <w:r w:rsidRPr="005E77D7">
              <w:rPr>
                <w:b/>
                <w:bCs/>
              </w:rPr>
              <w:t>12</w:t>
            </w:r>
          </w:p>
        </w:tc>
      </w:tr>
    </w:tbl>
    <w:p w:rsidR="00F275E3" w:rsidRDefault="00F275E3">
      <w:pPr>
        <w:spacing w:before="120" w:after="60" w:line="276" w:lineRule="auto"/>
      </w:pPr>
      <w:r>
        <w:rPr>
          <w:b/>
          <w:bCs/>
          <w:color w:val="000000"/>
          <w:sz w:val="22"/>
          <w:szCs w:val="22"/>
        </w:rPr>
        <w:t>3. Wymagania wstępne, z uwzględnieniem sekwencyjności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9889"/>
      </w:tblGrid>
      <w:tr w:rsidR="00F275E3">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t>brak</w:t>
            </w:r>
          </w:p>
        </w:tc>
      </w:tr>
    </w:tbl>
    <w:p w:rsidR="00F275E3" w:rsidRDefault="00F275E3">
      <w:pPr>
        <w:spacing w:before="120" w:after="60" w:line="276" w:lineRule="auto"/>
      </w:pPr>
      <w:r>
        <w:rPr>
          <w:b/>
          <w:bCs/>
          <w:color w:val="000000"/>
          <w:sz w:val="22"/>
          <w:szCs w:val="22"/>
        </w:rPr>
        <w:t>4. Cele kształcenia</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9889"/>
      </w:tblGrid>
      <w:tr w:rsidR="00F275E3">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Pr="00217461" w:rsidRDefault="00F275E3" w:rsidP="00217461">
            <w:pPr>
              <w:spacing w:line="276" w:lineRule="auto"/>
              <w:rPr>
                <w:color w:val="000000"/>
              </w:rPr>
            </w:pPr>
            <w:r w:rsidRPr="00217461">
              <w:rPr>
                <w:color w:val="000000"/>
              </w:rPr>
              <w:t>C1 - Zdobycie wiedzy praktycznej przygotowującej do wykonywania zawodu.</w:t>
            </w:r>
          </w:p>
          <w:p w:rsidR="00F275E3" w:rsidRPr="00217461" w:rsidRDefault="00F275E3" w:rsidP="00217461">
            <w:pPr>
              <w:spacing w:line="276" w:lineRule="auto"/>
              <w:rPr>
                <w:color w:val="000000"/>
              </w:rPr>
            </w:pPr>
            <w:r w:rsidRPr="00217461">
              <w:rPr>
                <w:color w:val="000000"/>
              </w:rPr>
              <w:t>C2 - Zastosowanie w praktyce umiejętności zdobytych na zajęciach.</w:t>
            </w:r>
          </w:p>
          <w:p w:rsidR="00F275E3" w:rsidRPr="00217461" w:rsidRDefault="00F275E3" w:rsidP="00217461">
            <w:pPr>
              <w:spacing w:line="276" w:lineRule="auto"/>
              <w:rPr>
                <w:color w:val="000000"/>
              </w:rPr>
            </w:pPr>
            <w:r w:rsidRPr="00217461">
              <w:rPr>
                <w:color w:val="000000"/>
              </w:rPr>
              <w:t>C3 - Nabywanie umiejętności pracy indywidualnej i zespołowej.</w:t>
            </w:r>
          </w:p>
          <w:p w:rsidR="00F275E3" w:rsidRPr="00217461" w:rsidRDefault="00F275E3" w:rsidP="00217461">
            <w:pPr>
              <w:spacing w:line="276" w:lineRule="auto"/>
              <w:rPr>
                <w:color w:val="000000"/>
              </w:rPr>
            </w:pPr>
            <w:r w:rsidRPr="00217461">
              <w:rPr>
                <w:color w:val="000000"/>
              </w:rPr>
              <w:t>C4 - Przygotowanie do uczenia się przez całe życie oraz do podjęcia pracy w zawodzie.</w:t>
            </w:r>
          </w:p>
          <w:p w:rsidR="00F275E3" w:rsidRDefault="00F275E3" w:rsidP="00217461">
            <w:pPr>
              <w:spacing w:before="40" w:line="276" w:lineRule="auto"/>
            </w:pPr>
            <w:r w:rsidRPr="00217461">
              <w:rPr>
                <w:color w:val="000000"/>
              </w:rPr>
              <w:t>C5 - Uświadomienie wagi społecznych skutków działalności inżynierskiej oraz odpowiedzialności za podejmowane decyzje.</w:t>
            </w:r>
          </w:p>
        </w:tc>
      </w:tr>
    </w:tbl>
    <w:p w:rsidR="00F275E3" w:rsidRDefault="00F275E3">
      <w:pPr>
        <w:spacing w:before="120" w:after="60" w:line="276" w:lineRule="auto"/>
      </w:pPr>
      <w:r>
        <w:rPr>
          <w:b/>
          <w:bCs/>
          <w:color w:val="000000"/>
          <w:sz w:val="22"/>
          <w:szCs w:val="22"/>
        </w:rPr>
        <w:t>5. Efekty uczenia się dla zajęć wraz z odniesieniem do efektów kierunkowych</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800"/>
        <w:gridCol w:w="6200"/>
        <w:gridCol w:w="1889"/>
      </w:tblGrid>
      <w:tr w:rsidR="00F275E3">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Symbol efektu uczenia się</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Opis efektu uczenia się</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Odniesienie do efektu kierunkowego</w:t>
            </w:r>
          </w:p>
        </w:tc>
      </w:tr>
      <w:tr w:rsidR="00F275E3">
        <w:tc>
          <w:tcPr>
            <w:tcW w:w="9889" w:type="dxa"/>
            <w:gridSpan w:val="3"/>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WIEDZA</w:t>
            </w:r>
          </w:p>
        </w:tc>
      </w:tr>
      <w:tr w:rsidR="00F275E3" w:rsidTr="000612E1">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W_01</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Student zna i rozumie podstawowe zagadnienia praktyczne obejmujące kluczowe obszary informatyki.</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0612E1">
            <w:pPr>
              <w:spacing w:line="276" w:lineRule="auto"/>
              <w:jc w:val="center"/>
            </w:pPr>
            <w:r>
              <w:rPr>
                <w:color w:val="000000"/>
              </w:rPr>
              <w:t>K_W04, K_W13, K_W14</w:t>
            </w:r>
          </w:p>
        </w:tc>
      </w:tr>
      <w:tr w:rsidR="00F275E3" w:rsidTr="000612E1">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lastRenderedPageBreak/>
              <w:t>W_02</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Student zna i rozumie obowiązujące w zakładzie pracy przepisy, w tym regulamin pracy, przepisy bezpieczeństwa oraz podstawowe zasady ochrony własności.</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0612E1">
            <w:pPr>
              <w:spacing w:line="276" w:lineRule="auto"/>
              <w:jc w:val="center"/>
            </w:pPr>
            <w:r>
              <w:rPr>
                <w:color w:val="000000"/>
              </w:rPr>
              <w:t>K_W12, K_W15, K_W16</w:t>
            </w:r>
          </w:p>
        </w:tc>
      </w:tr>
      <w:tr w:rsidR="00F275E3" w:rsidTr="000612E1">
        <w:tc>
          <w:tcPr>
            <w:tcW w:w="9889" w:type="dxa"/>
            <w:gridSpan w:val="3"/>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0612E1">
            <w:pPr>
              <w:spacing w:line="276" w:lineRule="auto"/>
              <w:jc w:val="center"/>
            </w:pPr>
            <w:r>
              <w:rPr>
                <w:b/>
                <w:bCs/>
                <w:color w:val="000000"/>
              </w:rPr>
              <w:t>UMIEJĘTNOŚCI</w:t>
            </w:r>
          </w:p>
        </w:tc>
      </w:tr>
      <w:tr w:rsidR="00F275E3" w:rsidTr="000612E1">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U_01</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Student potrafi zastosować w praktyce wiedzę zdobytą na zajęciach.</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0612E1">
            <w:pPr>
              <w:spacing w:line="276" w:lineRule="auto"/>
              <w:jc w:val="center"/>
            </w:pPr>
            <w:r>
              <w:rPr>
                <w:color w:val="000000"/>
              </w:rPr>
              <w:t>K_U12, K_U23, K_U25</w:t>
            </w:r>
          </w:p>
        </w:tc>
      </w:tr>
      <w:tr w:rsidR="00F275E3" w:rsidTr="000612E1">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U_02</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Student potrafi pracować indywidualnie i w zespole zachowując przepisy bezpieczeństwa oraz umie właściwie zaplanować swoją pracę.</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0612E1">
            <w:pPr>
              <w:spacing w:line="276" w:lineRule="auto"/>
              <w:jc w:val="center"/>
            </w:pPr>
            <w:r>
              <w:rPr>
                <w:color w:val="000000"/>
              </w:rPr>
              <w:t>K_U02, K_U20, K_U21, K_U22, K_U24</w:t>
            </w:r>
          </w:p>
        </w:tc>
      </w:tr>
      <w:tr w:rsidR="00F275E3">
        <w:tc>
          <w:tcPr>
            <w:tcW w:w="9889" w:type="dxa"/>
            <w:gridSpan w:val="3"/>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KOMPETENCJE SPOŁECZNE</w:t>
            </w:r>
          </w:p>
        </w:tc>
      </w:tr>
      <w:tr w:rsidR="00F275E3">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K_01</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Student jest gotów do uczenia się przez całe życie.</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K_K01</w:t>
            </w:r>
          </w:p>
        </w:tc>
      </w:tr>
      <w:tr w:rsidR="00F275E3">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K_02</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Student jest gotów do współpracy w grupie oraz działania w sposób kreatywny i przedsiębiorczy.</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K_K04, K_K06</w:t>
            </w:r>
          </w:p>
        </w:tc>
      </w:tr>
      <w:tr w:rsidR="00F275E3">
        <w:tc>
          <w:tcPr>
            <w:tcW w:w="18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K_03</w:t>
            </w:r>
          </w:p>
        </w:tc>
        <w:tc>
          <w:tcPr>
            <w:tcW w:w="62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Student jest gotów do uwzględniania pozatechnicznych aspektów i skutków działalności inżynierskiej, w tym odpowiedzialności za podejmowane decyzje.</w:t>
            </w:r>
          </w:p>
        </w:tc>
        <w:tc>
          <w:tcPr>
            <w:tcW w:w="1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K_K02, K_K03, K_K05</w:t>
            </w:r>
          </w:p>
        </w:tc>
      </w:tr>
    </w:tbl>
    <w:p w:rsidR="00F275E3" w:rsidRPr="00EE7DDF" w:rsidRDefault="00F275E3">
      <w:pPr>
        <w:spacing w:before="120" w:after="60" w:line="276" w:lineRule="auto"/>
        <w:rPr>
          <w:color w:val="000000"/>
          <w:sz w:val="22"/>
          <w:szCs w:val="22"/>
        </w:rPr>
      </w:pPr>
      <w:r>
        <w:rPr>
          <w:b/>
          <w:bCs/>
          <w:color w:val="000000"/>
          <w:sz w:val="22"/>
          <w:szCs w:val="22"/>
        </w:rPr>
        <w:t xml:space="preserve">6. Treści programowe oraz liczba godzin na poszczególnych formach zajęć </w:t>
      </w:r>
      <w:r>
        <w:rPr>
          <w:color w:val="000000"/>
          <w:sz w:val="22"/>
          <w:szCs w:val="22"/>
        </w:rPr>
        <w:t>(zgodnie z programem studiów):</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596"/>
        <w:gridCol w:w="6549"/>
        <w:gridCol w:w="1256"/>
        <w:gridCol w:w="1488"/>
      </w:tblGrid>
      <w:tr w:rsidR="00F275E3" w:rsidTr="00EE7DDF">
        <w:tc>
          <w:tcPr>
            <w:tcW w:w="596"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A1E53">
            <w:pPr>
              <w:jc w:val="center"/>
            </w:pPr>
            <w:r>
              <w:rPr>
                <w:b/>
                <w:bCs/>
                <w:color w:val="000000"/>
              </w:rPr>
              <w:t>Lp.</w:t>
            </w:r>
          </w:p>
        </w:tc>
        <w:tc>
          <w:tcPr>
            <w:tcW w:w="6549"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A1E53">
            <w:pPr>
              <w:jc w:val="center"/>
            </w:pPr>
            <w:r>
              <w:rPr>
                <w:b/>
                <w:bCs/>
                <w:color w:val="000000"/>
              </w:rPr>
              <w:t>Treści praktyk (semestr 2, 3, 4)</w:t>
            </w:r>
          </w:p>
        </w:tc>
        <w:tc>
          <w:tcPr>
            <w:tcW w:w="2744" w:type="dxa"/>
            <w:gridSpan w:val="2"/>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A1E53">
            <w:pPr>
              <w:jc w:val="center"/>
            </w:pPr>
            <w:r>
              <w:rPr>
                <w:b/>
                <w:bCs/>
                <w:color w:val="000000"/>
                <w:sz w:val="16"/>
                <w:szCs w:val="16"/>
              </w:rPr>
              <w:t>Liczba godzin na studiach</w:t>
            </w:r>
          </w:p>
        </w:tc>
      </w:tr>
      <w:tr w:rsidR="00F275E3" w:rsidTr="00EE7DDF">
        <w:tc>
          <w:tcPr>
            <w:tcW w:w="0" w:type="auto"/>
            <w:vMerge/>
            <w:tcBorders>
              <w:top w:val="single" w:sz="4" w:space="0" w:color="000000"/>
              <w:left w:val="single" w:sz="4" w:space="0" w:color="000000"/>
              <w:bottom w:val="single" w:sz="4" w:space="0" w:color="000000"/>
              <w:right w:val="single" w:sz="4" w:space="0" w:color="000000"/>
            </w:tcBorders>
          </w:tcPr>
          <w:p w:rsidR="00F275E3" w:rsidRDefault="00F275E3" w:rsidP="00EA1E53"/>
        </w:tc>
        <w:tc>
          <w:tcPr>
            <w:tcW w:w="0" w:type="auto"/>
            <w:vMerge/>
            <w:tcBorders>
              <w:top w:val="single" w:sz="4" w:space="0" w:color="000000"/>
              <w:left w:val="single" w:sz="4" w:space="0" w:color="000000"/>
              <w:bottom w:val="single" w:sz="4" w:space="0" w:color="000000"/>
              <w:right w:val="single" w:sz="4" w:space="0" w:color="000000"/>
            </w:tcBorders>
          </w:tcPr>
          <w:p w:rsidR="00F275E3" w:rsidRDefault="00F275E3" w:rsidP="00EA1E53"/>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A1E53">
            <w:pPr>
              <w:jc w:val="center"/>
            </w:pPr>
            <w:r>
              <w:rPr>
                <w:b/>
                <w:bCs/>
                <w:color w:val="000000"/>
                <w:sz w:val="16"/>
                <w:szCs w:val="16"/>
              </w:rPr>
              <w:t>stacjonarnych</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A1E53">
            <w:pPr>
              <w:jc w:val="center"/>
            </w:pPr>
            <w:r>
              <w:rPr>
                <w:b/>
                <w:bCs/>
                <w:color w:val="000000"/>
                <w:sz w:val="16"/>
                <w:szCs w:val="16"/>
              </w:rPr>
              <w:t>niestacjonarnych</w:t>
            </w:r>
          </w:p>
        </w:tc>
      </w:tr>
      <w:tr w:rsidR="00F275E3" w:rsidTr="00EE7DDF">
        <w:trPr>
          <w:trHeight w:val="2552"/>
        </w:trPr>
        <w:tc>
          <w:tcPr>
            <w:tcW w:w="5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E7DDF">
            <w:pPr>
              <w:spacing w:line="276" w:lineRule="auto"/>
              <w:jc w:val="center"/>
            </w:pPr>
            <w:r>
              <w:rPr>
                <w:color w:val="000000"/>
              </w:rPr>
              <w:t>P1</w:t>
            </w:r>
          </w:p>
        </w:tc>
        <w:tc>
          <w:tcPr>
            <w:tcW w:w="6549" w:type="dxa"/>
            <w:vMerge w:val="restart"/>
            <w:tcBorders>
              <w:top w:val="single" w:sz="4" w:space="0" w:color="000000"/>
              <w:left w:val="single" w:sz="4" w:space="0" w:color="000000"/>
              <w:right w:val="single" w:sz="4" w:space="0" w:color="000000"/>
            </w:tcBorders>
            <w:tcMar>
              <w:top w:w="40" w:type="dxa"/>
              <w:left w:w="108" w:type="dxa"/>
              <w:bottom w:w="40" w:type="dxa"/>
              <w:right w:w="108" w:type="dxa"/>
            </w:tcMar>
          </w:tcPr>
          <w:p w:rsidR="00F275E3" w:rsidRDefault="00F275E3" w:rsidP="00EE7DDF">
            <w:pPr>
              <w:spacing w:line="276" w:lineRule="auto"/>
              <w:jc w:val="both"/>
            </w:pPr>
            <w:r>
              <w:t xml:space="preserve">Zadania realizowane przez studenta na praktyce winny w szczególności dotyczyć: </w:t>
            </w:r>
          </w:p>
          <w:p w:rsidR="00F275E3" w:rsidRDefault="00F275E3" w:rsidP="00EE7DDF">
            <w:pPr>
              <w:spacing w:line="276" w:lineRule="auto"/>
              <w:jc w:val="both"/>
            </w:pPr>
            <w:r>
              <w:t xml:space="preserve">1) projektowania, wdrażania i obsługi systemów komputerowych, </w:t>
            </w:r>
          </w:p>
          <w:p w:rsidR="00F275E3" w:rsidRDefault="00F275E3" w:rsidP="00EE7DDF">
            <w:pPr>
              <w:spacing w:line="276" w:lineRule="auto"/>
              <w:jc w:val="both"/>
            </w:pPr>
            <w:r>
              <w:t xml:space="preserve">2) projektowania, wdrażania i zarządzania sieciami komputerowymi, przewodowymi, bezprzewodowymi i hybrydowymi, </w:t>
            </w:r>
          </w:p>
          <w:p w:rsidR="00F275E3" w:rsidRDefault="00F275E3" w:rsidP="00EE7DDF">
            <w:pPr>
              <w:spacing w:line="276" w:lineRule="auto"/>
              <w:jc w:val="both"/>
            </w:pPr>
            <w:r>
              <w:t xml:space="preserve">3) wykorzystania dostępnych urządzeń i narzędzi informatycznych w projektowaniu i użytkowaniu systemów sterowania wykorzystujących programowalne sterowniki logiczne PLC oraz układy mikrokontrolerów, </w:t>
            </w:r>
          </w:p>
          <w:p w:rsidR="00F275E3" w:rsidRDefault="00F275E3" w:rsidP="00EE7DDF">
            <w:pPr>
              <w:spacing w:line="276" w:lineRule="auto"/>
              <w:jc w:val="both"/>
            </w:pPr>
            <w:r>
              <w:t xml:space="preserve">4) pracy z urządzeniami i oprogramowaniem systemów multimedialnych i teleinformatycznych oraz cyfrowego przetwarzania sygnałów, w tym przetwarzania obrazu, dźwięku i mowy, </w:t>
            </w:r>
          </w:p>
          <w:p w:rsidR="00F275E3" w:rsidRDefault="00F275E3" w:rsidP="00EE7DDF">
            <w:pPr>
              <w:spacing w:line="276" w:lineRule="auto"/>
              <w:jc w:val="both"/>
            </w:pPr>
            <w:r>
              <w:t xml:space="preserve">5) zastosowań multimediów w różnych dziedzinach życia i techniki, np.: telemedycyna, teletransmisja, reklama, systemy informacji przestrzennej w tym np. geodezja lub kartografia, </w:t>
            </w:r>
          </w:p>
          <w:p w:rsidR="00F275E3" w:rsidRDefault="00F275E3" w:rsidP="00EE7DDF">
            <w:pPr>
              <w:spacing w:line="276" w:lineRule="auto"/>
              <w:jc w:val="both"/>
            </w:pPr>
            <w:r>
              <w:t xml:space="preserve">6) podstaw projektowania rozproszonych i obiektowych baz danych, </w:t>
            </w:r>
          </w:p>
          <w:p w:rsidR="00F275E3" w:rsidRDefault="00F275E3" w:rsidP="00EE7DDF">
            <w:pPr>
              <w:spacing w:line="276" w:lineRule="auto"/>
              <w:jc w:val="both"/>
            </w:pPr>
            <w:r>
              <w:t xml:space="preserve">7) zasad programowania aplikacji internetowych, portali internetowych, aplikacji na urządzenia przenośne, ze szczególnym uwzględnieniem interakcji z użytkownikiem oraz realizacji usług, </w:t>
            </w:r>
          </w:p>
          <w:p w:rsidR="00F275E3" w:rsidRDefault="00F275E3" w:rsidP="00EE7DDF">
            <w:pPr>
              <w:spacing w:line="276" w:lineRule="auto"/>
              <w:jc w:val="both"/>
            </w:pPr>
            <w:r>
              <w:t xml:space="preserve">8) uruchamiania i utrzymywanie sieci i serwerów internetowych, </w:t>
            </w:r>
          </w:p>
          <w:p w:rsidR="00F275E3" w:rsidRDefault="00F275E3" w:rsidP="00EE7DDF">
            <w:pPr>
              <w:spacing w:line="276" w:lineRule="auto"/>
              <w:jc w:val="both"/>
            </w:pPr>
            <w:r>
              <w:lastRenderedPageBreak/>
              <w:t xml:space="preserve">9) zapoznania z organizacją pracy w przedsiębiorstwie, strukturą organizacyjną, celem i zakresem prowadzonej działalności, podstawowymi przepisami w zakresie BHP, regulaminem pracy, obiegiem dokumentów, obsługą podstawowych urządzeń na stanowisku pracy, </w:t>
            </w:r>
          </w:p>
          <w:p w:rsidR="00F275E3" w:rsidRDefault="00F275E3" w:rsidP="00EE7DDF">
            <w:pPr>
              <w:spacing w:line="276" w:lineRule="auto"/>
              <w:jc w:val="both"/>
            </w:pPr>
            <w:r>
              <w:t>10) zapoznania z uwarunkowaniami pracy zespołowej, praktycznymi aspektami kierowania zespołami ludzkimi, komunikowania się podmiotu z otoczeniem, zbierania, hierarchizowania, przetwarzania i przekazywania informacji z wykorzystaniem technologii informatycznej i wiedzy technicznej.</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rsidP="00EE7DDF">
            <w:pPr>
              <w:spacing w:line="276" w:lineRule="auto"/>
              <w:jc w:val="center"/>
            </w:pPr>
            <w:r w:rsidRPr="0019670B">
              <w:rPr>
                <w:color w:val="000000"/>
              </w:rPr>
              <w:lastRenderedPageBreak/>
              <w:t>320</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rsidP="00EE7DDF">
            <w:pPr>
              <w:spacing w:line="276" w:lineRule="auto"/>
              <w:jc w:val="center"/>
            </w:pPr>
            <w:r w:rsidRPr="0019670B">
              <w:rPr>
                <w:color w:val="000000"/>
              </w:rPr>
              <w:t>320</w:t>
            </w:r>
          </w:p>
        </w:tc>
      </w:tr>
      <w:tr w:rsidR="00F275E3" w:rsidTr="00EE7DDF">
        <w:trPr>
          <w:trHeight w:val="2552"/>
        </w:trPr>
        <w:tc>
          <w:tcPr>
            <w:tcW w:w="5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E7DDF">
            <w:pPr>
              <w:spacing w:line="276" w:lineRule="auto"/>
              <w:jc w:val="center"/>
            </w:pPr>
            <w:r>
              <w:rPr>
                <w:color w:val="000000"/>
              </w:rPr>
              <w:t>P2</w:t>
            </w:r>
          </w:p>
        </w:tc>
        <w:tc>
          <w:tcPr>
            <w:tcW w:w="6549" w:type="dxa"/>
            <w:vMerge/>
            <w:tcBorders>
              <w:left w:val="single" w:sz="4" w:space="0" w:color="000000"/>
              <w:right w:val="single" w:sz="4" w:space="0" w:color="000000"/>
            </w:tcBorders>
            <w:tcMar>
              <w:top w:w="40" w:type="dxa"/>
              <w:left w:w="108" w:type="dxa"/>
              <w:bottom w:w="40" w:type="dxa"/>
              <w:right w:w="108" w:type="dxa"/>
            </w:tcMar>
          </w:tcPr>
          <w:p w:rsidR="00F275E3" w:rsidRDefault="00F275E3" w:rsidP="00EE7DDF">
            <w:pPr>
              <w:spacing w:line="276" w:lineRule="auto"/>
            </w:pP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rsidP="00EE7DDF">
            <w:pPr>
              <w:spacing w:line="276" w:lineRule="auto"/>
              <w:jc w:val="center"/>
            </w:pPr>
            <w:r w:rsidRPr="0019670B">
              <w:rPr>
                <w:color w:val="000000"/>
              </w:rPr>
              <w:t>320</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rsidP="00EE7DDF">
            <w:pPr>
              <w:spacing w:line="276" w:lineRule="auto"/>
              <w:jc w:val="center"/>
            </w:pPr>
            <w:r w:rsidRPr="0019670B">
              <w:rPr>
                <w:color w:val="000000"/>
              </w:rPr>
              <w:t>320</w:t>
            </w:r>
          </w:p>
        </w:tc>
      </w:tr>
      <w:tr w:rsidR="00F275E3" w:rsidTr="00EE7DDF">
        <w:trPr>
          <w:trHeight w:val="2552"/>
        </w:trPr>
        <w:tc>
          <w:tcPr>
            <w:tcW w:w="5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E7DDF">
            <w:pPr>
              <w:spacing w:line="276" w:lineRule="auto"/>
              <w:jc w:val="center"/>
            </w:pPr>
            <w:r>
              <w:rPr>
                <w:color w:val="000000"/>
              </w:rPr>
              <w:lastRenderedPageBreak/>
              <w:t>P3</w:t>
            </w:r>
          </w:p>
        </w:tc>
        <w:tc>
          <w:tcPr>
            <w:tcW w:w="6549" w:type="dxa"/>
            <w:vMerge/>
            <w:tcBorders>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rsidP="00EE7DDF">
            <w:pPr>
              <w:spacing w:line="276" w:lineRule="auto"/>
            </w:pP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rsidP="00EE7DDF">
            <w:pPr>
              <w:spacing w:line="276" w:lineRule="auto"/>
              <w:jc w:val="center"/>
            </w:pPr>
            <w:r w:rsidRPr="0019670B">
              <w:rPr>
                <w:color w:val="000000"/>
              </w:rPr>
              <w:t>320</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rsidP="00EE7DDF">
            <w:pPr>
              <w:spacing w:line="276" w:lineRule="auto"/>
              <w:jc w:val="center"/>
            </w:pPr>
            <w:r w:rsidRPr="0019670B">
              <w:rPr>
                <w:color w:val="000000"/>
              </w:rPr>
              <w:t>320</w:t>
            </w:r>
          </w:p>
        </w:tc>
      </w:tr>
      <w:tr w:rsidR="00F275E3" w:rsidTr="00EE7DDF">
        <w:tc>
          <w:tcPr>
            <w:tcW w:w="59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A1E53">
            <w:pPr>
              <w:spacing w:line="276" w:lineRule="auto"/>
            </w:pPr>
          </w:p>
        </w:tc>
        <w:tc>
          <w:tcPr>
            <w:tcW w:w="654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A1E53">
            <w:pPr>
              <w:spacing w:line="276" w:lineRule="auto"/>
            </w:pPr>
            <w:r>
              <w:rPr>
                <w:b/>
                <w:bCs/>
                <w:color w:val="000000"/>
              </w:rPr>
              <w:t>Razem liczba godzin praktyk (semestr 2, 3, 4)</w:t>
            </w:r>
          </w:p>
        </w:tc>
        <w:tc>
          <w:tcPr>
            <w:tcW w:w="1256"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A1E53">
            <w:pPr>
              <w:spacing w:line="276" w:lineRule="auto"/>
              <w:jc w:val="center"/>
            </w:pPr>
            <w:r>
              <w:rPr>
                <w:b/>
                <w:bCs/>
                <w:color w:val="000000"/>
              </w:rPr>
              <w:t>960</w:t>
            </w:r>
          </w:p>
        </w:tc>
        <w:tc>
          <w:tcPr>
            <w:tcW w:w="1488"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rsidP="00EA1E53">
            <w:pPr>
              <w:spacing w:line="276" w:lineRule="auto"/>
              <w:jc w:val="center"/>
            </w:pPr>
            <w:r>
              <w:rPr>
                <w:b/>
                <w:bCs/>
                <w:color w:val="000000"/>
              </w:rPr>
              <w:t>960</w:t>
            </w:r>
          </w:p>
        </w:tc>
      </w:tr>
    </w:tbl>
    <w:p w:rsidR="00F275E3" w:rsidRDefault="00F275E3">
      <w:pPr>
        <w:spacing w:before="120" w:after="60" w:line="276" w:lineRule="auto"/>
      </w:pPr>
      <w:r>
        <w:rPr>
          <w:b/>
          <w:bCs/>
          <w:color w:val="000000"/>
          <w:sz w:val="22"/>
          <w:szCs w:val="22"/>
        </w:rPr>
        <w:t>7. Metody oraz środki dydaktyczne wykorzystywane w ramach poszczególnych form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2000"/>
        <w:gridCol w:w="4889"/>
        <w:gridCol w:w="3000"/>
      </w:tblGrid>
      <w:tr w:rsidR="00F275E3">
        <w:tc>
          <w:tcPr>
            <w:tcW w:w="2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Forma zajęć</w:t>
            </w:r>
          </w:p>
        </w:tc>
        <w:tc>
          <w:tcPr>
            <w:tcW w:w="4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Metody dydaktyczne (wybór z listy)</w:t>
            </w:r>
          </w:p>
        </w:tc>
        <w:tc>
          <w:tcPr>
            <w:tcW w:w="3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Środki dydaktyczne</w:t>
            </w:r>
          </w:p>
        </w:tc>
      </w:tr>
      <w:tr w:rsidR="00F275E3">
        <w:tc>
          <w:tcPr>
            <w:tcW w:w="2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Pr="00EE7DDF" w:rsidRDefault="00F275E3">
            <w:pPr>
              <w:spacing w:line="276" w:lineRule="auto"/>
            </w:pPr>
            <w:r w:rsidRPr="00EE7DDF">
              <w:t>Praktyk</w:t>
            </w:r>
            <w:r>
              <w:t>a</w:t>
            </w:r>
          </w:p>
        </w:tc>
        <w:tc>
          <w:tcPr>
            <w:tcW w:w="4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Pr="00EE7DDF" w:rsidRDefault="00F275E3">
            <w:pPr>
              <w:spacing w:line="276" w:lineRule="auto"/>
            </w:pPr>
            <w:r w:rsidRPr="00EE7DDF">
              <w:t>M5 – metoda praktyczna: prezentacja urządzeń, analiza dokumentacji technicznej, ćwiczenia doskonalące obsługę komputerów i oprogramowania, realizacja zadania inżynierskiego w grupie, doskonalenie metod i technik analizy zadania inżynierskiego, selekcjonowanie, grupowanie i dobór informacji do realizacji zadania inżynierskiego, dobór właściwych narzędzi do realizacji zadania inżynierskiego.</w:t>
            </w:r>
          </w:p>
        </w:tc>
        <w:tc>
          <w:tcPr>
            <w:tcW w:w="3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Pr="00EE7DDF" w:rsidRDefault="00F275E3">
            <w:pPr>
              <w:spacing w:line="276" w:lineRule="auto"/>
            </w:pPr>
            <w:r w:rsidRPr="00EE7DDF">
              <w:t>Urządzenia, komputery, dokumentacja techniczna</w:t>
            </w:r>
          </w:p>
        </w:tc>
      </w:tr>
    </w:tbl>
    <w:p w:rsidR="00F275E3" w:rsidRDefault="00F275E3">
      <w:pPr>
        <w:spacing w:before="120" w:after="60" w:line="276" w:lineRule="auto"/>
      </w:pPr>
      <w:r>
        <w:rPr>
          <w:b/>
          <w:bCs/>
          <w:color w:val="000000"/>
          <w:sz w:val="22"/>
          <w:szCs w:val="22"/>
        </w:rPr>
        <w:t>8. Sposoby (metody) weryfikacji i oceny efektów uczenia się osiągniętych przez studenta</w:t>
      </w:r>
    </w:p>
    <w:p w:rsidR="00F275E3" w:rsidRDefault="00F275E3">
      <w:pPr>
        <w:spacing w:before="120" w:after="60" w:line="276" w:lineRule="auto"/>
      </w:pPr>
      <w:r>
        <w:rPr>
          <w:b/>
          <w:bCs/>
          <w:color w:val="000000"/>
          <w:sz w:val="22"/>
          <w:szCs w:val="22"/>
        </w:rPr>
        <w:t>8.1. Sposoby (metody) oceniania osiągnięcia efektów uczenia się na poszczególnych formach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2000"/>
        <w:gridCol w:w="4000"/>
        <w:gridCol w:w="3889"/>
      </w:tblGrid>
      <w:tr w:rsidR="00F275E3">
        <w:tc>
          <w:tcPr>
            <w:tcW w:w="2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Forma zajęć</w:t>
            </w:r>
          </w:p>
        </w:tc>
        <w:tc>
          <w:tcPr>
            <w:tcW w:w="4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Ocena formująca (F)</w:t>
            </w:r>
            <w:r>
              <w:rPr>
                <w:color w:val="000000"/>
                <w:sz w:val="16"/>
                <w:szCs w:val="16"/>
              </w:rPr>
              <w:t xml:space="preserve"> – wskazuje studentowi na potrzebę uzupełniania wiedzy lub stosowania określonych metod i narzędzi, stymulujące do doskonalenia efektów pracy </w:t>
            </w:r>
            <w:r>
              <w:rPr>
                <w:b/>
                <w:bCs/>
                <w:color w:val="000000"/>
                <w:sz w:val="16"/>
                <w:szCs w:val="16"/>
              </w:rPr>
              <w:t>(wybór z listy)</w:t>
            </w:r>
          </w:p>
        </w:tc>
        <w:tc>
          <w:tcPr>
            <w:tcW w:w="3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Ocena podsumowująca (P)</w:t>
            </w:r>
            <w:r>
              <w:rPr>
                <w:color w:val="000000"/>
                <w:sz w:val="16"/>
                <w:szCs w:val="16"/>
              </w:rPr>
              <w:t xml:space="preserve"> – podsumowuje osiągnięte efekty uczenia się </w:t>
            </w:r>
            <w:r>
              <w:rPr>
                <w:b/>
                <w:bCs/>
                <w:color w:val="000000"/>
                <w:sz w:val="16"/>
                <w:szCs w:val="16"/>
              </w:rPr>
              <w:t>(wybór z listy)</w:t>
            </w:r>
          </w:p>
        </w:tc>
      </w:tr>
      <w:tr w:rsidR="00F275E3">
        <w:tc>
          <w:tcPr>
            <w:tcW w:w="2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Praktyka</w:t>
            </w:r>
          </w:p>
        </w:tc>
        <w:tc>
          <w:tcPr>
            <w:tcW w:w="40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F2 – obserwacja/aktywność</w:t>
            </w:r>
          </w:p>
          <w:p w:rsidR="00F275E3" w:rsidRDefault="00F275E3">
            <w:pPr>
              <w:spacing w:line="276" w:lineRule="auto"/>
            </w:pPr>
            <w:r>
              <w:rPr>
                <w:color w:val="000000"/>
              </w:rPr>
              <w:t>F5 – ćwiczenia praktyczne</w:t>
            </w:r>
          </w:p>
          <w:p w:rsidR="00F275E3" w:rsidRDefault="00F275E3">
            <w:pPr>
              <w:spacing w:line="276" w:lineRule="auto"/>
            </w:pPr>
            <w:r>
              <w:rPr>
                <w:color w:val="000000"/>
              </w:rPr>
              <w:t>F6 – dokumentacja praktyki</w:t>
            </w:r>
          </w:p>
        </w:tc>
        <w:tc>
          <w:tcPr>
            <w:tcW w:w="3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P6 – zaliczenie praktyki</w:t>
            </w:r>
          </w:p>
        </w:tc>
      </w:tr>
    </w:tbl>
    <w:p w:rsidR="00F275E3" w:rsidRDefault="00F275E3">
      <w:pPr>
        <w:spacing w:before="120" w:after="60" w:line="276" w:lineRule="auto"/>
      </w:pPr>
      <w:r>
        <w:rPr>
          <w:b/>
          <w:bCs/>
          <w:color w:val="000000"/>
          <w:sz w:val="22"/>
          <w:szCs w:val="22"/>
        </w:rPr>
        <w:t>8.2. Sposoby (metody) weryfikacji osiągnięcia przedmiotowych efektów uczenia się (wstawić „x")</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1400"/>
        <w:gridCol w:w="2122"/>
        <w:gridCol w:w="2122"/>
        <w:gridCol w:w="2122"/>
        <w:gridCol w:w="2123"/>
      </w:tblGrid>
      <w:tr w:rsidR="00F275E3">
        <w:tc>
          <w:tcPr>
            <w:tcW w:w="1400"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Symbol efektu</w:t>
            </w:r>
          </w:p>
        </w:tc>
        <w:tc>
          <w:tcPr>
            <w:tcW w:w="8489" w:type="dxa"/>
            <w:gridSpan w:val="4"/>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Praktyki</w:t>
            </w:r>
          </w:p>
        </w:tc>
      </w:tr>
      <w:tr w:rsidR="00F275E3">
        <w:tc>
          <w:tcPr>
            <w:tcW w:w="0" w:type="auto"/>
            <w:vMerge/>
            <w:tcBorders>
              <w:top w:val="single" w:sz="4" w:space="0" w:color="000000"/>
              <w:left w:val="single" w:sz="4" w:space="0" w:color="000000"/>
              <w:bottom w:val="single" w:sz="4" w:space="0" w:color="000000"/>
              <w:right w:val="single" w:sz="4" w:space="0" w:color="000000"/>
            </w:tcBorders>
          </w:tcPr>
          <w:p w:rsidR="00F275E3" w:rsidRDefault="00F275E3"/>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F2</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F5</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F6</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P6</w:t>
            </w:r>
          </w:p>
        </w:tc>
      </w:tr>
      <w:tr w:rsidR="00F275E3">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W_01</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r>
      <w:tr w:rsidR="00F275E3">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W_02</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r>
      <w:tr w:rsidR="00F275E3">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U_01</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r>
      <w:tr w:rsidR="00F275E3">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U_02</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r>
      <w:tr w:rsidR="00F275E3">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K_01</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r>
      <w:tr w:rsidR="00F275E3">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K_02</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r>
      <w:tr w:rsidR="00F275E3">
        <w:tc>
          <w:tcPr>
            <w:tcW w:w="14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K_03</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p>
        </w:tc>
        <w:tc>
          <w:tcPr>
            <w:tcW w:w="2122"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p>
        </w:tc>
        <w:tc>
          <w:tcPr>
            <w:tcW w:w="2123"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x</w:t>
            </w:r>
          </w:p>
        </w:tc>
      </w:tr>
    </w:tbl>
    <w:p w:rsidR="00F275E3" w:rsidRDefault="00F275E3">
      <w:pPr>
        <w:spacing w:before="120" w:after="60" w:line="276" w:lineRule="auto"/>
      </w:pPr>
      <w:r>
        <w:rPr>
          <w:b/>
          <w:bCs/>
          <w:color w:val="000000"/>
          <w:sz w:val="22"/>
          <w:szCs w:val="22"/>
        </w:rPr>
        <w:lastRenderedPageBreak/>
        <w:t xml:space="preserve">9. Opis sposobu ustalania oceny końcowej </w:t>
      </w:r>
      <w:r>
        <w:rPr>
          <w:color w:val="000000"/>
          <w:sz w:val="22"/>
          <w:szCs w:val="22"/>
        </w:rPr>
        <w:t>(zasady i kryteria przyznawania oceny, a także sposób obliczania oceny w przypadku zajęć, w skład których wchodzi więcej niż jedna forma prowadzenia zajęć, z uwzględnieniem wszystkich form prowadzenia zajęć oraz wszystkich terminów egzaminów i zaliczeń, w tym także poprawkowych):</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9889"/>
      </w:tblGrid>
      <w:tr w:rsidR="00F275E3">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rsidP="00240B59">
            <w:pPr>
              <w:spacing w:after="40" w:line="276" w:lineRule="auto"/>
            </w:pPr>
            <w:r>
              <w:rPr>
                <w:color w:val="000000"/>
              </w:rPr>
              <w:t>Zaliczenie odbywa się na podstawie karty praktyki. Oceniane jest wypełnienie zgodnie z zapisami Regulaminu Praktyk.</w:t>
            </w:r>
          </w:p>
        </w:tc>
      </w:tr>
    </w:tbl>
    <w:p w:rsidR="00F275E3" w:rsidRDefault="00F275E3">
      <w:pPr>
        <w:spacing w:before="120" w:after="60" w:line="276" w:lineRule="auto"/>
      </w:pPr>
      <w:r>
        <w:rPr>
          <w:b/>
          <w:bCs/>
          <w:color w:val="000000"/>
          <w:sz w:val="22"/>
          <w:szCs w:val="22"/>
        </w:rPr>
        <w:t>10. Forma zaliczenia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9889"/>
      </w:tblGrid>
      <w:tr w:rsidR="00F275E3">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zaliczenie bez oceny</w:t>
            </w:r>
          </w:p>
        </w:tc>
      </w:tr>
    </w:tbl>
    <w:p w:rsidR="00F275E3" w:rsidRDefault="00F275E3">
      <w:pPr>
        <w:spacing w:before="120" w:after="60" w:line="276" w:lineRule="auto"/>
      </w:pPr>
      <w:r>
        <w:rPr>
          <w:b/>
          <w:bCs/>
          <w:color w:val="000000"/>
          <w:sz w:val="22"/>
          <w:szCs w:val="22"/>
        </w:rPr>
        <w:t xml:space="preserve">11. Obciążenie pracą studenta </w:t>
      </w:r>
      <w:r>
        <w:rPr>
          <w:color w:val="000000"/>
          <w:sz w:val="22"/>
          <w:szCs w:val="22"/>
        </w:rPr>
        <w:t>(sposób wyznaczenia punktów ECTS):</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6387"/>
        <w:gridCol w:w="1696"/>
        <w:gridCol w:w="1806"/>
      </w:tblGrid>
      <w:tr w:rsidR="00F275E3">
        <w:tc>
          <w:tcPr>
            <w:tcW w:w="6489" w:type="dxa"/>
            <w:vMerge w:val="restart"/>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Forma aktywności studenta</w:t>
            </w:r>
          </w:p>
        </w:tc>
        <w:tc>
          <w:tcPr>
            <w:tcW w:w="3400" w:type="dxa"/>
            <w:gridSpan w:val="2"/>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Liczba godzin</w:t>
            </w:r>
          </w:p>
        </w:tc>
      </w:tr>
      <w:tr w:rsidR="00F275E3">
        <w:tc>
          <w:tcPr>
            <w:tcW w:w="0" w:type="auto"/>
            <w:vMerge/>
            <w:tcBorders>
              <w:top w:val="single" w:sz="4" w:space="0" w:color="000000"/>
              <w:left w:val="single" w:sz="4" w:space="0" w:color="000000"/>
              <w:bottom w:val="single" w:sz="4" w:space="0" w:color="000000"/>
              <w:right w:val="single" w:sz="4" w:space="0" w:color="000000"/>
            </w:tcBorders>
          </w:tcPr>
          <w:p w:rsidR="00F275E3" w:rsidRDefault="00F275E3"/>
        </w:tc>
        <w:tc>
          <w:tcPr>
            <w:tcW w:w="1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na studiach stacjonarnych</w:t>
            </w:r>
          </w:p>
        </w:tc>
        <w:tc>
          <w:tcPr>
            <w:tcW w:w="1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na studiach niestacjonarnych</w:t>
            </w:r>
          </w:p>
        </w:tc>
      </w:tr>
      <w:tr w:rsidR="00F275E3">
        <w:tc>
          <w:tcPr>
            <w:tcW w:w="64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pPr>
            <w:r>
              <w:rPr>
                <w:color w:val="000000"/>
              </w:rPr>
              <w:t>Zajęcia realizowane z udziałem nauczyciela akademickiego lub innych osób prowadzących zajęcia (zgodnie z planem studiów)</w:t>
            </w:r>
          </w:p>
        </w:tc>
        <w:tc>
          <w:tcPr>
            <w:tcW w:w="1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960</w:t>
            </w:r>
          </w:p>
        </w:tc>
        <w:tc>
          <w:tcPr>
            <w:tcW w:w="1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color w:val="000000"/>
              </w:rPr>
              <w:t>960</w:t>
            </w:r>
          </w:p>
        </w:tc>
      </w:tr>
      <w:tr w:rsidR="00F275E3">
        <w:tc>
          <w:tcPr>
            <w:tcW w:w="9889" w:type="dxa"/>
            <w:gridSpan w:val="3"/>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Praca własna studenta:</w:t>
            </w:r>
          </w:p>
        </w:tc>
      </w:tr>
      <w:tr w:rsidR="00F275E3">
        <w:tc>
          <w:tcPr>
            <w:tcW w:w="64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right"/>
            </w:pPr>
            <w:r>
              <w:rPr>
                <w:b/>
                <w:bCs/>
                <w:color w:val="000000"/>
              </w:rPr>
              <w:t>suma godzin:</w:t>
            </w:r>
          </w:p>
        </w:tc>
        <w:tc>
          <w:tcPr>
            <w:tcW w:w="1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960</w:t>
            </w:r>
          </w:p>
        </w:tc>
        <w:tc>
          <w:tcPr>
            <w:tcW w:w="1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960</w:t>
            </w:r>
          </w:p>
        </w:tc>
      </w:tr>
      <w:tr w:rsidR="00F275E3">
        <w:tc>
          <w:tcPr>
            <w:tcW w:w="64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pPr>
              <w:spacing w:line="276" w:lineRule="auto"/>
              <w:jc w:val="right"/>
            </w:pPr>
            <w:r>
              <w:rPr>
                <w:b/>
                <w:bCs/>
                <w:color w:val="000000"/>
              </w:rPr>
              <w:t>liczba pkt ECTS przypisana do zajęć:</w:t>
            </w:r>
          </w:p>
          <w:p w:rsidR="00F275E3" w:rsidRDefault="00F275E3">
            <w:pPr>
              <w:spacing w:line="276" w:lineRule="auto"/>
              <w:jc w:val="right"/>
            </w:pPr>
            <w:r>
              <w:rPr>
                <w:color w:val="000000"/>
                <w:sz w:val="16"/>
                <w:szCs w:val="16"/>
              </w:rPr>
              <w:t>(1 pkt ECTS odpowiada od 25 do 30 godzin aktywności studenta)</w:t>
            </w:r>
          </w:p>
        </w:tc>
        <w:tc>
          <w:tcPr>
            <w:tcW w:w="1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36</w:t>
            </w:r>
          </w:p>
        </w:tc>
        <w:tc>
          <w:tcPr>
            <w:tcW w:w="17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jc w:val="center"/>
            </w:pPr>
            <w:r>
              <w:rPr>
                <w:b/>
                <w:bCs/>
                <w:color w:val="000000"/>
              </w:rPr>
              <w:t>36</w:t>
            </w:r>
          </w:p>
        </w:tc>
      </w:tr>
    </w:tbl>
    <w:p w:rsidR="00F275E3" w:rsidRDefault="00F275E3">
      <w:pPr>
        <w:spacing w:before="120" w:after="60" w:line="276" w:lineRule="auto"/>
      </w:pPr>
      <w:r>
        <w:rPr>
          <w:b/>
          <w:bCs/>
          <w:color w:val="000000"/>
          <w:sz w:val="22"/>
          <w:szCs w:val="22"/>
        </w:rPr>
        <w:t>12. Literatura zajęć</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9889"/>
      </w:tblGrid>
      <w:tr w:rsidR="00F275E3">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F275E3" w:rsidRDefault="00F275E3" w:rsidP="000612E1">
            <w:pPr>
              <w:spacing w:line="276" w:lineRule="auto"/>
            </w:pPr>
            <w:r>
              <w:rPr>
                <w:b/>
                <w:bCs/>
                <w:color w:val="000000"/>
              </w:rPr>
              <w:t>Literatura obowiązkowa:</w:t>
            </w:r>
          </w:p>
          <w:p w:rsidR="00F275E3" w:rsidRDefault="00F275E3" w:rsidP="000612E1">
            <w:pPr>
              <w:spacing w:line="276" w:lineRule="auto"/>
            </w:pPr>
            <w:r>
              <w:rPr>
                <w:color w:val="000000"/>
              </w:rPr>
              <w:t>1. Regulamin praktyk.</w:t>
            </w:r>
          </w:p>
          <w:p w:rsidR="00F275E3" w:rsidRDefault="00F275E3" w:rsidP="000612E1">
            <w:pPr>
              <w:spacing w:line="276" w:lineRule="auto"/>
            </w:pPr>
            <w:r>
              <w:rPr>
                <w:color w:val="000000"/>
              </w:rPr>
              <w:t>2. Program praktyk.</w:t>
            </w:r>
          </w:p>
          <w:p w:rsidR="00F275E3" w:rsidRDefault="00F275E3" w:rsidP="000612E1">
            <w:pPr>
              <w:spacing w:line="276" w:lineRule="auto"/>
            </w:pPr>
            <w:r>
              <w:rPr>
                <w:color w:val="000000"/>
              </w:rPr>
              <w:t>3. Przepisy ogólne i wewnętrzne w zakresie zajmowanego stanowiska pracy.</w:t>
            </w:r>
          </w:p>
          <w:p w:rsidR="00F275E3" w:rsidRDefault="00F275E3" w:rsidP="000612E1">
            <w:pPr>
              <w:spacing w:line="276" w:lineRule="auto"/>
            </w:pPr>
            <w:r>
              <w:rPr>
                <w:color w:val="000000"/>
              </w:rPr>
              <w:t>4. Materiały zalecone przez przełożonych jako obowiązkowe.</w:t>
            </w:r>
          </w:p>
        </w:tc>
      </w:tr>
      <w:tr w:rsidR="000612E1">
        <w:tc>
          <w:tcPr>
            <w:tcW w:w="98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0612E1" w:rsidRDefault="000612E1" w:rsidP="000612E1">
            <w:pPr>
              <w:spacing w:line="276" w:lineRule="auto"/>
            </w:pPr>
            <w:r>
              <w:rPr>
                <w:b/>
                <w:bCs/>
                <w:color w:val="000000"/>
              </w:rPr>
              <w:t>Literatura zalecana / fakultatywna:</w:t>
            </w:r>
          </w:p>
          <w:p w:rsidR="000612E1" w:rsidRDefault="000612E1" w:rsidP="000612E1">
            <w:pPr>
              <w:spacing w:line="276" w:lineRule="auto"/>
              <w:rPr>
                <w:b/>
                <w:bCs/>
                <w:color w:val="000000"/>
              </w:rPr>
            </w:pPr>
            <w:r>
              <w:rPr>
                <w:color w:val="000000"/>
              </w:rPr>
              <w:t>1. Materiały zaproponowane przez przełożonych jako dodatkowe.</w:t>
            </w:r>
          </w:p>
        </w:tc>
      </w:tr>
    </w:tbl>
    <w:p w:rsidR="00F275E3" w:rsidRDefault="00F275E3">
      <w:pPr>
        <w:spacing w:before="120" w:after="60" w:line="276" w:lineRule="auto"/>
      </w:pPr>
      <w:r>
        <w:rPr>
          <w:b/>
          <w:bCs/>
          <w:color w:val="000000"/>
          <w:sz w:val="22"/>
          <w:szCs w:val="22"/>
        </w:rPr>
        <w:t>13. Informacje dodatkowe</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3500"/>
        <w:gridCol w:w="6389"/>
      </w:tblGrid>
      <w:tr w:rsidR="00F275E3">
        <w:tc>
          <w:tcPr>
            <w:tcW w:w="3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imię i nazwisko sporządzającego</w:t>
            </w:r>
          </w:p>
        </w:tc>
        <w:tc>
          <w:tcPr>
            <w:tcW w:w="63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F275E3" w:rsidRDefault="00F275E3">
            <w:pPr>
              <w:spacing w:line="276" w:lineRule="auto"/>
            </w:pPr>
            <w:r>
              <w:rPr>
                <w:color w:val="000000"/>
              </w:rPr>
              <w:t>mgr Elżbieta Błaszczak</w:t>
            </w:r>
          </w:p>
        </w:tc>
      </w:tr>
      <w:tr w:rsidR="000612E1">
        <w:tc>
          <w:tcPr>
            <w:tcW w:w="3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0612E1" w:rsidRDefault="000612E1">
            <w:pPr>
              <w:spacing w:line="276" w:lineRule="auto"/>
            </w:pPr>
            <w:r>
              <w:rPr>
                <w:color w:val="000000"/>
              </w:rPr>
              <w:t>data sporządzenia / aktualizacji</w:t>
            </w:r>
          </w:p>
        </w:tc>
        <w:tc>
          <w:tcPr>
            <w:tcW w:w="63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0612E1" w:rsidRPr="005942DE" w:rsidRDefault="000612E1" w:rsidP="00F973D5">
            <w:pPr>
              <w:spacing w:line="276" w:lineRule="auto"/>
            </w:pPr>
            <w:r>
              <w:rPr>
                <w:color w:val="000000"/>
              </w:rPr>
              <w:t>29</w:t>
            </w:r>
            <w:r w:rsidRPr="005942DE">
              <w:rPr>
                <w:color w:val="000000"/>
              </w:rPr>
              <w:t>.0</w:t>
            </w:r>
            <w:r>
              <w:rPr>
                <w:color w:val="000000"/>
              </w:rPr>
              <w:t>5</w:t>
            </w:r>
            <w:r w:rsidRPr="005942DE">
              <w:rPr>
                <w:color w:val="000000"/>
              </w:rPr>
              <w:t>.2026 r.</w:t>
            </w:r>
          </w:p>
        </w:tc>
      </w:tr>
      <w:tr w:rsidR="000612E1">
        <w:tc>
          <w:tcPr>
            <w:tcW w:w="3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0612E1" w:rsidRDefault="000612E1">
            <w:pPr>
              <w:spacing w:line="276" w:lineRule="auto"/>
            </w:pPr>
            <w:r>
              <w:rPr>
                <w:color w:val="000000"/>
              </w:rPr>
              <w:t>dane kontaktowe (e-mail)</w:t>
            </w:r>
          </w:p>
        </w:tc>
        <w:tc>
          <w:tcPr>
            <w:tcW w:w="63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0612E1" w:rsidRDefault="002C2A83">
            <w:pPr>
              <w:spacing w:line="276" w:lineRule="auto"/>
            </w:pPr>
            <w:hyperlink r:id="rId11" w:history="1">
              <w:r w:rsidR="000612E1" w:rsidRPr="00372C14">
                <w:rPr>
                  <w:rStyle w:val="Hipercze"/>
                </w:rPr>
                <w:t>eblaszczak@ajp.edu.pl</w:t>
              </w:r>
            </w:hyperlink>
            <w:r w:rsidR="000612E1">
              <w:rPr>
                <w:color w:val="000000"/>
              </w:rPr>
              <w:t xml:space="preserve"> </w:t>
            </w:r>
          </w:p>
        </w:tc>
      </w:tr>
      <w:tr w:rsidR="000612E1" w:rsidTr="006420B7">
        <w:trPr>
          <w:trHeight w:val="361"/>
        </w:trPr>
        <w:tc>
          <w:tcPr>
            <w:tcW w:w="3500"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tcPr>
          <w:p w:rsidR="000612E1" w:rsidRDefault="000612E1" w:rsidP="000612E1">
            <w:pPr>
              <w:spacing w:line="276" w:lineRule="auto"/>
            </w:pPr>
            <w:r>
              <w:rPr>
                <w:color w:val="000000"/>
              </w:rPr>
              <w:t>Czytelny podpis osoby upoważnionej do weryfikacji karty</w:t>
            </w:r>
          </w:p>
        </w:tc>
        <w:tc>
          <w:tcPr>
            <w:tcW w:w="6389" w:type="dxa"/>
            <w:tcBorders>
              <w:top w:val="single" w:sz="4" w:space="0" w:color="000000"/>
              <w:left w:val="single" w:sz="4" w:space="0" w:color="000000"/>
              <w:bottom w:val="single" w:sz="4" w:space="0" w:color="000000"/>
              <w:right w:val="single" w:sz="4" w:space="0" w:color="000000"/>
            </w:tcBorders>
            <w:tcMar>
              <w:top w:w="40" w:type="dxa"/>
              <w:left w:w="108" w:type="dxa"/>
              <w:bottom w:w="40" w:type="dxa"/>
              <w:right w:w="108" w:type="dxa"/>
            </w:tcMar>
            <w:vAlign w:val="center"/>
          </w:tcPr>
          <w:p w:rsidR="000612E1" w:rsidRDefault="000612E1">
            <w:pPr>
              <w:spacing w:line="276" w:lineRule="auto"/>
            </w:pPr>
          </w:p>
        </w:tc>
      </w:tr>
    </w:tbl>
    <w:p w:rsidR="00F275E3" w:rsidRDefault="00F275E3" w:rsidP="008A4DA1"/>
    <w:p w:rsidR="00F5780F" w:rsidRDefault="00F5780F" w:rsidP="00E5334A"/>
    <w:sectPr w:rsidR="00F5780F" w:rsidSect="00E5334A">
      <w:headerReference w:type="even" r:id="rId12"/>
      <w:headerReference w:type="default" r:id="rId13"/>
      <w:footerReference w:type="even" r:id="rId14"/>
      <w:footerReference w:type="default" r:id="rId15"/>
      <w:headerReference w:type="first" r:id="rId16"/>
      <w:footerReference w:type="first" r:id="rId17"/>
      <w:pgSz w:w="11906" w:h="16838"/>
      <w:pgMar w:top="1134"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4299" w:rsidRDefault="00A74299" w:rsidP="00E5334A">
      <w:r>
        <w:separator/>
      </w:r>
    </w:p>
  </w:endnote>
  <w:endnote w:type="continuationSeparator" w:id="0">
    <w:p w:rsidR="00A74299" w:rsidRDefault="00A74299" w:rsidP="00E5334A">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DC" w:rsidRDefault="004272DC">
    <w:pPr>
      <w:pStyle w:val="Stopk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34A" w:rsidRDefault="002C2A83">
    <w:pPr>
      <w:spacing w:after="200"/>
      <w:jc w:val="center"/>
    </w:pPr>
    <w:r>
      <w:fldChar w:fldCharType="begin"/>
    </w:r>
    <w:r w:rsidR="00E5334A">
      <w:instrText>PAGE</w:instrText>
    </w:r>
    <w:r>
      <w:fldChar w:fldCharType="separate"/>
    </w:r>
    <w:r w:rsidR="004272DC">
      <w:rPr>
        <w:noProof/>
      </w:rPr>
      <w:t>1</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DC" w:rsidRDefault="004272DC">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4299" w:rsidRDefault="00A74299" w:rsidP="00E5334A">
      <w:r>
        <w:separator/>
      </w:r>
    </w:p>
  </w:footnote>
  <w:footnote w:type="continuationSeparator" w:id="0">
    <w:p w:rsidR="00A74299" w:rsidRDefault="00A74299" w:rsidP="00E533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DC" w:rsidRDefault="004272DC">
    <w:pPr>
      <w:pStyle w:val="Nagwek"/>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2E1" w:rsidRPr="00632E52" w:rsidRDefault="004272DC" w:rsidP="000612E1">
    <w:pPr>
      <w:pStyle w:val="Nagwek"/>
      <w:ind w:left="238" w:hanging="238"/>
      <w:jc w:val="right"/>
    </w:pPr>
    <w:bookmarkStart w:id="0" w:name="_Hlk73095298"/>
    <w:r>
      <w:t xml:space="preserve">Załącznik nr </w:t>
    </w:r>
    <w:r>
      <w:t>3</w:t>
    </w:r>
  </w:p>
  <w:p w:rsidR="000612E1" w:rsidRPr="00632E52" w:rsidRDefault="000612E1" w:rsidP="000612E1">
    <w:pPr>
      <w:pStyle w:val="Nagwek"/>
      <w:ind w:left="238" w:hanging="238"/>
      <w:jc w:val="right"/>
    </w:pPr>
    <w:r w:rsidRPr="00632E52">
      <w:t xml:space="preserve">do Programu studiów na kierunku </w:t>
    </w:r>
    <w:r>
      <w:t>informa</w:t>
    </w:r>
    <w:r w:rsidRPr="00632E52">
      <w:t xml:space="preserve">tyka - studia pierwszego stopnia o profilu praktycznym, </w:t>
    </w:r>
  </w:p>
  <w:p w:rsidR="000612E1" w:rsidRPr="00632E52" w:rsidRDefault="000612E1" w:rsidP="000612E1">
    <w:pPr>
      <w:pStyle w:val="Nagwek"/>
      <w:ind w:left="238" w:hanging="238"/>
      <w:jc w:val="right"/>
    </w:pPr>
    <w:r w:rsidRPr="00632E52">
      <w:t xml:space="preserve">stanowiącego załącznik do Uchwały Nr </w:t>
    </w:r>
    <w:r>
      <w:t>47</w:t>
    </w:r>
    <w:r w:rsidRPr="00632E52">
      <w:t>/202</w:t>
    </w:r>
    <w:r>
      <w:t>6</w:t>
    </w:r>
    <w:r w:rsidRPr="00632E52">
      <w:t xml:space="preserve"> Senatu AJP</w:t>
    </w:r>
  </w:p>
  <w:p w:rsidR="000612E1" w:rsidRDefault="000612E1" w:rsidP="000612E1">
    <w:pPr>
      <w:pStyle w:val="Nagwek"/>
      <w:ind w:left="238" w:hanging="238"/>
      <w:jc w:val="right"/>
    </w:pPr>
    <w:r w:rsidRPr="00632E52">
      <w:t>z dnia 2</w:t>
    </w:r>
    <w:r>
      <w:t>3</w:t>
    </w:r>
    <w:r w:rsidRPr="00632E52">
      <w:t xml:space="preserve"> czerwca 202</w:t>
    </w:r>
    <w:r>
      <w:t>6</w:t>
    </w:r>
    <w:r w:rsidRPr="00632E52">
      <w:t xml:space="preserve"> r</w:t>
    </w:r>
    <w:bookmarkEnd w:id="0"/>
    <w:r>
      <w:t>.</w:t>
    </w:r>
  </w:p>
  <w:p w:rsidR="000612E1" w:rsidRPr="00632E52" w:rsidRDefault="000612E1" w:rsidP="000612E1">
    <w:pPr>
      <w:pStyle w:val="Nagwek"/>
      <w:ind w:left="238" w:hanging="238"/>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2DC" w:rsidRDefault="004272DC">
    <w:pPr>
      <w:pStyle w:val="Nagwek"/>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9F0D8A"/>
    <w:rsid w:val="000612E1"/>
    <w:rsid w:val="000A196E"/>
    <w:rsid w:val="002C2A83"/>
    <w:rsid w:val="004272DC"/>
    <w:rsid w:val="00935D08"/>
    <w:rsid w:val="009C2999"/>
    <w:rsid w:val="009F0D8A"/>
    <w:rsid w:val="00A74299"/>
    <w:rsid w:val="00E5334A"/>
    <w:rsid w:val="00F275E3"/>
    <w:rsid w:val="00F5780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5334A"/>
    <w:pPr>
      <w:spacing w:after="0" w:line="240" w:lineRule="auto"/>
    </w:pPr>
    <w:rPr>
      <w:rFonts w:ascii="Cambria" w:eastAsia="Cambria" w:hAnsi="Cambria" w:cs="Cambria"/>
      <w:kern w:val="0"/>
      <w:sz w:val="20"/>
      <w:szCs w:val="20"/>
      <w:lang w:eastAsia="pl-PL"/>
    </w:rPr>
  </w:style>
  <w:style w:type="paragraph" w:styleId="Nagwek1">
    <w:name w:val="heading 1"/>
    <w:basedOn w:val="Normalny"/>
    <w:next w:val="Normalny"/>
    <w:link w:val="Nagwek1Znak"/>
    <w:uiPriority w:val="9"/>
    <w:qFormat/>
    <w:rsid w:val="009F0D8A"/>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rPr>
  </w:style>
  <w:style w:type="paragraph" w:styleId="Nagwek2">
    <w:name w:val="heading 2"/>
    <w:basedOn w:val="Normalny"/>
    <w:next w:val="Normalny"/>
    <w:link w:val="Nagwek2Znak"/>
    <w:uiPriority w:val="9"/>
    <w:semiHidden/>
    <w:unhideWhenUsed/>
    <w:qFormat/>
    <w:rsid w:val="009F0D8A"/>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rPr>
  </w:style>
  <w:style w:type="paragraph" w:styleId="Nagwek3">
    <w:name w:val="heading 3"/>
    <w:basedOn w:val="Normalny"/>
    <w:next w:val="Normalny"/>
    <w:link w:val="Nagwek3Znak"/>
    <w:uiPriority w:val="9"/>
    <w:semiHidden/>
    <w:unhideWhenUsed/>
    <w:qFormat/>
    <w:rsid w:val="009F0D8A"/>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rPr>
  </w:style>
  <w:style w:type="paragraph" w:styleId="Nagwek4">
    <w:name w:val="heading 4"/>
    <w:basedOn w:val="Normalny"/>
    <w:next w:val="Normalny"/>
    <w:link w:val="Nagwek4Znak"/>
    <w:uiPriority w:val="9"/>
    <w:semiHidden/>
    <w:unhideWhenUsed/>
    <w:qFormat/>
    <w:rsid w:val="009F0D8A"/>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rPr>
  </w:style>
  <w:style w:type="paragraph" w:styleId="Nagwek5">
    <w:name w:val="heading 5"/>
    <w:basedOn w:val="Normalny"/>
    <w:next w:val="Normalny"/>
    <w:link w:val="Nagwek5Znak"/>
    <w:uiPriority w:val="9"/>
    <w:semiHidden/>
    <w:unhideWhenUsed/>
    <w:qFormat/>
    <w:rsid w:val="009F0D8A"/>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rPr>
  </w:style>
  <w:style w:type="paragraph" w:styleId="Nagwek6">
    <w:name w:val="heading 6"/>
    <w:basedOn w:val="Normalny"/>
    <w:next w:val="Normalny"/>
    <w:link w:val="Nagwek6Znak"/>
    <w:uiPriority w:val="9"/>
    <w:semiHidden/>
    <w:unhideWhenUsed/>
    <w:qFormat/>
    <w:rsid w:val="009F0D8A"/>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rPr>
  </w:style>
  <w:style w:type="paragraph" w:styleId="Nagwek7">
    <w:name w:val="heading 7"/>
    <w:basedOn w:val="Normalny"/>
    <w:next w:val="Normalny"/>
    <w:link w:val="Nagwek7Znak"/>
    <w:uiPriority w:val="9"/>
    <w:semiHidden/>
    <w:unhideWhenUsed/>
    <w:qFormat/>
    <w:rsid w:val="009F0D8A"/>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rPr>
  </w:style>
  <w:style w:type="paragraph" w:styleId="Nagwek8">
    <w:name w:val="heading 8"/>
    <w:basedOn w:val="Normalny"/>
    <w:next w:val="Normalny"/>
    <w:link w:val="Nagwek8Znak"/>
    <w:uiPriority w:val="9"/>
    <w:semiHidden/>
    <w:unhideWhenUsed/>
    <w:qFormat/>
    <w:rsid w:val="009F0D8A"/>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rPr>
  </w:style>
  <w:style w:type="paragraph" w:styleId="Nagwek9">
    <w:name w:val="heading 9"/>
    <w:basedOn w:val="Normalny"/>
    <w:next w:val="Normalny"/>
    <w:link w:val="Nagwek9Znak"/>
    <w:uiPriority w:val="9"/>
    <w:semiHidden/>
    <w:unhideWhenUsed/>
    <w:qFormat/>
    <w:rsid w:val="009F0D8A"/>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F0D8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9F0D8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9F0D8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9F0D8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9F0D8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9F0D8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9F0D8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9F0D8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9F0D8A"/>
    <w:rPr>
      <w:rFonts w:eastAsiaTheme="majorEastAsia" w:cstheme="majorBidi"/>
      <w:color w:val="272727" w:themeColor="text1" w:themeTint="D8"/>
    </w:rPr>
  </w:style>
  <w:style w:type="paragraph" w:styleId="Tytu">
    <w:name w:val="Title"/>
    <w:basedOn w:val="Normalny"/>
    <w:next w:val="Normalny"/>
    <w:link w:val="TytuZnak"/>
    <w:uiPriority w:val="10"/>
    <w:qFormat/>
    <w:rsid w:val="009F0D8A"/>
    <w:pPr>
      <w:spacing w:after="80"/>
      <w:contextualSpacing/>
    </w:pPr>
    <w:rPr>
      <w:rFonts w:asciiTheme="majorHAnsi" w:eastAsiaTheme="majorEastAsia" w:hAnsiTheme="majorHAnsi" w:cstheme="majorBidi"/>
      <w:spacing w:val="-10"/>
      <w:kern w:val="28"/>
      <w:sz w:val="56"/>
      <w:szCs w:val="56"/>
      <w:lang w:eastAsia="en-US"/>
    </w:rPr>
  </w:style>
  <w:style w:type="character" w:customStyle="1" w:styleId="TytuZnak">
    <w:name w:val="Tytuł Znak"/>
    <w:basedOn w:val="Domylnaczcionkaakapitu"/>
    <w:link w:val="Tytu"/>
    <w:uiPriority w:val="10"/>
    <w:rsid w:val="009F0D8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9F0D8A"/>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rPr>
  </w:style>
  <w:style w:type="character" w:customStyle="1" w:styleId="PodtytuZnak">
    <w:name w:val="Podtytuł Znak"/>
    <w:basedOn w:val="Domylnaczcionkaakapitu"/>
    <w:link w:val="Podtytu"/>
    <w:uiPriority w:val="11"/>
    <w:rsid w:val="009F0D8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9F0D8A"/>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rPr>
  </w:style>
  <w:style w:type="character" w:customStyle="1" w:styleId="CytatZnak">
    <w:name w:val="Cytat Znak"/>
    <w:basedOn w:val="Domylnaczcionkaakapitu"/>
    <w:link w:val="Cytat"/>
    <w:uiPriority w:val="29"/>
    <w:rsid w:val="009F0D8A"/>
    <w:rPr>
      <w:i/>
      <w:iCs/>
      <w:color w:val="404040" w:themeColor="text1" w:themeTint="BF"/>
    </w:rPr>
  </w:style>
  <w:style w:type="paragraph" w:styleId="Akapitzlist">
    <w:name w:val="List Paragraph"/>
    <w:basedOn w:val="Normalny"/>
    <w:uiPriority w:val="34"/>
    <w:qFormat/>
    <w:rsid w:val="009F0D8A"/>
    <w:pPr>
      <w:spacing w:after="160" w:line="259" w:lineRule="auto"/>
      <w:ind w:left="720"/>
      <w:contextualSpacing/>
    </w:pPr>
    <w:rPr>
      <w:rFonts w:asciiTheme="minorHAnsi" w:eastAsiaTheme="minorHAnsi" w:hAnsiTheme="minorHAnsi" w:cstheme="minorBidi"/>
      <w:kern w:val="2"/>
      <w:sz w:val="22"/>
      <w:szCs w:val="22"/>
      <w:lang w:eastAsia="en-US"/>
    </w:rPr>
  </w:style>
  <w:style w:type="character" w:styleId="Wyrnienieintensywne">
    <w:name w:val="Intense Emphasis"/>
    <w:basedOn w:val="Domylnaczcionkaakapitu"/>
    <w:uiPriority w:val="21"/>
    <w:qFormat/>
    <w:rsid w:val="009F0D8A"/>
    <w:rPr>
      <w:i/>
      <w:iCs/>
      <w:color w:val="0F4761" w:themeColor="accent1" w:themeShade="BF"/>
    </w:rPr>
  </w:style>
  <w:style w:type="paragraph" w:styleId="Cytatintensywny">
    <w:name w:val="Intense Quote"/>
    <w:basedOn w:val="Normalny"/>
    <w:next w:val="Normalny"/>
    <w:link w:val="CytatintensywnyZnak"/>
    <w:uiPriority w:val="30"/>
    <w:qFormat/>
    <w:rsid w:val="009F0D8A"/>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rPr>
  </w:style>
  <w:style w:type="character" w:customStyle="1" w:styleId="CytatintensywnyZnak">
    <w:name w:val="Cytat intensywny Znak"/>
    <w:basedOn w:val="Domylnaczcionkaakapitu"/>
    <w:link w:val="Cytatintensywny"/>
    <w:uiPriority w:val="30"/>
    <w:rsid w:val="009F0D8A"/>
    <w:rPr>
      <w:i/>
      <w:iCs/>
      <w:color w:val="0F4761" w:themeColor="accent1" w:themeShade="BF"/>
    </w:rPr>
  </w:style>
  <w:style w:type="character" w:styleId="Odwoanieintensywne">
    <w:name w:val="Intense Reference"/>
    <w:basedOn w:val="Domylnaczcionkaakapitu"/>
    <w:uiPriority w:val="32"/>
    <w:qFormat/>
    <w:rsid w:val="009F0D8A"/>
    <w:rPr>
      <w:b/>
      <w:bCs/>
      <w:smallCaps/>
      <w:color w:val="0F4761" w:themeColor="accent1" w:themeShade="BF"/>
      <w:spacing w:val="5"/>
    </w:rPr>
  </w:style>
  <w:style w:type="character" w:styleId="Hipercze">
    <w:name w:val="Hyperlink"/>
    <w:uiPriority w:val="99"/>
    <w:unhideWhenUsed/>
    <w:rsid w:val="00E5334A"/>
    <w:rPr>
      <w:color w:val="0563C1"/>
      <w:u w:val="single"/>
    </w:rPr>
  </w:style>
  <w:style w:type="character" w:styleId="Odwoanieprzypisudolnego">
    <w:name w:val="footnote reference"/>
    <w:uiPriority w:val="99"/>
    <w:semiHidden/>
    <w:unhideWhenUsed/>
    <w:rsid w:val="00E5334A"/>
    <w:rPr>
      <w:vertAlign w:val="superscript"/>
    </w:rPr>
  </w:style>
  <w:style w:type="paragraph" w:styleId="Tekstdymka">
    <w:name w:val="Balloon Text"/>
    <w:basedOn w:val="Normalny"/>
    <w:link w:val="TekstdymkaZnak"/>
    <w:uiPriority w:val="99"/>
    <w:semiHidden/>
    <w:unhideWhenUsed/>
    <w:rsid w:val="000612E1"/>
    <w:rPr>
      <w:rFonts w:ascii="Tahoma" w:hAnsi="Tahoma" w:cs="Tahoma"/>
      <w:sz w:val="16"/>
      <w:szCs w:val="16"/>
    </w:rPr>
  </w:style>
  <w:style w:type="character" w:customStyle="1" w:styleId="TekstdymkaZnak">
    <w:name w:val="Tekst dymka Znak"/>
    <w:basedOn w:val="Domylnaczcionkaakapitu"/>
    <w:link w:val="Tekstdymka"/>
    <w:uiPriority w:val="99"/>
    <w:semiHidden/>
    <w:rsid w:val="000612E1"/>
    <w:rPr>
      <w:rFonts w:ascii="Tahoma" w:eastAsia="Cambria" w:hAnsi="Tahoma" w:cs="Tahoma"/>
      <w:kern w:val="0"/>
      <w:sz w:val="16"/>
      <w:szCs w:val="16"/>
      <w:lang w:eastAsia="pl-PL"/>
    </w:rPr>
  </w:style>
  <w:style w:type="paragraph" w:styleId="Nagwek">
    <w:name w:val="header"/>
    <w:basedOn w:val="Normalny"/>
    <w:link w:val="NagwekZnak"/>
    <w:unhideWhenUsed/>
    <w:rsid w:val="000612E1"/>
    <w:pPr>
      <w:tabs>
        <w:tab w:val="center" w:pos="4536"/>
        <w:tab w:val="right" w:pos="9072"/>
      </w:tabs>
    </w:pPr>
  </w:style>
  <w:style w:type="character" w:customStyle="1" w:styleId="NagwekZnak">
    <w:name w:val="Nagłówek Znak"/>
    <w:basedOn w:val="Domylnaczcionkaakapitu"/>
    <w:link w:val="Nagwek"/>
    <w:rsid w:val="000612E1"/>
    <w:rPr>
      <w:rFonts w:ascii="Cambria" w:eastAsia="Cambria" w:hAnsi="Cambria" w:cs="Cambria"/>
      <w:kern w:val="0"/>
      <w:sz w:val="20"/>
      <w:szCs w:val="20"/>
      <w:lang w:eastAsia="pl-PL"/>
    </w:rPr>
  </w:style>
  <w:style w:type="paragraph" w:styleId="Stopka">
    <w:name w:val="footer"/>
    <w:basedOn w:val="Normalny"/>
    <w:link w:val="StopkaZnak"/>
    <w:uiPriority w:val="99"/>
    <w:semiHidden/>
    <w:unhideWhenUsed/>
    <w:rsid w:val="000612E1"/>
    <w:pPr>
      <w:tabs>
        <w:tab w:val="center" w:pos="4536"/>
        <w:tab w:val="right" w:pos="9072"/>
      </w:tabs>
    </w:pPr>
  </w:style>
  <w:style w:type="character" w:customStyle="1" w:styleId="StopkaZnak">
    <w:name w:val="Stopka Znak"/>
    <w:basedOn w:val="Domylnaczcionkaakapitu"/>
    <w:link w:val="Stopka"/>
    <w:uiPriority w:val="99"/>
    <w:semiHidden/>
    <w:rsid w:val="000612E1"/>
    <w:rPr>
      <w:rFonts w:ascii="Cambria" w:eastAsia="Cambria" w:hAnsi="Cambria" w:cs="Cambria"/>
      <w:kern w:val="0"/>
      <w:sz w:val="20"/>
      <w:szCs w:val="20"/>
      <w:lang w:eastAsia="pl-P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eblaszczak@ajp.edu.pl"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kkrzywicki@ajp.edu.pl" TargetMode="Externa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1A882B9BABC9E14194B306C50E21AC4E" ma:contentTypeVersion="8" ma:contentTypeDescription="Utwórz nowy dokument." ma:contentTypeScope="" ma:versionID="e733317857346375b4a6fd5bfa8c3927">
  <xsd:schema xmlns:xsd="http://www.w3.org/2001/XMLSchema" xmlns:xs="http://www.w3.org/2001/XMLSchema" xmlns:p="http://schemas.microsoft.com/office/2006/metadata/properties" xmlns:ns2="59a0ce4d-63c3-405a-83d4-9afb3419deb6" targetNamespace="http://schemas.microsoft.com/office/2006/metadata/properties" ma:root="true" ma:fieldsID="26290d4750e98a17403df8a2147b55e8" ns2:_="">
    <xsd:import namespace="59a0ce4d-63c3-405a-83d4-9afb3419deb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a0ce4d-63c3-405a-83d4-9afb3419d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70D3E98-D90E-4EF1-90C0-5976E7D2595B}">
  <ds:schemaRefs>
    <ds:schemaRef ds:uri="http://schemas.microsoft.com/sharepoint/v3/contenttype/forms"/>
  </ds:schemaRefs>
</ds:datastoreItem>
</file>

<file path=customXml/itemProps2.xml><?xml version="1.0" encoding="utf-8"?>
<ds:datastoreItem xmlns:ds="http://schemas.openxmlformats.org/officeDocument/2006/customXml" ds:itemID="{4DB4611D-78F2-424F-8A90-2DFC19F951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4FA0948-A41E-4257-BEA4-8C4F38F42B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a0ce4d-63c3-405a-83d4-9afb3419de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3970</Words>
  <Characters>23825</Characters>
  <Application>Microsoft Office Word</Application>
  <DocSecurity>0</DocSecurity>
  <Lines>198</Lines>
  <Paragraphs>55</Paragraphs>
  <ScaleCrop>false</ScaleCrop>
  <Company/>
  <LinksUpToDate>false</LinksUpToDate>
  <CharactersWithSpaces>27740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Kazimierz Krzywicki</dc:creator>
  <cp:lastModifiedBy>DELL</cp:lastModifiedBy>
  <cp:revision>3</cp:revision>
  <dcterms:created xsi:type="dcterms:W3CDTF">2026-08-26T07:44:00Z</dcterms:created>
  <dcterms:modified xsi:type="dcterms:W3CDTF">2026-08-26T10:47:00Z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0x0101001A882B9BABC9E14194B306C50E21AC4E</vt:lpwstr>
  </property>
</Properties>
</file>