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62" w:rsidRPr="003668F9" w:rsidRDefault="00A56C62" w:rsidP="00B25BAD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484E59" w:rsidRPr="003668F9" w:rsidTr="00C7234E">
        <w:trPr>
          <w:trHeight w:val="269"/>
        </w:trPr>
        <w:tc>
          <w:tcPr>
            <w:tcW w:w="1689" w:type="dxa"/>
            <w:vMerge w:val="restart"/>
          </w:tcPr>
          <w:p w:rsidR="00484E59" w:rsidRPr="003668F9" w:rsidRDefault="00F41C9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76300" cy="876300"/>
                  <wp:effectExtent l="0" t="0" r="0" b="0"/>
                  <wp:docPr id="1" name="Obraz 1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4E59" w:rsidRPr="003668F9" w:rsidRDefault="00484E5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84E59" w:rsidRPr="003668F9" w:rsidRDefault="00303FFD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484E59" w:rsidRPr="003668F9" w:rsidTr="00C7234E">
        <w:trPr>
          <w:trHeight w:val="275"/>
        </w:trPr>
        <w:tc>
          <w:tcPr>
            <w:tcW w:w="1689" w:type="dxa"/>
            <w:vMerge/>
          </w:tcPr>
          <w:p w:rsidR="00484E59" w:rsidRPr="003668F9" w:rsidRDefault="00484E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4E59" w:rsidRPr="003668F9" w:rsidRDefault="00484E5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84E59" w:rsidRPr="003668F9" w:rsidRDefault="00303FFD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Mechanika i </w:t>
            </w:r>
            <w:r w:rsidR="00A96077" w:rsidRPr="003668F9">
              <w:rPr>
                <w:rFonts w:ascii="Cambria" w:hAnsi="Cambria" w:cs="Times New Roman"/>
                <w:b/>
                <w:sz w:val="20"/>
                <w:szCs w:val="20"/>
              </w:rPr>
              <w:t>B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udowa </w:t>
            </w:r>
            <w:r w:rsidR="00A96077" w:rsidRPr="003668F9">
              <w:rPr>
                <w:rFonts w:ascii="Cambria" w:hAnsi="Cambria" w:cs="Times New Roman"/>
                <w:b/>
                <w:sz w:val="20"/>
                <w:szCs w:val="20"/>
              </w:rPr>
              <w:t>M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aszyn</w:t>
            </w:r>
          </w:p>
        </w:tc>
      </w:tr>
      <w:tr w:rsidR="009A55D7" w:rsidRPr="003668F9" w:rsidTr="00C7234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9A55D7" w:rsidRPr="003668F9" w:rsidRDefault="009A55D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A55D7" w:rsidRPr="003668F9" w:rsidRDefault="009A55D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9A55D7" w:rsidRPr="003668F9" w:rsidRDefault="009A55D7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9A55D7" w:rsidRPr="003668F9" w:rsidTr="00C7234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9A55D7" w:rsidRPr="003668F9" w:rsidRDefault="009A55D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A55D7" w:rsidRPr="003668F9" w:rsidRDefault="009A55D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9A55D7" w:rsidRPr="003668F9" w:rsidRDefault="009A55D7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9A55D7" w:rsidRPr="003668F9" w:rsidTr="00C7234E">
        <w:trPr>
          <w:trHeight w:val="139"/>
        </w:trPr>
        <w:tc>
          <w:tcPr>
            <w:tcW w:w="1689" w:type="dxa"/>
            <w:vMerge/>
          </w:tcPr>
          <w:p w:rsidR="009A55D7" w:rsidRPr="003668F9" w:rsidRDefault="009A55D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9A55D7" w:rsidRPr="003668F9" w:rsidRDefault="009A55D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9A55D7" w:rsidRPr="003668F9" w:rsidRDefault="009A55D7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9A55D7" w:rsidRPr="003668F9" w:rsidTr="00C7234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9A55D7" w:rsidRPr="003668F9" w:rsidRDefault="009A55D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9A55D7" w:rsidRPr="003668F9" w:rsidRDefault="00DF395E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 w:rsidR="0006403E" w:rsidRPr="003668F9"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</w:p>
        </w:tc>
      </w:tr>
    </w:tbl>
    <w:p w:rsidR="00161309" w:rsidRPr="003668F9" w:rsidRDefault="00161309" w:rsidP="00B25BAD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E8749E" w:rsidRPr="001E7314" w:rsidRDefault="00E8749E" w:rsidP="00E8749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484E59" w:rsidRPr="00E8749E" w:rsidRDefault="002030AE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1.</w:t>
      </w:r>
      <w:r w:rsidR="00484E59" w:rsidRPr="00E8749E">
        <w:rPr>
          <w:rFonts w:ascii="Cambria" w:hAnsi="Cambria" w:cs="Times New Roman"/>
          <w:b/>
          <w:bCs/>
        </w:rPr>
        <w:t xml:space="preserve">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484E59" w:rsidRPr="003668F9" w:rsidTr="00C7234E">
        <w:trPr>
          <w:trHeight w:val="328"/>
        </w:trPr>
        <w:tc>
          <w:tcPr>
            <w:tcW w:w="4219" w:type="dxa"/>
            <w:vAlign w:val="center"/>
          </w:tcPr>
          <w:p w:rsidR="00484E59" w:rsidRPr="003668F9" w:rsidRDefault="00206C13" w:rsidP="00B25BAD">
            <w:pPr>
              <w:pStyle w:val="akarta"/>
              <w:spacing w:before="0" w:after="0" w:line="276" w:lineRule="auto"/>
            </w:pPr>
            <w:r w:rsidRPr="003668F9">
              <w:t xml:space="preserve">Nazwa </w:t>
            </w:r>
            <w:r w:rsidR="009A55D7" w:rsidRPr="003668F9">
              <w:t>zajęć</w:t>
            </w:r>
          </w:p>
        </w:tc>
        <w:tc>
          <w:tcPr>
            <w:tcW w:w="5415" w:type="dxa"/>
            <w:vAlign w:val="center"/>
          </w:tcPr>
          <w:p w:rsidR="00484E59" w:rsidRPr="003668F9" w:rsidRDefault="0006403E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Prognozowanie w technice</w:t>
            </w:r>
          </w:p>
        </w:tc>
      </w:tr>
      <w:tr w:rsidR="00484E59" w:rsidRPr="003668F9" w:rsidTr="00C7234E">
        <w:tc>
          <w:tcPr>
            <w:tcW w:w="4219" w:type="dxa"/>
            <w:vAlign w:val="center"/>
          </w:tcPr>
          <w:p w:rsidR="00484E59" w:rsidRPr="003668F9" w:rsidRDefault="00484E59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484E59" w:rsidRPr="003668F9" w:rsidRDefault="006D1533" w:rsidP="00B25BAD">
            <w:pPr>
              <w:pStyle w:val="akarta"/>
              <w:spacing w:before="0" w:after="0" w:line="276" w:lineRule="auto"/>
            </w:pPr>
            <w:r>
              <w:t>4</w:t>
            </w:r>
          </w:p>
        </w:tc>
      </w:tr>
      <w:tr w:rsidR="00484E59" w:rsidRPr="003668F9" w:rsidTr="00C7234E">
        <w:tc>
          <w:tcPr>
            <w:tcW w:w="4219" w:type="dxa"/>
            <w:vAlign w:val="center"/>
          </w:tcPr>
          <w:p w:rsidR="00484E59" w:rsidRPr="003668F9" w:rsidRDefault="00484E59" w:rsidP="00B25BAD">
            <w:pPr>
              <w:pStyle w:val="akarta"/>
              <w:spacing w:before="0" w:after="0" w:line="276" w:lineRule="auto"/>
            </w:pPr>
            <w:r w:rsidRPr="003668F9">
              <w:t xml:space="preserve">Rodzaj </w:t>
            </w:r>
            <w:r w:rsidR="009A55D7" w:rsidRPr="003668F9">
              <w:t>zajęć</w:t>
            </w:r>
          </w:p>
        </w:tc>
        <w:tc>
          <w:tcPr>
            <w:tcW w:w="5415" w:type="dxa"/>
            <w:vAlign w:val="center"/>
          </w:tcPr>
          <w:p w:rsidR="00484E59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</w:t>
            </w:r>
            <w:r w:rsidR="009A55D7" w:rsidRPr="003668F9">
              <w:t>obieralne</w:t>
            </w:r>
          </w:p>
        </w:tc>
      </w:tr>
      <w:tr w:rsidR="009A55D7" w:rsidRPr="003668F9" w:rsidTr="00C7234E">
        <w:tc>
          <w:tcPr>
            <w:tcW w:w="4219" w:type="dxa"/>
            <w:vAlign w:val="center"/>
          </w:tcPr>
          <w:p w:rsidR="009A55D7" w:rsidRPr="003668F9" w:rsidRDefault="009A55D7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9A55D7" w:rsidRPr="003668F9" w:rsidRDefault="0006403E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484E59" w:rsidRPr="003668F9" w:rsidTr="00C7234E">
        <w:tc>
          <w:tcPr>
            <w:tcW w:w="4219" w:type="dxa"/>
            <w:vAlign w:val="center"/>
          </w:tcPr>
          <w:p w:rsidR="00484E59" w:rsidRPr="003668F9" w:rsidRDefault="00484E59" w:rsidP="00B25BAD">
            <w:pPr>
              <w:pStyle w:val="akarta"/>
              <w:spacing w:before="0" w:after="0" w:line="276" w:lineRule="auto"/>
            </w:pPr>
            <w:r w:rsidRPr="003668F9">
              <w:t>Język</w:t>
            </w:r>
            <w:r w:rsidR="009A55D7" w:rsidRPr="003668F9">
              <w:t>, w którym prowadzone są zajęcia</w:t>
            </w:r>
          </w:p>
        </w:tc>
        <w:tc>
          <w:tcPr>
            <w:tcW w:w="5415" w:type="dxa"/>
            <w:vAlign w:val="center"/>
          </w:tcPr>
          <w:p w:rsidR="00484E59" w:rsidRPr="003668F9" w:rsidRDefault="00422641" w:rsidP="00B25BAD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484E59" w:rsidRPr="003668F9" w:rsidTr="00C7234E">
        <w:tc>
          <w:tcPr>
            <w:tcW w:w="4219" w:type="dxa"/>
            <w:vAlign w:val="center"/>
          </w:tcPr>
          <w:p w:rsidR="00484E59" w:rsidRPr="003668F9" w:rsidRDefault="00484E59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484E59" w:rsidRPr="003668F9" w:rsidRDefault="00B25BAD" w:rsidP="00B25BAD">
            <w:pPr>
              <w:pStyle w:val="akarta"/>
              <w:spacing w:before="0" w:after="0" w:line="276" w:lineRule="auto"/>
            </w:pPr>
            <w:r w:rsidRPr="003668F9">
              <w:t>2</w:t>
            </w:r>
          </w:p>
        </w:tc>
      </w:tr>
      <w:tr w:rsidR="00484E59" w:rsidRPr="003668F9" w:rsidTr="00C7234E">
        <w:tc>
          <w:tcPr>
            <w:tcW w:w="4219" w:type="dxa"/>
            <w:vAlign w:val="center"/>
          </w:tcPr>
          <w:p w:rsidR="00484E59" w:rsidRPr="003668F9" w:rsidRDefault="00484E59" w:rsidP="00B25BAD">
            <w:pPr>
              <w:pStyle w:val="akarta"/>
              <w:spacing w:before="0" w:after="0" w:line="276" w:lineRule="auto"/>
            </w:pPr>
            <w:r w:rsidRPr="003668F9">
              <w:t xml:space="preserve">Imię i nazwisko koordynatora </w:t>
            </w:r>
            <w:r w:rsidR="009A55D7" w:rsidRPr="003668F9">
              <w:t>zajęć</w:t>
            </w:r>
            <w:r w:rsidRPr="003668F9">
              <w:t xml:space="preserve"> oraz </w:t>
            </w:r>
            <w:r w:rsidR="009A55D7" w:rsidRPr="003668F9">
              <w:t xml:space="preserve">osób </w:t>
            </w:r>
            <w:r w:rsidRPr="003668F9">
              <w:t>prowadzących zajęcia</w:t>
            </w:r>
          </w:p>
        </w:tc>
        <w:tc>
          <w:tcPr>
            <w:tcW w:w="5415" w:type="dxa"/>
            <w:vAlign w:val="center"/>
          </w:tcPr>
          <w:p w:rsidR="00484E59" w:rsidRPr="003668F9" w:rsidRDefault="0006403E" w:rsidP="00B25BAD">
            <w:pPr>
              <w:pStyle w:val="akarta"/>
              <w:spacing w:before="0" w:after="0" w:line="276" w:lineRule="auto"/>
            </w:pPr>
            <w:r w:rsidRPr="003668F9">
              <w:t>Dr</w:t>
            </w:r>
            <w:r w:rsidR="00F879C4" w:rsidRPr="003668F9">
              <w:t xml:space="preserve"> hab.</w:t>
            </w:r>
            <w:r w:rsidRPr="003668F9">
              <w:t xml:space="preserve"> inż. Andrzej Perec</w:t>
            </w:r>
          </w:p>
        </w:tc>
      </w:tr>
    </w:tbl>
    <w:p w:rsidR="008F0676" w:rsidRPr="00E8749E" w:rsidRDefault="002030AE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 xml:space="preserve">2. </w:t>
      </w:r>
      <w:r w:rsidR="008F0676" w:rsidRPr="00E8749E">
        <w:rPr>
          <w:rFonts w:ascii="Cambria" w:hAnsi="Cambria" w:cs="Times New Roman"/>
          <w:b/>
          <w:bCs/>
        </w:rPr>
        <w:t>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BC1118" w:rsidRPr="003668F9" w:rsidTr="00C7234E">
        <w:tc>
          <w:tcPr>
            <w:tcW w:w="2498" w:type="dxa"/>
            <w:vAlign w:val="center"/>
          </w:tcPr>
          <w:p w:rsidR="00BC1118" w:rsidRPr="003668F9" w:rsidRDefault="00BC1118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BD28A8" w:rsidRPr="003668F9" w:rsidRDefault="00BD28A8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BC1118" w:rsidRPr="003668F9" w:rsidRDefault="00BD28A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BC1118" w:rsidRPr="003668F9" w:rsidRDefault="00BC1118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BC1118" w:rsidRPr="003668F9" w:rsidRDefault="00BC1118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0208C7" w:rsidRPr="003668F9" w:rsidTr="00C7234E">
        <w:tc>
          <w:tcPr>
            <w:tcW w:w="2498" w:type="dxa"/>
          </w:tcPr>
          <w:p w:rsidR="000208C7" w:rsidRPr="003668F9" w:rsidRDefault="000208C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146" w:type="dxa"/>
            <w:vMerge w:val="restart"/>
            <w:vAlign w:val="center"/>
          </w:tcPr>
          <w:p w:rsidR="000208C7" w:rsidRPr="003668F9" w:rsidRDefault="000208C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208C7" w:rsidRPr="003668F9" w:rsidTr="00C7234E">
        <w:tc>
          <w:tcPr>
            <w:tcW w:w="2498" w:type="dxa"/>
          </w:tcPr>
          <w:p w:rsidR="000208C7" w:rsidRPr="003668F9" w:rsidRDefault="000208C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146" w:type="dxa"/>
            <w:vMerge/>
          </w:tcPr>
          <w:p w:rsidR="000208C7" w:rsidRPr="003668F9" w:rsidRDefault="000208C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0208C7" w:rsidRPr="003668F9" w:rsidTr="00C7234E">
        <w:tc>
          <w:tcPr>
            <w:tcW w:w="2498" w:type="dxa"/>
          </w:tcPr>
          <w:p w:rsidR="000208C7" w:rsidRPr="003668F9" w:rsidRDefault="000208C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146" w:type="dxa"/>
            <w:vMerge/>
          </w:tcPr>
          <w:p w:rsidR="000208C7" w:rsidRPr="003668F9" w:rsidRDefault="000208C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484E59" w:rsidRPr="00E8749E" w:rsidRDefault="002030AE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3.</w:t>
      </w:r>
      <w:r w:rsidR="002B20F7" w:rsidRPr="00E8749E">
        <w:rPr>
          <w:rFonts w:ascii="Cambria" w:hAnsi="Cambria" w:cs="Times New Roman"/>
          <w:b/>
          <w:bCs/>
        </w:rPr>
        <w:t xml:space="preserve"> Wymagania wstępne</w:t>
      </w:r>
      <w:r w:rsidR="009A55D7" w:rsidRPr="00E8749E">
        <w:rPr>
          <w:rFonts w:ascii="Cambria" w:hAnsi="Cambria" w:cs="Times New Roman"/>
          <w:b/>
          <w:bCs/>
        </w:rPr>
        <w:t>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2B20F7" w:rsidRPr="003668F9" w:rsidTr="00C7234E">
        <w:trPr>
          <w:trHeight w:val="301"/>
          <w:jc w:val="center"/>
        </w:trPr>
        <w:tc>
          <w:tcPr>
            <w:tcW w:w="9619" w:type="dxa"/>
          </w:tcPr>
          <w:p w:rsidR="00EF1B0D" w:rsidRPr="003668F9" w:rsidRDefault="0006403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Znajomość metod matematycznych oraz statystycznych na poziomie podstawowym. Na zajęciach laboratoryjnych wymagane są wiadomości z wykładów.</w:t>
            </w:r>
          </w:p>
        </w:tc>
      </w:tr>
    </w:tbl>
    <w:p w:rsidR="002B20F7" w:rsidRPr="00E8749E" w:rsidRDefault="002030AE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 xml:space="preserve">4. </w:t>
      </w:r>
      <w:r w:rsidR="002B20F7" w:rsidRPr="00E8749E">
        <w:rPr>
          <w:rFonts w:ascii="Cambria" w:hAnsi="Cambria" w:cs="Times New Roman"/>
          <w:b/>
          <w:bCs/>
        </w:rPr>
        <w:t xml:space="preserve">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9A55D7" w:rsidRPr="003668F9" w:rsidTr="00C7234E">
        <w:tc>
          <w:tcPr>
            <w:tcW w:w="9634" w:type="dxa"/>
          </w:tcPr>
          <w:p w:rsidR="009A55D7" w:rsidRPr="00C74569" w:rsidRDefault="00C74569">
            <w:pPr>
              <w:pStyle w:val="Akapitzlist"/>
              <w:numPr>
                <w:ilvl w:val="0"/>
                <w:numId w:val="9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Z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>apoznanie z wiedzą</w:t>
            </w:r>
            <w:r w:rsidR="0006403E" w:rsidRPr="00C74569">
              <w:rPr>
                <w:rFonts w:ascii="Cambria" w:hAnsi="Cambria" w:cs="Times New Roman"/>
                <w:bCs/>
                <w:sz w:val="20"/>
                <w:szCs w:val="20"/>
              </w:rPr>
              <w:t xml:space="preserve"> w zakresie metod analizy procesów eksploatacji i oceny niezawodności maszyn i urządzeń z zastosowaniem metod prognozowania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 xml:space="preserve"> wykorzystywanych w mechanice i budowie maszyn</w:t>
            </w:r>
            <w:r w:rsidR="0006403E" w:rsidRPr="00C74569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9A55D7" w:rsidRPr="00C74569" w:rsidRDefault="00C74569">
            <w:pPr>
              <w:pStyle w:val="Akapitzlist"/>
              <w:numPr>
                <w:ilvl w:val="0"/>
                <w:numId w:val="9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Z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 xml:space="preserve">apoznanie z wiedzą </w:t>
            </w:r>
            <w:r w:rsidR="0006403E" w:rsidRPr="00C74569">
              <w:rPr>
                <w:rFonts w:ascii="Cambria" w:hAnsi="Cambria" w:cs="Times New Roman"/>
                <w:bCs/>
                <w:sz w:val="20"/>
                <w:szCs w:val="20"/>
              </w:rPr>
              <w:t>w zakresie metod prognozowania niezawodności w eksploatacji maszyn i urządzeń.</w:t>
            </w:r>
          </w:p>
          <w:p w:rsidR="009A55D7" w:rsidRPr="00C74569" w:rsidRDefault="00C74569">
            <w:pPr>
              <w:pStyle w:val="Akapitzlist"/>
              <w:numPr>
                <w:ilvl w:val="0"/>
                <w:numId w:val="9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Z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 xml:space="preserve">apoznanie z wiedzą </w:t>
            </w:r>
            <w:r w:rsidR="0006403E" w:rsidRPr="00C74569">
              <w:rPr>
                <w:rFonts w:ascii="Cambria" w:hAnsi="Cambria" w:cs="Times New Roman"/>
                <w:bCs/>
                <w:sz w:val="20"/>
                <w:szCs w:val="20"/>
              </w:rPr>
              <w:t>w zakresie modeli stosowanych do prognozowania, prognozowania na podstawie trendów, estymacji parametrów modeli na podstawie autokorelacji, prognozowania ciągów czasowych i predykcji długo- i krótkookresowej.</w:t>
            </w:r>
          </w:p>
          <w:p w:rsidR="0006403E" w:rsidRPr="00C74569" w:rsidRDefault="00C74569">
            <w:pPr>
              <w:pStyle w:val="Akapitzlist"/>
              <w:numPr>
                <w:ilvl w:val="0"/>
                <w:numId w:val="9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>ykształcenie</w:t>
            </w:r>
            <w:r w:rsidR="0006403E" w:rsidRPr="00C74569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doboru i zastosowania metod prognozowania odpowiednio do postawionego zadania problemowego.</w:t>
            </w:r>
          </w:p>
          <w:p w:rsidR="0006403E" w:rsidRPr="00C74569" w:rsidRDefault="00C74569">
            <w:pPr>
              <w:pStyle w:val="Akapitzlist"/>
              <w:numPr>
                <w:ilvl w:val="0"/>
                <w:numId w:val="9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 xml:space="preserve">ykształcenie umiejętności </w:t>
            </w:r>
            <w:r w:rsidR="00F147E1" w:rsidRPr="00C74569">
              <w:rPr>
                <w:rFonts w:ascii="Cambria" w:hAnsi="Cambria" w:cs="Times New Roman"/>
                <w:bCs/>
                <w:sz w:val="20"/>
                <w:szCs w:val="20"/>
              </w:rPr>
              <w:t>stosowania wiedzy teoretycznej oraz pozyskiwania i selekcji danych do celów prognozowania.</w:t>
            </w:r>
          </w:p>
          <w:p w:rsidR="009A55D7" w:rsidRPr="00C74569" w:rsidRDefault="00C74569">
            <w:pPr>
              <w:pStyle w:val="Akapitzlist"/>
              <w:numPr>
                <w:ilvl w:val="0"/>
                <w:numId w:val="9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U</w:t>
            </w:r>
            <w:r w:rsidR="00F147E1" w:rsidRPr="00C74569">
              <w:rPr>
                <w:rFonts w:ascii="Cambria" w:hAnsi="Cambria" w:cs="Times New Roman"/>
                <w:bCs/>
                <w:sz w:val="20"/>
                <w:szCs w:val="20"/>
              </w:rPr>
              <w:t>świadom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>ienie</w:t>
            </w:r>
            <w:r w:rsidR="00F147E1" w:rsidRPr="00C74569">
              <w:rPr>
                <w:rFonts w:ascii="Cambria" w:hAnsi="Cambria" w:cs="Times New Roman"/>
                <w:bCs/>
                <w:sz w:val="20"/>
                <w:szCs w:val="20"/>
              </w:rPr>
              <w:t xml:space="preserve"> ważności i 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>z</w:t>
            </w:r>
            <w:r w:rsidR="00F147E1" w:rsidRPr="00C74569">
              <w:rPr>
                <w:rFonts w:ascii="Cambria" w:hAnsi="Cambria" w:cs="Times New Roman"/>
                <w:bCs/>
                <w:sz w:val="20"/>
                <w:szCs w:val="20"/>
              </w:rPr>
              <w:t>rozumie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>nie</w:t>
            </w:r>
            <w:r w:rsidR="00F147E1" w:rsidRPr="00C74569">
              <w:rPr>
                <w:rFonts w:ascii="Cambria" w:hAnsi="Cambria" w:cs="Times New Roman"/>
                <w:bCs/>
                <w:sz w:val="20"/>
                <w:szCs w:val="20"/>
              </w:rPr>
              <w:t xml:space="preserve"> skutk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>ów</w:t>
            </w:r>
            <w:r w:rsidR="00F147E1" w:rsidRPr="00C74569">
              <w:rPr>
                <w:rFonts w:ascii="Cambria" w:hAnsi="Cambria" w:cs="Times New Roman"/>
                <w:bCs/>
                <w:sz w:val="20"/>
                <w:szCs w:val="20"/>
              </w:rPr>
              <w:t xml:space="preserve"> działalności inżynierskiej związanej z tym odpowiedzialności za podejmowane decyzje.</w:t>
            </w:r>
          </w:p>
        </w:tc>
      </w:tr>
    </w:tbl>
    <w:p w:rsidR="008B1275" w:rsidRPr="003668F9" w:rsidRDefault="008B1275" w:rsidP="00B25BA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484E59" w:rsidRPr="00E8749E" w:rsidRDefault="002030AE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5.</w:t>
      </w:r>
      <w:r w:rsidR="00484E59" w:rsidRPr="00E8749E">
        <w:rPr>
          <w:rFonts w:ascii="Cambria" w:hAnsi="Cambria" w:cs="Times New Roman"/>
          <w:b/>
          <w:bCs/>
        </w:rPr>
        <w:t xml:space="preserve"> Efekty </w:t>
      </w:r>
      <w:r w:rsidR="001927D0" w:rsidRPr="00E8749E">
        <w:rPr>
          <w:rFonts w:ascii="Cambria" w:hAnsi="Cambria" w:cs="Times New Roman"/>
          <w:b/>
          <w:bCs/>
        </w:rPr>
        <w:t>uczenia się</w:t>
      </w:r>
      <w:r w:rsidR="00484E59" w:rsidRPr="00E8749E">
        <w:rPr>
          <w:rFonts w:ascii="Cambria" w:hAnsi="Cambria" w:cs="Times New Roman"/>
          <w:b/>
          <w:bCs/>
        </w:rPr>
        <w:t xml:space="preserve"> </w:t>
      </w:r>
      <w:r w:rsidR="00BC1118" w:rsidRPr="00E8749E">
        <w:rPr>
          <w:rFonts w:ascii="Cambria" w:hAnsi="Cambria" w:cs="Times New Roman"/>
          <w:b/>
          <w:bCs/>
        </w:rPr>
        <w:t xml:space="preserve">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BC1118" w:rsidRPr="003668F9" w:rsidTr="00C7234E">
        <w:trPr>
          <w:jc w:val="center"/>
        </w:trPr>
        <w:tc>
          <w:tcPr>
            <w:tcW w:w="1247" w:type="dxa"/>
            <w:vAlign w:val="center"/>
          </w:tcPr>
          <w:p w:rsidR="00BC1118" w:rsidRPr="003668F9" w:rsidRDefault="002344B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</w:t>
            </w:r>
            <w:r w:rsidR="00BC1118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BC1118" w:rsidRPr="003668F9" w:rsidRDefault="002344B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BC1118" w:rsidRPr="003668F9" w:rsidRDefault="002344B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BC1118" w:rsidRPr="003668F9" w:rsidTr="00C7234E">
        <w:trPr>
          <w:jc w:val="center"/>
        </w:trPr>
        <w:tc>
          <w:tcPr>
            <w:tcW w:w="9641" w:type="dxa"/>
            <w:gridSpan w:val="3"/>
          </w:tcPr>
          <w:p w:rsidR="00BC1118" w:rsidRPr="003668F9" w:rsidRDefault="00BC1118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F147E1" w:rsidRPr="003668F9" w:rsidTr="00C7234E">
        <w:trPr>
          <w:jc w:val="center"/>
        </w:trPr>
        <w:tc>
          <w:tcPr>
            <w:tcW w:w="1247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F147E1" w:rsidRPr="003668F9" w:rsidRDefault="004F43FC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zna i rozumie oraz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F147E1" w:rsidRPr="003668F9">
              <w:rPr>
                <w:rFonts w:ascii="Cambria" w:hAnsi="Cambria" w:cs="Times New Roman"/>
                <w:bCs/>
                <w:sz w:val="20"/>
                <w:szCs w:val="20"/>
              </w:rPr>
              <w:t>opisuje pojęcie prognozowania w technice i charakteryzuje najważniejsze pojęcia dotyczące prognozowania.</w:t>
            </w:r>
          </w:p>
        </w:tc>
        <w:tc>
          <w:tcPr>
            <w:tcW w:w="1732" w:type="dxa"/>
            <w:vAlign w:val="center"/>
          </w:tcPr>
          <w:p w:rsidR="00F147E1" w:rsidRPr="003668F9" w:rsidRDefault="00F147E1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K_W05, K_W06, K_W13</w:t>
            </w:r>
          </w:p>
        </w:tc>
      </w:tr>
      <w:tr w:rsidR="00F147E1" w:rsidRPr="003668F9" w:rsidTr="00C7234E">
        <w:trPr>
          <w:jc w:val="center"/>
        </w:trPr>
        <w:tc>
          <w:tcPr>
            <w:tcW w:w="1247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F147E1" w:rsidRPr="003668F9" w:rsidRDefault="004F43FC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F147E1" w:rsidRPr="003668F9">
              <w:rPr>
                <w:rFonts w:ascii="Cambria" w:hAnsi="Cambria" w:cs="Times New Roman"/>
                <w:bCs/>
                <w:sz w:val="20"/>
                <w:szCs w:val="20"/>
              </w:rPr>
              <w:t>charakterystyki i klasyfikacji metod prognozowania oraz przedstawia obszary ich zastosowań.</w:t>
            </w:r>
          </w:p>
        </w:tc>
        <w:tc>
          <w:tcPr>
            <w:tcW w:w="1732" w:type="dxa"/>
            <w:vAlign w:val="center"/>
          </w:tcPr>
          <w:p w:rsidR="00F147E1" w:rsidRPr="003668F9" w:rsidRDefault="00F147E1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K_W07, K_W08, K_W12</w:t>
            </w:r>
          </w:p>
        </w:tc>
      </w:tr>
      <w:tr w:rsidR="00BC1118" w:rsidRPr="003668F9" w:rsidTr="00C7234E">
        <w:trPr>
          <w:jc w:val="center"/>
        </w:trPr>
        <w:tc>
          <w:tcPr>
            <w:tcW w:w="9641" w:type="dxa"/>
            <w:gridSpan w:val="3"/>
            <w:vAlign w:val="center"/>
          </w:tcPr>
          <w:p w:rsidR="00BC1118" w:rsidRPr="003668F9" w:rsidRDefault="00BC111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F147E1" w:rsidRPr="003668F9" w:rsidTr="00C7234E">
        <w:trPr>
          <w:jc w:val="center"/>
        </w:trPr>
        <w:tc>
          <w:tcPr>
            <w:tcW w:w="1247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Student</w:t>
            </w:r>
            <w:r w:rsidR="004F43FC"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potrafi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dobiera</w:t>
            </w:r>
            <w:r w:rsidR="004F43FC" w:rsidRPr="003668F9">
              <w:rPr>
                <w:rFonts w:ascii="Cambria" w:hAnsi="Cambria" w:cs="Times New Roman"/>
                <w:bCs/>
                <w:sz w:val="20"/>
                <w:szCs w:val="20"/>
              </w:rPr>
              <w:t>ć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metody prognozowania w zależności od specyfiki zadań prognozowania.</w:t>
            </w:r>
          </w:p>
        </w:tc>
        <w:tc>
          <w:tcPr>
            <w:tcW w:w="1732" w:type="dxa"/>
            <w:vAlign w:val="center"/>
          </w:tcPr>
          <w:p w:rsidR="00F147E1" w:rsidRPr="003668F9" w:rsidRDefault="00F147E1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K_U06, K_U09, K_U11</w:t>
            </w:r>
          </w:p>
        </w:tc>
      </w:tr>
      <w:tr w:rsidR="00F147E1" w:rsidRPr="003668F9" w:rsidTr="00C7234E">
        <w:trPr>
          <w:jc w:val="center"/>
        </w:trPr>
        <w:tc>
          <w:tcPr>
            <w:tcW w:w="1247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Student </w:t>
            </w:r>
            <w:r w:rsidR="004F43FC"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potrafi 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dokon</w:t>
            </w:r>
            <w:r w:rsidR="004F43FC"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ać 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selekcji danych oraz wyboru metod do identyfikacji i praktycznego wykorzystania metod prognozowania.</w:t>
            </w:r>
          </w:p>
        </w:tc>
        <w:tc>
          <w:tcPr>
            <w:tcW w:w="1732" w:type="dxa"/>
            <w:vAlign w:val="center"/>
          </w:tcPr>
          <w:p w:rsidR="00F147E1" w:rsidRPr="003668F9" w:rsidRDefault="00F147E1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K_U13, K_U15, K_U16, K_U20, K_U26</w:t>
            </w:r>
          </w:p>
        </w:tc>
      </w:tr>
      <w:tr w:rsidR="00BC1118" w:rsidRPr="003668F9" w:rsidTr="00C7234E">
        <w:trPr>
          <w:jc w:val="center"/>
        </w:trPr>
        <w:tc>
          <w:tcPr>
            <w:tcW w:w="9641" w:type="dxa"/>
            <w:gridSpan w:val="3"/>
            <w:vAlign w:val="center"/>
          </w:tcPr>
          <w:p w:rsidR="00BC1118" w:rsidRPr="003668F9" w:rsidRDefault="00BC111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147E1" w:rsidRPr="003668F9" w:rsidTr="00C7234E">
        <w:trPr>
          <w:jc w:val="center"/>
        </w:trPr>
        <w:tc>
          <w:tcPr>
            <w:tcW w:w="1247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 xml:space="preserve"> jest gotów do u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świadom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ienia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ważności i 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skutków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działalności inżynierskiej i związanej z tym odpowiedzialności za podejmowane decyzje dotyczące prognozowania w technice.</w:t>
            </w:r>
          </w:p>
        </w:tc>
        <w:tc>
          <w:tcPr>
            <w:tcW w:w="1732" w:type="dxa"/>
            <w:vAlign w:val="center"/>
          </w:tcPr>
          <w:p w:rsidR="00F147E1" w:rsidRPr="003668F9" w:rsidRDefault="00F147E1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781021" w:rsidRPr="00E8749E" w:rsidRDefault="002030AE" w:rsidP="00E8749E">
      <w:pPr>
        <w:spacing w:before="120" w:after="120"/>
        <w:rPr>
          <w:rFonts w:ascii="Cambria" w:hAnsi="Cambria" w:cs="Times New Roman"/>
        </w:rPr>
      </w:pPr>
      <w:r w:rsidRPr="00E8749E">
        <w:rPr>
          <w:rFonts w:ascii="Cambria" w:hAnsi="Cambria" w:cs="Times New Roman"/>
          <w:b/>
          <w:bCs/>
        </w:rPr>
        <w:t>6.</w:t>
      </w:r>
      <w:r w:rsidR="00781021" w:rsidRPr="00E8749E">
        <w:rPr>
          <w:rFonts w:ascii="Cambria" w:hAnsi="Cambria" w:cs="Times New Roman"/>
          <w:b/>
          <w:bCs/>
        </w:rPr>
        <w:t xml:space="preserve"> Treści programowe  oraz liczba godzin na poszczególnych formach </w:t>
      </w:r>
      <w:r w:rsidR="002C1F67" w:rsidRPr="00E8749E">
        <w:rPr>
          <w:rFonts w:ascii="Cambria" w:hAnsi="Cambria" w:cs="Times New Roman"/>
          <w:b/>
          <w:bCs/>
        </w:rPr>
        <w:t>zajęć</w:t>
      </w:r>
      <w:r w:rsidRPr="00E8749E">
        <w:rPr>
          <w:rFonts w:ascii="Cambria" w:hAnsi="Cambria" w:cs="Times New Roman"/>
          <w:b/>
          <w:bCs/>
        </w:rPr>
        <w:t xml:space="preserve"> </w:t>
      </w:r>
      <w:r w:rsidRPr="00E8749E">
        <w:rPr>
          <w:rFonts w:ascii="Cambria" w:hAnsi="Cambria" w:cs="Times New Roman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3"/>
        <w:gridCol w:w="5603"/>
        <w:gridCol w:w="1572"/>
        <w:gridCol w:w="1806"/>
      </w:tblGrid>
      <w:tr w:rsidR="00F147E1" w:rsidRPr="003668F9" w:rsidTr="00C7234E">
        <w:trPr>
          <w:trHeight w:val="340"/>
        </w:trPr>
        <w:tc>
          <w:tcPr>
            <w:tcW w:w="655" w:type="dxa"/>
            <w:vMerge w:val="restart"/>
            <w:vAlign w:val="center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80" w:type="dxa"/>
            <w:vMerge w:val="restart"/>
            <w:vAlign w:val="center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099" w:type="dxa"/>
            <w:gridSpan w:val="2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147E1" w:rsidRPr="003668F9" w:rsidTr="00C7234E">
        <w:trPr>
          <w:trHeight w:val="196"/>
        </w:trPr>
        <w:tc>
          <w:tcPr>
            <w:tcW w:w="655" w:type="dxa"/>
            <w:vMerge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80" w:type="dxa"/>
            <w:vMerge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75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24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147E1" w:rsidRPr="003668F9" w:rsidTr="00C7234E">
        <w:trPr>
          <w:trHeight w:val="225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Wprowadzenie do prognozowania w technice. Zadania określania przyszłych zjawisk i stanów obiektów lub wyników procesów z zastosowaniem naukowych metod wnioskowania i modelowania przyszłości.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285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Przetwarzanie informacji. Pozyskiwanie i gromadzenie danych. Filtrowanie i prezentacja.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147E1" w:rsidRPr="003668F9" w:rsidTr="00C7234E">
        <w:trPr>
          <w:trHeight w:val="345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Cechy prognozy: sposób jej określania i formułowania, odniesienie do określonej przyszłości, mierniki odległości między zdarzeniami, wpływającymi na stan obiektu.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147E1" w:rsidRPr="003668F9" w:rsidTr="00C7234E">
        <w:trPr>
          <w:trHeight w:val="240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Weryfikacja empiryczna prognozy. Relacje między prognozą, planem i programem.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147E1" w:rsidRPr="003668F9" w:rsidTr="00C7234E">
        <w:trPr>
          <w:trHeight w:val="240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Określenie okresu prognozy i horyzontu prognozy. Czynniki wpływające na długość okresu prognozy.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147E1" w:rsidRPr="003668F9" w:rsidTr="00C7234E">
        <w:trPr>
          <w:trHeight w:val="240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Zależność horyzontu prognozy od: cech obiektu lub procesu, prognozowanych cech, cech modelu, zastosowanego do prognozowania, zastosowanej metody prognozowania. Cz. I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147E1" w:rsidRPr="003668F9" w:rsidTr="00C7234E">
        <w:trPr>
          <w:trHeight w:val="240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Zależność horyzontu prognozy od: cech obiektu lub procesu, prognozowanych cech, cech modelu, zastosowanego do prognozowania, zastosowanej metody prognozowania. Cz. II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147E1" w:rsidRPr="003668F9" w:rsidTr="00C7234E">
        <w:trPr>
          <w:trHeight w:val="240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analizy i prognozowania szeregów czasowych, wykorzystujące dane o dotychczasowej zmienności cech prognozowanych. Metody prognozowania wykorzystujące relacje między przyczynami i skutkami, poprzez określenie cech mechanizmu kumulacji wpływów. Cz. I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180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Metody analizy i prognozowania szeregów czasowych,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wykorzystujące dane o dotychczasowej zmienności cech prognozowanych. Metody prognozowania wykorzystujące relacje między przyczynami i skutkami, poprzez określenie cech mechanizmu kumulacji wpływów. Cz. II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24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147E1" w:rsidRPr="003668F9" w:rsidTr="00C7234E">
        <w:trPr>
          <w:trHeight w:val="302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W10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Metody analogowe. Przewidywanie przyszłych cech obiektów lub procesów z wykorzystaniem danych o podobnych obiektach lub procesach. 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147E1" w:rsidRPr="003668F9" w:rsidTr="00C7234E">
        <w:trPr>
          <w:trHeight w:val="330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analogowe. Przewidywanie przyszłych cech obiektów lub  procesów z wykorzystaniem danych o podobnych obiektach lub procesach. Cz. I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270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analogowe. Przewidywanie przyszłych cech obiektów lub procesów z wykorzystaniem danych o podobnych obiektach lub procesach. Cz. I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147E1" w:rsidRPr="003668F9" w:rsidTr="00C7234E">
        <w:trPr>
          <w:trHeight w:val="315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heurystyczne, z wykorzystaniem licznego zbioru opinii ekspertów, integrowanych w kolejnych etapach według określonego sposobu. Cz. I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330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heurystyczne, z wykorzystaniem licznego zbioru opinii ekspertów, integrowanych w kolejnych etapach według określonego sposobu. Cz. II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147E1" w:rsidRPr="003668F9" w:rsidTr="00C7234E">
        <w:trPr>
          <w:trHeight w:val="450"/>
        </w:trPr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880" w:type="dxa"/>
          </w:tcPr>
          <w:p w:rsidR="00F147E1" w:rsidRPr="003668F9" w:rsidRDefault="00B25BA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Podsumowanie</w:t>
            </w:r>
          </w:p>
        </w:tc>
        <w:tc>
          <w:tcPr>
            <w:tcW w:w="157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c>
          <w:tcPr>
            <w:tcW w:w="655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8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75" w:type="dxa"/>
          </w:tcPr>
          <w:p w:rsidR="00F147E1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147E1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147E1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24" w:type="dxa"/>
          </w:tcPr>
          <w:p w:rsidR="00F147E1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147E1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147E1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89285D" w:rsidRPr="003668F9" w:rsidRDefault="0089285D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"/>
        <w:gridCol w:w="5560"/>
        <w:gridCol w:w="1628"/>
        <w:gridCol w:w="1806"/>
      </w:tblGrid>
      <w:tr w:rsidR="00F147E1" w:rsidRPr="003668F9" w:rsidTr="00C7234E">
        <w:trPr>
          <w:trHeight w:val="340"/>
        </w:trPr>
        <w:tc>
          <w:tcPr>
            <w:tcW w:w="646" w:type="dxa"/>
            <w:vMerge w:val="restart"/>
            <w:vAlign w:val="center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20" w:type="dxa"/>
            <w:vMerge w:val="restart"/>
            <w:vAlign w:val="center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Ćwiczeń</w:t>
            </w:r>
          </w:p>
        </w:tc>
        <w:tc>
          <w:tcPr>
            <w:tcW w:w="3168" w:type="dxa"/>
            <w:gridSpan w:val="2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147E1" w:rsidRPr="003668F9" w:rsidTr="00C7234E">
        <w:trPr>
          <w:trHeight w:val="196"/>
        </w:trPr>
        <w:tc>
          <w:tcPr>
            <w:tcW w:w="646" w:type="dxa"/>
            <w:vMerge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20" w:type="dxa"/>
            <w:vMerge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635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33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147E1" w:rsidRPr="003668F9" w:rsidTr="00C7234E">
        <w:trPr>
          <w:trHeight w:val="225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345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Wybór i analiza zakresu ćwiczeń dotyczących dokonania modyfikacji wybranych rozwiązań projektowych i modeli elementów, układów i systemów ze względu na otrzymaną prognozę. 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147E1" w:rsidRPr="003668F9" w:rsidTr="00C7234E">
        <w:trPr>
          <w:trHeight w:val="345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Pozyskiwanie i gromadzenie danych oraz ich filtrowanie i prezentacja.</w:t>
            </w:r>
          </w:p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Cz. I.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345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Pozyskiwanie i gromadzenie danych oraz ich filtrowanie i prezentacja. </w:t>
            </w:r>
          </w:p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Cz. II.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345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Pozyskiwanie i gromadzenie danych oraz ich filtrowanie i prezentacja. </w:t>
            </w:r>
          </w:p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Cz. III.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345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Weryfikowanie empiryczne prognoz z uwzględnieniem relacji między prognozą, planem i programem. Cz. I.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345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Weryfikowanie empiryczne prognoz z uwzględnieniem relacji między prognozą, planem i programem. Cz. II.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147E1" w:rsidRPr="003668F9" w:rsidTr="00C7234E">
        <w:trPr>
          <w:trHeight w:val="382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Zależności w prognozowaniu w technice.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147E1" w:rsidRPr="003668F9" w:rsidTr="00C7234E">
        <w:trPr>
          <w:trHeight w:val="525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prognozowania wykorzystujące relacje między przyczynami i skutkami. Cz. I.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495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prognozowania wykorzystujące relacje między przyczynami i skutkami. Cz. II.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480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C11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Weryfikowanie empiryczne prognoz z uwzględnieniem relacji między prognozą, planem i programem. Cz. I.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420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Weryfikowanie empiryczne prognoz z uwzględnieniem relacji między prognozą, planem i programem. Cz. II.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220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C13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Synteza wyników dla wybranego projektu. Prezentacja projektu. Cz. I.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169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Synteza wyników dla wybranego projektu Prezentacja projektu. Cz. II.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130"/>
        </w:trPr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635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c>
          <w:tcPr>
            <w:tcW w:w="646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2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635" w:type="dxa"/>
          </w:tcPr>
          <w:p w:rsidR="00F147E1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147E1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147E1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3" w:type="dxa"/>
          </w:tcPr>
          <w:p w:rsidR="00F147E1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147E1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147E1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F147E1" w:rsidRPr="003668F9" w:rsidRDefault="00F147E1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5549"/>
        <w:gridCol w:w="1641"/>
        <w:gridCol w:w="1806"/>
      </w:tblGrid>
      <w:tr w:rsidR="00F147E1" w:rsidRPr="003668F9" w:rsidTr="00C7234E">
        <w:trPr>
          <w:trHeight w:val="340"/>
        </w:trPr>
        <w:tc>
          <w:tcPr>
            <w:tcW w:w="638" w:type="dxa"/>
            <w:vMerge w:val="restart"/>
            <w:vAlign w:val="center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549" w:type="dxa"/>
            <w:vMerge w:val="restart"/>
            <w:vAlign w:val="center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447" w:type="dxa"/>
            <w:gridSpan w:val="2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147E1" w:rsidRPr="003668F9" w:rsidTr="00C7234E">
        <w:trPr>
          <w:trHeight w:val="196"/>
        </w:trPr>
        <w:tc>
          <w:tcPr>
            <w:tcW w:w="638" w:type="dxa"/>
            <w:vMerge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49" w:type="dxa"/>
            <w:vMerge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641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147E1" w:rsidRPr="003668F9" w:rsidTr="00C7234E">
        <w:trPr>
          <w:trHeight w:val="225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Zadania określania przyszłych zjawisk i stanów obiektów lub wyników procesów z zastosowaniem naukowych metod wnioskowania i modelowania przyszłości.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285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Zadania przetwarzania informacji oraz pozyskiwania i gromadzenia danych. Filtrowanie i prezentacja.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345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Zadania określania i formułowania prognoz.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240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Zadania weryfikacji empirycznej prognoz. Określanie relacji między prognozą, planem i programem.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240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Zadania określania okresu prognozy i horyzontu prognozy.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240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Zadania wyznaczania zależności horyzontu prognozy od: cech obiektu lub procesu, prognozowanych cech, cech modelu, zastosowanego do prognozowania, zastosowanej metody prognozowania.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240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Zastosowania metod analizy i prognozowania szeregów czasowych, wykorzystujących dane o dotychczasowej zmienności cech prognozowanych. 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240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Wykorzystanie metod prognozowania wykorzystujących relacje między przyczynami i skutkami, poprzez określenie cech mechanizmu kumulacji wpływów. Zastosowania metod analogowych. Przewidywanie przyszłych cech obiektów lub procesów z wykorzystaniem danych o podobnych obiektach lub procesach.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240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Zastosowania metod heurystycznych, z wykorzystaniem licznego zbioru opinii ekspertów, integrowanych w kolejnych etapach według określonego sposobu.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419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Pozyskiwanie i gromadzenie danych oraz ich filtrowanie i prezentacja.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585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Weryfikowanie empiryczne prognoz z uwzględnieniem relacji między prognozą, planem i programem. 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405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Zależności w prognozowaniu w technice.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534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prognozowania wykorzystujące relacje między przyczynami i skutkami.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705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Weryfikowanie empiryczne prognoz z uwzględnieniem relacji między prognozą, planem i programem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rPr>
          <w:trHeight w:val="382"/>
        </w:trPr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L15</w:t>
            </w: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Podsumowania</w:t>
            </w:r>
          </w:p>
        </w:tc>
        <w:tc>
          <w:tcPr>
            <w:tcW w:w="1641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147E1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47E1" w:rsidRPr="003668F9" w:rsidTr="00C7234E">
        <w:tc>
          <w:tcPr>
            <w:tcW w:w="63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4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641" w:type="dxa"/>
          </w:tcPr>
          <w:p w:rsidR="00F147E1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147E1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147E1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F147E1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147E1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147E1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396783" w:rsidRPr="00E8749E" w:rsidRDefault="00097F52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7.</w:t>
      </w:r>
      <w:r w:rsidR="00B6298D" w:rsidRPr="00E8749E">
        <w:rPr>
          <w:rFonts w:ascii="Cambria" w:hAnsi="Cambria" w:cs="Times New Roman"/>
          <w:b/>
          <w:bCs/>
        </w:rPr>
        <w:t xml:space="preserve"> Metody oraz środki dydaktyczne wykorzystywane w ramach poszczególnych form zajęć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260"/>
      </w:tblGrid>
      <w:tr w:rsidR="00B82301" w:rsidRPr="003668F9" w:rsidTr="00C7234E">
        <w:trPr>
          <w:jc w:val="center"/>
        </w:trPr>
        <w:tc>
          <w:tcPr>
            <w:tcW w:w="1529" w:type="dxa"/>
          </w:tcPr>
          <w:p w:rsidR="00396783" w:rsidRPr="003668F9" w:rsidRDefault="00396783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96783" w:rsidRPr="003668F9" w:rsidRDefault="00396783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  <w:r w:rsidR="00C51A50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="007B53F0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:rsidR="00396783" w:rsidRPr="003668F9" w:rsidRDefault="00396783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F147E1" w:rsidRPr="003668F9" w:rsidTr="00C7234E">
        <w:trPr>
          <w:jc w:val="center"/>
        </w:trPr>
        <w:tc>
          <w:tcPr>
            <w:tcW w:w="1529" w:type="dxa"/>
          </w:tcPr>
          <w:p w:rsidR="00F147E1" w:rsidRPr="003668F9" w:rsidRDefault="00F147E1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26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  <w:tr w:rsidR="00F147E1" w:rsidRPr="003668F9" w:rsidTr="00C7234E">
        <w:trPr>
          <w:jc w:val="center"/>
        </w:trPr>
        <w:tc>
          <w:tcPr>
            <w:tcW w:w="1529" w:type="dxa"/>
          </w:tcPr>
          <w:p w:rsidR="00F147E1" w:rsidRPr="003668F9" w:rsidRDefault="00F147E1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F147E1" w:rsidRPr="003668F9" w:rsidRDefault="00F147E1" w:rsidP="00B25BA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M5 -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26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zbiory wartości i raporty, zestawy danych i struktury, skrypty, przykładowe obliczenia, wzorce, jednostka komputerowa wyposażona w oprogramowanie oraz z dostępem do Internetu.</w:t>
            </w:r>
          </w:p>
        </w:tc>
      </w:tr>
      <w:tr w:rsidR="00F147E1" w:rsidRPr="003668F9" w:rsidTr="00C7234E">
        <w:trPr>
          <w:jc w:val="center"/>
        </w:trPr>
        <w:tc>
          <w:tcPr>
            <w:tcW w:w="1529" w:type="dxa"/>
          </w:tcPr>
          <w:p w:rsidR="00F147E1" w:rsidRPr="003668F9" w:rsidRDefault="00F147E1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:rsidR="00F147E1" w:rsidRPr="003668F9" w:rsidRDefault="00F147E1" w:rsidP="00B25BA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M5 - ćwiczenia doskonalące umiejętności projektowania i obsługi oprogramowania komputerowego, ćwiczenia doskonalące umiejętność pozyskiwania informacji ze źródeł internetowych, ćwiczenia doskonalące umiejętność selekcjonowania, grupowania i przedstawiania zgromadzonych informacji.</w:t>
            </w:r>
          </w:p>
        </w:tc>
        <w:tc>
          <w:tcPr>
            <w:tcW w:w="3260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jednostka komputerowa wyposażona w oprogramowanie oraz z dostępem do Internetu</w:t>
            </w:r>
          </w:p>
        </w:tc>
      </w:tr>
    </w:tbl>
    <w:p w:rsidR="00490FC9" w:rsidRPr="00E8749E" w:rsidRDefault="00490FC9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8F0676" w:rsidRPr="00E8749E" w:rsidRDefault="00490FC9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8.1.</w:t>
      </w:r>
      <w:r w:rsidR="00FE4A92" w:rsidRPr="00E8749E">
        <w:rPr>
          <w:rFonts w:ascii="Cambria" w:hAnsi="Cambria" w:cs="Times New Roman"/>
          <w:b/>
          <w:bCs/>
        </w:rPr>
        <w:t xml:space="preserve"> </w:t>
      </w:r>
      <w:r w:rsidRPr="00E8749E">
        <w:rPr>
          <w:rFonts w:ascii="Cambria" w:hAnsi="Cambria" w:cs="Times New Roman"/>
          <w:b/>
          <w:bCs/>
        </w:rPr>
        <w:t xml:space="preserve">Sposoby (metody) oceniania </w:t>
      </w:r>
      <w:r w:rsidR="00004F1B" w:rsidRPr="00E8749E">
        <w:rPr>
          <w:rFonts w:ascii="Cambria" w:hAnsi="Cambria" w:cs="Times New Roman"/>
          <w:b/>
          <w:bCs/>
        </w:rPr>
        <w:t xml:space="preserve">osiągnięcia efektów </w:t>
      </w:r>
      <w:r w:rsidR="001927D0" w:rsidRPr="00E8749E">
        <w:rPr>
          <w:rFonts w:ascii="Cambria" w:hAnsi="Cambria" w:cs="Times New Roman"/>
          <w:b/>
          <w:bCs/>
        </w:rPr>
        <w:t>uczenia się</w:t>
      </w:r>
      <w:r w:rsidR="00004F1B" w:rsidRPr="00E8749E">
        <w:rPr>
          <w:rFonts w:ascii="Cambria" w:hAnsi="Cambria" w:cs="Times New Roman"/>
          <w:b/>
          <w:bCs/>
        </w:rPr>
        <w:t xml:space="preserve"> na </w:t>
      </w:r>
      <w:r w:rsidR="00C515DC" w:rsidRPr="00E8749E">
        <w:rPr>
          <w:rFonts w:ascii="Cambria" w:hAnsi="Cambria" w:cs="Times New Roman"/>
          <w:b/>
          <w:bCs/>
        </w:rPr>
        <w:t>poszczególnych form</w:t>
      </w:r>
      <w:r w:rsidR="00004F1B" w:rsidRPr="00E8749E">
        <w:rPr>
          <w:rFonts w:ascii="Cambria" w:hAnsi="Cambria" w:cs="Times New Roman"/>
          <w:b/>
          <w:bCs/>
        </w:rPr>
        <w:t>ach</w:t>
      </w:r>
      <w:r w:rsidR="00C515DC" w:rsidRPr="00E8749E">
        <w:rPr>
          <w:rFonts w:ascii="Cambria" w:hAnsi="Cambria" w:cs="Times New Roman"/>
          <w:b/>
          <w:bCs/>
        </w:rPr>
        <w:t xml:space="preserve"> zajęć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3118"/>
      </w:tblGrid>
      <w:tr w:rsidR="000478AF" w:rsidRPr="003668F9" w:rsidTr="00C7234E">
        <w:tc>
          <w:tcPr>
            <w:tcW w:w="1459" w:type="dxa"/>
            <w:vAlign w:val="center"/>
          </w:tcPr>
          <w:p w:rsidR="000478AF" w:rsidRPr="003668F9" w:rsidRDefault="000478A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0478AF" w:rsidRPr="003668F9" w:rsidRDefault="000478AF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478AF" w:rsidRPr="003668F9" w:rsidRDefault="000478A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118" w:type="dxa"/>
            <w:vAlign w:val="center"/>
          </w:tcPr>
          <w:p w:rsidR="000478AF" w:rsidRPr="003668F9" w:rsidRDefault="000478AF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F147E1" w:rsidRPr="003668F9" w:rsidTr="00C7234E">
        <w:tc>
          <w:tcPr>
            <w:tcW w:w="145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311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4C3AE5"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4C3AE5" w:rsidRPr="003668F9">
              <w:rPr>
                <w:rFonts w:ascii="Cambria" w:hAnsi="Cambria" w:cs="Times New Roman"/>
                <w:sz w:val="20"/>
                <w:szCs w:val="20"/>
              </w:rPr>
              <w:t>egzamin pisemny</w:t>
            </w:r>
          </w:p>
        </w:tc>
      </w:tr>
      <w:tr w:rsidR="00F147E1" w:rsidRPr="003668F9" w:rsidTr="00C7234E">
        <w:tc>
          <w:tcPr>
            <w:tcW w:w="145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199" w:type="dxa"/>
          </w:tcPr>
          <w:p w:rsidR="00F147E1" w:rsidRPr="003668F9" w:rsidRDefault="00F147E1" w:rsidP="00B25BA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3668F9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311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F147E1" w:rsidRPr="003668F9" w:rsidTr="00C7234E">
        <w:tc>
          <w:tcPr>
            <w:tcW w:w="1459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199" w:type="dxa"/>
          </w:tcPr>
          <w:p w:rsidR="00F147E1" w:rsidRPr="003668F9" w:rsidRDefault="00F147E1" w:rsidP="00B25BA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3668F9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3118" w:type="dxa"/>
          </w:tcPr>
          <w:p w:rsidR="00F147E1" w:rsidRPr="003668F9" w:rsidRDefault="00F147E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3B0DC5" w:rsidRPr="00E8749E" w:rsidRDefault="00490FC9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8.2.</w:t>
      </w:r>
      <w:r w:rsidR="00B82301" w:rsidRPr="00E8749E">
        <w:rPr>
          <w:rFonts w:ascii="Cambria" w:hAnsi="Cambria" w:cs="Times New Roman"/>
          <w:b/>
          <w:bCs/>
        </w:rPr>
        <w:t xml:space="preserve"> </w:t>
      </w:r>
      <w:r w:rsidRPr="00E8749E">
        <w:rPr>
          <w:rFonts w:ascii="Cambria" w:hAnsi="Cambria" w:cs="Times New Roman"/>
          <w:b/>
          <w:bCs/>
        </w:rPr>
        <w:t>Sposoby (m</w:t>
      </w:r>
      <w:r w:rsidR="003B0DC5" w:rsidRPr="00E8749E">
        <w:rPr>
          <w:rFonts w:ascii="Cambria" w:hAnsi="Cambria" w:cs="Times New Roman"/>
          <w:b/>
          <w:bCs/>
        </w:rPr>
        <w:t>etody</w:t>
      </w:r>
      <w:r w:rsidRPr="00E8749E">
        <w:rPr>
          <w:rFonts w:ascii="Cambria" w:hAnsi="Cambria" w:cs="Times New Roman"/>
          <w:b/>
          <w:bCs/>
        </w:rPr>
        <w:t>)</w:t>
      </w:r>
      <w:r w:rsidR="003B0DC5" w:rsidRPr="00E8749E">
        <w:rPr>
          <w:rFonts w:ascii="Cambria" w:hAnsi="Cambria" w:cs="Times New Roman"/>
          <w:b/>
          <w:bCs/>
        </w:rPr>
        <w:t xml:space="preserve"> weryfikacji osiągnięcia przedmiotowych efektów </w:t>
      </w:r>
      <w:r w:rsidR="001927D0" w:rsidRPr="00E8749E">
        <w:rPr>
          <w:rFonts w:ascii="Cambria" w:hAnsi="Cambria" w:cs="Times New Roman"/>
          <w:b/>
          <w:bCs/>
        </w:rPr>
        <w:t>uczenia się</w:t>
      </w:r>
      <w:r w:rsidR="003B0DC5" w:rsidRPr="00E8749E">
        <w:rPr>
          <w:rFonts w:ascii="Cambria" w:hAnsi="Cambria" w:cs="Times New Roman"/>
          <w:b/>
          <w:bCs/>
        </w:rPr>
        <w:t xml:space="preserve"> </w:t>
      </w:r>
      <w:r w:rsidR="00B82301" w:rsidRPr="00E8749E">
        <w:rPr>
          <w:rFonts w:ascii="Cambria" w:hAnsi="Cambria" w:cs="Times New Roman"/>
          <w:b/>
          <w:bCs/>
        </w:rPr>
        <w:t>(wstawić „x”)</w:t>
      </w:r>
    </w:p>
    <w:tbl>
      <w:tblPr>
        <w:tblW w:w="646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31"/>
        <w:gridCol w:w="717"/>
        <w:gridCol w:w="601"/>
        <w:gridCol w:w="602"/>
        <w:gridCol w:w="602"/>
        <w:gridCol w:w="602"/>
        <w:gridCol w:w="602"/>
        <w:gridCol w:w="602"/>
        <w:gridCol w:w="602"/>
      </w:tblGrid>
      <w:tr w:rsidR="002C054E" w:rsidRPr="003668F9" w:rsidTr="002C054E">
        <w:trPr>
          <w:trHeight w:val="150"/>
        </w:trPr>
        <w:tc>
          <w:tcPr>
            <w:tcW w:w="153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054E" w:rsidRPr="002C054E" w:rsidRDefault="002C054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054E" w:rsidRPr="002C054E" w:rsidRDefault="002C054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054E" w:rsidRPr="002C054E" w:rsidRDefault="002C054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</w:tr>
      <w:tr w:rsidR="002C054E" w:rsidRPr="003668F9" w:rsidTr="002C054E">
        <w:trPr>
          <w:trHeight w:val="325"/>
        </w:trPr>
        <w:tc>
          <w:tcPr>
            <w:tcW w:w="1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P1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C054E" w:rsidRPr="003668F9" w:rsidTr="002C054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C054E" w:rsidRPr="003668F9" w:rsidTr="002C054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C054E" w:rsidRPr="003668F9" w:rsidTr="002C054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C054E" w:rsidRPr="003668F9" w:rsidTr="002C054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C054E" w:rsidRPr="003668F9" w:rsidTr="002C054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2030AE" w:rsidRPr="00E8749E" w:rsidRDefault="002344B5" w:rsidP="00E8749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lastRenderedPageBreak/>
        <w:t>9</w:t>
      </w:r>
      <w:r w:rsidR="002030AE" w:rsidRPr="00E8749E">
        <w:rPr>
          <w:rFonts w:ascii="Cambria" w:hAnsi="Cambria"/>
          <w:sz w:val="22"/>
          <w:szCs w:val="22"/>
        </w:rPr>
        <w:t xml:space="preserve">. Opis sposobu ustalania oceny końcowej </w:t>
      </w:r>
      <w:r w:rsidR="002030AE" w:rsidRPr="00E8749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3668F9" w:rsidTr="00C7234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2030AE" w:rsidRPr="00E8749E" w:rsidRDefault="002344B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10</w:t>
      </w:r>
      <w:r w:rsidR="002030AE" w:rsidRPr="00E8749E">
        <w:rPr>
          <w:rFonts w:ascii="Cambria" w:hAnsi="Cambria"/>
          <w:sz w:val="22"/>
          <w:szCs w:val="22"/>
        </w:rPr>
        <w:t>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2030AE" w:rsidRPr="003668F9" w:rsidTr="00C7234E">
        <w:trPr>
          <w:trHeight w:val="540"/>
          <w:jc w:val="center"/>
        </w:trPr>
        <w:tc>
          <w:tcPr>
            <w:tcW w:w="9644" w:type="dxa"/>
          </w:tcPr>
          <w:p w:rsidR="002030AE" w:rsidRPr="003668F9" w:rsidRDefault="00B150DF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2030AE" w:rsidRPr="00E8749E" w:rsidRDefault="002030A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</w:t>
      </w:r>
      <w:r w:rsidR="002344B5" w:rsidRPr="00E8749E">
        <w:rPr>
          <w:rFonts w:ascii="Cambria" w:hAnsi="Cambria"/>
          <w:sz w:val="22"/>
          <w:szCs w:val="22"/>
        </w:rPr>
        <w:t>1</w:t>
      </w:r>
      <w:r w:rsidRPr="00E8749E">
        <w:rPr>
          <w:rFonts w:ascii="Cambria" w:hAnsi="Cambria"/>
          <w:sz w:val="22"/>
          <w:szCs w:val="22"/>
        </w:rPr>
        <w:t xml:space="preserve">. Obciążenie pracą studenta </w:t>
      </w:r>
      <w:r w:rsidRPr="00E8749E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2030AE" w:rsidRPr="003668F9" w:rsidTr="00C7234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3668F9" w:rsidRDefault="002030A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3668F9" w:rsidRDefault="002030AE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3668F9" w:rsidTr="00C7234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vAlign w:val="center"/>
          </w:tcPr>
          <w:p w:rsidR="002030AE" w:rsidRPr="003668F9" w:rsidRDefault="002030A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3668F9" w:rsidRDefault="002030AE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2030AE" w:rsidRPr="003668F9" w:rsidRDefault="002030AE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030AE" w:rsidRPr="003668F9" w:rsidTr="00C7234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3668F9" w:rsidRDefault="00F147E1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2030AE" w:rsidRPr="003668F9" w:rsidTr="00C7234E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30AE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C46F7C">
        <w:trPr>
          <w:gridAfter w:val="1"/>
          <w:wAfter w:w="7" w:type="dxa"/>
          <w:trHeight w:val="174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7C3FBD" w:rsidRPr="003668F9" w:rsidTr="00C46F7C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7C3FBD" w:rsidRPr="003668F9" w:rsidTr="00C17CFF">
        <w:trPr>
          <w:gridAfter w:val="1"/>
          <w:wAfter w:w="7" w:type="dxa"/>
          <w:trHeight w:val="199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7C3FBD" w:rsidRPr="003668F9" w:rsidTr="00C7234E">
        <w:trPr>
          <w:gridAfter w:val="1"/>
          <w:wAfter w:w="7" w:type="dxa"/>
          <w:trHeight w:val="244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rzygotowanie 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7C3FBD" w:rsidRPr="003668F9" w:rsidTr="00C7234E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</w:p>
        </w:tc>
      </w:tr>
      <w:tr w:rsidR="007C3FBD" w:rsidRPr="003668F9" w:rsidTr="00C7234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:rsidR="002030AE" w:rsidRPr="00E8749E" w:rsidRDefault="002030A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</w:t>
      </w:r>
      <w:r w:rsidR="002344B5" w:rsidRPr="00E8749E">
        <w:rPr>
          <w:rFonts w:ascii="Cambria" w:hAnsi="Cambria"/>
          <w:sz w:val="22"/>
          <w:szCs w:val="22"/>
        </w:rPr>
        <w:t>2</w:t>
      </w:r>
      <w:r w:rsidRPr="00E8749E">
        <w:rPr>
          <w:rFonts w:ascii="Cambria" w:hAnsi="Cambria"/>
          <w:sz w:val="22"/>
          <w:szCs w:val="22"/>
        </w:rPr>
        <w:t>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2030AE" w:rsidRPr="003668F9" w:rsidTr="00C7234E">
        <w:trPr>
          <w:jc w:val="center"/>
        </w:trPr>
        <w:tc>
          <w:tcPr>
            <w:tcW w:w="9752" w:type="dxa"/>
          </w:tcPr>
          <w:p w:rsidR="002030AE" w:rsidRPr="003668F9" w:rsidRDefault="002030AE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A282C" w:rsidRPr="00644099" w:rsidRDefault="00BA282C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Radzikowska B. (red.): </w:t>
            </w:r>
            <w:r w:rsidRPr="00644099">
              <w:rPr>
                <w:rFonts w:ascii="Cambria" w:hAnsi="Cambria" w:cs="Times New Roman"/>
                <w:i/>
                <w:sz w:val="20"/>
                <w:szCs w:val="20"/>
                <w:lang w:eastAsia="pl-PL"/>
              </w:rPr>
              <w:t>Metody prognozowania. Zbiór zadań</w:t>
            </w:r>
            <w:r w:rsidRPr="00644099">
              <w:rPr>
                <w:rFonts w:ascii="Cambria" w:hAnsi="Cambria" w:cs="Times New Roman"/>
                <w:sz w:val="20"/>
                <w:szCs w:val="20"/>
                <w:lang w:eastAsia="pl-PL"/>
              </w:rPr>
              <w:t>, Wydawnictwo Akademii Ekonomicznej im. Oskara</w:t>
            </w:r>
            <w:r w:rsidR="00644099" w:rsidRPr="0064409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 </w:t>
            </w:r>
            <w:r w:rsidRPr="00644099">
              <w:rPr>
                <w:rFonts w:ascii="Cambria" w:hAnsi="Cambria" w:cs="Times New Roman"/>
                <w:sz w:val="20"/>
                <w:szCs w:val="20"/>
                <w:lang w:eastAsia="pl-PL"/>
              </w:rPr>
              <w:t>Langego we Wrocławiu, Wrocław 2004.</w:t>
            </w:r>
          </w:p>
          <w:p w:rsidR="002030AE" w:rsidRPr="00644099" w:rsidRDefault="00BA282C">
            <w:pPr>
              <w:pStyle w:val="Akapitzlist"/>
              <w:numPr>
                <w:ilvl w:val="0"/>
                <w:numId w:val="25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Bielińska E.: </w:t>
            </w:r>
            <w:r w:rsidRPr="00644099">
              <w:rPr>
                <w:rFonts w:ascii="Cambria" w:hAnsi="Cambria" w:cs="Times New Roman"/>
                <w:i/>
                <w:sz w:val="20"/>
                <w:szCs w:val="20"/>
                <w:lang w:eastAsia="pl-PL"/>
              </w:rPr>
              <w:t>Prognozowanie ciągów czasowych</w:t>
            </w:r>
            <w:r w:rsidRPr="00644099">
              <w:rPr>
                <w:rFonts w:ascii="Cambria" w:hAnsi="Cambria" w:cs="Times New Roman"/>
                <w:sz w:val="20"/>
                <w:szCs w:val="20"/>
                <w:lang w:eastAsia="pl-PL"/>
              </w:rPr>
              <w:t>., Wyd. Politechniki Śląskiej, Gliwice, 2007.</w:t>
            </w:r>
          </w:p>
        </w:tc>
      </w:tr>
      <w:tr w:rsidR="002030AE" w:rsidRPr="003668F9" w:rsidTr="00C7234E">
        <w:trPr>
          <w:jc w:val="center"/>
        </w:trPr>
        <w:tc>
          <w:tcPr>
            <w:tcW w:w="9752" w:type="dxa"/>
          </w:tcPr>
          <w:p w:rsidR="002030AE" w:rsidRPr="003668F9" w:rsidRDefault="002030AE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2030AE" w:rsidRPr="003668F9" w:rsidRDefault="00BA282C">
            <w:pPr>
              <w:pStyle w:val="Akapitzlist"/>
              <w:numPr>
                <w:ilvl w:val="0"/>
                <w:numId w:val="26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Bright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J. R.,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Schoeman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M.: </w:t>
            </w:r>
            <w:r w:rsidRPr="003668F9">
              <w:rPr>
                <w:rFonts w:ascii="Cambria" w:hAnsi="Cambria" w:cs="Times New Roman"/>
                <w:i/>
                <w:sz w:val="20"/>
                <w:szCs w:val="20"/>
              </w:rPr>
              <w:t>Prognozowanie w technice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. WNT, Warszawa, 1978.</w:t>
            </w:r>
          </w:p>
        </w:tc>
      </w:tr>
    </w:tbl>
    <w:p w:rsidR="002030AE" w:rsidRPr="00E8749E" w:rsidRDefault="002030A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</w:t>
      </w:r>
      <w:r w:rsidR="002344B5" w:rsidRPr="00E8749E">
        <w:rPr>
          <w:rFonts w:ascii="Cambria" w:hAnsi="Cambria"/>
          <w:sz w:val="22"/>
          <w:szCs w:val="22"/>
        </w:rPr>
        <w:t>3</w:t>
      </w:r>
      <w:r w:rsidRPr="00E8749E">
        <w:rPr>
          <w:rFonts w:ascii="Cambria" w:hAnsi="Cambria"/>
          <w:sz w:val="22"/>
          <w:szCs w:val="22"/>
        </w:rPr>
        <w:t>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BA282C" w:rsidRPr="003668F9" w:rsidTr="00650B4C">
        <w:trPr>
          <w:jc w:val="center"/>
        </w:trPr>
        <w:tc>
          <w:tcPr>
            <w:tcW w:w="5240" w:type="dxa"/>
          </w:tcPr>
          <w:p w:rsidR="00BA282C" w:rsidRPr="003668F9" w:rsidRDefault="00BA282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BA282C" w:rsidRPr="003668F9" w:rsidRDefault="00F879C4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</w:t>
            </w:r>
            <w:r w:rsidR="00BA282C" w:rsidRPr="003668F9">
              <w:rPr>
                <w:rFonts w:ascii="Cambria" w:hAnsi="Cambria" w:cs="Times New Roman"/>
                <w:sz w:val="20"/>
                <w:szCs w:val="20"/>
              </w:rPr>
              <w:t>r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hab. </w:t>
            </w:r>
            <w:r w:rsidR="00BA282C" w:rsidRPr="003668F9">
              <w:rPr>
                <w:rFonts w:ascii="Cambria" w:hAnsi="Cambria" w:cs="Times New Roman"/>
                <w:sz w:val="20"/>
                <w:szCs w:val="20"/>
              </w:rPr>
              <w:t xml:space="preserve"> inż. Andrzej Perec</w:t>
            </w:r>
          </w:p>
        </w:tc>
      </w:tr>
      <w:tr w:rsidR="00BA282C" w:rsidRPr="003668F9" w:rsidTr="008748ED">
        <w:trPr>
          <w:jc w:val="center"/>
        </w:trPr>
        <w:tc>
          <w:tcPr>
            <w:tcW w:w="5240" w:type="dxa"/>
          </w:tcPr>
          <w:p w:rsidR="00BA282C" w:rsidRPr="003668F9" w:rsidRDefault="00BA282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BA282C" w:rsidRPr="003668F9" w:rsidRDefault="008748ED" w:rsidP="008748E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BA282C" w:rsidRPr="003668F9" w:rsidTr="00650B4C">
        <w:trPr>
          <w:jc w:val="center"/>
        </w:trPr>
        <w:tc>
          <w:tcPr>
            <w:tcW w:w="5240" w:type="dxa"/>
          </w:tcPr>
          <w:p w:rsidR="00BA282C" w:rsidRPr="003668F9" w:rsidRDefault="00BA282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BA282C" w:rsidRPr="003668F9" w:rsidRDefault="00BA282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aperec@ajp.edu.pl</w:t>
            </w:r>
          </w:p>
        </w:tc>
      </w:tr>
      <w:tr w:rsidR="002030AE" w:rsidRPr="003668F9" w:rsidTr="00650B4C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2030AE" w:rsidRPr="003668F9" w:rsidRDefault="00650B4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2030AE" w:rsidRPr="003668F9" w:rsidRDefault="002030A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44E0D" w:rsidRPr="003668F9" w:rsidRDefault="00644E0D" w:rsidP="00B25BAD">
      <w:pPr>
        <w:spacing w:after="0"/>
        <w:rPr>
          <w:rFonts w:ascii="Cambria" w:hAnsi="Cambria" w:cs="Times New Roman"/>
          <w:sz w:val="20"/>
          <w:szCs w:val="20"/>
        </w:rPr>
      </w:pPr>
    </w:p>
    <w:p w:rsidR="00644E0D" w:rsidRPr="003668F9" w:rsidRDefault="00644E0D" w:rsidP="00B25BAD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94"/>
        <w:gridCol w:w="2818"/>
        <w:gridCol w:w="284"/>
        <w:gridCol w:w="4819"/>
      </w:tblGrid>
      <w:tr w:rsidR="00A96077" w:rsidRPr="003668F9" w:rsidTr="00C7234E">
        <w:trPr>
          <w:trHeight w:val="269"/>
        </w:trPr>
        <w:tc>
          <w:tcPr>
            <w:tcW w:w="1694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76300" cy="876300"/>
                  <wp:effectExtent l="0" t="0" r="0" b="0"/>
                  <wp:docPr id="2" name="Obraz 2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C7234E">
        <w:trPr>
          <w:trHeight w:val="275"/>
        </w:trPr>
        <w:tc>
          <w:tcPr>
            <w:tcW w:w="1694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644E0D" w:rsidRPr="003668F9" w:rsidTr="00C7234E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44E0D" w:rsidRPr="003668F9" w:rsidRDefault="00644E0D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44E0D" w:rsidRPr="003668F9" w:rsidRDefault="00644E0D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644E0D" w:rsidRPr="003668F9" w:rsidTr="00C7234E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44E0D" w:rsidRPr="003668F9" w:rsidRDefault="00644E0D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44E0D" w:rsidRPr="003668F9" w:rsidRDefault="00644E0D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44E0D" w:rsidRPr="003668F9" w:rsidTr="00C7234E">
        <w:trPr>
          <w:trHeight w:val="139"/>
        </w:trPr>
        <w:tc>
          <w:tcPr>
            <w:tcW w:w="1694" w:type="dxa"/>
            <w:vMerge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644E0D" w:rsidRPr="003668F9" w:rsidRDefault="00644E0D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644E0D" w:rsidRPr="003668F9" w:rsidRDefault="00644E0D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44E0D" w:rsidRPr="003668F9" w:rsidTr="00C7234E">
        <w:trPr>
          <w:trHeight w:val="139"/>
        </w:trPr>
        <w:tc>
          <w:tcPr>
            <w:tcW w:w="4796" w:type="dxa"/>
            <w:gridSpan w:val="3"/>
            <w:tcBorders>
              <w:bottom w:val="single" w:sz="4" w:space="0" w:color="000000"/>
            </w:tcBorders>
            <w:vAlign w:val="center"/>
          </w:tcPr>
          <w:p w:rsidR="00644E0D" w:rsidRPr="003668F9" w:rsidRDefault="00644E0D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644E0D" w:rsidRPr="003668F9" w:rsidRDefault="00644E0D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.2</w:t>
            </w:r>
          </w:p>
        </w:tc>
      </w:tr>
    </w:tbl>
    <w:p w:rsidR="00E8749E" w:rsidRPr="001E7314" w:rsidRDefault="00E8749E" w:rsidP="00E8749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644E0D" w:rsidRPr="00E8749E" w:rsidRDefault="00644E0D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644E0D" w:rsidRPr="003668F9" w:rsidTr="00C7234E">
        <w:trPr>
          <w:trHeight w:val="328"/>
        </w:trPr>
        <w:tc>
          <w:tcPr>
            <w:tcW w:w="4219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Innowacje i wdrożenia przemysłowe</w:t>
            </w:r>
          </w:p>
        </w:tc>
      </w:tr>
      <w:tr w:rsidR="00644E0D" w:rsidRPr="003668F9" w:rsidTr="00C7234E">
        <w:tc>
          <w:tcPr>
            <w:tcW w:w="4219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4</w:t>
            </w:r>
          </w:p>
        </w:tc>
      </w:tr>
      <w:tr w:rsidR="00644E0D" w:rsidRPr="003668F9" w:rsidTr="00C7234E">
        <w:tc>
          <w:tcPr>
            <w:tcW w:w="4219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o</w:t>
            </w:r>
            <w:r w:rsidR="00F879C4" w:rsidRPr="003668F9">
              <w:rPr>
                <w:strike/>
              </w:rPr>
              <w:t xml:space="preserve"> obowiązkowe</w:t>
            </w:r>
            <w:r w:rsidR="00F879C4" w:rsidRPr="003668F9">
              <w:t>/obieralne</w:t>
            </w:r>
          </w:p>
        </w:tc>
      </w:tr>
      <w:tr w:rsidR="00644E0D" w:rsidRPr="003668F9" w:rsidTr="00C7234E">
        <w:tc>
          <w:tcPr>
            <w:tcW w:w="4219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644E0D" w:rsidRPr="003668F9" w:rsidTr="00C7234E">
        <w:tc>
          <w:tcPr>
            <w:tcW w:w="4219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644E0D" w:rsidRPr="003668F9" w:rsidTr="00C7234E">
        <w:tc>
          <w:tcPr>
            <w:tcW w:w="4219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644E0D" w:rsidRPr="003668F9" w:rsidRDefault="00B150DF" w:rsidP="00B25BAD">
            <w:pPr>
              <w:pStyle w:val="akarta"/>
              <w:spacing w:before="0" w:after="0" w:line="276" w:lineRule="auto"/>
            </w:pPr>
            <w:r w:rsidRPr="003668F9">
              <w:t>2</w:t>
            </w:r>
          </w:p>
        </w:tc>
      </w:tr>
      <w:tr w:rsidR="00644E0D" w:rsidRPr="003668F9" w:rsidTr="00C7234E">
        <w:tc>
          <w:tcPr>
            <w:tcW w:w="4219" w:type="dxa"/>
            <w:vAlign w:val="center"/>
          </w:tcPr>
          <w:p w:rsidR="00644E0D" w:rsidRPr="003668F9" w:rsidRDefault="00644E0D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644E0D" w:rsidRPr="003668F9" w:rsidRDefault="00B150DF" w:rsidP="00B25BAD">
            <w:pPr>
              <w:pStyle w:val="akarta"/>
              <w:spacing w:before="0" w:after="0" w:line="276" w:lineRule="auto"/>
            </w:pPr>
            <w:r w:rsidRPr="003668F9">
              <w:t>p</w:t>
            </w:r>
            <w:r w:rsidR="00644E0D" w:rsidRPr="003668F9">
              <w:t xml:space="preserve">rof. dr hab. inż. </w:t>
            </w:r>
            <w:r w:rsidR="007B4801" w:rsidRPr="003668F9">
              <w:t>Ryszard Wójcik</w:t>
            </w:r>
          </w:p>
        </w:tc>
      </w:tr>
    </w:tbl>
    <w:p w:rsidR="00644E0D" w:rsidRPr="00E8749E" w:rsidRDefault="00644E0D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644E0D" w:rsidRPr="003668F9" w:rsidTr="00C7234E">
        <w:trPr>
          <w:trHeight w:val="811"/>
        </w:trPr>
        <w:tc>
          <w:tcPr>
            <w:tcW w:w="2498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BD28A8" w:rsidRPr="003668F9" w:rsidRDefault="00BD28A8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644E0D" w:rsidRPr="003668F9" w:rsidRDefault="00BD28A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0208C7" w:rsidRPr="003668F9" w:rsidTr="00C7234E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146" w:type="dxa"/>
            <w:vMerge w:val="restart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208C7" w:rsidRPr="003668F9" w:rsidTr="00C7234E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146" w:type="dxa"/>
            <w:vMerge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644E0D" w:rsidRPr="00E8749E" w:rsidRDefault="00644E0D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644E0D" w:rsidRPr="003668F9" w:rsidTr="00C7234E">
        <w:trPr>
          <w:trHeight w:val="301"/>
          <w:jc w:val="center"/>
        </w:trPr>
        <w:tc>
          <w:tcPr>
            <w:tcW w:w="9619" w:type="dxa"/>
          </w:tcPr>
          <w:p w:rsidR="00644E0D" w:rsidRPr="003668F9" w:rsidRDefault="00644E0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Ochrona własności intelektualnych</w:t>
            </w:r>
          </w:p>
        </w:tc>
      </w:tr>
    </w:tbl>
    <w:p w:rsidR="00644E0D" w:rsidRPr="00E8749E" w:rsidRDefault="00644E0D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644E0D" w:rsidRPr="003668F9" w:rsidTr="00C7234E">
        <w:tc>
          <w:tcPr>
            <w:tcW w:w="9634" w:type="dxa"/>
          </w:tcPr>
          <w:p w:rsidR="00014CD5" w:rsidRPr="00C74569" w:rsidRDefault="00C74569">
            <w:pPr>
              <w:pStyle w:val="Akapitzlist"/>
              <w:numPr>
                <w:ilvl w:val="0"/>
                <w:numId w:val="10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>ykształcenie umiejętności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 xml:space="preserve"> o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>pisu informacj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>i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 xml:space="preserve"> zawart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>ych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 xml:space="preserve"> w projekcie w sposób syntetyczny, 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 xml:space="preserve">z 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>uwzględni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 xml:space="preserve">eniem 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>trend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>ó</w:t>
            </w:r>
            <w:r w:rsidR="006F4992" w:rsidRPr="00C74569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instrText xml:space="preserve"> LISTNUM </w:instrText>
            </w:r>
            <w:r w:rsidR="006F4992" w:rsidRPr="00C74569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 xml:space="preserve"> rozwojow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>ych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 xml:space="preserve"> w technice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8327F" w:rsidRPr="00C74569">
              <w:rPr>
                <w:rFonts w:ascii="Cambria" w:hAnsi="Cambria" w:cs="Times New Roman"/>
                <w:sz w:val="20"/>
                <w:szCs w:val="20"/>
              </w:rPr>
              <w:t xml:space="preserve">w tym mechanice i budowie maszyn 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 xml:space="preserve">oraz </w:t>
            </w:r>
            <w:r w:rsidR="0038327F" w:rsidRPr="00C74569">
              <w:rPr>
                <w:rFonts w:ascii="Cambria" w:hAnsi="Cambria" w:cs="Times New Roman"/>
                <w:sz w:val="20"/>
                <w:szCs w:val="20"/>
              </w:rPr>
              <w:t xml:space="preserve">umiejętności 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>za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>stos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>owani</w:t>
            </w:r>
            <w:r w:rsidR="0038327F" w:rsidRPr="00C74569">
              <w:rPr>
                <w:rFonts w:ascii="Cambria" w:hAnsi="Cambria" w:cs="Times New Roman"/>
                <w:sz w:val="20"/>
                <w:szCs w:val="20"/>
              </w:rPr>
              <w:t>a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 xml:space="preserve"> przy tym narzędzi informatyczn</w:t>
            </w:r>
            <w:r w:rsidR="00014CD5" w:rsidRPr="00C74569">
              <w:rPr>
                <w:rFonts w:ascii="Cambria" w:hAnsi="Cambria" w:cs="Times New Roman"/>
                <w:sz w:val="20"/>
                <w:szCs w:val="20"/>
              </w:rPr>
              <w:t>ych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 xml:space="preserve"> do określonych zadań projektowych. </w:t>
            </w:r>
          </w:p>
          <w:p w:rsidR="00644E0D" w:rsidRPr="00C74569" w:rsidRDefault="00014CD5">
            <w:pPr>
              <w:pStyle w:val="Akapitzlist"/>
              <w:numPr>
                <w:ilvl w:val="0"/>
                <w:numId w:val="10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74569">
              <w:rPr>
                <w:rFonts w:ascii="Cambria" w:hAnsi="Cambria" w:cs="Times New Roman"/>
                <w:sz w:val="20"/>
                <w:szCs w:val="20"/>
              </w:rPr>
              <w:t>Z</w:t>
            </w:r>
            <w:r w:rsidRPr="00C74569">
              <w:rPr>
                <w:rFonts w:ascii="Cambria" w:hAnsi="Cambria" w:cs="Times New Roman"/>
                <w:bCs/>
                <w:sz w:val="20"/>
                <w:szCs w:val="20"/>
              </w:rPr>
              <w:t>apoznanie z wiedzą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C74569">
              <w:rPr>
                <w:rFonts w:ascii="Cambria" w:hAnsi="Cambria" w:cs="Times New Roman"/>
                <w:sz w:val="20"/>
                <w:szCs w:val="20"/>
              </w:rPr>
              <w:t xml:space="preserve">z </w:t>
            </w:r>
            <w:r w:rsidR="00644E0D" w:rsidRPr="00C74569">
              <w:rPr>
                <w:rFonts w:ascii="Cambria" w:hAnsi="Cambria" w:cs="Times New Roman"/>
                <w:sz w:val="20"/>
                <w:szCs w:val="20"/>
              </w:rPr>
              <w:t>podstaw ochrony własności intelektualnej, w tym patentów, wzorów użytkowych i przemysłowych</w:t>
            </w:r>
          </w:p>
          <w:p w:rsidR="00644E0D" w:rsidRPr="00C74569" w:rsidRDefault="00C74569">
            <w:pPr>
              <w:pStyle w:val="Akapitzlist"/>
              <w:numPr>
                <w:ilvl w:val="0"/>
                <w:numId w:val="10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Z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>apoznanie z wiedzą</w:t>
            </w:r>
            <w:r w:rsidR="00014CD5" w:rsidRPr="00C7456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>w zakresie innowacji i procedur wdrożeniowych w przemyśle. Zna uwarunkowania i metodykę projektowania innowacji i opracowywania strategii wdrażania produktu w przedsiębiorstwie. Zna procedury zgłoszenia patentu na wynalazek oraz prawa ochrony wzorów użytkowych i przemysłowych.</w:t>
            </w:r>
          </w:p>
          <w:p w:rsidR="00644E0D" w:rsidRPr="00C74569" w:rsidRDefault="00C74569">
            <w:pPr>
              <w:pStyle w:val="Akapitzlist"/>
              <w:numPr>
                <w:ilvl w:val="0"/>
                <w:numId w:val="10"/>
              </w:numPr>
              <w:spacing w:after="0"/>
              <w:ind w:left="414" w:hanging="357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</w:t>
            </w:r>
            <w:r w:rsidR="00014CD5" w:rsidRPr="00C74569">
              <w:rPr>
                <w:rFonts w:ascii="Cambria" w:hAnsi="Cambria" w:cs="Times New Roman"/>
                <w:bCs/>
                <w:sz w:val="20"/>
                <w:szCs w:val="20"/>
              </w:rPr>
              <w:t>ykształcenie umiejętności</w:t>
            </w:r>
            <w:r w:rsidR="00014CD5" w:rsidRPr="00C7456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 xml:space="preserve">ustalania potencjalnych źródeł innowacji </w:t>
            </w:r>
            <w:r w:rsidR="00014CD5" w:rsidRPr="00C74569">
              <w:rPr>
                <w:rFonts w:ascii="Cambria" w:hAnsi="Cambria"/>
                <w:bCs/>
                <w:sz w:val="20"/>
                <w:szCs w:val="20"/>
              </w:rPr>
              <w:t>n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a podstawie analizy literatury i stanu wiedzy w określonej tematyce, 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oraz umiejętności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określ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enia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przedmiot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u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działań innowacyjnych, formułując zadanie projektowe.</w:t>
            </w:r>
          </w:p>
          <w:p w:rsidR="00644E0D" w:rsidRPr="00C74569" w:rsidRDefault="00C74569">
            <w:pPr>
              <w:pStyle w:val="Akapitzlist"/>
              <w:numPr>
                <w:ilvl w:val="0"/>
                <w:numId w:val="10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</w:t>
            </w:r>
            <w:r w:rsidR="0038327F" w:rsidRPr="00C74569">
              <w:rPr>
                <w:rFonts w:ascii="Cambria" w:hAnsi="Cambria" w:cs="Times New Roman"/>
                <w:bCs/>
                <w:sz w:val="20"/>
                <w:szCs w:val="20"/>
              </w:rPr>
              <w:t>ykształcenie umiejętności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>analiz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y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rynku, w tym potrzeb bieżących i przyszłych konsumenta oraz istniejącej i potencjalnej konkurencji, przygotow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ania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ocen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y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kosztów i efektów ekonomicznych projektu (zysków).</w:t>
            </w:r>
          </w:p>
          <w:p w:rsidR="0038327F" w:rsidRPr="00C74569" w:rsidRDefault="00C74569">
            <w:pPr>
              <w:pStyle w:val="Akapitzlist"/>
              <w:numPr>
                <w:ilvl w:val="0"/>
                <w:numId w:val="10"/>
              </w:numPr>
              <w:spacing w:after="0"/>
              <w:ind w:left="414" w:hanging="357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</w:t>
            </w:r>
            <w:r w:rsidR="0038327F" w:rsidRPr="00C74569">
              <w:rPr>
                <w:rFonts w:ascii="Cambria" w:hAnsi="Cambria" w:cs="Times New Roman"/>
                <w:bCs/>
                <w:sz w:val="20"/>
                <w:szCs w:val="20"/>
              </w:rPr>
              <w:t>ykształcenie umiejętności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>oceny technicznej i ekonomicznej  projektu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,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o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>kreśl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enia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strategi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i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wdrożenia dla opracowanego projektu produktu. </w:t>
            </w:r>
          </w:p>
          <w:p w:rsidR="00644E0D" w:rsidRPr="00C74569" w:rsidRDefault="00C74569">
            <w:pPr>
              <w:pStyle w:val="Akapitzlist"/>
              <w:numPr>
                <w:ilvl w:val="0"/>
                <w:numId w:val="10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Z</w:t>
            </w:r>
            <w:r w:rsidRPr="006D7CB5">
              <w:rPr>
                <w:rFonts w:ascii="Cambria" w:hAnsi="Cambria" w:cs="Times New Roman"/>
                <w:bCs/>
                <w:sz w:val="20"/>
                <w:szCs w:val="20"/>
              </w:rPr>
              <w:t xml:space="preserve">apoznanie z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r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>óżn</w:t>
            </w:r>
            <w:r>
              <w:rPr>
                <w:rFonts w:ascii="Cambria" w:hAnsi="Cambria"/>
                <w:bCs/>
                <w:sz w:val="20"/>
                <w:szCs w:val="20"/>
              </w:rPr>
              <w:t>ymi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technik</w:t>
            </w:r>
            <w:r>
              <w:rPr>
                <w:rFonts w:ascii="Cambria" w:hAnsi="Cambria"/>
                <w:bCs/>
                <w:sz w:val="20"/>
                <w:szCs w:val="20"/>
              </w:rPr>
              <w:t>am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>i twórczego myślenia, w tym metod</w:t>
            </w:r>
            <w:r>
              <w:rPr>
                <w:rFonts w:ascii="Cambria" w:hAnsi="Cambria"/>
                <w:bCs/>
                <w:sz w:val="20"/>
                <w:szCs w:val="20"/>
              </w:rPr>
              <w:t>ą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chwytów wynalazczych.</w:t>
            </w:r>
          </w:p>
          <w:p w:rsidR="00644E0D" w:rsidRPr="00C74569" w:rsidRDefault="00C74569">
            <w:pPr>
              <w:pStyle w:val="Akapitzlist"/>
              <w:numPr>
                <w:ilvl w:val="0"/>
                <w:numId w:val="10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</w:t>
            </w:r>
            <w:r w:rsidR="0038327F" w:rsidRPr="00C74569">
              <w:rPr>
                <w:rFonts w:ascii="Cambria" w:hAnsi="Cambria" w:cs="Times New Roman"/>
                <w:bCs/>
                <w:sz w:val="20"/>
                <w:szCs w:val="20"/>
              </w:rPr>
              <w:t>ykształcenie umiejętności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 xml:space="preserve"> w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>spółtworz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enia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struktur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y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zespołu projektowego, realiz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acji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zada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ń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ogóln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ych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oraz przypisan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ych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zada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ń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szczegółow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ych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w celu s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>tworz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>enia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 xml:space="preserve">technicznego 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>opracowani</w:t>
            </w:r>
            <w:r w:rsidR="0038327F" w:rsidRPr="00C74569">
              <w:rPr>
                <w:rFonts w:ascii="Cambria" w:hAnsi="Cambria"/>
                <w:bCs/>
                <w:sz w:val="20"/>
                <w:szCs w:val="20"/>
              </w:rPr>
              <w:t xml:space="preserve">a </w:t>
            </w:r>
            <w:r w:rsidR="00644E0D" w:rsidRPr="00C74569">
              <w:rPr>
                <w:rFonts w:ascii="Cambria" w:hAnsi="Cambria"/>
                <w:bCs/>
                <w:sz w:val="20"/>
                <w:szCs w:val="20"/>
              </w:rPr>
              <w:t>projektu.</w:t>
            </w:r>
          </w:p>
          <w:p w:rsidR="00644E0D" w:rsidRPr="00C74569" w:rsidRDefault="00C74569">
            <w:pPr>
              <w:pStyle w:val="Akapitzlist"/>
              <w:numPr>
                <w:ilvl w:val="0"/>
                <w:numId w:val="10"/>
              </w:numPr>
              <w:spacing w:after="0"/>
              <w:ind w:left="4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</w:t>
            </w:r>
            <w:r w:rsidR="0038327F" w:rsidRPr="00C74569">
              <w:rPr>
                <w:rFonts w:ascii="Cambria" w:hAnsi="Cambria" w:cs="Times New Roman"/>
                <w:bCs/>
                <w:sz w:val="20"/>
                <w:szCs w:val="20"/>
              </w:rPr>
              <w:t>ykształcenie umiejętności</w:t>
            </w:r>
            <w:r w:rsidR="0038327F" w:rsidRPr="00C74569">
              <w:rPr>
                <w:rFonts w:ascii="Cambria" w:hAnsi="Cambria"/>
                <w:color w:val="000000"/>
                <w:sz w:val="20"/>
                <w:szCs w:val="20"/>
              </w:rPr>
              <w:t xml:space="preserve"> w</w:t>
            </w:r>
            <w:r w:rsidR="00644E0D" w:rsidRPr="00C74569">
              <w:rPr>
                <w:rFonts w:ascii="Cambria" w:hAnsi="Cambria"/>
                <w:color w:val="000000"/>
                <w:sz w:val="20"/>
                <w:szCs w:val="20"/>
              </w:rPr>
              <w:t>spółprac</w:t>
            </w:r>
            <w:r w:rsidR="0038327F" w:rsidRPr="00C74569">
              <w:rPr>
                <w:rFonts w:ascii="Cambria" w:hAnsi="Cambria"/>
                <w:color w:val="000000"/>
                <w:sz w:val="20"/>
                <w:szCs w:val="20"/>
              </w:rPr>
              <w:t>y</w:t>
            </w:r>
            <w:r w:rsidR="00644E0D" w:rsidRPr="00C74569">
              <w:rPr>
                <w:rFonts w:ascii="Cambria" w:hAnsi="Cambria"/>
                <w:color w:val="000000"/>
                <w:sz w:val="20"/>
                <w:szCs w:val="20"/>
              </w:rPr>
              <w:t xml:space="preserve"> w zespole</w:t>
            </w:r>
            <w:r w:rsidR="0038327F" w:rsidRPr="00C74569">
              <w:rPr>
                <w:rFonts w:ascii="Cambria" w:hAnsi="Cambria"/>
                <w:color w:val="000000"/>
                <w:sz w:val="20"/>
                <w:szCs w:val="20"/>
              </w:rPr>
              <w:t>,</w:t>
            </w:r>
            <w:r w:rsidR="00644E0D" w:rsidRPr="00C74569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="0038327F" w:rsidRPr="00C74569">
              <w:rPr>
                <w:rFonts w:ascii="Cambria" w:hAnsi="Cambria"/>
                <w:color w:val="000000"/>
                <w:sz w:val="20"/>
                <w:szCs w:val="20"/>
              </w:rPr>
              <w:t>o</w:t>
            </w:r>
            <w:r w:rsidR="00644E0D" w:rsidRPr="00C74569">
              <w:rPr>
                <w:rFonts w:ascii="Cambria" w:hAnsi="Cambria"/>
                <w:color w:val="000000"/>
                <w:sz w:val="20"/>
                <w:szCs w:val="20"/>
              </w:rPr>
              <w:t>kreśla</w:t>
            </w:r>
            <w:r w:rsidR="0038327F" w:rsidRPr="00C74569">
              <w:rPr>
                <w:rFonts w:ascii="Cambria" w:hAnsi="Cambria"/>
                <w:color w:val="000000"/>
                <w:sz w:val="20"/>
                <w:szCs w:val="20"/>
              </w:rPr>
              <w:t>nia</w:t>
            </w:r>
            <w:r w:rsidR="00644E0D" w:rsidRPr="00C74569">
              <w:rPr>
                <w:rFonts w:ascii="Cambria" w:hAnsi="Cambria"/>
                <w:color w:val="000000"/>
                <w:sz w:val="20"/>
                <w:szCs w:val="20"/>
              </w:rPr>
              <w:t xml:space="preserve"> priorytet</w:t>
            </w:r>
            <w:r w:rsidR="0038327F" w:rsidRPr="00C74569">
              <w:rPr>
                <w:rFonts w:ascii="Cambria" w:hAnsi="Cambria"/>
                <w:color w:val="000000"/>
                <w:sz w:val="20"/>
                <w:szCs w:val="20"/>
              </w:rPr>
              <w:t>ów</w:t>
            </w:r>
            <w:r w:rsidR="00644E0D" w:rsidRPr="00C74569">
              <w:rPr>
                <w:rFonts w:ascii="Cambria" w:hAnsi="Cambria"/>
                <w:color w:val="000000"/>
                <w:sz w:val="20"/>
                <w:szCs w:val="20"/>
              </w:rPr>
              <w:t xml:space="preserve"> służąc</w:t>
            </w:r>
            <w:r w:rsidR="0038327F" w:rsidRPr="00C74569">
              <w:rPr>
                <w:rFonts w:ascii="Cambria" w:hAnsi="Cambria"/>
                <w:color w:val="000000"/>
                <w:sz w:val="20"/>
                <w:szCs w:val="20"/>
              </w:rPr>
              <w:t>ych</w:t>
            </w:r>
            <w:r w:rsidR="00644E0D" w:rsidRPr="00C74569">
              <w:rPr>
                <w:rFonts w:ascii="Cambria" w:hAnsi="Cambria"/>
                <w:color w:val="000000"/>
                <w:sz w:val="20"/>
                <w:szCs w:val="20"/>
              </w:rPr>
              <w:t xml:space="preserve"> realizacji określonych zadań</w:t>
            </w:r>
            <w:r w:rsidR="0038327F" w:rsidRPr="00C74569">
              <w:rPr>
                <w:rFonts w:ascii="Cambria" w:hAnsi="Cambria"/>
                <w:color w:val="000000"/>
                <w:sz w:val="20"/>
                <w:szCs w:val="20"/>
              </w:rPr>
              <w:t xml:space="preserve"> oraz umiejętności m</w:t>
            </w:r>
            <w:r w:rsidR="00644E0D" w:rsidRPr="00C74569">
              <w:rPr>
                <w:rFonts w:ascii="Cambria" w:hAnsi="Cambria"/>
                <w:color w:val="000000"/>
                <w:sz w:val="20"/>
                <w:szCs w:val="20"/>
              </w:rPr>
              <w:t>yśl</w:t>
            </w:r>
            <w:r w:rsidR="0038327F" w:rsidRPr="00C74569">
              <w:rPr>
                <w:rFonts w:ascii="Cambria" w:hAnsi="Cambria"/>
                <w:color w:val="000000"/>
                <w:sz w:val="20"/>
                <w:szCs w:val="20"/>
              </w:rPr>
              <w:t>enia</w:t>
            </w:r>
            <w:r w:rsidR="00644E0D" w:rsidRPr="00C74569">
              <w:rPr>
                <w:rFonts w:ascii="Cambria" w:hAnsi="Cambria"/>
                <w:color w:val="000000"/>
                <w:sz w:val="20"/>
                <w:szCs w:val="20"/>
              </w:rPr>
              <w:t xml:space="preserve"> w sposób kreatywny.</w:t>
            </w:r>
          </w:p>
        </w:tc>
      </w:tr>
    </w:tbl>
    <w:p w:rsidR="00644E0D" w:rsidRPr="00E8749E" w:rsidRDefault="00644E0D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588"/>
      </w:tblGrid>
      <w:tr w:rsidR="00644E0D" w:rsidRPr="003668F9" w:rsidTr="00C7234E">
        <w:trPr>
          <w:jc w:val="center"/>
        </w:trPr>
        <w:tc>
          <w:tcPr>
            <w:tcW w:w="1389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88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644E0D" w:rsidRPr="003668F9" w:rsidTr="00C7234E">
        <w:trPr>
          <w:jc w:val="center"/>
        </w:trPr>
        <w:tc>
          <w:tcPr>
            <w:tcW w:w="9639" w:type="dxa"/>
            <w:gridSpan w:val="3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644E0D" w:rsidRPr="003668F9" w:rsidTr="00C7234E">
        <w:trPr>
          <w:jc w:val="center"/>
        </w:trPr>
        <w:tc>
          <w:tcPr>
            <w:tcW w:w="1389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644E0D" w:rsidRPr="003668F9" w:rsidRDefault="004F43FC" w:rsidP="00B25BAD">
            <w:pPr>
              <w:spacing w:after="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="00644E0D" w:rsidRPr="003668F9">
              <w:rPr>
                <w:rFonts w:ascii="Cambria" w:hAnsi="Cambria"/>
                <w:color w:val="000000"/>
                <w:sz w:val="20"/>
                <w:szCs w:val="20"/>
              </w:rPr>
              <w:t>metod oceny konstrukcji inżynierskich, narzędzi, urządzeń technologicznych i systemów wytwórczych. Określa pojęcia dotyczące ochrony własności intelektualnej, z rozróżnieniem patentu, wzoru użytkowego, wzoru przemysłowego i znaku towarowego.</w:t>
            </w:r>
          </w:p>
        </w:tc>
        <w:tc>
          <w:tcPr>
            <w:tcW w:w="1588" w:type="dxa"/>
            <w:vAlign w:val="center"/>
          </w:tcPr>
          <w:p w:rsidR="00644E0D" w:rsidRPr="003668F9" w:rsidRDefault="00644E0D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K_W05, K_W06, K_W07, K_W15, K_W16</w:t>
            </w:r>
          </w:p>
        </w:tc>
      </w:tr>
      <w:tr w:rsidR="00644E0D" w:rsidRPr="003668F9" w:rsidTr="00C7234E">
        <w:trPr>
          <w:jc w:val="center"/>
        </w:trPr>
        <w:tc>
          <w:tcPr>
            <w:tcW w:w="1389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644E0D" w:rsidRPr="003668F9" w:rsidRDefault="004F43FC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zna i rozumie oraz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w</w:t>
            </w:r>
            <w:r w:rsidR="00644E0D" w:rsidRPr="003668F9">
              <w:rPr>
                <w:rFonts w:ascii="Cambria" w:hAnsi="Cambria"/>
                <w:color w:val="000000"/>
                <w:sz w:val="20"/>
                <w:szCs w:val="20"/>
              </w:rPr>
              <w:t>ymienia i opisuje procedury zgłoszenia patentowego w trybie krajowym.</w:t>
            </w:r>
          </w:p>
        </w:tc>
        <w:tc>
          <w:tcPr>
            <w:tcW w:w="1588" w:type="dxa"/>
            <w:vAlign w:val="center"/>
          </w:tcPr>
          <w:p w:rsidR="00644E0D" w:rsidRPr="003668F9" w:rsidRDefault="00644E0D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K_W11, K_W14, K_W17</w:t>
            </w:r>
          </w:p>
        </w:tc>
      </w:tr>
      <w:tr w:rsidR="00644E0D" w:rsidRPr="003668F9" w:rsidTr="00C7234E">
        <w:trPr>
          <w:jc w:val="center"/>
        </w:trPr>
        <w:tc>
          <w:tcPr>
            <w:tcW w:w="9639" w:type="dxa"/>
            <w:gridSpan w:val="3"/>
            <w:vAlign w:val="center"/>
          </w:tcPr>
          <w:p w:rsidR="00644E0D" w:rsidRPr="003668F9" w:rsidRDefault="00644E0D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644E0D" w:rsidRPr="003668F9" w:rsidTr="00C7234E">
        <w:trPr>
          <w:jc w:val="center"/>
        </w:trPr>
        <w:tc>
          <w:tcPr>
            <w:tcW w:w="1389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644E0D" w:rsidRPr="003668F9" w:rsidRDefault="00644E0D" w:rsidP="00B25BAD">
            <w:pPr>
              <w:spacing w:after="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Potrafi stosować metody twórczego rozwiazywania zadań inżynierskich w zadaniach konstrukcyjnych, technologicznych oraz organizacyjnych. Interpretuje dokumenty dotyczące ochrony własności intelektualnej.</w:t>
            </w:r>
          </w:p>
        </w:tc>
        <w:tc>
          <w:tcPr>
            <w:tcW w:w="1588" w:type="dxa"/>
            <w:vAlign w:val="center"/>
          </w:tcPr>
          <w:p w:rsidR="00644E0D" w:rsidRPr="003668F9" w:rsidRDefault="00644E0D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K_U01, K_U02, K_U03, K_U25, K_U26</w:t>
            </w:r>
          </w:p>
        </w:tc>
      </w:tr>
      <w:tr w:rsidR="00644E0D" w:rsidRPr="003668F9" w:rsidTr="00C7234E">
        <w:trPr>
          <w:jc w:val="center"/>
        </w:trPr>
        <w:tc>
          <w:tcPr>
            <w:tcW w:w="1389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644E0D" w:rsidRPr="003668F9" w:rsidRDefault="00644E0D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Potrafi opracować prognozy, plany i programy tworzenia i wdrażania innowacji.</w:t>
            </w:r>
          </w:p>
        </w:tc>
        <w:tc>
          <w:tcPr>
            <w:tcW w:w="1588" w:type="dxa"/>
            <w:vAlign w:val="center"/>
          </w:tcPr>
          <w:p w:rsidR="00644E0D" w:rsidRPr="003668F9" w:rsidRDefault="00644E0D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K_U09, K_U10, K_U11. K_U12, K_U13, K_U16</w:t>
            </w:r>
          </w:p>
        </w:tc>
      </w:tr>
      <w:tr w:rsidR="00644E0D" w:rsidRPr="003668F9" w:rsidTr="00C7234E">
        <w:trPr>
          <w:jc w:val="center"/>
        </w:trPr>
        <w:tc>
          <w:tcPr>
            <w:tcW w:w="1389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644E0D" w:rsidRPr="003668F9" w:rsidRDefault="004F43F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Potrafi d</w:t>
            </w:r>
            <w:r w:rsidR="00644E0D" w:rsidRPr="003668F9">
              <w:rPr>
                <w:rFonts w:ascii="Cambria" w:hAnsi="Cambria"/>
                <w:color w:val="000000"/>
                <w:sz w:val="20"/>
                <w:szCs w:val="20"/>
              </w:rPr>
              <w:t>okon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ać</w:t>
            </w:r>
            <w:r w:rsidR="00644E0D"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kategoryzacji i uszeregowania czynności, niezbędnych do tworzenia zgłoszenia patentowego.</w:t>
            </w:r>
          </w:p>
        </w:tc>
        <w:tc>
          <w:tcPr>
            <w:tcW w:w="1588" w:type="dxa"/>
            <w:vAlign w:val="center"/>
          </w:tcPr>
          <w:p w:rsidR="00644E0D" w:rsidRPr="003668F9" w:rsidRDefault="00644E0D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K_U18, K_U20, K_U21, K_U22</w:t>
            </w:r>
          </w:p>
        </w:tc>
      </w:tr>
      <w:tr w:rsidR="00644E0D" w:rsidRPr="003668F9" w:rsidTr="00C7234E">
        <w:trPr>
          <w:jc w:val="center"/>
        </w:trPr>
        <w:tc>
          <w:tcPr>
            <w:tcW w:w="9639" w:type="dxa"/>
            <w:gridSpan w:val="3"/>
            <w:vAlign w:val="center"/>
          </w:tcPr>
          <w:p w:rsidR="00644E0D" w:rsidRPr="003668F9" w:rsidRDefault="00644E0D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644E0D" w:rsidRPr="003668F9" w:rsidTr="00C7234E">
        <w:trPr>
          <w:jc w:val="center"/>
        </w:trPr>
        <w:tc>
          <w:tcPr>
            <w:tcW w:w="1389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644E0D" w:rsidRPr="003668F9" w:rsidRDefault="004F43FC" w:rsidP="00B25BAD">
            <w:pPr>
              <w:spacing w:after="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Jest gotów do</w:t>
            </w:r>
            <w:r w:rsidR="00644E0D"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ciągłego doskonalenia się i podnoszenia kompetencji zawodowych.</w:t>
            </w:r>
          </w:p>
        </w:tc>
        <w:tc>
          <w:tcPr>
            <w:tcW w:w="1588" w:type="dxa"/>
            <w:vAlign w:val="center"/>
          </w:tcPr>
          <w:p w:rsidR="00644E0D" w:rsidRPr="003668F9" w:rsidRDefault="00644E0D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644E0D" w:rsidRPr="003668F9" w:rsidTr="00C7234E">
        <w:trPr>
          <w:jc w:val="center"/>
        </w:trPr>
        <w:tc>
          <w:tcPr>
            <w:tcW w:w="1389" w:type="dxa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644E0D" w:rsidRPr="003668F9" w:rsidRDefault="004F43F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Jest gotów do zrozumienia</w:t>
            </w:r>
            <w:r w:rsidR="00644E0D" w:rsidRPr="003668F9">
              <w:rPr>
                <w:rFonts w:ascii="Cambria" w:hAnsi="Cambria"/>
                <w:sz w:val="20"/>
                <w:szCs w:val="20"/>
              </w:rPr>
              <w:t xml:space="preserve"> znaczeni</w:t>
            </w:r>
            <w:r w:rsidRPr="003668F9">
              <w:rPr>
                <w:rFonts w:ascii="Cambria" w:hAnsi="Cambria"/>
                <w:sz w:val="20"/>
                <w:szCs w:val="20"/>
              </w:rPr>
              <w:t>a</w:t>
            </w:r>
            <w:r w:rsidR="00644E0D" w:rsidRPr="003668F9">
              <w:rPr>
                <w:rFonts w:ascii="Cambria" w:hAnsi="Cambria"/>
                <w:sz w:val="20"/>
                <w:szCs w:val="20"/>
              </w:rPr>
              <w:t xml:space="preserve"> innowacji w osiąganiu sukcesów technicznych i ekonomicznych.</w:t>
            </w:r>
          </w:p>
        </w:tc>
        <w:tc>
          <w:tcPr>
            <w:tcW w:w="1588" w:type="dxa"/>
            <w:vAlign w:val="center"/>
          </w:tcPr>
          <w:p w:rsidR="00644E0D" w:rsidRPr="003668F9" w:rsidRDefault="00644E0D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K_K06</w:t>
            </w:r>
          </w:p>
        </w:tc>
      </w:tr>
    </w:tbl>
    <w:p w:rsidR="00644E0D" w:rsidRPr="00E8749E" w:rsidRDefault="00644E0D" w:rsidP="00E8749E">
      <w:pPr>
        <w:spacing w:before="120" w:after="120"/>
        <w:rPr>
          <w:rFonts w:ascii="Cambria" w:hAnsi="Cambria" w:cs="Times New Roman"/>
        </w:rPr>
      </w:pPr>
      <w:r w:rsidRPr="00E8749E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E8749E">
        <w:rPr>
          <w:rFonts w:ascii="Cambria" w:hAnsi="Cambria" w:cs="Times New Roman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4"/>
        <w:gridCol w:w="5908"/>
        <w:gridCol w:w="1516"/>
        <w:gridCol w:w="1586"/>
      </w:tblGrid>
      <w:tr w:rsidR="002432CA" w:rsidRPr="003668F9" w:rsidTr="00C7234E">
        <w:trPr>
          <w:trHeight w:val="340"/>
        </w:trPr>
        <w:tc>
          <w:tcPr>
            <w:tcW w:w="624" w:type="dxa"/>
            <w:vMerge w:val="restart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8" w:type="dxa"/>
            <w:vMerge w:val="restart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02" w:type="dxa"/>
            <w:gridSpan w:val="2"/>
            <w:vAlign w:val="center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432CA" w:rsidRPr="003668F9" w:rsidTr="00C7234E">
        <w:trPr>
          <w:trHeight w:val="340"/>
        </w:trPr>
        <w:tc>
          <w:tcPr>
            <w:tcW w:w="624" w:type="dxa"/>
            <w:vMerge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8" w:type="dxa"/>
            <w:vMerge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432CA" w:rsidRPr="003668F9" w:rsidTr="00C7234E">
        <w:trPr>
          <w:trHeight w:val="465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08" w:type="dxa"/>
            <w:vAlign w:val="bottom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Definicja projektu innowacyjnego. 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ab/>
              <w:t>Inicjowanie projektu innowacyjnego. Od pomysłu do projektu. Źródła innowacji.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285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08" w:type="dxa"/>
            <w:vAlign w:val="bottom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Innowacje indukowane kreatywnością. Innowacje indukowane oszczędnością nakładów.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285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08" w:type="dxa"/>
            <w:vAlign w:val="bottom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Innowacje indukowane kreatywnością. Innowacje indukowane oszczędnością nakładów.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170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Zarządzanie cyklem projektu. Narzędzia zarządzania projektami. Rola zespołu projektowego i jego organizacja. Wypracowanie zasad współpracy i podział zadań. 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ab/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170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Zarządzanie cyklem projektu. Narzędzia zarządzania projektami. Rola zespołu projektowego i jego organizacja. Wypracowanie zasad współpracy i podział zadań. 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ab/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240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W6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Metody oceny i wdrażania innowacji. Transfer technologii do przedsiębiorstwa. 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240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 oceny i wdrażania innowacji. Transfer technologii do przedsiębiorstwa.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212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Metodyka prognozowania rozwoju konstrukcji i produkcji określonych wyrobów.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212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Metodyka prognozowania rozwoju konstrukcji i produkcji określonych wyrobów.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212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Monitorowanie przebiegu projektu. Ochrona wynalazków i wzorów użytkowych w trybie krajowym - dokumentacja zgłoszenia, opis wynalazku, skrót opisu wynalazku i zasady dokumentacji w postaci rysunków.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212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Monitorowanie przebiegu projektu. Ochrona wynalazków i wzorów użytkowych w trybie krajowym - dokumentacja zgłoszenia, opis wynalazku, skrót opisu wynalazku i zasady dokumentacji w postaci rysunków.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212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Monitorowanie przebiegu projektu. Ochrona wynalazków i wzorów użytkowych w trybie krajowym - dokumentacja zgłoszenia, opis wynalazku, skrót opisu wynalazku i zasady dokumentacji w postaci rysunków.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212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Przykłady innowacji. Analiza cech wynalazków i ocena efektów. Wnioski do wyboru tematów prac dyplomowych.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212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Przykłady innowacji. Analiza cech wynalazków i ocena efektów. Wnioski do wyboru tematów prac dyplomowych.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64"/>
        </w:trPr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c>
          <w:tcPr>
            <w:tcW w:w="624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2432CA" w:rsidRPr="003668F9" w:rsidRDefault="006F4992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2432CA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2432CA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2432CA" w:rsidRPr="003668F9" w:rsidRDefault="006F4992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2432CA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2432CA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2432CA" w:rsidRPr="003668F9" w:rsidRDefault="002432CA" w:rsidP="002432C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2"/>
        <w:gridCol w:w="5900"/>
        <w:gridCol w:w="1516"/>
        <w:gridCol w:w="1586"/>
      </w:tblGrid>
      <w:tr w:rsidR="002432CA" w:rsidRPr="003668F9" w:rsidTr="00C7234E">
        <w:trPr>
          <w:trHeight w:val="57"/>
        </w:trPr>
        <w:tc>
          <w:tcPr>
            <w:tcW w:w="632" w:type="dxa"/>
            <w:vMerge w:val="restart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  <w:vMerge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założeń do projektu. Ograniczenia, zakres parametrów, cele i kryteria oceny.</w:t>
            </w:r>
            <w:r w:rsidRPr="003668F9">
              <w:rPr>
                <w:rFonts w:ascii="Cambria" w:eastAsia="Times New Roman" w:hAnsi="Cambr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Zastosowanie chwytów wynalazczych do tworzenia nowych koncepcji rozwiązań dla wybranego produktu </w:t>
            </w: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mechatronicznego</w:t>
            </w:r>
            <w:proofErr w:type="spellEnd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Zastosowanie chwytów wynalazczych do tworzenia nowych koncepcji rozwiązań dla wybranego produktu z obszaru tematycznego motoryzacji.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Metodyka modernizacji technologii wybranych elementów maszyn.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Opracowanie zbioru alternatywnych rozwiązań. Wybór kryteriów oceny i określenie rozwiązania uznanego za najlepsze. 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Prognozowanie struktury produkcji określonych wyrobów.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rozwiązań głównych problemów konstrukcyjnych, technologicznych lub organizacyjnych dla produkcji określonych urządzeń technicznych.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Analiza autorskich przykładowych projektów wdrożeniowych.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Analiza sposobów rozwiązania zadań maksymalizacji sztywności konstrukcji dla zadanej masy układu.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ab/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Analiza sposobów podwyższania dokładności kinematycznej przekładni.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L11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Tworzenie przykładowego wniosku o realizację projektu wdrożeniowego.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Tworzenie opisu patentowego dla nowego sposobu wytwarzania.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Tworzenie opisu patentowego dla nowego rozwiązania konstrukcyjnego.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Analiza procesów decyzyjnych w przedsięwzięciach wdrożeniowych.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Analiza ekonomiczna projektu wdrożeniowego.</w:t>
            </w:r>
          </w:p>
        </w:tc>
        <w:tc>
          <w:tcPr>
            <w:tcW w:w="151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432CA" w:rsidRPr="003668F9" w:rsidTr="00C7234E">
        <w:trPr>
          <w:trHeight w:val="57"/>
        </w:trPr>
        <w:tc>
          <w:tcPr>
            <w:tcW w:w="632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2432CA" w:rsidRPr="003668F9" w:rsidRDefault="006F4992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2432CA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2432CA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2432CA" w:rsidRPr="003668F9" w:rsidRDefault="006F4992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2432CA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2432CA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2432CA" w:rsidRPr="00E8749E" w:rsidRDefault="002432CA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425"/>
        <w:gridCol w:w="3798"/>
      </w:tblGrid>
      <w:tr w:rsidR="002432CA" w:rsidRPr="003668F9" w:rsidTr="00C7234E">
        <w:trPr>
          <w:jc w:val="center"/>
        </w:trPr>
        <w:tc>
          <w:tcPr>
            <w:tcW w:w="1387" w:type="dxa"/>
          </w:tcPr>
          <w:p w:rsidR="002432CA" w:rsidRPr="003668F9" w:rsidRDefault="002432CA" w:rsidP="00C73176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425" w:type="dxa"/>
          </w:tcPr>
          <w:p w:rsidR="002432CA" w:rsidRPr="003668F9" w:rsidRDefault="002432CA" w:rsidP="00C73176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798" w:type="dxa"/>
          </w:tcPr>
          <w:p w:rsidR="002432CA" w:rsidRPr="003668F9" w:rsidRDefault="002432CA" w:rsidP="00C73176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432CA" w:rsidRPr="003668F9" w:rsidTr="00C7234E">
        <w:trPr>
          <w:jc w:val="center"/>
        </w:trPr>
        <w:tc>
          <w:tcPr>
            <w:tcW w:w="1387" w:type="dxa"/>
          </w:tcPr>
          <w:p w:rsidR="002432CA" w:rsidRPr="003668F9" w:rsidRDefault="002432CA" w:rsidP="00C73176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25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79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  <w:tr w:rsidR="002432CA" w:rsidRPr="003668F9" w:rsidTr="00C7234E">
        <w:trPr>
          <w:jc w:val="center"/>
        </w:trPr>
        <w:tc>
          <w:tcPr>
            <w:tcW w:w="1387" w:type="dxa"/>
          </w:tcPr>
          <w:p w:rsidR="002432CA" w:rsidRPr="003668F9" w:rsidRDefault="002432CA" w:rsidP="00C73176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425" w:type="dxa"/>
          </w:tcPr>
          <w:p w:rsidR="002432CA" w:rsidRPr="003668F9" w:rsidRDefault="002432CA" w:rsidP="00C73176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M5 -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798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zbiory wartości i raporty, zestawy danych i struktury, skrypty, przykładowe obliczenia, wzorce, jednostka komputerowa wyposażona w oprogramowanie oraz z dostępem do Internetu.</w:t>
            </w:r>
          </w:p>
        </w:tc>
      </w:tr>
    </w:tbl>
    <w:p w:rsidR="002432CA" w:rsidRPr="00E8749E" w:rsidRDefault="002432CA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2432CA" w:rsidRPr="00E8749E" w:rsidRDefault="002432CA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976"/>
      </w:tblGrid>
      <w:tr w:rsidR="002432CA" w:rsidRPr="003668F9" w:rsidTr="00C7234E">
        <w:tc>
          <w:tcPr>
            <w:tcW w:w="1459" w:type="dxa"/>
            <w:vAlign w:val="center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976" w:type="dxa"/>
            <w:vAlign w:val="center"/>
          </w:tcPr>
          <w:p w:rsidR="002432CA" w:rsidRPr="003668F9" w:rsidRDefault="002432CA" w:rsidP="00C7317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2432CA" w:rsidRPr="003668F9" w:rsidTr="00C7234E">
        <w:tc>
          <w:tcPr>
            <w:tcW w:w="1459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2976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P2 – kolokwium pisemne</w:t>
            </w:r>
          </w:p>
        </w:tc>
      </w:tr>
      <w:tr w:rsidR="002432CA" w:rsidRPr="003668F9" w:rsidTr="00C7234E">
        <w:tc>
          <w:tcPr>
            <w:tcW w:w="1459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199" w:type="dxa"/>
          </w:tcPr>
          <w:p w:rsidR="002432CA" w:rsidRPr="003668F9" w:rsidRDefault="002432CA" w:rsidP="00C73176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3668F9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976" w:type="dxa"/>
          </w:tcPr>
          <w:p w:rsidR="002432CA" w:rsidRPr="003668F9" w:rsidRDefault="002432CA" w:rsidP="00C7317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2432CA" w:rsidRPr="00E8749E" w:rsidRDefault="002432CA" w:rsidP="00E8749E">
      <w:pPr>
        <w:spacing w:before="120" w:after="120"/>
        <w:rPr>
          <w:rFonts w:ascii="Cambria" w:hAnsi="Cambria" w:cs="Times New Roman"/>
          <w:b/>
          <w:bCs/>
        </w:rPr>
      </w:pPr>
      <w:r w:rsidRPr="00E8749E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479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72"/>
        <w:gridCol w:w="717"/>
        <w:gridCol w:w="601"/>
        <w:gridCol w:w="602"/>
        <w:gridCol w:w="602"/>
        <w:gridCol w:w="602"/>
      </w:tblGrid>
      <w:tr w:rsidR="002C054E" w:rsidRPr="003668F9" w:rsidTr="002C054E">
        <w:trPr>
          <w:trHeight w:val="150"/>
        </w:trPr>
        <w:tc>
          <w:tcPr>
            <w:tcW w:w="16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2C054E" w:rsidRDefault="002C054E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054E" w:rsidRPr="002C054E" w:rsidRDefault="002C054E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054E" w:rsidRPr="002C054E" w:rsidRDefault="002C054E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</w:tr>
      <w:tr w:rsidR="002C054E" w:rsidRPr="003668F9" w:rsidTr="002C054E">
        <w:trPr>
          <w:trHeight w:val="325"/>
        </w:trPr>
        <w:tc>
          <w:tcPr>
            <w:tcW w:w="1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2C054E" w:rsidRDefault="002C054E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2C054E" w:rsidRDefault="002C054E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2C054E" w:rsidRDefault="002C054E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2C054E" w:rsidRDefault="002C054E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2C054E" w:rsidRDefault="002C054E" w:rsidP="00C7317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2C054E" w:rsidRDefault="002C054E" w:rsidP="00C7317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C054E" w:rsidRPr="003668F9" w:rsidTr="002C054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C054E" w:rsidRPr="003668F9" w:rsidTr="002C054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C054E" w:rsidRPr="003668F9" w:rsidTr="002C054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C054E" w:rsidRPr="003668F9" w:rsidTr="002C054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C054E" w:rsidRPr="003668F9" w:rsidTr="002C054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054E" w:rsidRPr="003668F9" w:rsidRDefault="002C054E" w:rsidP="00C7317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644E0D" w:rsidRPr="00E8749E" w:rsidRDefault="00644E0D" w:rsidP="00E8749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lastRenderedPageBreak/>
        <w:t xml:space="preserve">9. Opis sposobu ustalania oceny końcowej </w:t>
      </w:r>
      <w:r w:rsidRPr="00E8749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3668F9" w:rsidTr="000B2886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644E0D" w:rsidRPr="00E8749E" w:rsidRDefault="00644E0D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644E0D" w:rsidRPr="003668F9" w:rsidTr="00644099">
        <w:trPr>
          <w:trHeight w:val="252"/>
          <w:jc w:val="center"/>
        </w:trPr>
        <w:tc>
          <w:tcPr>
            <w:tcW w:w="9644" w:type="dxa"/>
          </w:tcPr>
          <w:p w:rsidR="00644E0D" w:rsidRPr="003668F9" w:rsidRDefault="002432C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644E0D" w:rsidRPr="00E8749E" w:rsidRDefault="00644E0D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23"/>
        <w:gridCol w:w="1985"/>
        <w:gridCol w:w="7"/>
      </w:tblGrid>
      <w:tr w:rsidR="00644E0D" w:rsidRPr="003668F9" w:rsidTr="006D153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44E0D" w:rsidRPr="003668F9" w:rsidTr="006D153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44E0D" w:rsidRPr="003668F9" w:rsidRDefault="00644E0D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644E0D" w:rsidRPr="003668F9" w:rsidTr="006D153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44E0D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0D" w:rsidRPr="003668F9" w:rsidRDefault="00F2648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0D" w:rsidRPr="003668F9" w:rsidRDefault="00F2648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644E0D" w:rsidRPr="003668F9" w:rsidTr="000B2886">
        <w:trPr>
          <w:trHeight w:val="435"/>
          <w:jc w:val="center"/>
        </w:trPr>
        <w:tc>
          <w:tcPr>
            <w:tcW w:w="9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4E0D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6D1533">
        <w:trPr>
          <w:gridAfter w:val="1"/>
          <w:wAfter w:w="7" w:type="dxa"/>
          <w:trHeight w:val="417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7C3FBD" w:rsidRPr="003668F9" w:rsidTr="006D1533">
        <w:trPr>
          <w:gridAfter w:val="1"/>
          <w:wAfter w:w="7" w:type="dxa"/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7C3FBD" w:rsidRPr="003668F9" w:rsidTr="006D1533">
        <w:trPr>
          <w:gridAfter w:val="1"/>
          <w:wAfter w:w="7" w:type="dxa"/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7C3FBD" w:rsidRPr="003668F9" w:rsidTr="006D1533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7C3FBD" w:rsidRPr="003668F9" w:rsidTr="006D1533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644E0D" w:rsidRPr="00E8749E" w:rsidRDefault="00644E0D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644E0D" w:rsidRPr="003668F9" w:rsidTr="000B2886">
        <w:trPr>
          <w:jc w:val="center"/>
        </w:trPr>
        <w:tc>
          <w:tcPr>
            <w:tcW w:w="9752" w:type="dxa"/>
          </w:tcPr>
          <w:p w:rsidR="00644E0D" w:rsidRPr="003668F9" w:rsidRDefault="00644E0D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F2648C" w:rsidRPr="003668F9" w:rsidRDefault="00F2648C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A. Sosnowska, St.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Łobejko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A. Kłopotek, J.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Brdulak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A.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Rutkowska-Brdulak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>, K. Żbikowska, Jak wdrażać innowacje technologiczne w firmie. Poradnik dla przedsiębiorców, PARP, Warszawa, 2005, ISBN 83-60009-17- (dostępna wersja elektroniczna)</w:t>
            </w:r>
          </w:p>
          <w:p w:rsidR="00F2648C" w:rsidRPr="003668F9" w:rsidRDefault="00F2648C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Poradnik wynalazcy. Metodyka badania zdolności patentowej wynalazków i wzorów użytkowych. Urząd Patentowy Rzeczypospolitej Polskiej. Warszawa, 2006</w:t>
            </w:r>
          </w:p>
          <w:p w:rsidR="00644E0D" w:rsidRPr="003668F9" w:rsidRDefault="00F2648C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Poradnik wynalazcy. Procedury zgłoszeniowe w systemie krajowym, europejskim i międzynarodowym. Krajowa Izba Gospodarcza oraz Urząd Patentowy Rzeczypospolitej Polskiej. Warszawa, 2009</w:t>
            </w:r>
          </w:p>
        </w:tc>
      </w:tr>
      <w:tr w:rsidR="00644E0D" w:rsidRPr="003668F9" w:rsidTr="000B2886">
        <w:trPr>
          <w:jc w:val="center"/>
        </w:trPr>
        <w:tc>
          <w:tcPr>
            <w:tcW w:w="9752" w:type="dxa"/>
          </w:tcPr>
          <w:p w:rsidR="00644E0D" w:rsidRPr="003668F9" w:rsidRDefault="00644E0D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644E0D" w:rsidRPr="003668F9" w:rsidRDefault="00F2648C">
            <w:pPr>
              <w:pStyle w:val="Akapitzlist"/>
              <w:numPr>
                <w:ilvl w:val="0"/>
                <w:numId w:val="27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Opisy patentowe rozwiązań wybranych problemów</w:t>
            </w:r>
          </w:p>
        </w:tc>
      </w:tr>
    </w:tbl>
    <w:p w:rsidR="00644E0D" w:rsidRPr="00E8749E" w:rsidRDefault="00644E0D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F2648C" w:rsidRPr="003668F9" w:rsidTr="00650B4C">
        <w:trPr>
          <w:jc w:val="center"/>
        </w:trPr>
        <w:tc>
          <w:tcPr>
            <w:tcW w:w="5240" w:type="dxa"/>
          </w:tcPr>
          <w:p w:rsidR="00F2648C" w:rsidRPr="003668F9" w:rsidRDefault="00F2648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F2648C" w:rsidRPr="003668F9" w:rsidRDefault="002432C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Prof. dr hab. inż. </w:t>
            </w:r>
            <w:r w:rsidR="007B4801" w:rsidRPr="003668F9">
              <w:rPr>
                <w:rFonts w:ascii="Cambria" w:hAnsi="Cambria" w:cs="Times New Roman"/>
                <w:sz w:val="20"/>
                <w:szCs w:val="20"/>
              </w:rPr>
              <w:t>Ryszard Wójcik</w:t>
            </w:r>
          </w:p>
        </w:tc>
      </w:tr>
      <w:tr w:rsidR="008748ED" w:rsidRPr="003668F9" w:rsidTr="00514D2C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data sporządzenia / aktualizacji</w:t>
            </w:r>
          </w:p>
        </w:tc>
        <w:tc>
          <w:tcPr>
            <w:tcW w:w="4512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2" w:history="1">
              <w:r w:rsidRPr="003668F9">
                <w:rPr>
                  <w:rStyle w:val="Hipercze"/>
                  <w:rFonts w:ascii="Cambria" w:hAnsi="Cambria"/>
                </w:rPr>
                <w:t>rwojcik</w:t>
              </w:r>
              <w:r w:rsidRPr="003668F9">
                <w:rPr>
                  <w:rStyle w:val="Hipercze"/>
                  <w:rFonts w:ascii="Cambria" w:hAnsi="Cambria"/>
                  <w:sz w:val="20"/>
                  <w:szCs w:val="20"/>
                </w:rPr>
                <w:t>@ajp.edu.pl</w:t>
              </w:r>
            </w:hyperlink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8748ED" w:rsidRPr="003668F9" w:rsidTr="00650B4C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44E0D" w:rsidRPr="003668F9" w:rsidRDefault="00644E0D" w:rsidP="00B25BAD">
      <w:pPr>
        <w:spacing w:after="0"/>
        <w:rPr>
          <w:rFonts w:ascii="Cambria" w:hAnsi="Cambria" w:cs="Times New Roman"/>
          <w:sz w:val="20"/>
          <w:szCs w:val="20"/>
        </w:rPr>
      </w:pPr>
    </w:p>
    <w:p w:rsidR="00631DBE" w:rsidRPr="006D1533" w:rsidRDefault="00631DBE" w:rsidP="00B25BAD">
      <w:pPr>
        <w:spacing w:after="0"/>
        <w:rPr>
          <w:rFonts w:ascii="Cambria" w:hAnsi="Cambria"/>
          <w:vanish/>
          <w:sz w:val="2"/>
          <w:szCs w:val="2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p w:rsidR="006D1533" w:rsidRPr="006D1533" w:rsidRDefault="006D1533">
      <w:pPr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94"/>
        <w:gridCol w:w="2818"/>
        <w:gridCol w:w="284"/>
        <w:gridCol w:w="4819"/>
      </w:tblGrid>
      <w:tr w:rsidR="00A96077" w:rsidRPr="003668F9" w:rsidTr="000B2886">
        <w:trPr>
          <w:trHeight w:val="269"/>
        </w:trPr>
        <w:tc>
          <w:tcPr>
            <w:tcW w:w="1694" w:type="dxa"/>
            <w:vMerge w:val="restart"/>
          </w:tcPr>
          <w:p w:rsidR="00A96077" w:rsidRPr="003668F9" w:rsidRDefault="006D1533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>
              <w:br w:type="page"/>
            </w:r>
            <w:r w:rsidR="00A96077"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28675" cy="828675"/>
                  <wp:effectExtent l="0" t="0" r="9525" b="9525"/>
                  <wp:docPr id="3" name="Obraz 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0B2886">
        <w:trPr>
          <w:trHeight w:val="275"/>
        </w:trPr>
        <w:tc>
          <w:tcPr>
            <w:tcW w:w="1694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631DBE" w:rsidRPr="003668F9" w:rsidTr="000B2886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631DBE" w:rsidRPr="003668F9" w:rsidTr="000B2886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31DBE" w:rsidRPr="003668F9" w:rsidTr="000B2886">
        <w:trPr>
          <w:trHeight w:val="139"/>
        </w:trPr>
        <w:tc>
          <w:tcPr>
            <w:tcW w:w="1694" w:type="dxa"/>
            <w:vMerge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31DBE" w:rsidRPr="003668F9" w:rsidTr="000B2886">
        <w:trPr>
          <w:trHeight w:val="139"/>
        </w:trPr>
        <w:tc>
          <w:tcPr>
            <w:tcW w:w="4796" w:type="dxa"/>
            <w:gridSpan w:val="3"/>
            <w:tcBorders>
              <w:bottom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.3</w:t>
            </w:r>
          </w:p>
        </w:tc>
      </w:tr>
    </w:tbl>
    <w:p w:rsidR="00E8749E" w:rsidRPr="001E7314" w:rsidRDefault="00E8749E" w:rsidP="00E8749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631DBE" w:rsidRPr="003668F9" w:rsidTr="000B2886">
        <w:trPr>
          <w:trHeight w:val="328"/>
        </w:trPr>
        <w:tc>
          <w:tcPr>
            <w:tcW w:w="4219" w:type="dxa"/>
            <w:vAlign w:val="center"/>
          </w:tcPr>
          <w:p w:rsidR="00631DBE" w:rsidRPr="003668F9" w:rsidRDefault="00631DBE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631DBE" w:rsidRPr="003668F9" w:rsidRDefault="00631DBE" w:rsidP="00B25BAD">
            <w:pPr>
              <w:pStyle w:val="akarta"/>
              <w:spacing w:before="0" w:after="0" w:line="276" w:lineRule="auto"/>
            </w:pPr>
            <w:r w:rsidRPr="003668F9">
              <w:t>Eksploatacja i naprawy urządzeń produkcyjnych</w:t>
            </w:r>
          </w:p>
        </w:tc>
      </w:tr>
      <w:tr w:rsidR="00631DBE" w:rsidRPr="003668F9" w:rsidTr="000B2886">
        <w:tc>
          <w:tcPr>
            <w:tcW w:w="4219" w:type="dxa"/>
            <w:vAlign w:val="center"/>
          </w:tcPr>
          <w:p w:rsidR="00631DBE" w:rsidRPr="003668F9" w:rsidRDefault="00631DBE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631DBE" w:rsidRPr="003668F9" w:rsidRDefault="00631DBE" w:rsidP="00B25BAD">
            <w:pPr>
              <w:pStyle w:val="akarta"/>
              <w:spacing w:before="0" w:after="0" w:line="276" w:lineRule="auto"/>
            </w:pPr>
            <w:r w:rsidRPr="003668F9">
              <w:t>4</w:t>
            </w:r>
          </w:p>
        </w:tc>
      </w:tr>
      <w:tr w:rsidR="00631DBE" w:rsidRPr="003668F9" w:rsidTr="000B2886">
        <w:tc>
          <w:tcPr>
            <w:tcW w:w="4219" w:type="dxa"/>
            <w:vAlign w:val="center"/>
          </w:tcPr>
          <w:p w:rsidR="00631DBE" w:rsidRPr="003668F9" w:rsidRDefault="00631DBE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631DBE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631DBE" w:rsidRPr="003668F9" w:rsidTr="000B2886">
        <w:tc>
          <w:tcPr>
            <w:tcW w:w="4219" w:type="dxa"/>
            <w:vAlign w:val="center"/>
          </w:tcPr>
          <w:p w:rsidR="00631DBE" w:rsidRPr="003668F9" w:rsidRDefault="00631DBE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631DBE" w:rsidRPr="003668F9" w:rsidRDefault="00631DBE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631DBE" w:rsidRPr="003668F9" w:rsidTr="000B2886">
        <w:tc>
          <w:tcPr>
            <w:tcW w:w="4219" w:type="dxa"/>
            <w:vAlign w:val="center"/>
          </w:tcPr>
          <w:p w:rsidR="00631DBE" w:rsidRPr="003668F9" w:rsidRDefault="00631DBE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631DBE" w:rsidRPr="003668F9" w:rsidRDefault="00631DBE" w:rsidP="00B25BAD">
            <w:pPr>
              <w:pStyle w:val="akarta"/>
              <w:spacing w:before="0" w:after="0" w:line="276" w:lineRule="auto"/>
            </w:pPr>
            <w:r w:rsidRPr="003668F9">
              <w:t>Język polski</w:t>
            </w:r>
          </w:p>
        </w:tc>
      </w:tr>
      <w:tr w:rsidR="00631DBE" w:rsidRPr="003668F9" w:rsidTr="000B2886">
        <w:tc>
          <w:tcPr>
            <w:tcW w:w="4219" w:type="dxa"/>
            <w:vAlign w:val="center"/>
          </w:tcPr>
          <w:p w:rsidR="00631DBE" w:rsidRPr="003668F9" w:rsidRDefault="00631DBE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631DBE" w:rsidRPr="003668F9" w:rsidRDefault="002432CA" w:rsidP="00B25BAD">
            <w:pPr>
              <w:pStyle w:val="akarta"/>
              <w:spacing w:before="0" w:after="0" w:line="276" w:lineRule="auto"/>
            </w:pPr>
            <w:r w:rsidRPr="003668F9">
              <w:t>2</w:t>
            </w:r>
          </w:p>
        </w:tc>
      </w:tr>
      <w:tr w:rsidR="00631DBE" w:rsidRPr="003668F9" w:rsidTr="000B2886">
        <w:tc>
          <w:tcPr>
            <w:tcW w:w="4219" w:type="dxa"/>
            <w:vAlign w:val="center"/>
          </w:tcPr>
          <w:p w:rsidR="00631DBE" w:rsidRPr="003668F9" w:rsidRDefault="00631DBE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631DBE" w:rsidRPr="003668F9" w:rsidRDefault="002432CA" w:rsidP="00B25BAD">
            <w:pPr>
              <w:pStyle w:val="akarta"/>
              <w:spacing w:before="0" w:after="0" w:line="276" w:lineRule="auto"/>
            </w:pPr>
            <w:r w:rsidRPr="003668F9">
              <w:t xml:space="preserve">Dr inż. </w:t>
            </w:r>
            <w:r w:rsidR="00631DBE" w:rsidRPr="003668F9">
              <w:t>Robert Barski</w:t>
            </w: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631DBE" w:rsidRPr="003668F9" w:rsidTr="000B2886">
        <w:tc>
          <w:tcPr>
            <w:tcW w:w="2498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BD28A8" w:rsidRPr="003668F9" w:rsidRDefault="00BD28A8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631DBE" w:rsidRPr="003668F9" w:rsidRDefault="00BD28A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0208C7" w:rsidRPr="003668F9" w:rsidTr="000B2886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146" w:type="dxa"/>
            <w:vMerge w:val="restart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208C7" w:rsidRPr="003668F9" w:rsidTr="000B2886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146" w:type="dxa"/>
            <w:vMerge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631DBE" w:rsidRPr="003668F9" w:rsidTr="000B2886">
        <w:trPr>
          <w:trHeight w:val="301"/>
          <w:jc w:val="center"/>
        </w:trPr>
        <w:tc>
          <w:tcPr>
            <w:tcW w:w="9619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Wiedza z matematyki, Podstaw Konstrukcji Maszyn, Materiałów konstrukcyjnych, Fizyki</w:t>
            </w: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631DBE" w:rsidRPr="003668F9" w:rsidTr="000B2886">
        <w:tc>
          <w:tcPr>
            <w:tcW w:w="9634" w:type="dxa"/>
          </w:tcPr>
          <w:p w:rsidR="00631DBE" w:rsidRPr="00F9517E" w:rsidRDefault="00631DBE">
            <w:pPr>
              <w:pStyle w:val="Akapitzlist"/>
              <w:numPr>
                <w:ilvl w:val="0"/>
                <w:numId w:val="8"/>
              </w:numPr>
              <w:spacing w:after="0"/>
              <w:ind w:left="448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9517E">
              <w:rPr>
                <w:rFonts w:ascii="Cambria" w:hAnsi="Cambria"/>
                <w:sz w:val="20"/>
                <w:szCs w:val="20"/>
              </w:rPr>
              <w:t xml:space="preserve">Przekazanie </w:t>
            </w:r>
            <w:r w:rsidR="00A34028" w:rsidRPr="00F9517E">
              <w:rPr>
                <w:rFonts w:ascii="Cambria" w:hAnsi="Cambria"/>
                <w:sz w:val="20"/>
                <w:szCs w:val="20"/>
              </w:rPr>
              <w:t>pojęć</w:t>
            </w:r>
            <w:r w:rsidRPr="00F9517E">
              <w:rPr>
                <w:rFonts w:ascii="Cambria" w:hAnsi="Cambria"/>
                <w:sz w:val="20"/>
                <w:szCs w:val="20"/>
              </w:rPr>
              <w:t xml:space="preserve"> w zakresie wiedzy technicznej obejmującej terminologię, pojęcia, teorie, zasady, metody, techniki, narzędzia i materiały stosowane przy rozwiązywaniu zadań inżynierskich związanych z mechaniką i budową maszyn</w:t>
            </w:r>
            <w:r w:rsidR="00F9517E" w:rsidRPr="00F9517E">
              <w:rPr>
                <w:rFonts w:ascii="Cambria" w:hAnsi="Cambria"/>
                <w:sz w:val="20"/>
                <w:szCs w:val="20"/>
              </w:rPr>
              <w:t>.</w:t>
            </w:r>
          </w:p>
          <w:p w:rsidR="00631DBE" w:rsidRPr="00F9517E" w:rsidRDefault="00631DBE">
            <w:pPr>
              <w:pStyle w:val="Akapitzlist"/>
              <w:numPr>
                <w:ilvl w:val="0"/>
                <w:numId w:val="8"/>
              </w:numPr>
              <w:spacing w:after="0"/>
              <w:ind w:left="448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9517E">
              <w:rPr>
                <w:rFonts w:ascii="Cambria" w:hAnsi="Cambria"/>
                <w:sz w:val="20"/>
                <w:szCs w:val="20"/>
              </w:rPr>
              <w:t>Przekazanie wiedzy ogóln</w:t>
            </w:r>
            <w:r w:rsidR="00A34028" w:rsidRPr="00F9517E">
              <w:rPr>
                <w:rFonts w:ascii="Cambria" w:hAnsi="Cambria"/>
                <w:sz w:val="20"/>
                <w:szCs w:val="20"/>
              </w:rPr>
              <w:t>ej</w:t>
            </w:r>
            <w:r w:rsidRPr="00F9517E">
              <w:rPr>
                <w:rFonts w:ascii="Cambria" w:hAnsi="Cambria"/>
                <w:sz w:val="20"/>
                <w:szCs w:val="20"/>
              </w:rPr>
              <w:t xml:space="preserve"> dotyczącej standardów i norm technicznych odnoszących się do mechaniki i budowy maszyn</w:t>
            </w:r>
          </w:p>
          <w:p w:rsidR="00631DBE" w:rsidRPr="00F9517E" w:rsidRDefault="00631DBE">
            <w:pPr>
              <w:pStyle w:val="Akapitzlist"/>
              <w:numPr>
                <w:ilvl w:val="0"/>
                <w:numId w:val="8"/>
              </w:numPr>
              <w:spacing w:after="0"/>
              <w:ind w:left="448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9517E">
              <w:rPr>
                <w:rFonts w:ascii="Cambria" w:hAnsi="Cambria"/>
                <w:sz w:val="20"/>
                <w:szCs w:val="20"/>
              </w:rPr>
              <w:t>Przekazanie wiedzy dotyczącej bezpieczeństwa i higieny pracy, ochrony własności przemysłowej, prawa autorskiego niezbędnej dla rozumienia i tworzenia społecznych, ekonomicznych, prawnych i pozatechnicznych uwarunkowań działalności inżynierskiej dla rozwoju form indywidualnej przedsiębiorczości i działalności gospodarczej.</w:t>
            </w:r>
          </w:p>
          <w:p w:rsidR="00631DBE" w:rsidRPr="00F9517E" w:rsidRDefault="00631DBE">
            <w:pPr>
              <w:pStyle w:val="Akapitzlist"/>
              <w:numPr>
                <w:ilvl w:val="0"/>
                <w:numId w:val="8"/>
              </w:numPr>
              <w:spacing w:after="0"/>
              <w:ind w:left="448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9517E">
              <w:rPr>
                <w:rFonts w:ascii="Cambria" w:hAnsi="Cambria"/>
                <w:sz w:val="20"/>
                <w:szCs w:val="20"/>
              </w:rPr>
              <w:t>Wyrobienie umiejętności w zakresie doskonalenia wiedzy, pozyskiwania i integrowania informacji z literatury, baz danych i innych źródeł, opracowywania dokumentacji, prezentowania ich i podnoszenia kompetencji zawodowych</w:t>
            </w:r>
            <w:r w:rsidR="00F9517E" w:rsidRPr="00F9517E">
              <w:rPr>
                <w:rFonts w:ascii="Cambria" w:hAnsi="Cambria"/>
                <w:sz w:val="20"/>
                <w:szCs w:val="20"/>
              </w:rPr>
              <w:t>.</w:t>
            </w:r>
          </w:p>
          <w:p w:rsidR="00631DBE" w:rsidRPr="00F9517E" w:rsidRDefault="00631DBE">
            <w:pPr>
              <w:pStyle w:val="Akapitzlist"/>
              <w:numPr>
                <w:ilvl w:val="0"/>
                <w:numId w:val="8"/>
              </w:numPr>
              <w:spacing w:after="0"/>
              <w:ind w:left="448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9517E">
              <w:rPr>
                <w:rFonts w:ascii="Cambria" w:hAnsi="Cambria"/>
                <w:sz w:val="20"/>
                <w:szCs w:val="20"/>
              </w:rPr>
              <w:t>Wyrobienie umiejętności projektowania maszyn, realizacji procesów wytwarzania, montażu i eksploatacji maszyn, doboru materiałów inżynierskich stosowanych jako elementy maszyn oraz nadz</w:t>
            </w:r>
            <w:r w:rsidR="00F9517E" w:rsidRPr="00F9517E">
              <w:rPr>
                <w:rFonts w:ascii="Cambria" w:hAnsi="Cambria"/>
                <w:sz w:val="20"/>
                <w:szCs w:val="20"/>
              </w:rPr>
              <w:t>o</w:t>
            </w:r>
            <w:r w:rsidRPr="00F9517E">
              <w:rPr>
                <w:rFonts w:ascii="Cambria" w:hAnsi="Cambria"/>
                <w:sz w:val="20"/>
                <w:szCs w:val="20"/>
              </w:rPr>
              <w:t>r</w:t>
            </w:r>
            <w:r w:rsidR="00F9517E" w:rsidRPr="00F9517E">
              <w:rPr>
                <w:rFonts w:ascii="Cambria" w:hAnsi="Cambria"/>
                <w:sz w:val="20"/>
                <w:szCs w:val="20"/>
              </w:rPr>
              <w:t>u</w:t>
            </w:r>
            <w:r w:rsidRPr="00F9517E">
              <w:rPr>
                <w:rFonts w:ascii="Cambria" w:hAnsi="Cambria"/>
                <w:sz w:val="20"/>
                <w:szCs w:val="20"/>
              </w:rPr>
              <w:t xml:space="preserve"> nad ich eksploatacją.</w:t>
            </w:r>
          </w:p>
          <w:p w:rsidR="00631DBE" w:rsidRPr="00F9517E" w:rsidRDefault="00631DBE">
            <w:pPr>
              <w:pStyle w:val="Akapitzlist"/>
              <w:numPr>
                <w:ilvl w:val="0"/>
                <w:numId w:val="8"/>
              </w:numPr>
              <w:spacing w:after="0"/>
              <w:ind w:left="448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9517E">
              <w:rPr>
                <w:rFonts w:ascii="Cambria" w:hAnsi="Cambria"/>
                <w:sz w:val="20"/>
                <w:szCs w:val="20"/>
              </w:rPr>
              <w:t xml:space="preserve">Wyrobienie umiejętności zarządzania pracami w zespole, koordynacji prac i oceny ich wyników oraz sprawnego posługiwania się nowoczesnymi technikami komputerowymi, wyciągania wniosków, opisu </w:t>
            </w:r>
            <w:r w:rsidRPr="00F9517E">
              <w:rPr>
                <w:rFonts w:ascii="Cambria" w:hAnsi="Cambria"/>
                <w:sz w:val="20"/>
                <w:szCs w:val="20"/>
              </w:rPr>
              <w:lastRenderedPageBreak/>
              <w:t>sprzętu dostrzegając kryteria użytkowe, prawne i ekonomiczne, konfigurowania urządzeń komunikacyjnych w sieciach teleinformatycznych, oraz rozwiązywania praktycznych zadań inżynierskich.</w:t>
            </w:r>
          </w:p>
          <w:p w:rsidR="00631DBE" w:rsidRPr="00F9517E" w:rsidRDefault="00631DBE">
            <w:pPr>
              <w:pStyle w:val="Akapitzlist"/>
              <w:numPr>
                <w:ilvl w:val="0"/>
                <w:numId w:val="8"/>
              </w:numPr>
              <w:spacing w:after="0"/>
              <w:ind w:left="448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9517E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</w:t>
            </w:r>
            <w:r w:rsidR="00094D57">
              <w:rPr>
                <w:rFonts w:ascii="Cambria" w:hAnsi="Cambria"/>
                <w:sz w:val="20"/>
                <w:szCs w:val="20"/>
              </w:rPr>
              <w:t>em</w:t>
            </w:r>
            <w:r w:rsidRPr="00F9517E">
              <w:rPr>
                <w:rFonts w:ascii="Cambria" w:hAnsi="Cambria"/>
                <w:sz w:val="20"/>
                <w:szCs w:val="20"/>
              </w:rPr>
              <w:t>, realizacją procesów wytwarzania, montażu i eksploatacji maszyn.</w:t>
            </w:r>
          </w:p>
          <w:p w:rsidR="00631DBE" w:rsidRPr="00F9517E" w:rsidRDefault="00631DBE">
            <w:pPr>
              <w:pStyle w:val="Akapitzlist"/>
              <w:numPr>
                <w:ilvl w:val="0"/>
                <w:numId w:val="8"/>
              </w:numPr>
              <w:spacing w:after="0"/>
              <w:ind w:left="448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9517E">
              <w:rPr>
                <w:rFonts w:ascii="Cambria" w:hAnsi="Cambria"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</w:t>
            </w:r>
            <w:r w:rsidR="00094D57">
              <w:rPr>
                <w:rFonts w:ascii="Cambria" w:hAnsi="Cambria"/>
                <w:sz w:val="20"/>
                <w:szCs w:val="20"/>
              </w:rPr>
              <w:t xml:space="preserve"> mechanika</w:t>
            </w:r>
            <w:r w:rsidRPr="00F9517E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lastRenderedPageBreak/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631DBE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631DBE" w:rsidRPr="003668F9" w:rsidTr="000B2886">
        <w:trPr>
          <w:jc w:val="center"/>
        </w:trPr>
        <w:tc>
          <w:tcPr>
            <w:tcW w:w="9652" w:type="dxa"/>
            <w:gridSpan w:val="4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631DBE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631DBE" w:rsidRPr="003668F9" w:rsidRDefault="004F43FC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631DBE" w:rsidRPr="003668F9">
              <w:rPr>
                <w:rFonts w:ascii="Cambria" w:hAnsi="Cambria"/>
                <w:sz w:val="20"/>
                <w:szCs w:val="20"/>
              </w:rPr>
              <w:t>kluczow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ych </w:t>
            </w:r>
            <w:r w:rsidR="00631DBE" w:rsidRPr="003668F9">
              <w:rPr>
                <w:rFonts w:ascii="Cambria" w:hAnsi="Cambria"/>
                <w:sz w:val="20"/>
                <w:szCs w:val="20"/>
              </w:rPr>
              <w:t>zagadnie</w:t>
            </w:r>
            <w:r w:rsidRPr="003668F9">
              <w:rPr>
                <w:rFonts w:ascii="Cambria" w:hAnsi="Cambria"/>
                <w:sz w:val="20"/>
                <w:szCs w:val="20"/>
              </w:rPr>
              <w:t>ń</w:t>
            </w:r>
            <w:r w:rsidR="00631DBE" w:rsidRPr="003668F9">
              <w:rPr>
                <w:rFonts w:ascii="Cambria" w:hAnsi="Cambria"/>
                <w:sz w:val="20"/>
                <w:szCs w:val="20"/>
              </w:rPr>
              <w:t xml:space="preserve"> z zakresu diagnostyki, konstrukcji i eksploatacji maszyn i urządzeń.</w:t>
            </w:r>
          </w:p>
        </w:tc>
        <w:tc>
          <w:tcPr>
            <w:tcW w:w="1732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631DBE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631DBE" w:rsidRPr="003668F9" w:rsidRDefault="004F43FC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631DBE" w:rsidRPr="003668F9">
              <w:rPr>
                <w:rFonts w:ascii="Cambria" w:hAnsi="Cambria"/>
                <w:sz w:val="20"/>
                <w:szCs w:val="20"/>
              </w:rPr>
              <w:t>wytrzymałości materiałów, konstrukcji i eksploatacji maszyn, mechaniki technicznej cyklu życia urządzeń, obiektów i systemów technicznych</w:t>
            </w:r>
            <w:r w:rsidR="00631DBE" w:rsidRPr="003668F9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="00631DBE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631DBE" w:rsidRPr="003668F9" w:rsidRDefault="004F43FC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631DBE" w:rsidRPr="003668F9">
              <w:rPr>
                <w:rFonts w:ascii="Cambria" w:hAnsi="Cambria"/>
                <w:sz w:val="20"/>
                <w:szCs w:val="20"/>
              </w:rPr>
              <w:t>standardów i norm technicznych związanych z budową, działaniem i eksploatacją maszyn, urządzeń i procesów</w:t>
            </w:r>
          </w:p>
        </w:tc>
        <w:tc>
          <w:tcPr>
            <w:tcW w:w="1732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="00631DBE" w:rsidRPr="003668F9" w:rsidTr="000B2886">
        <w:trPr>
          <w:jc w:val="center"/>
        </w:trPr>
        <w:tc>
          <w:tcPr>
            <w:tcW w:w="9652" w:type="dxa"/>
            <w:gridSpan w:val="4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631DBE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Student potrafi opracować dokumentację dotyczącą realizacji zadania inżynierskiego i przygotować tekst zawierający omówienie wyników realizacji tego zadania </w:t>
            </w:r>
          </w:p>
        </w:tc>
        <w:tc>
          <w:tcPr>
            <w:tcW w:w="1732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631DBE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Student potrafi zaplanować i przeprowadzić symulację oraz pomiary poziomu bezpieczeństwa systemów, sieci i urządzeń; potrafi przedstawić otrzymane wyniki w formie liczbowej i graficznej, dokonać ich interpretacji i wyciągnąć właściwe wnioski.</w:t>
            </w:r>
          </w:p>
        </w:tc>
        <w:tc>
          <w:tcPr>
            <w:tcW w:w="1732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K_U07, K_U21, K_U25, K_U26</w:t>
            </w:r>
          </w:p>
        </w:tc>
      </w:tr>
      <w:tr w:rsidR="00631DBE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631DBE" w:rsidRPr="003668F9" w:rsidRDefault="00631DBE" w:rsidP="00B25BAD">
            <w:pPr>
              <w:spacing w:after="0"/>
              <w:ind w:firstLine="34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Student potrafi posłużyć się właściwie dobranymi metodami pomiarowymi przy projektowaniu i tworzeniu urządzeń i procesów</w:t>
            </w:r>
          </w:p>
        </w:tc>
        <w:tc>
          <w:tcPr>
            <w:tcW w:w="1732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K_U14, K_U17, K_U19</w:t>
            </w:r>
          </w:p>
        </w:tc>
      </w:tr>
      <w:tr w:rsidR="00631DBE" w:rsidRPr="003668F9" w:rsidTr="000B2886">
        <w:trPr>
          <w:jc w:val="center"/>
        </w:trPr>
        <w:tc>
          <w:tcPr>
            <w:tcW w:w="9652" w:type="dxa"/>
            <w:gridSpan w:val="4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631DBE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Student </w:t>
            </w:r>
            <w:r w:rsidR="004F43FC" w:rsidRPr="003668F9">
              <w:rPr>
                <w:rFonts w:ascii="Cambria" w:hAnsi="Cambria"/>
                <w:sz w:val="20"/>
                <w:szCs w:val="20"/>
              </w:rPr>
              <w:t>jest gotów do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uczenia się przez całe życie</w:t>
            </w:r>
          </w:p>
        </w:tc>
        <w:tc>
          <w:tcPr>
            <w:tcW w:w="1732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631DBE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Student </w:t>
            </w:r>
            <w:r w:rsidR="004F43FC" w:rsidRPr="003668F9">
              <w:rPr>
                <w:rFonts w:ascii="Cambria" w:hAnsi="Cambria"/>
                <w:sz w:val="20"/>
                <w:szCs w:val="20"/>
              </w:rPr>
              <w:t>jest gotów do u</w:t>
            </w:r>
            <w:r w:rsidRPr="003668F9">
              <w:rPr>
                <w:rFonts w:ascii="Cambria" w:hAnsi="Cambria"/>
                <w:sz w:val="20"/>
                <w:szCs w:val="20"/>
              </w:rPr>
              <w:t>świadom</w:t>
            </w:r>
            <w:r w:rsidR="004F43FC" w:rsidRPr="003668F9">
              <w:rPr>
                <w:rFonts w:ascii="Cambria" w:hAnsi="Cambria"/>
                <w:sz w:val="20"/>
                <w:szCs w:val="20"/>
              </w:rPr>
              <w:t>ienia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ważności i skutk</w:t>
            </w:r>
            <w:r w:rsidR="004F43FC" w:rsidRPr="003668F9">
              <w:rPr>
                <w:rFonts w:ascii="Cambria" w:hAnsi="Cambria"/>
                <w:sz w:val="20"/>
                <w:szCs w:val="20"/>
              </w:rPr>
              <w:t>ów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działalności inżynierskiej </w:t>
            </w:r>
            <w:r w:rsidR="004F43FC" w:rsidRPr="003668F9">
              <w:rPr>
                <w:rFonts w:ascii="Cambria" w:hAnsi="Cambria"/>
                <w:sz w:val="20"/>
                <w:szCs w:val="20"/>
              </w:rPr>
              <w:t xml:space="preserve">i </w:t>
            </w:r>
            <w:r w:rsidRPr="003668F9">
              <w:rPr>
                <w:rFonts w:ascii="Cambria" w:hAnsi="Cambria"/>
                <w:sz w:val="20"/>
                <w:szCs w:val="20"/>
              </w:rPr>
              <w:t>związanej z tym odpowiedzialności za podejmowane decyzje</w:t>
            </w:r>
          </w:p>
        </w:tc>
        <w:tc>
          <w:tcPr>
            <w:tcW w:w="1732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 xml:space="preserve">6. Treści programowe  oraz liczba godzin na poszczególnych formach zajęć </w:t>
      </w:r>
      <w:r w:rsidRPr="00E8749E">
        <w:rPr>
          <w:rFonts w:ascii="Cambria" w:hAnsi="Cambria"/>
          <w:b w:val="0"/>
          <w:bCs w:val="0"/>
          <w:sz w:val="22"/>
          <w:szCs w:val="22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"/>
        <w:gridCol w:w="5661"/>
        <w:gridCol w:w="1516"/>
        <w:gridCol w:w="1806"/>
      </w:tblGrid>
      <w:tr w:rsidR="00631DBE" w:rsidRPr="003668F9" w:rsidTr="000B2886">
        <w:trPr>
          <w:trHeight w:val="340"/>
        </w:trPr>
        <w:tc>
          <w:tcPr>
            <w:tcW w:w="654" w:type="dxa"/>
            <w:vMerge w:val="restart"/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31DBE" w:rsidRPr="003668F9" w:rsidTr="000B2886">
        <w:trPr>
          <w:trHeight w:val="196"/>
        </w:trPr>
        <w:tc>
          <w:tcPr>
            <w:tcW w:w="654" w:type="dxa"/>
            <w:vMerge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31DBE" w:rsidRPr="003668F9" w:rsidTr="000B2886">
        <w:trPr>
          <w:trHeight w:val="225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Pojęcia i cel naprawy, kwalifikacja napraw, definicje i nazewnictwo. Historia rozwoju diagnostyki. Podział metod diagnostyki technicznej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285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Pojęcie eksploatacji maszyn i urządzeń technicznych oraz wymagania. 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285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W3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Rodzaje zużycia oraz czynniki wpływające na zużycie maszyn i urządzeń. </w:t>
            </w:r>
          </w:p>
        </w:tc>
        <w:tc>
          <w:tcPr>
            <w:tcW w:w="1516" w:type="dxa"/>
            <w:vAlign w:val="center"/>
          </w:tcPr>
          <w:p w:rsidR="00631DBE" w:rsidRPr="003668F9" w:rsidRDefault="006D1533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285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Trwałość i niezawodność. 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285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Warstwa wierzchnia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345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Płyny eksploatacyjne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345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Wybrane metody badań stanu technicznego maszyn i urządzeń m.in.: wizualne, penetracyjne, radiacyjne, ultradźwiękowe. Badania termowizyjne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240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Metody oceny stanu technicznego maszyn i urządzeń. Przegląd techniczny maszyn i urządzeń. Tworzenie trendów i wielkości alarmowych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474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Metody i technologie napraw cz. 1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474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Metody i technologie napraw cz. 2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474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Dobór i analiza maszyn i urządzeń z punktu widzenia możliwości naprawy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474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Organizacja procesu technologicznego naprawy - metody, wyposażenie, obrabiarki i urządzenia specjalne. 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474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Wymagania dotyczące wyposażenia warsztatów oraz kwalifikacji załogi. Metody kontroli stosowane w procesie naprawy. Procesy montażu, kontrola ostateczna.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474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Organizacja zaplecza 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474"/>
        </w:trPr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Analiza ryzyka w procesie eksploatacji obiektów technicznych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c>
          <w:tcPr>
            <w:tcW w:w="654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</w:tbl>
    <w:p w:rsidR="00631DBE" w:rsidRPr="003668F9" w:rsidRDefault="00631DBE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631DBE" w:rsidRPr="003668F9" w:rsidTr="000B2886">
        <w:trPr>
          <w:trHeight w:val="340"/>
        </w:trPr>
        <w:tc>
          <w:tcPr>
            <w:tcW w:w="646" w:type="dxa"/>
            <w:vMerge w:val="restart"/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Treści Laboratorium</w:t>
            </w:r>
          </w:p>
        </w:tc>
        <w:tc>
          <w:tcPr>
            <w:tcW w:w="2925" w:type="dxa"/>
            <w:gridSpan w:val="2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Liczba godzin na studiach</w:t>
            </w:r>
          </w:p>
        </w:tc>
      </w:tr>
      <w:tr w:rsidR="00631DBE" w:rsidRPr="003668F9" w:rsidTr="000B2886">
        <w:trPr>
          <w:trHeight w:val="196"/>
        </w:trPr>
        <w:tc>
          <w:tcPr>
            <w:tcW w:w="646" w:type="dxa"/>
            <w:vMerge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niestacjonarnych</w:t>
            </w:r>
          </w:p>
        </w:tc>
      </w:tr>
      <w:tr w:rsidR="00631DBE" w:rsidRPr="003668F9" w:rsidTr="000B2886">
        <w:trPr>
          <w:trHeight w:val="225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Badania wizualne stanu technicznego maszyn i urządzeń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285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Badania penetracyjne stanu technicznego maszyn i urządzeń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345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Weryfikacja części maszyn. Opracowanie dokumentacji</w:t>
            </w:r>
          </w:p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technologicznej weryfikacji dla wybranych części. Technologie</w:t>
            </w:r>
          </w:p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naprawy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31DBE" w:rsidRPr="003668F9" w:rsidTr="000B2886">
        <w:trPr>
          <w:trHeight w:val="240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Nowoczesne technologie napraw.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31DBE" w:rsidRPr="003668F9" w:rsidTr="000B2886">
        <w:trPr>
          <w:trHeight w:val="340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Kontrola jakości wykonanych napraw wybranych części maszyn i</w:t>
            </w:r>
          </w:p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urządzeń.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273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Termodiagnostyka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układów przeniesienia napędu (łożyska,</w:t>
            </w:r>
          </w:p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sprzęgła, wały napędowe) maszyn i urządzeń 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31DBE" w:rsidRPr="003668F9" w:rsidTr="000B2886">
        <w:trPr>
          <w:trHeight w:val="316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:rsidR="00631DBE" w:rsidRPr="003668F9" w:rsidRDefault="00631DBE" w:rsidP="00094D5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Termodiagnostyka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układów przeniesienia napędu – przekładnia</w:t>
            </w:r>
            <w:r w:rsidR="00094D57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3668F9">
              <w:rPr>
                <w:rFonts w:ascii="Cambria" w:hAnsi="Cambria"/>
                <w:sz w:val="20"/>
                <w:szCs w:val="20"/>
              </w:rPr>
              <w:t>pasowa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288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Termodiagnostyka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układów przekładni zębatych maszyn i urządzeń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300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Badania układów napędowych maszyn i urządzeń z uszkodzonym</w:t>
            </w:r>
          </w:p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łożyskowaniem 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338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Identyfikacja rodzajów zużycia części maszyn, identyfikacja</w:t>
            </w:r>
          </w:p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warunków eksploatacyjnych części. 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300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lastRenderedPageBreak/>
              <w:t>L11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Zużycie trybologiczne.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212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Badania wibroakustyczne układów napędowych maszyn i urządzeń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324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Niewyważenie statyczne i dynamiczne – badania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237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Niewyważenie statyczne i dynamiczne –sposoby naprawy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rPr>
          <w:trHeight w:val="151"/>
        </w:trPr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516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31DBE" w:rsidRPr="003668F9" w:rsidRDefault="00631DBE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1DBE" w:rsidRPr="003668F9" w:rsidTr="000B2886">
        <w:tc>
          <w:tcPr>
            <w:tcW w:w="646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631DBE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631DBE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631DBE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631DBE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631DBE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631DBE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631DBE" w:rsidRPr="003668F9" w:rsidTr="000B2886">
        <w:trPr>
          <w:jc w:val="center"/>
        </w:trPr>
        <w:tc>
          <w:tcPr>
            <w:tcW w:w="1387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631DBE" w:rsidRPr="003668F9" w:rsidTr="000B2886">
        <w:trPr>
          <w:jc w:val="center"/>
        </w:trPr>
        <w:tc>
          <w:tcPr>
            <w:tcW w:w="1387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suchościeralna</w:t>
            </w:r>
            <w:proofErr w:type="spellEnd"/>
          </w:p>
        </w:tc>
      </w:tr>
      <w:tr w:rsidR="00631DBE" w:rsidRPr="003668F9" w:rsidTr="000B2886">
        <w:trPr>
          <w:jc w:val="center"/>
        </w:trPr>
        <w:tc>
          <w:tcPr>
            <w:tcW w:w="1387" w:type="dxa"/>
          </w:tcPr>
          <w:p w:rsidR="00631DBE" w:rsidRPr="003668F9" w:rsidRDefault="00631DBE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631DBE" w:rsidRPr="003668F9" w:rsidRDefault="00631DBE" w:rsidP="00B25BA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Stanowiska laboratoryjne do badania i diagnostyki układów napędowych. Maszyny i przyrządy pomiarowe. Kamera termowizyjna.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Wibroskaner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- czujnik pomiaru wibracji drgań</w:t>
            </w: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8. Sposoby (metody) weryfikacji i oceny efektów uczenia się osiągniętych przez studenta</w:t>
      </w:r>
    </w:p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631DBE" w:rsidRPr="003668F9" w:rsidTr="00094D57">
        <w:tc>
          <w:tcPr>
            <w:tcW w:w="1459" w:type="dxa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</w:tcPr>
          <w:p w:rsidR="00631DBE" w:rsidRPr="003668F9" w:rsidRDefault="00631DBE" w:rsidP="00094D57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Ocena formująca (F)</w:t>
            </w:r>
          </w:p>
          <w:p w:rsidR="00631DBE" w:rsidRPr="003668F9" w:rsidRDefault="00631DBE" w:rsidP="00094D5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</w:tcPr>
          <w:p w:rsidR="00631DBE" w:rsidRPr="003668F9" w:rsidRDefault="00631DBE" w:rsidP="00094D57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631DBE" w:rsidRPr="003668F9" w:rsidTr="000B2886">
        <w:tc>
          <w:tcPr>
            <w:tcW w:w="1459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F2 – obserwacja/aktywność </w:t>
            </w:r>
          </w:p>
        </w:tc>
        <w:tc>
          <w:tcPr>
            <w:tcW w:w="3827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</w:t>
            </w:r>
            <w:r w:rsidR="004C3AE5" w:rsidRPr="003668F9">
              <w:rPr>
                <w:rFonts w:ascii="Cambria" w:hAnsi="Cambria"/>
                <w:sz w:val="20"/>
                <w:szCs w:val="20"/>
              </w:rPr>
              <w:t>1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– egzamin</w:t>
            </w:r>
            <w:r w:rsidR="004C3AE5" w:rsidRPr="003668F9">
              <w:rPr>
                <w:rFonts w:ascii="Cambria" w:hAnsi="Cambria"/>
                <w:sz w:val="20"/>
                <w:szCs w:val="20"/>
              </w:rPr>
              <w:t xml:space="preserve"> pisemny</w:t>
            </w:r>
          </w:p>
        </w:tc>
      </w:tr>
      <w:tr w:rsidR="00631DBE" w:rsidRPr="003668F9" w:rsidTr="000B2886">
        <w:tc>
          <w:tcPr>
            <w:tcW w:w="1459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F1 – sprawdzian (wejściówka”, sprawdzian praktyczny umiejętności) F2 – obserwacja/aktywność (przygotowanie do zajęć, ocena ćwiczeń wykonywanych podczas zajęć) F3 – praca pisemna (sprawozdania)</w:t>
            </w:r>
          </w:p>
        </w:tc>
        <w:tc>
          <w:tcPr>
            <w:tcW w:w="3827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8.2. Sposoby (metody) weryfikacji osiągnięcia przedmiotowych efektów uczenia się (wstawić „x”)</w:t>
      </w:r>
    </w:p>
    <w:tbl>
      <w:tblPr>
        <w:tblW w:w="58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601"/>
        <w:gridCol w:w="602"/>
        <w:gridCol w:w="602"/>
        <w:gridCol w:w="602"/>
        <w:gridCol w:w="602"/>
      </w:tblGrid>
      <w:tr w:rsidR="00631DBE" w:rsidRPr="003668F9" w:rsidTr="00631DBE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2C054E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2C054E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31DBE" w:rsidRPr="002C054E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2C054E"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631DBE" w:rsidRPr="003668F9" w:rsidTr="00631DBE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2C054E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2C054E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31DBE" w:rsidRPr="002C054E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4C3AE5"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2C054E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2C054E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2C054E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2C054E" w:rsidRDefault="00631DBE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631DBE" w:rsidRPr="003668F9" w:rsidTr="00631DB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631DBE" w:rsidRPr="003668F9" w:rsidTr="00631DB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631DBE" w:rsidRPr="003668F9" w:rsidTr="00631DB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631DBE" w:rsidRPr="003668F9" w:rsidTr="00631DB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631DBE" w:rsidRPr="003668F9" w:rsidTr="00631DB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631DBE" w:rsidRPr="003668F9" w:rsidTr="00631DB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631DBE" w:rsidRPr="003668F9" w:rsidTr="00631DB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631DBE" w:rsidRPr="003668F9" w:rsidTr="00631DB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lastRenderedPageBreak/>
        <w:t xml:space="preserve">9. Opis sposobu ustalania oceny końcowej </w:t>
      </w:r>
      <w:r w:rsidRPr="00E8749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3" w:type="dxa"/>
        <w:jc w:val="center"/>
        <w:tblLayout w:type="fixed"/>
        <w:tblLook w:val="0000"/>
      </w:tblPr>
      <w:tblGrid>
        <w:gridCol w:w="9633"/>
      </w:tblGrid>
      <w:tr w:rsidR="00B25BAD" w:rsidRPr="003668F9" w:rsidTr="000B2886">
        <w:trPr>
          <w:trHeight w:val="93"/>
          <w:jc w:val="center"/>
        </w:trPr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10. Forma zaliczenia zajęć</w:t>
      </w: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9"/>
      </w:tblGrid>
      <w:tr w:rsidR="00631DBE" w:rsidRPr="003668F9" w:rsidTr="000B2886">
        <w:trPr>
          <w:trHeight w:val="540"/>
          <w:jc w:val="center"/>
        </w:trPr>
        <w:tc>
          <w:tcPr>
            <w:tcW w:w="9649" w:type="dxa"/>
          </w:tcPr>
          <w:p w:rsidR="00631DBE" w:rsidRPr="003668F9" w:rsidRDefault="002432C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egzamin z oceną</w:t>
            </w: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23"/>
        <w:gridCol w:w="1985"/>
        <w:gridCol w:w="7"/>
      </w:tblGrid>
      <w:tr w:rsidR="00631DBE" w:rsidRPr="003668F9" w:rsidTr="006D153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31DBE" w:rsidRPr="003668F9" w:rsidTr="006D153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31DBE" w:rsidRPr="003668F9" w:rsidRDefault="00631DBE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631DBE" w:rsidRPr="003668F9" w:rsidTr="006D153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3668F9" w:rsidRDefault="007D2755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3668F9" w:rsidRDefault="007D2755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631DBE" w:rsidRPr="003668F9" w:rsidTr="000B2886">
        <w:trPr>
          <w:trHeight w:val="435"/>
          <w:jc w:val="center"/>
        </w:trPr>
        <w:tc>
          <w:tcPr>
            <w:tcW w:w="9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31DBE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6D1533">
        <w:trPr>
          <w:gridAfter w:val="1"/>
          <w:wAfter w:w="7" w:type="dxa"/>
          <w:trHeight w:val="412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7C3FBD" w:rsidRPr="003668F9" w:rsidTr="006D1533">
        <w:trPr>
          <w:gridAfter w:val="1"/>
          <w:wAfter w:w="7" w:type="dxa"/>
          <w:trHeight w:val="415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7C3FBD" w:rsidRPr="003668F9" w:rsidTr="006D1533">
        <w:trPr>
          <w:gridAfter w:val="1"/>
          <w:wAfter w:w="7" w:type="dxa"/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7C3FBD" w:rsidRPr="003668F9" w:rsidTr="006D1533">
        <w:trPr>
          <w:gridAfter w:val="1"/>
          <w:wAfter w:w="7" w:type="dxa"/>
          <w:trHeight w:val="417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rzygotowanie sprawozdań z laboratorium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7C3FBD" w:rsidRPr="003668F9" w:rsidTr="006D1533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7C3FBD" w:rsidRPr="003668F9" w:rsidTr="006D1533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12. Literatura zajęć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15"/>
      </w:tblGrid>
      <w:tr w:rsidR="00631DBE" w:rsidRPr="003668F9" w:rsidTr="000B2886">
        <w:trPr>
          <w:jc w:val="center"/>
        </w:trPr>
        <w:tc>
          <w:tcPr>
            <w:tcW w:w="9615" w:type="dxa"/>
          </w:tcPr>
          <w:p w:rsidR="00631DBE" w:rsidRPr="003668F9" w:rsidRDefault="00631DBE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7D2755" w:rsidRPr="00B81835" w:rsidRDefault="007D2755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81835">
              <w:rPr>
                <w:rFonts w:ascii="Cambria" w:hAnsi="Cambria"/>
                <w:sz w:val="20"/>
                <w:szCs w:val="20"/>
              </w:rPr>
              <w:t>Blata</w:t>
            </w:r>
            <w:proofErr w:type="spellEnd"/>
            <w:r w:rsidR="00B81835">
              <w:rPr>
                <w:rFonts w:ascii="Cambria" w:hAnsi="Cambria"/>
                <w:sz w:val="20"/>
                <w:szCs w:val="20"/>
              </w:rPr>
              <w:t xml:space="preserve"> J.,</w:t>
            </w:r>
            <w:r w:rsidRPr="00B81835">
              <w:rPr>
                <w:rFonts w:ascii="Cambria" w:hAnsi="Cambria"/>
                <w:sz w:val="20"/>
                <w:szCs w:val="20"/>
              </w:rPr>
              <w:t xml:space="preserve"> Juraszek</w:t>
            </w:r>
            <w:r w:rsidR="00B81835">
              <w:rPr>
                <w:rFonts w:ascii="Cambria" w:hAnsi="Cambria"/>
                <w:sz w:val="20"/>
                <w:szCs w:val="20"/>
              </w:rPr>
              <w:t xml:space="preserve"> J.</w:t>
            </w:r>
            <w:r w:rsidRPr="00B81835">
              <w:rPr>
                <w:rFonts w:ascii="Cambria" w:hAnsi="Cambria"/>
                <w:sz w:val="20"/>
                <w:szCs w:val="20"/>
              </w:rPr>
              <w:t xml:space="preserve">: Metody diagnostyki technicznej – teoria i praktyka, Ostrawa 2013 </w:t>
            </w:r>
          </w:p>
          <w:p w:rsidR="00B81835" w:rsidRDefault="007D2755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B81835">
              <w:rPr>
                <w:rFonts w:ascii="Cambria" w:hAnsi="Cambria"/>
                <w:sz w:val="20"/>
                <w:szCs w:val="20"/>
              </w:rPr>
              <w:t>Dietrich</w:t>
            </w:r>
            <w:r w:rsidR="00B81835">
              <w:rPr>
                <w:rFonts w:ascii="Cambria" w:hAnsi="Cambria"/>
                <w:sz w:val="20"/>
                <w:szCs w:val="20"/>
              </w:rPr>
              <w:t xml:space="preserve"> M.:</w:t>
            </w:r>
            <w:r w:rsidRPr="00B81835">
              <w:rPr>
                <w:rFonts w:ascii="Cambria" w:hAnsi="Cambria"/>
                <w:sz w:val="20"/>
                <w:szCs w:val="20"/>
              </w:rPr>
              <w:t xml:space="preserve"> Podstawy konstrukcji maszyn T1, T2, T3. WNT, 20</w:t>
            </w:r>
            <w:r w:rsidR="00B7792F" w:rsidRPr="00B81835">
              <w:rPr>
                <w:rFonts w:ascii="Cambria" w:hAnsi="Cambria"/>
                <w:sz w:val="20"/>
                <w:szCs w:val="20"/>
              </w:rPr>
              <w:t>17</w:t>
            </w:r>
            <w:r w:rsidRPr="00B81835">
              <w:rPr>
                <w:rFonts w:ascii="Cambria" w:hAnsi="Cambria"/>
                <w:sz w:val="20"/>
                <w:szCs w:val="20"/>
              </w:rPr>
              <w:t xml:space="preserve"> Warszawa </w:t>
            </w:r>
          </w:p>
          <w:p w:rsidR="00B81835" w:rsidRDefault="00B81835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B81835">
              <w:rPr>
                <w:rFonts w:ascii="Cambria" w:hAnsi="Cambria"/>
                <w:sz w:val="20"/>
                <w:szCs w:val="20"/>
              </w:rPr>
              <w:t xml:space="preserve">Gajek A., Juda Z.: Czujniki. </w:t>
            </w:r>
            <w:proofErr w:type="spellStart"/>
            <w:r w:rsidRPr="00B81835">
              <w:rPr>
                <w:rFonts w:ascii="Cambria" w:hAnsi="Cambria"/>
                <w:sz w:val="20"/>
                <w:szCs w:val="20"/>
              </w:rPr>
              <w:t>WKiŁ</w:t>
            </w:r>
            <w:proofErr w:type="spellEnd"/>
            <w:r w:rsidRPr="00B81835">
              <w:rPr>
                <w:rFonts w:ascii="Cambria" w:hAnsi="Cambria"/>
                <w:sz w:val="20"/>
                <w:szCs w:val="20"/>
              </w:rPr>
              <w:t xml:space="preserve"> Warszawa 2024.</w:t>
            </w:r>
          </w:p>
          <w:p w:rsidR="00B81835" w:rsidRDefault="00B81835">
            <w:pPr>
              <w:numPr>
                <w:ilvl w:val="0"/>
                <w:numId w:val="12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sz w:val="20"/>
                <w:szCs w:val="20"/>
              </w:rPr>
              <w:t>Herner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A.,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Riehl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H-J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.: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Mechatroniczne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systemy.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WKiŁ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Warszawa 2024</w:t>
            </w:r>
          </w:p>
          <w:p w:rsidR="00631DBE" w:rsidRDefault="007D2755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B81835">
              <w:rPr>
                <w:rFonts w:ascii="Cambria" w:hAnsi="Cambria"/>
                <w:sz w:val="20"/>
                <w:szCs w:val="20"/>
              </w:rPr>
              <w:t>Niziński S., Michalski R</w:t>
            </w:r>
            <w:r w:rsidR="00B81835" w:rsidRPr="00B81835">
              <w:rPr>
                <w:rFonts w:ascii="Cambria" w:hAnsi="Cambria"/>
                <w:sz w:val="20"/>
                <w:szCs w:val="20"/>
              </w:rPr>
              <w:t>.:</w:t>
            </w:r>
            <w:r w:rsidRPr="00B81835">
              <w:rPr>
                <w:rFonts w:ascii="Cambria" w:hAnsi="Cambria"/>
                <w:sz w:val="20"/>
                <w:szCs w:val="20"/>
              </w:rPr>
              <w:t xml:space="preserve"> Utrzymanie pojazdów i maszyn, wyd. ITE Radom</w:t>
            </w:r>
            <w:r w:rsidR="00B81835" w:rsidRPr="00B81835">
              <w:rPr>
                <w:rFonts w:ascii="Cambria" w:hAnsi="Cambria"/>
                <w:sz w:val="20"/>
                <w:szCs w:val="20"/>
              </w:rPr>
              <w:t xml:space="preserve"> 2007,</w:t>
            </w:r>
          </w:p>
          <w:p w:rsidR="00B81835" w:rsidRDefault="00B81835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81835">
              <w:rPr>
                <w:rFonts w:ascii="Cambria" w:hAnsi="Cambria"/>
                <w:sz w:val="20"/>
                <w:szCs w:val="20"/>
              </w:rPr>
              <w:t>L</w:t>
            </w:r>
            <w:r>
              <w:rPr>
                <w:rFonts w:ascii="Cambria" w:hAnsi="Cambria"/>
                <w:sz w:val="20"/>
                <w:szCs w:val="20"/>
              </w:rPr>
              <w:t>a</w:t>
            </w:r>
            <w:r w:rsidRPr="00B81835">
              <w:rPr>
                <w:rFonts w:ascii="Cambria" w:hAnsi="Cambria"/>
                <w:sz w:val="20"/>
                <w:szCs w:val="20"/>
              </w:rPr>
              <w:t>ber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S.:</w:t>
            </w:r>
            <w:r w:rsidRPr="00B81835">
              <w:rPr>
                <w:rFonts w:ascii="Cambria" w:hAnsi="Cambria"/>
                <w:sz w:val="20"/>
                <w:szCs w:val="20"/>
              </w:rPr>
              <w:t xml:space="preserve">, Wybrane problemy eksploatacji maszyn. Wydawnictwo Naukowe Instytutu Technologii Eksploatacji - PIB, Radom 2011 </w:t>
            </w:r>
          </w:p>
          <w:p w:rsidR="00B81835" w:rsidRDefault="00B81835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Legutko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S. Podstawy eksploatacji maszyn i urządzeń. WSiP, Warszawa 20</w:t>
            </w:r>
            <w:r>
              <w:rPr>
                <w:rFonts w:ascii="Cambria" w:hAnsi="Cambria"/>
                <w:sz w:val="20"/>
                <w:szCs w:val="20"/>
              </w:rPr>
              <w:t>13</w:t>
            </w:r>
            <w:r w:rsidRPr="0012459B">
              <w:rPr>
                <w:rFonts w:ascii="Cambria" w:hAnsi="Cambria"/>
                <w:sz w:val="20"/>
                <w:szCs w:val="20"/>
              </w:rPr>
              <w:t>.</w:t>
            </w:r>
          </w:p>
          <w:p w:rsidR="00B81835" w:rsidRPr="000A0BC7" w:rsidRDefault="00B81835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B81835">
              <w:rPr>
                <w:rFonts w:ascii="Cambria" w:hAnsi="Cambria"/>
                <w:sz w:val="20"/>
                <w:szCs w:val="20"/>
              </w:rPr>
              <w:t>Osiński</w:t>
            </w:r>
            <w:r>
              <w:rPr>
                <w:rFonts w:ascii="Cambria" w:hAnsi="Cambria"/>
                <w:sz w:val="20"/>
                <w:szCs w:val="20"/>
              </w:rPr>
              <w:t xml:space="preserve"> Z.:</w:t>
            </w:r>
            <w:r w:rsidRPr="00B81835">
              <w:rPr>
                <w:rFonts w:ascii="Cambria" w:hAnsi="Cambria"/>
                <w:sz w:val="20"/>
                <w:szCs w:val="20"/>
              </w:rPr>
              <w:t xml:space="preserve"> Podstawy konstrukcji maszyn. PWN, Warszawa 2025. </w:t>
            </w:r>
          </w:p>
        </w:tc>
      </w:tr>
      <w:tr w:rsidR="00631DBE" w:rsidRPr="003668F9" w:rsidTr="000B2886">
        <w:trPr>
          <w:jc w:val="center"/>
        </w:trPr>
        <w:tc>
          <w:tcPr>
            <w:tcW w:w="9615" w:type="dxa"/>
          </w:tcPr>
          <w:p w:rsidR="00631DBE" w:rsidRPr="003668F9" w:rsidRDefault="00631DBE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7D2755" w:rsidRPr="003668F9" w:rsidRDefault="007D2755">
            <w:pPr>
              <w:pStyle w:val="Akapitzlist"/>
              <w:numPr>
                <w:ilvl w:val="0"/>
                <w:numId w:val="13"/>
              </w:numPr>
              <w:spacing w:after="0"/>
              <w:ind w:right="-567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Kasprzycki</w:t>
            </w:r>
            <w:r w:rsidR="00B81835">
              <w:rPr>
                <w:rFonts w:ascii="Cambria" w:hAnsi="Cambria"/>
                <w:sz w:val="20"/>
                <w:szCs w:val="20"/>
              </w:rPr>
              <w:t xml:space="preserve"> A.</w:t>
            </w:r>
            <w:r w:rsidRPr="003668F9">
              <w:rPr>
                <w:rFonts w:ascii="Cambria" w:hAnsi="Cambria"/>
                <w:sz w:val="20"/>
                <w:szCs w:val="20"/>
              </w:rPr>
              <w:t>, Sochacki</w:t>
            </w:r>
            <w:r w:rsidR="00B81835">
              <w:rPr>
                <w:rFonts w:ascii="Cambria" w:hAnsi="Cambria"/>
                <w:sz w:val="20"/>
                <w:szCs w:val="20"/>
              </w:rPr>
              <w:t xml:space="preserve"> W.: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Wybrane zagadnienia projektowania i eksploatacji maszyn i urządzeń. Politechnika Częstochowska, Częstochowa 2009. Publikacja finansowana w ramach Europejskiego Funduszu Społecznego. Książka dostępna w wersji elektronicznej na stronie internetowej. </w:t>
            </w:r>
          </w:p>
          <w:p w:rsidR="00B81835" w:rsidRDefault="007D2755">
            <w:pPr>
              <w:pStyle w:val="Akapitzlist"/>
              <w:numPr>
                <w:ilvl w:val="0"/>
                <w:numId w:val="13"/>
              </w:numPr>
              <w:spacing w:after="0"/>
              <w:ind w:right="-567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W.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Chomczyk</w:t>
            </w:r>
            <w:proofErr w:type="spellEnd"/>
            <w:r w:rsidR="00B8183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81835">
              <w:rPr>
                <w:rFonts w:ascii="Cambria" w:hAnsi="Cambria"/>
                <w:sz w:val="20"/>
                <w:szCs w:val="20"/>
              </w:rPr>
              <w:t>W.:</w:t>
            </w:r>
            <w:r w:rsidRPr="003668F9">
              <w:rPr>
                <w:rFonts w:ascii="Cambria" w:hAnsi="Cambria"/>
                <w:sz w:val="20"/>
                <w:szCs w:val="20"/>
              </w:rPr>
              <w:t>Podstawy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konstrukcji maszyn; elementy, podzespoły i zespoły maszyn i urządzeń. WNT, Warszawa 20</w:t>
            </w:r>
            <w:r w:rsidR="00094D57">
              <w:rPr>
                <w:rFonts w:ascii="Cambria" w:hAnsi="Cambria"/>
                <w:sz w:val="20"/>
                <w:szCs w:val="20"/>
              </w:rPr>
              <w:t>17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631DBE" w:rsidRPr="00B81835" w:rsidRDefault="007D2755">
            <w:pPr>
              <w:pStyle w:val="Akapitzlist"/>
              <w:numPr>
                <w:ilvl w:val="0"/>
                <w:numId w:val="13"/>
              </w:numPr>
              <w:spacing w:after="0"/>
              <w:ind w:right="-567"/>
              <w:rPr>
                <w:rFonts w:ascii="Cambria" w:hAnsi="Cambria"/>
                <w:sz w:val="20"/>
                <w:szCs w:val="20"/>
              </w:rPr>
            </w:pPr>
            <w:r w:rsidRPr="00B81835">
              <w:rPr>
                <w:rFonts w:ascii="Cambria" w:hAnsi="Cambria"/>
                <w:sz w:val="20"/>
                <w:szCs w:val="20"/>
              </w:rPr>
              <w:t>Hebda</w:t>
            </w:r>
            <w:r w:rsidR="00B81835">
              <w:rPr>
                <w:rFonts w:ascii="Cambria" w:hAnsi="Cambria"/>
                <w:sz w:val="20"/>
                <w:szCs w:val="20"/>
              </w:rPr>
              <w:t xml:space="preserve"> M.:</w:t>
            </w:r>
            <w:r w:rsidRPr="00B8183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094D57" w:rsidRPr="00B81835">
              <w:rPr>
                <w:rFonts w:ascii="Cambria" w:hAnsi="Cambria"/>
                <w:sz w:val="20"/>
                <w:szCs w:val="20"/>
              </w:rPr>
              <w:t>Procesy tarcia, smarowania i zużywania maszyn</w:t>
            </w:r>
            <w:r w:rsidRPr="00B81835">
              <w:rPr>
                <w:rFonts w:ascii="Cambria" w:hAnsi="Cambria"/>
                <w:sz w:val="20"/>
                <w:szCs w:val="20"/>
              </w:rPr>
              <w:t>, wyd. W</w:t>
            </w:r>
            <w:r w:rsidR="00B7792F" w:rsidRPr="00B81835">
              <w:rPr>
                <w:rFonts w:ascii="Cambria" w:hAnsi="Cambria"/>
                <w:sz w:val="20"/>
                <w:szCs w:val="20"/>
              </w:rPr>
              <w:t xml:space="preserve">ydawnictwo Instytutu Technologii i eksploatacji. </w:t>
            </w:r>
            <w:r w:rsidRPr="00B81835">
              <w:rPr>
                <w:rFonts w:ascii="Cambria" w:hAnsi="Cambria"/>
                <w:sz w:val="20"/>
                <w:szCs w:val="20"/>
              </w:rPr>
              <w:t xml:space="preserve"> Warszawa. </w:t>
            </w:r>
            <w:r w:rsidR="00B81835">
              <w:rPr>
                <w:rFonts w:ascii="Cambria" w:hAnsi="Cambria"/>
                <w:sz w:val="20"/>
                <w:szCs w:val="20"/>
              </w:rPr>
              <w:t>2017</w:t>
            </w:r>
          </w:p>
        </w:tc>
      </w:tr>
    </w:tbl>
    <w:p w:rsidR="00631DBE" w:rsidRPr="00E8749E" w:rsidRDefault="00631DB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7D2755" w:rsidRPr="003668F9" w:rsidTr="00650B4C">
        <w:trPr>
          <w:jc w:val="center"/>
        </w:trPr>
        <w:tc>
          <w:tcPr>
            <w:tcW w:w="5240" w:type="dxa"/>
          </w:tcPr>
          <w:p w:rsidR="007D2755" w:rsidRPr="003668F9" w:rsidRDefault="007D2755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7D2755" w:rsidRPr="003668F9" w:rsidRDefault="007D2755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dr inż. Robert Barski</w:t>
            </w:r>
          </w:p>
        </w:tc>
      </w:tr>
      <w:tr w:rsidR="008748ED" w:rsidRPr="003668F9" w:rsidTr="00435751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4" w:history="1">
              <w:r w:rsidRPr="003668F9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rbarski@ajp.edu.pl</w:t>
              </w:r>
            </w:hyperlink>
          </w:p>
        </w:tc>
      </w:tr>
      <w:tr w:rsidR="008748ED" w:rsidRPr="003668F9" w:rsidTr="00650B4C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6352F" w:rsidRPr="003668F9" w:rsidRDefault="0036352F" w:rsidP="00B25BAD">
      <w:pPr>
        <w:spacing w:after="0"/>
        <w:rPr>
          <w:rFonts w:ascii="Cambria" w:hAnsi="Cambria"/>
          <w:vanish/>
          <w:sz w:val="20"/>
          <w:szCs w:val="20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96077" w:rsidRPr="003668F9" w:rsidTr="000B2886">
        <w:trPr>
          <w:trHeight w:val="269"/>
        </w:trPr>
        <w:tc>
          <w:tcPr>
            <w:tcW w:w="1689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0" t="0" r="0" b="0"/>
                  <wp:docPr id="4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0B2886">
        <w:trPr>
          <w:trHeight w:val="275"/>
        </w:trPr>
        <w:tc>
          <w:tcPr>
            <w:tcW w:w="1689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36352F" w:rsidRPr="003668F9" w:rsidTr="000B2886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6352F" w:rsidRPr="003668F9" w:rsidRDefault="0036352F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6352F" w:rsidRPr="003668F9" w:rsidRDefault="0036352F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36352F" w:rsidRPr="003668F9" w:rsidTr="000B2886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6352F" w:rsidRPr="003668F9" w:rsidRDefault="0036352F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6352F" w:rsidRPr="003668F9" w:rsidRDefault="0036352F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36352F" w:rsidRPr="003668F9" w:rsidTr="000B2886">
        <w:trPr>
          <w:trHeight w:val="139"/>
        </w:trPr>
        <w:tc>
          <w:tcPr>
            <w:tcW w:w="1689" w:type="dxa"/>
            <w:vMerge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36352F" w:rsidRPr="003668F9" w:rsidRDefault="0036352F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36352F" w:rsidRPr="003668F9" w:rsidRDefault="0036352F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36352F" w:rsidRPr="003668F9" w:rsidTr="000B2886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36352F" w:rsidRPr="003668F9" w:rsidRDefault="0036352F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36352F" w:rsidRPr="003668F9" w:rsidRDefault="0036352F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.4</w:t>
            </w:r>
          </w:p>
        </w:tc>
      </w:tr>
    </w:tbl>
    <w:p w:rsidR="00E8749E" w:rsidRPr="001E7314" w:rsidRDefault="00E8749E" w:rsidP="00E8749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36352F" w:rsidRPr="003668F9" w:rsidTr="000B2886">
        <w:trPr>
          <w:trHeight w:val="328"/>
        </w:trPr>
        <w:tc>
          <w:tcPr>
            <w:tcW w:w="4219" w:type="dxa"/>
            <w:vAlign w:val="center"/>
          </w:tcPr>
          <w:p w:rsidR="0036352F" w:rsidRPr="003668F9" w:rsidRDefault="0036352F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36352F" w:rsidRPr="003668F9" w:rsidRDefault="0036352F" w:rsidP="00B25BAD">
            <w:pPr>
              <w:pStyle w:val="akarta"/>
              <w:spacing w:before="0" w:after="0" w:line="276" w:lineRule="auto"/>
            </w:pPr>
            <w:r w:rsidRPr="003668F9">
              <w:t>Energochłonność procesów produkcyjnych</w:t>
            </w:r>
          </w:p>
        </w:tc>
      </w:tr>
      <w:tr w:rsidR="0036352F" w:rsidRPr="003668F9" w:rsidTr="000B2886">
        <w:tc>
          <w:tcPr>
            <w:tcW w:w="4219" w:type="dxa"/>
            <w:vAlign w:val="center"/>
          </w:tcPr>
          <w:p w:rsidR="0036352F" w:rsidRPr="003668F9" w:rsidRDefault="0036352F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36352F" w:rsidRPr="003668F9" w:rsidRDefault="0036352F" w:rsidP="00B25BAD">
            <w:pPr>
              <w:pStyle w:val="akarta"/>
              <w:spacing w:before="0" w:after="0" w:line="276" w:lineRule="auto"/>
            </w:pPr>
            <w:r w:rsidRPr="003668F9">
              <w:t>3</w:t>
            </w:r>
          </w:p>
        </w:tc>
      </w:tr>
      <w:tr w:rsidR="0036352F" w:rsidRPr="003668F9" w:rsidTr="000B2886">
        <w:tc>
          <w:tcPr>
            <w:tcW w:w="4219" w:type="dxa"/>
            <w:vAlign w:val="center"/>
          </w:tcPr>
          <w:p w:rsidR="0036352F" w:rsidRPr="003668F9" w:rsidRDefault="0036352F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36352F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36352F" w:rsidRPr="003668F9" w:rsidTr="000B2886">
        <w:tc>
          <w:tcPr>
            <w:tcW w:w="4219" w:type="dxa"/>
            <w:vAlign w:val="center"/>
          </w:tcPr>
          <w:p w:rsidR="0036352F" w:rsidRPr="003668F9" w:rsidRDefault="0036352F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36352F" w:rsidRPr="003668F9" w:rsidRDefault="0036352F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36352F" w:rsidRPr="003668F9" w:rsidTr="000B2886">
        <w:tc>
          <w:tcPr>
            <w:tcW w:w="4219" w:type="dxa"/>
            <w:vAlign w:val="center"/>
          </w:tcPr>
          <w:p w:rsidR="0036352F" w:rsidRPr="003668F9" w:rsidRDefault="0036352F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36352F" w:rsidRPr="003668F9" w:rsidRDefault="0036352F" w:rsidP="00B25BAD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36352F" w:rsidRPr="003668F9" w:rsidTr="000B2886">
        <w:tc>
          <w:tcPr>
            <w:tcW w:w="4219" w:type="dxa"/>
            <w:vAlign w:val="center"/>
          </w:tcPr>
          <w:p w:rsidR="0036352F" w:rsidRPr="003668F9" w:rsidRDefault="0036352F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36352F" w:rsidRPr="003668F9" w:rsidRDefault="001455E4" w:rsidP="00B25BAD">
            <w:pPr>
              <w:pStyle w:val="akarta"/>
              <w:spacing w:before="0" w:after="0" w:line="276" w:lineRule="auto"/>
            </w:pPr>
            <w:r w:rsidRPr="003668F9">
              <w:t>2</w:t>
            </w:r>
          </w:p>
        </w:tc>
      </w:tr>
      <w:tr w:rsidR="0036352F" w:rsidRPr="003668F9" w:rsidTr="000B2886">
        <w:tc>
          <w:tcPr>
            <w:tcW w:w="4219" w:type="dxa"/>
            <w:vAlign w:val="center"/>
          </w:tcPr>
          <w:p w:rsidR="0036352F" w:rsidRPr="003668F9" w:rsidRDefault="0036352F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36352F" w:rsidRPr="003668F9" w:rsidRDefault="00AC23F6" w:rsidP="00B25BAD">
            <w:pPr>
              <w:pStyle w:val="akarta"/>
              <w:spacing w:before="0" w:after="0" w:line="276" w:lineRule="auto"/>
            </w:pPr>
            <w:r w:rsidRPr="003668F9">
              <w:t>Mgr inż. Konrad Stefanowicz</w:t>
            </w:r>
          </w:p>
        </w:tc>
      </w:tr>
    </w:tbl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36352F" w:rsidRPr="003668F9" w:rsidTr="006D1533">
        <w:tc>
          <w:tcPr>
            <w:tcW w:w="2498" w:type="dxa"/>
            <w:vAlign w:val="center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BD28A8" w:rsidRPr="003668F9" w:rsidRDefault="00BD28A8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6352F" w:rsidRPr="003668F9" w:rsidRDefault="00BD28A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0208C7" w:rsidRPr="003668F9" w:rsidTr="006D1533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87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68" w:type="dxa"/>
            <w:vMerge w:val="restart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0208C7" w:rsidRPr="003668F9" w:rsidTr="006D1533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68" w:type="dxa"/>
            <w:vMerge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36352F" w:rsidRPr="003668F9" w:rsidTr="000B2886">
        <w:trPr>
          <w:trHeight w:val="301"/>
          <w:jc w:val="center"/>
        </w:trPr>
        <w:tc>
          <w:tcPr>
            <w:tcW w:w="9619" w:type="dxa"/>
          </w:tcPr>
          <w:p w:rsidR="0036352F" w:rsidRPr="003668F9" w:rsidRDefault="0036352F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  <w:p w:rsidR="0036352F" w:rsidRPr="003668F9" w:rsidRDefault="0036352F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36352F" w:rsidRPr="003668F9" w:rsidTr="000B2886">
        <w:tc>
          <w:tcPr>
            <w:tcW w:w="9634" w:type="dxa"/>
          </w:tcPr>
          <w:p w:rsidR="0036352F" w:rsidRPr="00B7792F" w:rsidRDefault="00B55FBD">
            <w:pPr>
              <w:pStyle w:val="Akapitzlist"/>
              <w:numPr>
                <w:ilvl w:val="0"/>
                <w:numId w:val="1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7792F">
              <w:rPr>
                <w:rFonts w:ascii="Cambria" w:hAnsi="Cambria"/>
                <w:sz w:val="20"/>
                <w:szCs w:val="20"/>
              </w:rPr>
              <w:t>przekazanie wiedzy w zakresie wiedzy technicznej obejmującej terminologię, pojęcia, teorie, zasady, metody, techniki, narzędzia i materiały stosowane przy rozwiązywaniu zadań inżynierskich</w:t>
            </w:r>
            <w:r w:rsidR="001E342A" w:rsidRPr="00B7792F">
              <w:rPr>
                <w:rFonts w:ascii="Cambria" w:hAnsi="Cambria"/>
                <w:sz w:val="20"/>
                <w:szCs w:val="20"/>
              </w:rPr>
              <w:t>,</w:t>
            </w:r>
            <w:r w:rsidRPr="00B7792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1E342A" w:rsidRPr="00B7792F">
              <w:rPr>
                <w:rFonts w:ascii="Cambria" w:hAnsi="Cambria"/>
                <w:sz w:val="20"/>
                <w:szCs w:val="20"/>
              </w:rPr>
              <w:t xml:space="preserve">w szczególności z zakresu mechaniki i budowy maszyn, </w:t>
            </w:r>
            <w:r w:rsidRPr="00B7792F">
              <w:rPr>
                <w:rFonts w:ascii="Cambria" w:hAnsi="Cambria"/>
                <w:sz w:val="20"/>
                <w:szCs w:val="20"/>
              </w:rPr>
              <w:t>związanych  z systemami energetycznymi występującymi w zakładach przemysłowych. Sposobami racjonalizacji pracy takich systemów z uwzględnieniem nowych rozwiązań technologicznych i uwarunkowań prawnych krajowych jak i unijnych, oraz procesami planowania i realizacji eksperymentów metodami symulacji komputerowych.</w:t>
            </w:r>
          </w:p>
          <w:p w:rsidR="0036352F" w:rsidRPr="00B7792F" w:rsidRDefault="00B55FBD">
            <w:pPr>
              <w:pStyle w:val="Akapitzlist"/>
              <w:numPr>
                <w:ilvl w:val="0"/>
                <w:numId w:val="1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7792F">
              <w:rPr>
                <w:rFonts w:ascii="Cambria" w:hAnsi="Cambria"/>
                <w:sz w:val="20"/>
                <w:szCs w:val="20"/>
              </w:rPr>
              <w:t>wyrobienie umiejętności w zakresie doskonalenia wiedzy, pozyskiwania i integrowanie informacji z literatury, baz danych i innych źródeł, opracowywania dokumentacji, prezentowania ich i podnoszenia kompetencji zawodowych.</w:t>
            </w:r>
          </w:p>
          <w:p w:rsidR="0036352F" w:rsidRPr="00B7792F" w:rsidRDefault="00B55FBD">
            <w:pPr>
              <w:pStyle w:val="Akapitzlist"/>
              <w:numPr>
                <w:ilvl w:val="0"/>
                <w:numId w:val="1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7792F">
              <w:rPr>
                <w:rFonts w:ascii="Cambria" w:hAnsi="Cambria"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</w:t>
            </w:r>
            <w:r w:rsidR="001E342A" w:rsidRPr="00B7792F">
              <w:rPr>
                <w:rFonts w:ascii="Cambria" w:hAnsi="Cambria"/>
                <w:sz w:val="20"/>
                <w:szCs w:val="20"/>
              </w:rPr>
              <w:t xml:space="preserve"> mechanika</w:t>
            </w:r>
            <w:r w:rsidRPr="00B7792F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:rsidR="00B55FBD" w:rsidRPr="003668F9" w:rsidRDefault="00B55FBD" w:rsidP="00B25BAD">
      <w:pPr>
        <w:spacing w:after="0"/>
        <w:rPr>
          <w:rFonts w:ascii="Cambria" w:hAnsi="Cambria" w:cs="Times New Roman"/>
          <w:b/>
          <w:bCs/>
          <w:sz w:val="12"/>
          <w:szCs w:val="12"/>
        </w:rPr>
      </w:pPr>
    </w:p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2"/>
        <w:gridCol w:w="7149"/>
        <w:gridCol w:w="1581"/>
      </w:tblGrid>
      <w:tr w:rsidR="0036352F" w:rsidRPr="003668F9" w:rsidTr="000B2886">
        <w:trPr>
          <w:jc w:val="center"/>
        </w:trPr>
        <w:tc>
          <w:tcPr>
            <w:tcW w:w="803" w:type="dxa"/>
            <w:vAlign w:val="center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efektu uczenia 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się</w:t>
            </w:r>
          </w:p>
        </w:tc>
        <w:tc>
          <w:tcPr>
            <w:tcW w:w="7149" w:type="dxa"/>
            <w:vAlign w:val="center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694" w:type="dxa"/>
            <w:vAlign w:val="center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6352F" w:rsidRPr="003668F9" w:rsidTr="000B2886">
        <w:trPr>
          <w:jc w:val="center"/>
        </w:trPr>
        <w:tc>
          <w:tcPr>
            <w:tcW w:w="9652" w:type="dxa"/>
            <w:gridSpan w:val="3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B55FBD" w:rsidRPr="003668F9" w:rsidTr="000B2886">
        <w:trPr>
          <w:jc w:val="center"/>
        </w:trPr>
        <w:tc>
          <w:tcPr>
            <w:tcW w:w="803" w:type="dxa"/>
            <w:vAlign w:val="center"/>
          </w:tcPr>
          <w:p w:rsidR="00B55FBD" w:rsidRPr="003668F9" w:rsidRDefault="00B55FB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49" w:type="dxa"/>
          </w:tcPr>
          <w:tbl>
            <w:tblPr>
              <w:tblW w:w="6933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933"/>
            </w:tblGrid>
            <w:tr w:rsidR="00B55FBD" w:rsidRPr="003668F9" w:rsidTr="00B55FBD">
              <w:trPr>
                <w:trHeight w:val="369"/>
              </w:trPr>
              <w:tc>
                <w:tcPr>
                  <w:tcW w:w="6933" w:type="dxa"/>
                </w:tcPr>
                <w:p w:rsidR="00B55FBD" w:rsidRPr="003668F9" w:rsidRDefault="004F43FC" w:rsidP="00B25BAD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 w:cs="Times New Roman"/>
                      <w:color w:val="000000" w:themeColor="text1"/>
                      <w:sz w:val="20"/>
                      <w:szCs w:val="20"/>
                    </w:rPr>
                    <w:t xml:space="preserve">Student zna i rozumie zagadnienia z </w:t>
                  </w:r>
                  <w:r w:rsidRPr="003668F9">
                    <w:rPr>
                      <w:rFonts w:ascii="Cambria" w:hAnsi="Cambria" w:cs="Cambria"/>
                      <w:color w:val="000000" w:themeColor="text1"/>
                      <w:sz w:val="20"/>
                      <w:szCs w:val="20"/>
                    </w:rPr>
                    <w:t xml:space="preserve">zakresu </w:t>
                  </w:r>
                  <w:r w:rsidRPr="003668F9">
                    <w:rPr>
                      <w:rFonts w:ascii="Cambria" w:eastAsia="Cambria" w:hAnsi="Cambria" w:cs="Cambria"/>
                      <w:sz w:val="20"/>
                      <w:szCs w:val="20"/>
                    </w:rPr>
                    <w:t>wiedzy dotyczącej</w:t>
                  </w: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 xml:space="preserve"> </w:t>
                  </w:r>
                  <w:r w:rsidR="00B55FBD" w:rsidRPr="003668F9">
                    <w:rPr>
                      <w:rFonts w:ascii="Cambria" w:hAnsi="Cambria"/>
                      <w:sz w:val="20"/>
                      <w:szCs w:val="20"/>
                    </w:rPr>
                    <w:t xml:space="preserve">z zakresu wytrzymałości materiałów, konstrukcji i eksploatacji maszyn, mechaniki technicznej cyklu życia urządzeń, obiektów i systemów technicznych związanych z aktualnymi kierunki rozwoju systemów energetycznych a w szczególności zagadnienia związane z efektywnością energetyczną, zna podstawowe metody poprawy efektywności </w:t>
                  </w:r>
                  <w:r w:rsidR="00C323EC" w:rsidRPr="003668F9">
                    <w:rPr>
                      <w:rFonts w:ascii="Cambria" w:hAnsi="Cambria"/>
                      <w:sz w:val="20"/>
                      <w:szCs w:val="20"/>
                    </w:rPr>
                    <w:t>energetycznej</w:t>
                  </w:r>
                  <w:r w:rsidR="00B55FBD" w:rsidRPr="003668F9">
                    <w:rPr>
                      <w:rFonts w:ascii="Cambria" w:hAnsi="Cambria"/>
                      <w:sz w:val="20"/>
                      <w:szCs w:val="20"/>
                    </w:rPr>
                    <w:t xml:space="preserve"> ograniczenia emisji zanieczyszczeń w obiektach budowlanych i instalacjach przemysłowych. </w:t>
                  </w:r>
                </w:p>
              </w:tc>
            </w:tr>
          </w:tbl>
          <w:p w:rsidR="00B55FBD" w:rsidRPr="003668F9" w:rsidRDefault="00B55FBD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B55FBD" w:rsidRPr="003668F9" w:rsidRDefault="00B55FBD" w:rsidP="00BD28A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K_W06</w:t>
            </w:r>
          </w:p>
        </w:tc>
      </w:tr>
      <w:tr w:rsidR="00B55FBD" w:rsidRPr="003668F9" w:rsidTr="000B2886">
        <w:trPr>
          <w:jc w:val="center"/>
        </w:trPr>
        <w:tc>
          <w:tcPr>
            <w:tcW w:w="803" w:type="dxa"/>
            <w:vAlign w:val="center"/>
          </w:tcPr>
          <w:p w:rsidR="00B55FBD" w:rsidRPr="003668F9" w:rsidRDefault="00B55FB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49" w:type="dxa"/>
          </w:tcPr>
          <w:tbl>
            <w:tblPr>
              <w:tblW w:w="6933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933"/>
            </w:tblGrid>
            <w:tr w:rsidR="00B55FBD" w:rsidRPr="003668F9" w:rsidTr="00B55FBD">
              <w:trPr>
                <w:trHeight w:val="368"/>
              </w:trPr>
              <w:tc>
                <w:tcPr>
                  <w:tcW w:w="6933" w:type="dxa"/>
                </w:tcPr>
                <w:p w:rsidR="00B55FBD" w:rsidRPr="003668F9" w:rsidRDefault="004F43FC" w:rsidP="00B25BAD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 w:cs="Times New Roman"/>
                      <w:color w:val="000000" w:themeColor="text1"/>
                      <w:sz w:val="20"/>
                      <w:szCs w:val="20"/>
                    </w:rPr>
                    <w:t xml:space="preserve">Student zna i rozumie zagadnienia z </w:t>
                  </w:r>
                  <w:r w:rsidRPr="003668F9">
                    <w:rPr>
                      <w:rFonts w:ascii="Cambria" w:hAnsi="Cambria" w:cs="Cambria"/>
                      <w:color w:val="000000" w:themeColor="text1"/>
                      <w:sz w:val="20"/>
                      <w:szCs w:val="20"/>
                    </w:rPr>
                    <w:t xml:space="preserve">zakresu </w:t>
                  </w:r>
                  <w:r w:rsidRPr="003668F9">
                    <w:rPr>
                      <w:rFonts w:ascii="Cambria" w:eastAsia="Cambria" w:hAnsi="Cambria" w:cs="Cambria"/>
                      <w:sz w:val="20"/>
                      <w:szCs w:val="20"/>
                    </w:rPr>
                    <w:t>wiedzy dotyczącej</w:t>
                  </w: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 xml:space="preserve"> </w:t>
                  </w:r>
                  <w:r w:rsidR="00B55FBD" w:rsidRPr="003668F9">
                    <w:rPr>
                      <w:rFonts w:ascii="Cambria" w:hAnsi="Cambria"/>
                      <w:sz w:val="20"/>
                      <w:szCs w:val="20"/>
                    </w:rPr>
                    <w:t>standardów i norm technicznych związanych z budową, działaniem i eksploatacją maszyn, urządzeń i procesów energetycznych</w:t>
                  </w:r>
                </w:p>
              </w:tc>
            </w:tr>
          </w:tbl>
          <w:p w:rsidR="00B55FBD" w:rsidRPr="003668F9" w:rsidRDefault="00B55FBD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B55FBD" w:rsidRPr="003668F9" w:rsidRDefault="00B55FBD" w:rsidP="00BD28A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K_W13</w:t>
            </w:r>
          </w:p>
        </w:tc>
      </w:tr>
      <w:tr w:rsidR="0036352F" w:rsidRPr="003668F9" w:rsidTr="000B2886">
        <w:trPr>
          <w:jc w:val="center"/>
        </w:trPr>
        <w:tc>
          <w:tcPr>
            <w:tcW w:w="9652" w:type="dxa"/>
            <w:gridSpan w:val="3"/>
            <w:vAlign w:val="center"/>
          </w:tcPr>
          <w:p w:rsidR="0036352F" w:rsidRPr="003668F9" w:rsidRDefault="0036352F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55FBD" w:rsidRPr="003668F9" w:rsidTr="000B2886">
        <w:trPr>
          <w:jc w:val="center"/>
        </w:trPr>
        <w:tc>
          <w:tcPr>
            <w:tcW w:w="803" w:type="dxa"/>
            <w:vAlign w:val="center"/>
          </w:tcPr>
          <w:p w:rsidR="00B55FBD" w:rsidRPr="003668F9" w:rsidRDefault="00B55FB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4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880"/>
            </w:tblGrid>
            <w:tr w:rsidR="00B55FBD" w:rsidRPr="003668F9" w:rsidTr="00BD28A8">
              <w:trPr>
                <w:trHeight w:val="235"/>
              </w:trPr>
              <w:tc>
                <w:tcPr>
                  <w:tcW w:w="6880" w:type="dxa"/>
                </w:tcPr>
                <w:p w:rsidR="00B55FBD" w:rsidRPr="003668F9" w:rsidRDefault="00B55FBD" w:rsidP="00B25BAD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 xml:space="preserve">potrafi ocenić efektywność urządzeń i procesów stosując techniki oraz narzędzia sprzętowe i programowe </w:t>
                  </w:r>
                  <w:r w:rsidR="00C323EC" w:rsidRPr="003668F9">
                    <w:rPr>
                      <w:rFonts w:ascii="Cambria" w:hAnsi="Cambria"/>
                      <w:sz w:val="20"/>
                      <w:szCs w:val="20"/>
                    </w:rPr>
                    <w:t>pozwalające</w:t>
                  </w:r>
                  <w:r w:rsidR="00BD28A8" w:rsidRPr="003668F9">
                    <w:rPr>
                      <w:rFonts w:ascii="Cambria" w:hAnsi="Cambria"/>
                      <w:sz w:val="20"/>
                      <w:szCs w:val="20"/>
                    </w:rPr>
                    <w:t xml:space="preserve"> przeprowadzić analizę wpływu wybranych parametrów procesu na jego efektywność energetyczna w instalacjach przemysłowych.</w:t>
                  </w:r>
                </w:p>
              </w:tc>
            </w:tr>
          </w:tbl>
          <w:p w:rsidR="00B55FBD" w:rsidRPr="003668F9" w:rsidRDefault="00B55FBD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B55FBD" w:rsidRPr="003668F9" w:rsidRDefault="00B55FBD" w:rsidP="00BD28A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K_U07, K_U12, K_U26</w:t>
            </w:r>
          </w:p>
        </w:tc>
      </w:tr>
      <w:tr w:rsidR="00B55FBD" w:rsidRPr="003668F9" w:rsidTr="000B2886">
        <w:trPr>
          <w:jc w:val="center"/>
        </w:trPr>
        <w:tc>
          <w:tcPr>
            <w:tcW w:w="803" w:type="dxa"/>
            <w:vAlign w:val="center"/>
          </w:tcPr>
          <w:p w:rsidR="00B55FBD" w:rsidRPr="003668F9" w:rsidRDefault="00B55FB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4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880"/>
            </w:tblGrid>
            <w:tr w:rsidR="00B55FBD" w:rsidRPr="003668F9" w:rsidTr="00BD28A8">
              <w:trPr>
                <w:trHeight w:val="68"/>
              </w:trPr>
              <w:tc>
                <w:tcPr>
                  <w:tcW w:w="6880" w:type="dxa"/>
                </w:tcPr>
                <w:p w:rsidR="00B55FBD" w:rsidRPr="003668F9" w:rsidRDefault="00B55FBD" w:rsidP="00B25BAD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 xml:space="preserve">Potrafi </w:t>
                  </w:r>
                  <w:r w:rsidR="00C323EC" w:rsidRPr="003668F9">
                    <w:rPr>
                      <w:rFonts w:ascii="Cambria" w:hAnsi="Cambria"/>
                      <w:sz w:val="20"/>
                      <w:szCs w:val="20"/>
                    </w:rPr>
                    <w:t>przeprowadzić</w:t>
                  </w: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 xml:space="preserve"> analizę techniczno-ekonomiczną układów technologicznych stosowanych w zakładach przemysłowych w </w:t>
                  </w:r>
                  <w:r w:rsidR="00C323EC" w:rsidRPr="003668F9">
                    <w:rPr>
                      <w:rFonts w:ascii="Cambria" w:hAnsi="Cambria"/>
                      <w:sz w:val="20"/>
                      <w:szCs w:val="20"/>
                    </w:rPr>
                    <w:t>szczególności</w:t>
                  </w: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 xml:space="preserve"> </w:t>
                  </w:r>
                  <w:r w:rsidR="00C323EC" w:rsidRPr="003668F9">
                    <w:rPr>
                      <w:rFonts w:ascii="Cambria" w:hAnsi="Cambria"/>
                      <w:sz w:val="20"/>
                      <w:szCs w:val="20"/>
                    </w:rPr>
                    <w:t>uwzględniając</w:t>
                  </w: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 xml:space="preserve"> efektywność energetyczną, dostrzegając aspekty pozatechniczne, w tym środowiskowe </w:t>
                  </w:r>
                </w:p>
              </w:tc>
            </w:tr>
          </w:tbl>
          <w:p w:rsidR="00B55FBD" w:rsidRPr="003668F9" w:rsidRDefault="00B55FBD" w:rsidP="00B25BA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B55FBD" w:rsidRPr="003668F9" w:rsidRDefault="00B55FBD" w:rsidP="00BD28A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K_U19, K_U21</w:t>
            </w:r>
          </w:p>
        </w:tc>
      </w:tr>
      <w:tr w:rsidR="0036352F" w:rsidRPr="003668F9" w:rsidTr="000B2886">
        <w:trPr>
          <w:jc w:val="center"/>
        </w:trPr>
        <w:tc>
          <w:tcPr>
            <w:tcW w:w="9652" w:type="dxa"/>
            <w:gridSpan w:val="3"/>
            <w:vAlign w:val="center"/>
          </w:tcPr>
          <w:p w:rsidR="0036352F" w:rsidRPr="003668F9" w:rsidRDefault="0036352F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55FBD" w:rsidRPr="003668F9" w:rsidTr="000B2886">
        <w:trPr>
          <w:jc w:val="center"/>
        </w:trPr>
        <w:tc>
          <w:tcPr>
            <w:tcW w:w="803" w:type="dxa"/>
            <w:vAlign w:val="center"/>
          </w:tcPr>
          <w:p w:rsidR="00B55FBD" w:rsidRPr="003668F9" w:rsidRDefault="00B55FBD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49" w:type="dxa"/>
          </w:tcPr>
          <w:p w:rsidR="00B55FBD" w:rsidRPr="003668F9" w:rsidRDefault="004F43F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Jest gotów do u</w:t>
            </w:r>
            <w:r w:rsidR="00B55FBD" w:rsidRPr="003668F9">
              <w:rPr>
                <w:rFonts w:ascii="Cambria" w:hAnsi="Cambria"/>
                <w:sz w:val="20"/>
                <w:szCs w:val="20"/>
              </w:rPr>
              <w:t>świadom</w:t>
            </w:r>
            <w:r w:rsidRPr="003668F9">
              <w:rPr>
                <w:rFonts w:ascii="Cambria" w:hAnsi="Cambria"/>
                <w:sz w:val="20"/>
                <w:szCs w:val="20"/>
              </w:rPr>
              <w:t>ienia</w:t>
            </w:r>
            <w:r w:rsidR="00B55FBD" w:rsidRPr="003668F9">
              <w:rPr>
                <w:rFonts w:ascii="Cambria" w:hAnsi="Cambria"/>
                <w:sz w:val="20"/>
                <w:szCs w:val="20"/>
              </w:rPr>
              <w:t xml:space="preserve"> wagi pozatechnicznych aspektów i skutków </w:t>
            </w:r>
            <w:r w:rsidR="00C323EC" w:rsidRPr="003668F9">
              <w:rPr>
                <w:rFonts w:ascii="Cambria" w:hAnsi="Cambria"/>
                <w:sz w:val="20"/>
                <w:szCs w:val="20"/>
              </w:rPr>
              <w:t>działalności</w:t>
            </w:r>
            <w:r w:rsidR="00B55FBD" w:rsidRPr="003668F9">
              <w:rPr>
                <w:rFonts w:ascii="Cambria" w:hAnsi="Cambria"/>
                <w:sz w:val="20"/>
                <w:szCs w:val="20"/>
              </w:rPr>
              <w:t xml:space="preserve"> inżynierskiej związanej z </w:t>
            </w:r>
            <w:r w:rsidR="00C323EC" w:rsidRPr="003668F9">
              <w:rPr>
                <w:rFonts w:ascii="Cambria" w:hAnsi="Cambria"/>
                <w:sz w:val="20"/>
                <w:szCs w:val="20"/>
              </w:rPr>
              <w:t>efektywnością</w:t>
            </w:r>
            <w:r w:rsidR="00B55FBD" w:rsidRPr="003668F9">
              <w:rPr>
                <w:rFonts w:ascii="Cambria" w:hAnsi="Cambria"/>
                <w:sz w:val="20"/>
                <w:szCs w:val="20"/>
              </w:rPr>
              <w:t xml:space="preserve"> energetyczna, w tym jej wpływu na środowisko</w:t>
            </w:r>
          </w:p>
        </w:tc>
        <w:tc>
          <w:tcPr>
            <w:tcW w:w="1694" w:type="dxa"/>
            <w:vAlign w:val="center"/>
          </w:tcPr>
          <w:p w:rsidR="00B55FBD" w:rsidRPr="003668F9" w:rsidRDefault="00B55FBD" w:rsidP="00BD28A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K_K02</w:t>
            </w:r>
          </w:p>
        </w:tc>
      </w:tr>
    </w:tbl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 xml:space="preserve">6. Treści programowe  oraz liczba godzin na poszczególnych formach zajęć </w:t>
      </w:r>
      <w:r w:rsidRPr="00E8749E">
        <w:rPr>
          <w:rFonts w:ascii="Cambria" w:hAnsi="Cambria"/>
          <w:b w:val="0"/>
          <w:bCs w:val="0"/>
          <w:sz w:val="22"/>
          <w:szCs w:val="22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5779"/>
        <w:gridCol w:w="1516"/>
        <w:gridCol w:w="1806"/>
      </w:tblGrid>
      <w:tr w:rsidR="00C323EC" w:rsidRPr="003668F9" w:rsidTr="000B2886">
        <w:trPr>
          <w:trHeight w:val="340"/>
        </w:trPr>
        <w:tc>
          <w:tcPr>
            <w:tcW w:w="534" w:type="dxa"/>
            <w:vMerge w:val="restart"/>
            <w:vAlign w:val="center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Lp.</w:t>
            </w:r>
          </w:p>
        </w:tc>
        <w:tc>
          <w:tcPr>
            <w:tcW w:w="6050" w:type="dxa"/>
            <w:vMerge w:val="restart"/>
            <w:vAlign w:val="center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050" w:type="dxa"/>
            <w:gridSpan w:val="2"/>
            <w:vAlign w:val="center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Liczba godzin na studiach</w:t>
            </w:r>
          </w:p>
        </w:tc>
      </w:tr>
      <w:tr w:rsidR="00C323EC" w:rsidRPr="003668F9" w:rsidTr="000B2886">
        <w:trPr>
          <w:trHeight w:val="196"/>
        </w:trPr>
        <w:tc>
          <w:tcPr>
            <w:tcW w:w="534" w:type="dxa"/>
            <w:vMerge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050" w:type="dxa"/>
            <w:vMerge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stacjonarnych</w:t>
            </w:r>
          </w:p>
        </w:tc>
        <w:tc>
          <w:tcPr>
            <w:tcW w:w="153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niestacjonarnych</w:t>
            </w:r>
          </w:p>
        </w:tc>
      </w:tr>
      <w:tr w:rsidR="00C323EC" w:rsidRPr="003668F9" w:rsidTr="000B2886">
        <w:trPr>
          <w:trHeight w:val="225"/>
        </w:trPr>
        <w:tc>
          <w:tcPr>
            <w:tcW w:w="534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W1</w:t>
            </w:r>
          </w:p>
        </w:tc>
        <w:tc>
          <w:tcPr>
            <w:tcW w:w="60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Zagadnienia ogólne gospodarowania energią Źródła i zasoby energii w Polsce i na świecie</w:t>
            </w:r>
          </w:p>
        </w:tc>
        <w:tc>
          <w:tcPr>
            <w:tcW w:w="151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53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285"/>
        </w:trPr>
        <w:tc>
          <w:tcPr>
            <w:tcW w:w="534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W2</w:t>
            </w:r>
          </w:p>
        </w:tc>
        <w:tc>
          <w:tcPr>
            <w:tcW w:w="60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Założenia polityki energetycznej państwa. Planowanie energetyczne na szczeblu lokalnym</w:t>
            </w:r>
          </w:p>
        </w:tc>
        <w:tc>
          <w:tcPr>
            <w:tcW w:w="151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53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187"/>
        </w:trPr>
        <w:tc>
          <w:tcPr>
            <w:tcW w:w="534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W3</w:t>
            </w:r>
          </w:p>
        </w:tc>
        <w:tc>
          <w:tcPr>
            <w:tcW w:w="60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Racjonalizacja zużycia energii w zakładach przemysłowych.</w:t>
            </w:r>
          </w:p>
        </w:tc>
        <w:tc>
          <w:tcPr>
            <w:tcW w:w="151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53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240"/>
        </w:trPr>
        <w:tc>
          <w:tcPr>
            <w:tcW w:w="534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W4</w:t>
            </w:r>
          </w:p>
        </w:tc>
        <w:tc>
          <w:tcPr>
            <w:tcW w:w="60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System elektroenergetyczny w zakładzie przemysłowym</w:t>
            </w:r>
          </w:p>
        </w:tc>
        <w:tc>
          <w:tcPr>
            <w:tcW w:w="151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53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372"/>
        </w:trPr>
        <w:tc>
          <w:tcPr>
            <w:tcW w:w="534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W5</w:t>
            </w:r>
          </w:p>
        </w:tc>
        <w:tc>
          <w:tcPr>
            <w:tcW w:w="60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Woda w systemach ciepłowniczych, grzewczych i technologicznych Instalacje i układy parowe. Instalacje sprężonego powietrza cz. I.</w:t>
            </w:r>
          </w:p>
        </w:tc>
        <w:tc>
          <w:tcPr>
            <w:tcW w:w="151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53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C323EC" w:rsidRPr="003668F9" w:rsidTr="000B2886">
        <w:trPr>
          <w:trHeight w:val="228"/>
        </w:trPr>
        <w:tc>
          <w:tcPr>
            <w:tcW w:w="534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W6</w:t>
            </w:r>
          </w:p>
        </w:tc>
        <w:tc>
          <w:tcPr>
            <w:tcW w:w="60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Woda w systemach ciepłowniczych, grzewczych i technologicznych Instalacje i układy parowe. Instalacje sprężonego powietrza cz. II.</w:t>
            </w:r>
          </w:p>
        </w:tc>
        <w:tc>
          <w:tcPr>
            <w:tcW w:w="151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53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474"/>
        </w:trPr>
        <w:tc>
          <w:tcPr>
            <w:tcW w:w="534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W7</w:t>
            </w:r>
          </w:p>
        </w:tc>
        <w:tc>
          <w:tcPr>
            <w:tcW w:w="60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Skojarzona produkcja ciepła i energii elektrycznej</w:t>
            </w:r>
          </w:p>
        </w:tc>
        <w:tc>
          <w:tcPr>
            <w:tcW w:w="151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53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474"/>
        </w:trPr>
        <w:tc>
          <w:tcPr>
            <w:tcW w:w="534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W8</w:t>
            </w:r>
          </w:p>
        </w:tc>
        <w:tc>
          <w:tcPr>
            <w:tcW w:w="60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Emisje zanieczyszczeń - ochrona środowiska.</w:t>
            </w:r>
            <w:r w:rsidR="004C3AE5"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3668F9">
              <w:rPr>
                <w:rFonts w:ascii="Cambria" w:hAnsi="Cambria"/>
                <w:sz w:val="20"/>
                <w:szCs w:val="20"/>
              </w:rPr>
              <w:t>Wykorzystanie odnawialnych źródeł energii w zakładach przemysłowych</w:t>
            </w:r>
          </w:p>
        </w:tc>
        <w:tc>
          <w:tcPr>
            <w:tcW w:w="151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53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474"/>
        </w:trPr>
        <w:tc>
          <w:tcPr>
            <w:tcW w:w="534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W9</w:t>
            </w:r>
          </w:p>
        </w:tc>
        <w:tc>
          <w:tcPr>
            <w:tcW w:w="60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53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323EC" w:rsidRPr="003668F9" w:rsidTr="000B2886">
        <w:tc>
          <w:tcPr>
            <w:tcW w:w="534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0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3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10</w:t>
            </w:r>
          </w:p>
        </w:tc>
      </w:tr>
    </w:tbl>
    <w:p w:rsidR="001455E4" w:rsidRPr="003668F9" w:rsidRDefault="001455E4">
      <w:pPr>
        <w:rPr>
          <w:rFonts w:ascii="Cambria" w:hAnsi="Cambria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0"/>
        <w:gridCol w:w="5559"/>
        <w:gridCol w:w="1524"/>
        <w:gridCol w:w="1806"/>
      </w:tblGrid>
      <w:tr w:rsidR="00C323EC" w:rsidRPr="003668F9" w:rsidTr="000B2886">
        <w:trPr>
          <w:trHeight w:val="340"/>
        </w:trPr>
        <w:tc>
          <w:tcPr>
            <w:tcW w:w="750" w:type="dxa"/>
            <w:vMerge w:val="restart"/>
            <w:vAlign w:val="center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5559" w:type="dxa"/>
            <w:vMerge w:val="restart"/>
            <w:vAlign w:val="center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Treści Laboratorium</w:t>
            </w:r>
          </w:p>
        </w:tc>
        <w:tc>
          <w:tcPr>
            <w:tcW w:w="3330" w:type="dxa"/>
            <w:gridSpan w:val="2"/>
            <w:vAlign w:val="center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Liczba godzin na studiach</w:t>
            </w:r>
          </w:p>
        </w:tc>
      </w:tr>
      <w:tr w:rsidR="00C323EC" w:rsidRPr="003668F9" w:rsidTr="000B2886">
        <w:trPr>
          <w:trHeight w:val="196"/>
        </w:trPr>
        <w:tc>
          <w:tcPr>
            <w:tcW w:w="750" w:type="dxa"/>
            <w:vMerge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5559" w:type="dxa"/>
            <w:vMerge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24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C323EC" w:rsidRPr="003668F9" w:rsidRDefault="00C323EC" w:rsidP="00B25BAD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niestacjonarnych</w:t>
            </w:r>
          </w:p>
        </w:tc>
      </w:tr>
      <w:tr w:rsidR="00C323EC" w:rsidRPr="003668F9" w:rsidTr="000B2886">
        <w:trPr>
          <w:trHeight w:val="225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Metody analizy energochłonności w przemyśle Cz. 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285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L2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Metody analizy energochłonności w przemyśle Cz. II.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345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L3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Urządzenia technologiczne, odzysk ciepła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323EC" w:rsidRPr="003668F9" w:rsidTr="000B2886">
        <w:trPr>
          <w:trHeight w:val="240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L4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Ogrzewanie i wentylacja obiektów przemysłowych Cz. 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323EC" w:rsidRPr="003668F9" w:rsidTr="000B2886">
        <w:trPr>
          <w:trHeight w:val="340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L5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Ogrzewanie i wentylacja obiektów przemysłowych Cz. II.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273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L6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Energochłonność obróbki cieplnej. Cz. 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323EC" w:rsidRPr="003668F9" w:rsidTr="000B2886">
        <w:trPr>
          <w:trHeight w:val="316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L7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Energochłonność obróbki cieplnej. Cz. II.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288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L8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Energochłonność procesów obróbki skrawaniem. Cz. 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300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L9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Energochłonność procesów obróbki skrawaniem. Cz. II.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338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L10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Energochłonność procesów obróbki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bezubytkowej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Cz. 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300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L11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Energochłonność procesów obróbki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bezubytkowej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Cz. II.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212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L12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Sposoby magazynowania ciepła, Gospodarka odpadami. Cz. 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400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L13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Sposoby magazynowania ciepła, Gospodarka odpadami. Cz. II.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237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L14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Termin dodatkowy.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rPr>
          <w:trHeight w:val="151"/>
        </w:trPr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L15</w:t>
            </w: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524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23EC" w:rsidRPr="003668F9" w:rsidTr="000B2886">
        <w:tc>
          <w:tcPr>
            <w:tcW w:w="75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5559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24" w:type="dxa"/>
          </w:tcPr>
          <w:p w:rsidR="00C323EC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C323EC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C323EC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C323EC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C323EC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C323EC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2"/>
        <w:gridCol w:w="4963"/>
        <w:gridCol w:w="3260"/>
      </w:tblGrid>
      <w:tr w:rsidR="0036352F" w:rsidRPr="003668F9" w:rsidTr="000B2886">
        <w:trPr>
          <w:jc w:val="center"/>
        </w:trPr>
        <w:tc>
          <w:tcPr>
            <w:tcW w:w="1392" w:type="dxa"/>
          </w:tcPr>
          <w:p w:rsidR="0036352F" w:rsidRPr="003668F9" w:rsidRDefault="0036352F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6352F" w:rsidRPr="003668F9" w:rsidRDefault="0036352F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36352F" w:rsidRPr="003668F9" w:rsidRDefault="0036352F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C323EC" w:rsidRPr="003668F9" w:rsidTr="000B2886">
        <w:trPr>
          <w:jc w:val="center"/>
        </w:trPr>
        <w:tc>
          <w:tcPr>
            <w:tcW w:w="1392" w:type="dxa"/>
          </w:tcPr>
          <w:p w:rsidR="00C323EC" w:rsidRPr="003668F9" w:rsidRDefault="00C323EC" w:rsidP="00B25BAD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C323EC" w:rsidRPr="003668F9" w:rsidRDefault="00C323EC" w:rsidP="00B25BAD">
            <w:pPr>
              <w:tabs>
                <w:tab w:val="center" w:pos="2444"/>
              </w:tabs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M1 - wykład informacyjny, </w:t>
            </w:r>
          </w:p>
          <w:p w:rsidR="00C323EC" w:rsidRPr="003668F9" w:rsidRDefault="00C323EC" w:rsidP="00B25BAD">
            <w:pPr>
              <w:tabs>
                <w:tab w:val="center" w:pos="2444"/>
              </w:tabs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M2 - wykład problemowy połączony z dyskusją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3260" w:type="dxa"/>
          </w:tcPr>
          <w:p w:rsidR="00C323EC" w:rsidRPr="003668F9" w:rsidRDefault="00C323EC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C323EC" w:rsidRPr="003668F9" w:rsidTr="000B2886">
        <w:trPr>
          <w:jc w:val="center"/>
        </w:trPr>
        <w:tc>
          <w:tcPr>
            <w:tcW w:w="1392" w:type="dxa"/>
          </w:tcPr>
          <w:p w:rsidR="00C323EC" w:rsidRPr="003668F9" w:rsidRDefault="00C323EC" w:rsidP="00B25BAD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C323EC" w:rsidRPr="003668F9" w:rsidRDefault="00C323EC" w:rsidP="00B25BAD">
            <w:pPr>
              <w:spacing w:after="0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</w:tcPr>
          <w:p w:rsidR="00C323EC" w:rsidRPr="003668F9" w:rsidRDefault="00C323EC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Stanowiska laboratoryjne.</w:t>
            </w:r>
          </w:p>
          <w:p w:rsidR="00C323EC" w:rsidRPr="003668F9" w:rsidRDefault="00C323EC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Maszyny i przyrządy pomiarowe.</w:t>
            </w:r>
          </w:p>
        </w:tc>
      </w:tr>
    </w:tbl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8. Sposoby (metody) weryfikacji i oceny efektów uczenia się osiągniętych przez studenta</w:t>
      </w:r>
    </w:p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632"/>
        <w:gridCol w:w="3685"/>
      </w:tblGrid>
      <w:tr w:rsidR="0036352F" w:rsidRPr="003668F9" w:rsidTr="000B2886">
        <w:tc>
          <w:tcPr>
            <w:tcW w:w="1459" w:type="dxa"/>
            <w:vAlign w:val="center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32" w:type="dxa"/>
            <w:vAlign w:val="center"/>
          </w:tcPr>
          <w:p w:rsidR="0036352F" w:rsidRPr="003668F9" w:rsidRDefault="0036352F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6352F" w:rsidRPr="003668F9" w:rsidRDefault="0036352F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:rsidR="0036352F" w:rsidRPr="003668F9" w:rsidRDefault="0036352F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C323EC" w:rsidRPr="003668F9" w:rsidTr="000B2886">
        <w:tc>
          <w:tcPr>
            <w:tcW w:w="1459" w:type="dxa"/>
          </w:tcPr>
          <w:p w:rsidR="00C323EC" w:rsidRPr="003668F9" w:rsidRDefault="00C323EC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32" w:type="dxa"/>
          </w:tcPr>
          <w:p w:rsidR="00C323EC" w:rsidRPr="003668F9" w:rsidRDefault="00C323EC" w:rsidP="00BD28A8">
            <w:pPr>
              <w:spacing w:after="0" w:line="240" w:lineRule="auto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685" w:type="dxa"/>
          </w:tcPr>
          <w:p w:rsidR="00C323EC" w:rsidRPr="003668F9" w:rsidRDefault="00C323EC" w:rsidP="00BD28A8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713DD8"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713DD8" w:rsidRPr="003668F9">
              <w:rPr>
                <w:rFonts w:ascii="Cambria" w:hAnsi="Cambria" w:cs="Times New Roman"/>
                <w:sz w:val="20"/>
                <w:szCs w:val="20"/>
              </w:rPr>
              <w:t>kolokwium pisemne</w:t>
            </w:r>
          </w:p>
        </w:tc>
      </w:tr>
      <w:tr w:rsidR="00C323EC" w:rsidRPr="003668F9" w:rsidTr="000B2886">
        <w:tc>
          <w:tcPr>
            <w:tcW w:w="1459" w:type="dxa"/>
          </w:tcPr>
          <w:p w:rsidR="00C323EC" w:rsidRPr="003668F9" w:rsidRDefault="00C323EC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632" w:type="dxa"/>
          </w:tcPr>
          <w:p w:rsidR="00C323EC" w:rsidRPr="003668F9" w:rsidRDefault="00C323EC" w:rsidP="00BD28A8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F1 – sprawdzian (wejściówka”, sprawdzian praktyczny umiejętności)</w:t>
            </w:r>
          </w:p>
          <w:p w:rsidR="00C323EC" w:rsidRPr="003668F9" w:rsidRDefault="00C323EC" w:rsidP="00BD28A8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zajęć)</w:t>
            </w:r>
          </w:p>
          <w:p w:rsidR="00C323EC" w:rsidRPr="003668F9" w:rsidRDefault="00C323EC" w:rsidP="00BD28A8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F3 – praca pisemna (sprawozdania)</w:t>
            </w:r>
          </w:p>
        </w:tc>
        <w:tc>
          <w:tcPr>
            <w:tcW w:w="3685" w:type="dxa"/>
          </w:tcPr>
          <w:p w:rsidR="00C323EC" w:rsidRPr="003668F9" w:rsidRDefault="00C323EC" w:rsidP="00BD28A8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</w:t>
            </w:r>
          </w:p>
          <w:p w:rsidR="00C323EC" w:rsidRPr="003668F9" w:rsidRDefault="00C323EC" w:rsidP="00BD28A8">
            <w:p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formujących, uzyskanych w semestrze,</w:t>
            </w:r>
          </w:p>
        </w:tc>
      </w:tr>
    </w:tbl>
    <w:p w:rsidR="001455E4" w:rsidRPr="003668F9" w:rsidRDefault="001455E4" w:rsidP="00B25BAD">
      <w:pPr>
        <w:spacing w:after="0"/>
        <w:jc w:val="both"/>
        <w:rPr>
          <w:rFonts w:ascii="Cambria" w:hAnsi="Cambria" w:cs="Times New Roman"/>
          <w:b/>
          <w:sz w:val="12"/>
          <w:szCs w:val="12"/>
        </w:rPr>
      </w:pPr>
    </w:p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8.2. Sposoby (metody) weryfikacji osiągnięcia przedmiotowych efektów uczenia się (wstawić „x”)</w:t>
      </w:r>
    </w:p>
    <w:tbl>
      <w:tblPr>
        <w:tblW w:w="54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38"/>
        <w:gridCol w:w="717"/>
        <w:gridCol w:w="601"/>
        <w:gridCol w:w="602"/>
        <w:gridCol w:w="602"/>
        <w:gridCol w:w="602"/>
        <w:gridCol w:w="602"/>
      </w:tblGrid>
      <w:tr w:rsidR="00C323EC" w:rsidRPr="003668F9" w:rsidTr="002C054E">
        <w:trPr>
          <w:trHeight w:val="150"/>
          <w:jc w:val="center"/>
        </w:trPr>
        <w:tc>
          <w:tcPr>
            <w:tcW w:w="173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C054E" w:rsidRDefault="00C323EC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323EC" w:rsidRPr="002C054E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2C054E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2C054E"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C323EC" w:rsidRPr="003668F9" w:rsidTr="002C054E">
        <w:trPr>
          <w:trHeight w:val="325"/>
          <w:jc w:val="center"/>
        </w:trPr>
        <w:tc>
          <w:tcPr>
            <w:tcW w:w="1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2C054E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2C054E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2C054E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C054E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C054E" w:rsidRDefault="00C323EC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C054E" w:rsidRDefault="00C323EC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C054E" w:rsidRDefault="00C323EC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C323EC" w:rsidRPr="003668F9" w:rsidTr="002C054E">
        <w:trPr>
          <w:jc w:val="center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3668F9" w:rsidTr="002C054E">
        <w:trPr>
          <w:trHeight w:val="240"/>
          <w:jc w:val="center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3668F9" w:rsidTr="002C054E">
        <w:trPr>
          <w:trHeight w:val="385"/>
          <w:jc w:val="center"/>
        </w:trPr>
        <w:tc>
          <w:tcPr>
            <w:tcW w:w="1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autoSpaceDE w:val="0"/>
              <w:autoSpaceDN w:val="0"/>
              <w:spacing w:after="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3668F9" w:rsidTr="002C054E">
        <w:trPr>
          <w:jc w:val="center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3668F9" w:rsidTr="002C054E">
        <w:trPr>
          <w:trHeight w:val="354"/>
          <w:jc w:val="center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autoSpaceDE w:val="0"/>
              <w:autoSpaceDN w:val="0"/>
              <w:spacing w:after="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3668F9" w:rsidRDefault="00C323E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 xml:space="preserve">9. Opis sposobu ustalania oceny końcowej </w:t>
      </w:r>
      <w:r w:rsidRPr="00E8749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28" w:type="dxa"/>
        <w:jc w:val="center"/>
        <w:tblLayout w:type="fixed"/>
        <w:tblLook w:val="0000"/>
      </w:tblPr>
      <w:tblGrid>
        <w:gridCol w:w="9628"/>
      </w:tblGrid>
      <w:tr w:rsidR="00B25BAD" w:rsidRPr="003668F9" w:rsidTr="000B2886">
        <w:trPr>
          <w:trHeight w:val="93"/>
          <w:jc w:val="center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36352F" w:rsidRPr="003668F9" w:rsidTr="000B2886">
        <w:trPr>
          <w:trHeight w:val="495"/>
          <w:jc w:val="center"/>
        </w:trPr>
        <w:tc>
          <w:tcPr>
            <w:tcW w:w="9644" w:type="dxa"/>
          </w:tcPr>
          <w:p w:rsidR="0036352F" w:rsidRPr="003668F9" w:rsidRDefault="00C323EC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36352F" w:rsidRPr="00E8749E" w:rsidRDefault="00E8749E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1</w:t>
      </w:r>
      <w:r w:rsidR="0036352F" w:rsidRPr="00E8749E">
        <w:rPr>
          <w:rFonts w:ascii="Cambria" w:hAnsi="Cambria"/>
          <w:sz w:val="22"/>
          <w:szCs w:val="22"/>
        </w:rPr>
        <w:t xml:space="preserve">1. Obciążenie pracą studenta </w:t>
      </w:r>
      <w:r w:rsidR="0036352F" w:rsidRPr="00E8749E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36352F" w:rsidRPr="003668F9" w:rsidTr="000B2886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6352F" w:rsidRPr="003668F9" w:rsidTr="000B2886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6352F" w:rsidRPr="003668F9" w:rsidRDefault="0036352F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6352F" w:rsidRPr="003668F9" w:rsidTr="000B2886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6352F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52F" w:rsidRPr="003668F9" w:rsidRDefault="00C323E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52F" w:rsidRPr="003668F9" w:rsidRDefault="00C323E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36352F" w:rsidRPr="003668F9" w:rsidTr="000B2886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352F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393AC0">
        <w:trPr>
          <w:gridAfter w:val="1"/>
          <w:wAfter w:w="7" w:type="dxa"/>
          <w:trHeight w:val="43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7C3FBD" w:rsidRPr="003668F9" w:rsidTr="00393AC0">
        <w:trPr>
          <w:gridAfter w:val="1"/>
          <w:wAfter w:w="7" w:type="dxa"/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7C3FBD" w:rsidRPr="003668F9" w:rsidTr="00E54F2F">
        <w:trPr>
          <w:gridAfter w:val="1"/>
          <w:wAfter w:w="7" w:type="dxa"/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7C3FBD" w:rsidRPr="003668F9" w:rsidTr="000B2886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75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75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7C3FBD" w:rsidRPr="003668F9" w:rsidTr="000B2886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36352F" w:rsidRPr="003668F9" w:rsidTr="000B2886">
        <w:trPr>
          <w:jc w:val="center"/>
        </w:trPr>
        <w:tc>
          <w:tcPr>
            <w:tcW w:w="9752" w:type="dxa"/>
          </w:tcPr>
          <w:p w:rsidR="0036352F" w:rsidRPr="003668F9" w:rsidRDefault="0036352F" w:rsidP="00BD28A8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644099" w:rsidRDefault="00C323E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44099">
              <w:rPr>
                <w:rFonts w:ascii="Cambria" w:hAnsi="Cambria"/>
                <w:sz w:val="20"/>
                <w:szCs w:val="20"/>
              </w:rPr>
              <w:t>Czasopisma branżowe: Gospodarka Energetyczna, Ciepłownictwo Ogrzewnictwo Energetyka Cieplna i Zawodowa</w:t>
            </w:r>
          </w:p>
          <w:p w:rsidR="0036352F" w:rsidRPr="00644099" w:rsidRDefault="00C323E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644099">
              <w:rPr>
                <w:rFonts w:ascii="Cambria" w:hAnsi="Cambria"/>
                <w:sz w:val="20"/>
                <w:szCs w:val="20"/>
              </w:rPr>
              <w:t>Kucowski</w:t>
            </w:r>
            <w:proofErr w:type="spellEnd"/>
            <w:r w:rsidRPr="00644099">
              <w:rPr>
                <w:rFonts w:ascii="Cambria" w:hAnsi="Cambria"/>
                <w:sz w:val="20"/>
                <w:szCs w:val="20"/>
              </w:rPr>
              <w:t xml:space="preserve"> J., </w:t>
            </w:r>
            <w:proofErr w:type="spellStart"/>
            <w:r w:rsidRPr="00644099">
              <w:rPr>
                <w:rFonts w:ascii="Cambria" w:hAnsi="Cambria"/>
                <w:sz w:val="20"/>
                <w:szCs w:val="20"/>
              </w:rPr>
              <w:t>Laudyn</w:t>
            </w:r>
            <w:proofErr w:type="spellEnd"/>
            <w:r w:rsidRPr="00644099">
              <w:rPr>
                <w:rFonts w:ascii="Cambria" w:hAnsi="Cambria"/>
                <w:sz w:val="20"/>
                <w:szCs w:val="20"/>
              </w:rPr>
              <w:t xml:space="preserve"> D., </w:t>
            </w:r>
            <w:proofErr w:type="spellStart"/>
            <w:r w:rsidRPr="00644099">
              <w:rPr>
                <w:rFonts w:ascii="Cambria" w:hAnsi="Cambria"/>
                <w:sz w:val="20"/>
                <w:szCs w:val="20"/>
              </w:rPr>
              <w:t>Przekwas</w:t>
            </w:r>
            <w:proofErr w:type="spellEnd"/>
            <w:r w:rsidRPr="00644099">
              <w:rPr>
                <w:rFonts w:ascii="Cambria" w:hAnsi="Cambria"/>
                <w:sz w:val="20"/>
                <w:szCs w:val="20"/>
              </w:rPr>
              <w:t xml:space="preserve"> M.: „Energetyka a ochrona środowiska”, Warszawa. 1994</w:t>
            </w:r>
          </w:p>
        </w:tc>
      </w:tr>
      <w:tr w:rsidR="0036352F" w:rsidRPr="003668F9" w:rsidTr="000B2886">
        <w:trPr>
          <w:jc w:val="center"/>
        </w:trPr>
        <w:tc>
          <w:tcPr>
            <w:tcW w:w="9752" w:type="dxa"/>
          </w:tcPr>
          <w:p w:rsidR="0036352F" w:rsidRPr="003668F9" w:rsidRDefault="0036352F" w:rsidP="00BD28A8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C323EC" w:rsidRPr="003668F9" w:rsidRDefault="00C323EC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right="-567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Kott.J,Kott.M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Szalbierz Z.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Wskażniki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energochłonności w przemyśle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P.Wr</w:t>
            </w:r>
            <w:proofErr w:type="spellEnd"/>
          </w:p>
          <w:p w:rsidR="0036352F" w:rsidRPr="003668F9" w:rsidRDefault="00C323EC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Normy ISO serii 14000</w:t>
            </w:r>
          </w:p>
        </w:tc>
      </w:tr>
    </w:tbl>
    <w:p w:rsidR="0036352F" w:rsidRPr="00E8749E" w:rsidRDefault="0036352F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C323EC" w:rsidRPr="003668F9" w:rsidTr="00650B4C">
        <w:trPr>
          <w:jc w:val="center"/>
        </w:trPr>
        <w:tc>
          <w:tcPr>
            <w:tcW w:w="5240" w:type="dxa"/>
          </w:tcPr>
          <w:p w:rsidR="00C323EC" w:rsidRPr="003668F9" w:rsidRDefault="00C323E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649" w:type="dxa"/>
          </w:tcPr>
          <w:p w:rsidR="00C323EC" w:rsidRPr="003668F9" w:rsidRDefault="00AC23F6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  <w:lang w:eastAsia="pl-PL"/>
              </w:rPr>
              <w:t>Mgr inż. Konrad Stefanowicz</w:t>
            </w:r>
          </w:p>
        </w:tc>
      </w:tr>
      <w:tr w:rsidR="008748ED" w:rsidRPr="003668F9" w:rsidTr="00E42DAA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649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49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hyperlink r:id="rId16" w:history="1">
              <w:r w:rsidRPr="003668F9">
                <w:rPr>
                  <w:rStyle w:val="Hipercze"/>
                  <w:rFonts w:ascii="Cambria" w:hAnsi="Cambria"/>
                  <w:sz w:val="20"/>
                  <w:szCs w:val="20"/>
                  <w:lang w:eastAsia="pl-PL"/>
                </w:rPr>
                <w:t>kstefanowicz@ajp.edu.pl</w:t>
              </w:r>
            </w:hyperlink>
          </w:p>
        </w:tc>
      </w:tr>
      <w:tr w:rsidR="008748ED" w:rsidRPr="003668F9" w:rsidTr="00650B4C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6352F" w:rsidRPr="003668F9" w:rsidRDefault="0036352F" w:rsidP="00B25BAD">
      <w:pPr>
        <w:spacing w:after="0"/>
        <w:rPr>
          <w:rFonts w:ascii="Cambria" w:hAnsi="Cambria" w:cs="Times New Roman"/>
          <w:sz w:val="20"/>
          <w:szCs w:val="20"/>
        </w:rPr>
      </w:pPr>
    </w:p>
    <w:p w:rsidR="00DA4D65" w:rsidRPr="003668F9" w:rsidRDefault="00DA4D65" w:rsidP="00B25BAD">
      <w:pPr>
        <w:spacing w:after="0"/>
        <w:rPr>
          <w:rFonts w:ascii="Cambria" w:hAnsi="Cambria"/>
          <w:vanish/>
          <w:sz w:val="20"/>
          <w:szCs w:val="20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96077" w:rsidRPr="003668F9" w:rsidTr="000B2886">
        <w:trPr>
          <w:trHeight w:val="269"/>
        </w:trPr>
        <w:tc>
          <w:tcPr>
            <w:tcW w:w="1689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00100" cy="800100"/>
                  <wp:effectExtent l="0" t="0" r="0" b="0"/>
                  <wp:docPr id="5" name="Obraz 5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0B2886">
        <w:trPr>
          <w:trHeight w:val="275"/>
        </w:trPr>
        <w:tc>
          <w:tcPr>
            <w:tcW w:w="1689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DA4D65" w:rsidRPr="003668F9" w:rsidTr="000B2886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DA4D65" w:rsidRPr="003668F9" w:rsidTr="000B2886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A4D65" w:rsidRPr="003668F9" w:rsidTr="000B2886">
        <w:trPr>
          <w:trHeight w:val="139"/>
        </w:trPr>
        <w:tc>
          <w:tcPr>
            <w:tcW w:w="1689" w:type="dxa"/>
            <w:vMerge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A4D65" w:rsidRPr="003668F9" w:rsidTr="000B2886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.5</w:t>
            </w:r>
          </w:p>
        </w:tc>
      </w:tr>
    </w:tbl>
    <w:p w:rsidR="00E8749E" w:rsidRPr="001E7314" w:rsidRDefault="00E8749E" w:rsidP="00E8749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A4D65" w:rsidRPr="003668F9" w:rsidTr="000B2886">
        <w:trPr>
          <w:trHeight w:val="328"/>
        </w:trPr>
        <w:tc>
          <w:tcPr>
            <w:tcW w:w="4219" w:type="dxa"/>
            <w:vAlign w:val="center"/>
          </w:tcPr>
          <w:p w:rsidR="00DA4D65" w:rsidRPr="003668F9" w:rsidRDefault="00DA4D65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DA4D65" w:rsidRPr="003668F9" w:rsidRDefault="00DA4D65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 xml:space="preserve">Komputerowe wspomaganie zarządzania </w:t>
            </w:r>
          </w:p>
        </w:tc>
      </w:tr>
      <w:tr w:rsidR="00DA4D65" w:rsidRPr="003668F9" w:rsidTr="000B2886">
        <w:tc>
          <w:tcPr>
            <w:tcW w:w="4219" w:type="dxa"/>
            <w:vAlign w:val="center"/>
          </w:tcPr>
          <w:p w:rsidR="00DA4D65" w:rsidRPr="003668F9" w:rsidRDefault="00DA4D65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DA4D65" w:rsidRPr="003668F9" w:rsidRDefault="00DA4D65" w:rsidP="00B25BAD">
            <w:pPr>
              <w:pStyle w:val="akarta"/>
              <w:spacing w:before="0" w:after="0" w:line="276" w:lineRule="auto"/>
            </w:pPr>
            <w:r w:rsidRPr="003668F9">
              <w:t>4</w:t>
            </w:r>
          </w:p>
        </w:tc>
      </w:tr>
      <w:tr w:rsidR="00DA4D65" w:rsidRPr="003668F9" w:rsidTr="000B2886">
        <w:tc>
          <w:tcPr>
            <w:tcW w:w="4219" w:type="dxa"/>
            <w:vAlign w:val="center"/>
          </w:tcPr>
          <w:p w:rsidR="00DA4D65" w:rsidRPr="003668F9" w:rsidRDefault="00DA4D65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DA4D65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DA4D65" w:rsidRPr="003668F9" w:rsidTr="000B2886">
        <w:tc>
          <w:tcPr>
            <w:tcW w:w="4219" w:type="dxa"/>
            <w:vAlign w:val="center"/>
          </w:tcPr>
          <w:p w:rsidR="00DA4D65" w:rsidRPr="003668F9" w:rsidRDefault="00DA4D65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DA4D65" w:rsidRPr="003668F9" w:rsidRDefault="00DA4D65" w:rsidP="00B25BAD">
            <w:pPr>
              <w:pStyle w:val="akarta"/>
              <w:spacing w:before="0" w:after="0" w:line="276" w:lineRule="auto"/>
            </w:pPr>
            <w:r w:rsidRPr="003668F9">
              <w:t>Zarządz</w:t>
            </w:r>
            <w:r w:rsidR="00D9266D">
              <w:t>a</w:t>
            </w:r>
            <w:r w:rsidRPr="003668F9">
              <w:t>nie procesami przemysłowymi</w:t>
            </w:r>
          </w:p>
        </w:tc>
      </w:tr>
      <w:tr w:rsidR="00DA4D65" w:rsidRPr="003668F9" w:rsidTr="000B2886">
        <w:tc>
          <w:tcPr>
            <w:tcW w:w="4219" w:type="dxa"/>
            <w:vAlign w:val="center"/>
          </w:tcPr>
          <w:p w:rsidR="00DA4D65" w:rsidRPr="003668F9" w:rsidRDefault="00DA4D65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A4D65" w:rsidRPr="003668F9" w:rsidRDefault="00DA4D65" w:rsidP="00B25BAD">
            <w:pPr>
              <w:pStyle w:val="akarta"/>
              <w:spacing w:before="0" w:after="0" w:line="276" w:lineRule="auto"/>
            </w:pPr>
            <w:r w:rsidRPr="003668F9">
              <w:t>Język polski</w:t>
            </w:r>
          </w:p>
        </w:tc>
      </w:tr>
      <w:tr w:rsidR="00DA4D65" w:rsidRPr="003668F9" w:rsidTr="000B2886">
        <w:tc>
          <w:tcPr>
            <w:tcW w:w="4219" w:type="dxa"/>
            <w:vAlign w:val="center"/>
          </w:tcPr>
          <w:p w:rsidR="00DA4D65" w:rsidRPr="003668F9" w:rsidRDefault="00DA4D65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DA4D65" w:rsidRPr="003668F9" w:rsidRDefault="001455E4" w:rsidP="00B25BAD">
            <w:pPr>
              <w:pStyle w:val="akarta"/>
              <w:spacing w:before="0" w:after="0" w:line="276" w:lineRule="auto"/>
            </w:pPr>
            <w:r w:rsidRPr="003668F9">
              <w:t>3</w:t>
            </w:r>
          </w:p>
        </w:tc>
      </w:tr>
      <w:tr w:rsidR="00DA4D65" w:rsidRPr="008748ED" w:rsidTr="000B2886">
        <w:tc>
          <w:tcPr>
            <w:tcW w:w="4219" w:type="dxa"/>
            <w:vAlign w:val="center"/>
          </w:tcPr>
          <w:p w:rsidR="00DA4D65" w:rsidRPr="003668F9" w:rsidRDefault="00DA4D65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A4D65" w:rsidRPr="008748ED" w:rsidRDefault="00AC23F6" w:rsidP="00B25BAD">
            <w:pPr>
              <w:pStyle w:val="akarta"/>
              <w:spacing w:before="0" w:after="0" w:line="276" w:lineRule="auto"/>
              <w:rPr>
                <w:lang w:val="en-US"/>
              </w:rPr>
            </w:pPr>
            <w:r w:rsidRPr="008748ED">
              <w:rPr>
                <w:noProof/>
                <w:lang w:val="en-US"/>
              </w:rPr>
              <w:t xml:space="preserve">Prof. AJP </w:t>
            </w:r>
            <w:r w:rsidR="00DA4D65" w:rsidRPr="008748ED">
              <w:rPr>
                <w:noProof/>
                <w:lang w:val="en-US"/>
              </w:rPr>
              <w:t>dr hab. Jarosław Becker</w:t>
            </w: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DA4D65" w:rsidRPr="003668F9" w:rsidTr="000B2886">
        <w:tc>
          <w:tcPr>
            <w:tcW w:w="2498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BD28A8" w:rsidRPr="003668F9" w:rsidRDefault="00BD28A8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A4D65" w:rsidRPr="003668F9" w:rsidRDefault="00BD28A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0208C7" w:rsidRPr="003668F9" w:rsidTr="000B2886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 w:val="restart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208C7" w:rsidRPr="003668F9" w:rsidTr="000B2886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A4D65" w:rsidRPr="003668F9" w:rsidTr="000B2886">
        <w:trPr>
          <w:trHeight w:val="301"/>
          <w:jc w:val="center"/>
        </w:trPr>
        <w:tc>
          <w:tcPr>
            <w:tcW w:w="9619" w:type="dxa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Prognozowanie w technice</w:t>
            </w: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DA4D65" w:rsidRPr="003668F9" w:rsidTr="000B2886">
        <w:tc>
          <w:tcPr>
            <w:tcW w:w="9634" w:type="dxa"/>
          </w:tcPr>
          <w:p w:rsidR="00DA4D65" w:rsidRPr="000A0BC7" w:rsidRDefault="00DA4D65">
            <w:pPr>
              <w:pStyle w:val="Akapitzlist"/>
              <w:numPr>
                <w:ilvl w:val="0"/>
                <w:numId w:val="1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A0BC7">
              <w:rPr>
                <w:rFonts w:ascii="Cambria" w:hAnsi="Cambria" w:cs="Times New Roman"/>
                <w:bCs/>
                <w:sz w:val="20"/>
                <w:szCs w:val="20"/>
              </w:rPr>
              <w:t>Zapoznanie studentów z funkcjonalnością i zastosowaniami informatycznych systemów wspomagających zarządzanie organizacją</w:t>
            </w:r>
            <w:r w:rsidR="00A34028" w:rsidRPr="000A0BC7">
              <w:rPr>
                <w:rFonts w:ascii="Cambria" w:hAnsi="Cambria" w:cs="Times New Roman"/>
                <w:bCs/>
                <w:sz w:val="20"/>
                <w:szCs w:val="20"/>
              </w:rPr>
              <w:t xml:space="preserve"> funkcjonującą szczególnie w obszarze mechaniki i budowy maszyn</w:t>
            </w:r>
            <w:r w:rsidRPr="000A0BC7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DA4D65" w:rsidRPr="000A0BC7" w:rsidRDefault="00DA4D65">
            <w:pPr>
              <w:pStyle w:val="Akapitzlist"/>
              <w:numPr>
                <w:ilvl w:val="0"/>
                <w:numId w:val="1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A0BC7">
              <w:rPr>
                <w:rFonts w:ascii="Cambria" w:hAnsi="Cambria" w:cs="Times New Roman"/>
                <w:bCs/>
                <w:sz w:val="20"/>
                <w:szCs w:val="20"/>
              </w:rPr>
              <w:t>Ukształtowanie umiejętności związanych z zastosowaniem technik i narzędzi informatycznych wspomagających zarządzanie organizacją</w:t>
            </w:r>
            <w:r w:rsidR="001E342A" w:rsidRPr="000A0BC7">
              <w:rPr>
                <w:rFonts w:ascii="Cambria" w:hAnsi="Cambria" w:cs="Times New Roman"/>
                <w:bCs/>
                <w:sz w:val="20"/>
                <w:szCs w:val="20"/>
              </w:rPr>
              <w:t xml:space="preserve"> funkcjonującą </w:t>
            </w:r>
            <w:r w:rsidR="00A34028" w:rsidRPr="000A0BC7">
              <w:rPr>
                <w:rFonts w:ascii="Cambria" w:hAnsi="Cambria" w:cs="Times New Roman"/>
                <w:bCs/>
                <w:sz w:val="20"/>
                <w:szCs w:val="20"/>
              </w:rPr>
              <w:t xml:space="preserve">szczególnie </w:t>
            </w:r>
            <w:r w:rsidR="001E342A" w:rsidRPr="000A0BC7">
              <w:rPr>
                <w:rFonts w:ascii="Cambria" w:hAnsi="Cambria" w:cs="Times New Roman"/>
                <w:bCs/>
                <w:sz w:val="20"/>
                <w:szCs w:val="20"/>
              </w:rPr>
              <w:t>w obszarze mechaniki i budowy maszyn</w:t>
            </w:r>
            <w:r w:rsidRPr="000A0BC7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DA4D65" w:rsidRPr="000A0BC7" w:rsidRDefault="00D9266D">
            <w:pPr>
              <w:pStyle w:val="Akapitzlist"/>
              <w:numPr>
                <w:ilvl w:val="0"/>
                <w:numId w:val="1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</w:t>
            </w:r>
            <w:r>
              <w:rPr>
                <w:rFonts w:ascii="Cambria" w:hAnsi="Cambria"/>
                <w:sz w:val="20"/>
                <w:szCs w:val="20"/>
              </w:rPr>
              <w:t>em</w:t>
            </w:r>
            <w:r w:rsidRPr="0041717D">
              <w:rPr>
                <w:rFonts w:ascii="Cambria" w:hAnsi="Cambria"/>
                <w:sz w:val="20"/>
                <w:szCs w:val="20"/>
              </w:rPr>
              <w:t>, realizacją procesów wytwarzania, montażu i eksploatacji maszyn</w:t>
            </w:r>
            <w:r w:rsidR="00DA4D65" w:rsidRPr="000A0BC7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DA4D65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A4D65" w:rsidRPr="003668F9" w:rsidTr="000B2886">
        <w:trPr>
          <w:jc w:val="center"/>
        </w:trPr>
        <w:tc>
          <w:tcPr>
            <w:tcW w:w="9652" w:type="dxa"/>
            <w:gridSpan w:val="4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A4D65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DA4D65" w:rsidRPr="003668F9" w:rsidRDefault="004F43F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oraz</w:t>
            </w:r>
            <w:r w:rsidR="00DA4D65" w:rsidRPr="003668F9">
              <w:rPr>
                <w:rFonts w:ascii="Cambria" w:hAnsi="Cambria" w:cs="Times New Roman"/>
                <w:sz w:val="20"/>
                <w:szCs w:val="20"/>
              </w:rPr>
              <w:t xml:space="preserve"> umie scharakteryzować funkcjonalność komputerowych systemów wspomagających zarządzanie organizacją (klasy: BI, BAM, PA).</w:t>
            </w:r>
          </w:p>
        </w:tc>
        <w:tc>
          <w:tcPr>
            <w:tcW w:w="1732" w:type="dxa"/>
            <w:vAlign w:val="center"/>
          </w:tcPr>
          <w:p w:rsidR="00DA4D65" w:rsidRPr="003668F9" w:rsidRDefault="00DA4D65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K_W04, K_W07, K_W15</w:t>
            </w:r>
          </w:p>
        </w:tc>
      </w:tr>
      <w:tr w:rsidR="00DA4D65" w:rsidRPr="003668F9" w:rsidTr="000B2886">
        <w:trPr>
          <w:jc w:val="center"/>
        </w:trPr>
        <w:tc>
          <w:tcPr>
            <w:tcW w:w="9652" w:type="dxa"/>
            <w:gridSpan w:val="4"/>
            <w:vAlign w:val="center"/>
          </w:tcPr>
          <w:p w:rsidR="00DA4D65" w:rsidRPr="003668F9" w:rsidRDefault="00DA4D65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A4D65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Student potrafi dokonać ekstrakcji, konwersji i normalizacji danych pochodzących z różnych źródeł systemu sterowania produkcją.</w:t>
            </w:r>
          </w:p>
        </w:tc>
        <w:tc>
          <w:tcPr>
            <w:tcW w:w="1732" w:type="dxa"/>
            <w:vAlign w:val="center"/>
          </w:tcPr>
          <w:p w:rsidR="00DA4D65" w:rsidRPr="003668F9" w:rsidRDefault="00DA4D65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K_U14,  K_U25, K_U26</w:t>
            </w:r>
          </w:p>
        </w:tc>
      </w:tr>
      <w:tr w:rsidR="00DA4D65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Student umie skonstruować raporty i pulpity menedżerskie wykorzystując odpowiednie narzędzia informatyczne i techniki grafiki kognitywnej.</w:t>
            </w:r>
          </w:p>
        </w:tc>
        <w:tc>
          <w:tcPr>
            <w:tcW w:w="1732" w:type="dxa"/>
            <w:vAlign w:val="center"/>
          </w:tcPr>
          <w:p w:rsidR="00DA4D65" w:rsidRPr="003668F9" w:rsidRDefault="00DA4D65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K_U05, K_U08, K_U10, K_U17</w:t>
            </w:r>
          </w:p>
        </w:tc>
      </w:tr>
      <w:tr w:rsidR="00DA4D65" w:rsidRPr="003668F9" w:rsidTr="000B2886">
        <w:trPr>
          <w:jc w:val="center"/>
        </w:trPr>
        <w:tc>
          <w:tcPr>
            <w:tcW w:w="9652" w:type="dxa"/>
            <w:gridSpan w:val="4"/>
            <w:vAlign w:val="center"/>
          </w:tcPr>
          <w:p w:rsidR="00DA4D65" w:rsidRPr="003668F9" w:rsidRDefault="00DA4D65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A4D65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permanentnego podnoszenia kwalifikacji w warunkach rozwoju technologii informacyjnych wspomagających zarządzanie, potrafi uzupełniać i doskonalić nabytą wiedzę i umiejętności.</w:t>
            </w:r>
          </w:p>
        </w:tc>
        <w:tc>
          <w:tcPr>
            <w:tcW w:w="1732" w:type="dxa"/>
            <w:vAlign w:val="center"/>
          </w:tcPr>
          <w:p w:rsidR="00DA4D65" w:rsidRPr="003668F9" w:rsidRDefault="00DA4D65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DA4D65" w:rsidRPr="003668F9" w:rsidTr="000B2886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rozwiązywa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nia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problem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ó</w:t>
            </w:r>
            <w:r w:rsidR="006F4992" w:rsidRPr="003668F9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instrText xml:space="preserve"> LISTNUM </w:instrText>
            </w:r>
            <w:r w:rsidR="006F4992" w:rsidRPr="003668F9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w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decyzyjn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ych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w sposób kreatywny i racjonalny.</w:t>
            </w:r>
          </w:p>
        </w:tc>
        <w:tc>
          <w:tcPr>
            <w:tcW w:w="1732" w:type="dxa"/>
            <w:vAlign w:val="center"/>
          </w:tcPr>
          <w:p w:rsidR="00DA4D65" w:rsidRPr="003668F9" w:rsidRDefault="00DA4D65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K_K06</w:t>
            </w: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 xml:space="preserve">6. Treści programowe  oraz liczba godzin na poszczególnych formach zajęć </w:t>
      </w:r>
      <w:r w:rsidRPr="00E8749E">
        <w:rPr>
          <w:rFonts w:ascii="Cambria" w:hAnsi="Cambria"/>
          <w:b w:val="0"/>
          <w:bCs w:val="0"/>
          <w:sz w:val="22"/>
          <w:szCs w:val="22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BE6C8B" w:rsidRPr="003668F9" w:rsidTr="000B2886">
        <w:trPr>
          <w:trHeight w:val="340"/>
        </w:trPr>
        <w:tc>
          <w:tcPr>
            <w:tcW w:w="655" w:type="dxa"/>
            <w:vMerge w:val="restart"/>
            <w:vAlign w:val="center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BE6C8B" w:rsidRPr="003668F9" w:rsidTr="000B2886">
        <w:trPr>
          <w:trHeight w:val="196"/>
        </w:trPr>
        <w:tc>
          <w:tcPr>
            <w:tcW w:w="655" w:type="dxa"/>
            <w:vMerge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BE6C8B" w:rsidRPr="003668F9" w:rsidTr="000B2886">
        <w:trPr>
          <w:trHeight w:val="225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Zajęcia organizacyjne – omówienie karty przedmiotu (cele i efekty kształcenia, treści programowe, formy i warunki zaliczenia). </w:t>
            </w:r>
          </w:p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Znaczenie i rola informatyki w zarządzaniu.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25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Klasyfikacja systemów informatycznych zarządzania według rożnych kryteriów podziału (wskazanie przykładowych rozwiązań praktycznych).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85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Systemy transakcyjne. 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345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Systemy informowania kierownictwa.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Technologie Business Analytics (BA; w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tym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Business Intelligence – BI).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hurtowni i magazynów danych.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Data mining - eksploracyjna analiza danych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br/>
              <w:t xml:space="preserve">(ang.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exploratory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data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analysis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>).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Data mining -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modelowanie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opisowe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ang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. descriptive modeling).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Data mining -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modelowanie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predykcyjne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ang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. predictive modeling),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Data mining -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odkrywanie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wzorców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reguł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(ang. pattern and rules search).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Data mining - wyszukiwanie według zawartości (wzorca)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br/>
              <w:t xml:space="preserve">(ang.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pattern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similarity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search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>).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Systemy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klasy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Business Activity Monitoring (BAM).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Zasady konstrukcji pulpitów menedżerskich.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Systemy czasu rzeczywistego klasy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Prognostic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Analysis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(PA).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Funkcjonalność systemu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Sisense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Prism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pulpitu przy użyciu arkusza kalkulacyjnego.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c>
          <w:tcPr>
            <w:tcW w:w="655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BE6C8B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BE6C8B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BE6C8B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DA4D65" w:rsidRPr="003668F9" w:rsidRDefault="00DA4D65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BE6C8B" w:rsidRPr="003668F9" w:rsidTr="000B2886">
        <w:trPr>
          <w:trHeight w:val="340"/>
        </w:trPr>
        <w:tc>
          <w:tcPr>
            <w:tcW w:w="646" w:type="dxa"/>
            <w:vMerge w:val="restart"/>
            <w:vAlign w:val="center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BE6C8B" w:rsidRPr="003668F9" w:rsidTr="000B2886">
        <w:trPr>
          <w:trHeight w:val="196"/>
        </w:trPr>
        <w:tc>
          <w:tcPr>
            <w:tcW w:w="646" w:type="dxa"/>
            <w:vMerge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BE6C8B" w:rsidRPr="003668F9" w:rsidTr="000B2886">
        <w:trPr>
          <w:trHeight w:val="225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Zajęcia organizacyjne – omówienie celu i zakresu zajęć laboratoryjnych.</w:t>
            </w:r>
          </w:p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Instruktażu obejmujący zastosowanie na zajęciach laboratoryjnych wybranych technik i narzędzi informatycznych.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E6C8B" w:rsidRPr="003668F9" w:rsidTr="000B2886">
        <w:trPr>
          <w:trHeight w:val="225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L2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Określenie potrzeb informacyjnych kadry zarządzającej organizacją. 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25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Projektowanie układu treści na pulpicie menedżerskim. Cz. I.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85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Projektowanie układu treści na pulpicie menedżerskim. Cz. II.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345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źródeł danych. Cz. I.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40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źródeł danych. Cz. II.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E6C8B" w:rsidRPr="003668F9" w:rsidTr="000B2886">
        <w:trPr>
          <w:trHeight w:val="327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Definiowanie procesów ekstrakcji danych.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E6C8B" w:rsidRPr="003668F9" w:rsidTr="000B2886">
        <w:trPr>
          <w:trHeight w:val="363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Określenie reguł walidacji i konwersji danych źródłowych.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83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Definiowanie tabel wymiarów.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325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Przegląd dostępnych komponentów do budowy pulpitu menedżerskiego. </w:t>
            </w:r>
          </w:p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Przykłady zastosowania - parametryzacja 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313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Przegląd dostępnych komponentów do budowy pulpitu menedżerskiego. </w:t>
            </w:r>
          </w:p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Przykłady zastosowania - testowanie.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13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własnych komponentów pulpitu menedżerskiego. Cz. I.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400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własnych komponentów pulpitu menedżerskiego. Cz. II.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375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Termin dodatkowy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rPr>
          <w:trHeight w:val="206"/>
        </w:trPr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ćwiczeń laboratoryjnych.</w:t>
            </w:r>
          </w:p>
        </w:tc>
        <w:tc>
          <w:tcPr>
            <w:tcW w:w="1516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E6C8B" w:rsidRPr="003668F9" w:rsidRDefault="00BE6C8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E6C8B" w:rsidRPr="003668F9" w:rsidTr="000B2886">
        <w:tc>
          <w:tcPr>
            <w:tcW w:w="64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BE6C8B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BE6C8B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BE6C8B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BE6C8B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BE6C8B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BE6C8B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DA4D65" w:rsidRPr="003668F9" w:rsidTr="000B2886">
        <w:trPr>
          <w:jc w:val="center"/>
        </w:trPr>
        <w:tc>
          <w:tcPr>
            <w:tcW w:w="1387" w:type="dxa"/>
          </w:tcPr>
          <w:p w:rsidR="00DA4D65" w:rsidRPr="003668F9" w:rsidRDefault="00DA4D65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A4D65" w:rsidRPr="003668F9" w:rsidRDefault="00DA4D65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DA4D65" w:rsidRPr="003668F9" w:rsidRDefault="00DA4D65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BE6C8B" w:rsidRPr="003668F9" w:rsidTr="000B2886">
        <w:trPr>
          <w:jc w:val="center"/>
        </w:trPr>
        <w:tc>
          <w:tcPr>
            <w:tcW w:w="1387" w:type="dxa"/>
          </w:tcPr>
          <w:p w:rsidR="00BE6C8B" w:rsidRPr="003668F9" w:rsidRDefault="00BE6C8B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M4. Metoda programowana (wykład problemowy z wykorzystaniem materiałów multimedialnych i źródeł internetowych)</w:t>
            </w:r>
          </w:p>
        </w:tc>
        <w:tc>
          <w:tcPr>
            <w:tcW w:w="3260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projektor multimedialny, </w:t>
            </w:r>
          </w:p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komputer (notebook) z dostępem do sieci internetowej;</w:t>
            </w:r>
          </w:p>
        </w:tc>
      </w:tr>
      <w:tr w:rsidR="00BE6C8B" w:rsidRPr="003668F9" w:rsidTr="000B2886">
        <w:trPr>
          <w:jc w:val="center"/>
        </w:trPr>
        <w:tc>
          <w:tcPr>
            <w:tcW w:w="1387" w:type="dxa"/>
          </w:tcPr>
          <w:p w:rsidR="00BE6C8B" w:rsidRPr="003668F9" w:rsidRDefault="00BE6C8B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M5. Metoda praktyczna (instruktaż, analiza przykładów, ćwiczenie do samodzielnego wykonania)</w:t>
            </w:r>
          </w:p>
        </w:tc>
        <w:tc>
          <w:tcPr>
            <w:tcW w:w="3260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komputery z dostępem do Internetu i z zainstalowanym arkuszem kalkulacyjnym</w:t>
            </w: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8. Sposoby (metody) weryfikacji i oceny efektów uczenia się osiągniętych przez studenta</w:t>
      </w:r>
    </w:p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DA4D65" w:rsidRPr="003668F9" w:rsidTr="000B2886">
        <w:tc>
          <w:tcPr>
            <w:tcW w:w="1459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BE6C8B" w:rsidRPr="003668F9" w:rsidTr="000B2886">
        <w:tc>
          <w:tcPr>
            <w:tcW w:w="1459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F2 – obserwacja/aktywność (wypowiedzi ustne na wybrany temat lub zadane pytanie, formułowanie problemów i pytań dotyczących tematyki wykładu)</w:t>
            </w:r>
          </w:p>
        </w:tc>
        <w:tc>
          <w:tcPr>
            <w:tcW w:w="3969" w:type="dxa"/>
          </w:tcPr>
          <w:p w:rsidR="00BE6C8B" w:rsidRPr="003668F9" w:rsidRDefault="00BE6C8B" w:rsidP="0037022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370227"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370227" w:rsidRPr="003668F9">
              <w:rPr>
                <w:rFonts w:ascii="Cambria" w:hAnsi="Cambria" w:cs="Times New Roman"/>
                <w:sz w:val="20"/>
                <w:szCs w:val="20"/>
              </w:rPr>
              <w:t>kolokwium pisemne</w:t>
            </w:r>
          </w:p>
        </w:tc>
      </w:tr>
      <w:tr w:rsidR="00BE6C8B" w:rsidRPr="003668F9" w:rsidTr="000B2886">
        <w:tc>
          <w:tcPr>
            <w:tcW w:w="1459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F5 - ćwiczenia praktyczne (ćwiczenia sprawdzające umiejętności)</w:t>
            </w:r>
          </w:p>
        </w:tc>
        <w:tc>
          <w:tcPr>
            <w:tcW w:w="3969" w:type="dxa"/>
          </w:tcPr>
          <w:p w:rsidR="00BE6C8B" w:rsidRPr="003668F9" w:rsidRDefault="00BE6C8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P3 – ocena podsumowująca powstała na podstawie ocen formujących uzyskanych w semestrze,</w:t>
            </w: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lastRenderedPageBreak/>
        <w:t>8.2. Sposoby (metody) weryfikacji osiągnięcia przedmiotowych efektów uczenia się (wstawić „x”)</w:t>
      </w:r>
    </w:p>
    <w:tbl>
      <w:tblPr>
        <w:tblW w:w="5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700"/>
        <w:gridCol w:w="883"/>
        <w:gridCol w:w="850"/>
      </w:tblGrid>
      <w:tr w:rsidR="00CD7466" w:rsidRPr="003668F9" w:rsidTr="002C054E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Wykład 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CD7466" w:rsidRPr="003668F9" w:rsidTr="002C054E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F2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P</w:t>
            </w:r>
            <w:r w:rsidR="00370227" w:rsidRPr="003668F9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F5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P3</w:t>
            </w:r>
          </w:p>
        </w:tc>
      </w:tr>
      <w:tr w:rsidR="00CD7466" w:rsidRPr="003668F9" w:rsidTr="002C054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CD7466" w:rsidRPr="003668F9" w:rsidTr="002C054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D7466" w:rsidRPr="003668F9" w:rsidTr="002C054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D7466" w:rsidRPr="003668F9" w:rsidTr="002C054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D7466" w:rsidRPr="003668F9" w:rsidTr="002C054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6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 xml:space="preserve">9. Opis sposobu ustalania oceny końcowej </w:t>
      </w:r>
      <w:r w:rsidRPr="00E8749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0" w:type="dxa"/>
        <w:jc w:val="center"/>
        <w:tblLayout w:type="fixed"/>
        <w:tblLook w:val="0000"/>
      </w:tblPr>
      <w:tblGrid>
        <w:gridCol w:w="9770"/>
      </w:tblGrid>
      <w:tr w:rsidR="00B25BAD" w:rsidRPr="003668F9" w:rsidTr="000B2886">
        <w:trPr>
          <w:trHeight w:val="93"/>
          <w:jc w:val="center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10. Forma zaliczenia zajęć</w:t>
      </w: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6"/>
      </w:tblGrid>
      <w:tr w:rsidR="00DA4D65" w:rsidRPr="003668F9" w:rsidTr="000B2886">
        <w:trPr>
          <w:trHeight w:val="540"/>
          <w:jc w:val="center"/>
        </w:trPr>
        <w:tc>
          <w:tcPr>
            <w:tcW w:w="9786" w:type="dxa"/>
          </w:tcPr>
          <w:p w:rsidR="00DA4D65" w:rsidRPr="003668F9" w:rsidRDefault="001455E4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DA4D65" w:rsidRPr="003668F9" w:rsidTr="000B2886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A4D65" w:rsidRPr="003668F9" w:rsidTr="000B2886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A4D65" w:rsidRPr="003668F9" w:rsidRDefault="00DA4D65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A4D65" w:rsidRPr="003668F9" w:rsidTr="000B2886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A4D65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D65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D65" w:rsidRPr="003668F9" w:rsidRDefault="00CD7466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DA4D65" w:rsidRPr="003668F9" w:rsidTr="000B2886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4D65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0354E4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7C3FBD" w:rsidRPr="003668F9" w:rsidTr="004900E3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7C3FBD" w:rsidRPr="003668F9" w:rsidTr="000B2886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rzygotowanie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i opracowanie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projektów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7C3FBD" w:rsidRPr="003668F9" w:rsidTr="000B2886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7C3FBD" w:rsidRPr="003668F9" w:rsidTr="000B2886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DA4D65" w:rsidRPr="003668F9" w:rsidTr="000B2886">
        <w:trPr>
          <w:jc w:val="center"/>
        </w:trPr>
        <w:tc>
          <w:tcPr>
            <w:tcW w:w="9752" w:type="dxa"/>
          </w:tcPr>
          <w:p w:rsidR="00DA4D65" w:rsidRPr="003668F9" w:rsidRDefault="00DA4D65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CD7466" w:rsidRPr="00644099" w:rsidRDefault="00CD7466">
            <w:pPr>
              <w:pStyle w:val="Akapitzlist"/>
              <w:numPr>
                <w:ilvl w:val="0"/>
                <w:numId w:val="30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>Morzy T., Eksploracja danych, Metody i algorytmy, PWN, Warszawa 2013.</w:t>
            </w:r>
          </w:p>
          <w:p w:rsidR="00644099" w:rsidRDefault="00CD7466">
            <w:pPr>
              <w:pStyle w:val="Akapitzlist"/>
              <w:numPr>
                <w:ilvl w:val="0"/>
                <w:numId w:val="30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lastRenderedPageBreak/>
              <w:t>Kisielnicki J., Systemy informatyczne zarządzania, Wydawnictwo Placet, Warszawa 2013.</w:t>
            </w:r>
          </w:p>
          <w:p w:rsidR="00DA4D65" w:rsidRPr="00644099" w:rsidRDefault="00CD7466">
            <w:pPr>
              <w:pStyle w:val="Akapitzlist"/>
              <w:numPr>
                <w:ilvl w:val="0"/>
                <w:numId w:val="30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Alexander M., </w:t>
            </w: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Walkenbach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 J., Analiza i prezentacja danych w Microsoft Excel. Vademecum </w:t>
            </w: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Walkenbacha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>, Wydawnictwo „Helion”, Gliwice 2011.</w:t>
            </w:r>
          </w:p>
        </w:tc>
      </w:tr>
      <w:tr w:rsidR="00DA4D65" w:rsidRPr="003668F9" w:rsidTr="000B2886">
        <w:trPr>
          <w:jc w:val="center"/>
        </w:trPr>
        <w:tc>
          <w:tcPr>
            <w:tcW w:w="9752" w:type="dxa"/>
          </w:tcPr>
          <w:p w:rsidR="00DA4D65" w:rsidRPr="003668F9" w:rsidRDefault="00DA4D65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DA4D65" w:rsidRPr="003668F9" w:rsidRDefault="00CD7466">
            <w:pPr>
              <w:pStyle w:val="Akapitzlist"/>
              <w:numPr>
                <w:ilvl w:val="0"/>
                <w:numId w:val="31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Larose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D., T., Metody i modele eksploracji danych, PWN, Warszawa 2012.</w:t>
            </w:r>
          </w:p>
        </w:tc>
      </w:tr>
    </w:tbl>
    <w:p w:rsidR="00DA4D65" w:rsidRPr="00E8749E" w:rsidRDefault="00DA4D65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CD7466" w:rsidRPr="008748ED" w:rsidTr="00650B4C">
        <w:trPr>
          <w:jc w:val="center"/>
        </w:trPr>
        <w:tc>
          <w:tcPr>
            <w:tcW w:w="5240" w:type="dxa"/>
          </w:tcPr>
          <w:p w:rsidR="00CD7466" w:rsidRPr="003668F9" w:rsidRDefault="00CD7466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CD7466" w:rsidRPr="008748ED" w:rsidRDefault="001F44D8" w:rsidP="00B25BAD">
            <w:pPr>
              <w:spacing w:after="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8748ED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Prof. AJP </w:t>
            </w:r>
            <w:r w:rsidR="001455E4" w:rsidRPr="008748ED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Dr hab. </w:t>
            </w:r>
            <w:proofErr w:type="spellStart"/>
            <w:r w:rsidR="00CD7466" w:rsidRPr="008748ED">
              <w:rPr>
                <w:rFonts w:ascii="Cambria" w:hAnsi="Cambria" w:cs="Times New Roman"/>
                <w:sz w:val="20"/>
                <w:szCs w:val="20"/>
                <w:lang w:val="en-US"/>
              </w:rPr>
              <w:t>Jarosław</w:t>
            </w:r>
            <w:proofErr w:type="spellEnd"/>
            <w:r w:rsidR="00CD7466" w:rsidRPr="008748ED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Becker</w:t>
            </w:r>
          </w:p>
        </w:tc>
      </w:tr>
      <w:tr w:rsidR="008748ED" w:rsidRPr="003668F9" w:rsidTr="008A267A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jbecker@ajp.edu.pl</w:t>
            </w:r>
          </w:p>
        </w:tc>
      </w:tr>
      <w:tr w:rsidR="008748ED" w:rsidRPr="003668F9" w:rsidTr="00650B4C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A4D65" w:rsidRPr="003668F9" w:rsidRDefault="00DA4D65" w:rsidP="00B25BAD">
      <w:pPr>
        <w:spacing w:after="0"/>
        <w:rPr>
          <w:rFonts w:ascii="Cambria" w:hAnsi="Cambria" w:cs="Times New Roman"/>
          <w:sz w:val="20"/>
          <w:szCs w:val="20"/>
        </w:rPr>
      </w:pPr>
    </w:p>
    <w:p w:rsidR="00E8749E" w:rsidRDefault="00E8749E">
      <w:pPr>
        <w:spacing w:after="0" w:line="240" w:lineRule="auto"/>
        <w:rPr>
          <w:rFonts w:ascii="Cambria" w:hAnsi="Cambria"/>
          <w:vanish/>
          <w:sz w:val="20"/>
          <w:szCs w:val="20"/>
        </w:rPr>
      </w:pPr>
      <w:r>
        <w:rPr>
          <w:rFonts w:ascii="Cambria" w:hAnsi="Cambria"/>
          <w:vanish/>
          <w:sz w:val="20"/>
          <w:szCs w:val="20"/>
        </w:rPr>
        <w:br w:type="page"/>
      </w:r>
    </w:p>
    <w:p w:rsidR="00F8356A" w:rsidRPr="003668F9" w:rsidRDefault="00F8356A" w:rsidP="00B25BAD">
      <w:pPr>
        <w:spacing w:after="0"/>
        <w:rPr>
          <w:rFonts w:ascii="Cambria" w:hAnsi="Cambria"/>
          <w:vanish/>
          <w:sz w:val="20"/>
          <w:szCs w:val="20"/>
        </w:rPr>
      </w:pPr>
    </w:p>
    <w:p w:rsidR="006D1533" w:rsidRDefault="006D1533">
      <w:r>
        <w:br w:type="page"/>
      </w:r>
    </w:p>
    <w:tbl>
      <w:tblPr>
        <w:tblpPr w:leftFromText="141" w:rightFromText="141" w:vertAnchor="page" w:horzAnchor="margin" w:tblpXSpec="center" w:tblpY="1958"/>
        <w:tblW w:w="9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94"/>
        <w:gridCol w:w="2818"/>
        <w:gridCol w:w="161"/>
        <w:gridCol w:w="4942"/>
      </w:tblGrid>
      <w:tr w:rsidR="00A96077" w:rsidRPr="003668F9" w:rsidTr="00A96077">
        <w:trPr>
          <w:trHeight w:val="269"/>
        </w:trPr>
        <w:tc>
          <w:tcPr>
            <w:tcW w:w="1694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914400" cy="914400"/>
                  <wp:effectExtent l="0" t="0" r="0" b="0"/>
                  <wp:docPr id="6" name="Obraz 6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A96077">
        <w:trPr>
          <w:trHeight w:val="275"/>
        </w:trPr>
        <w:tc>
          <w:tcPr>
            <w:tcW w:w="1694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F8356A" w:rsidRPr="003668F9" w:rsidTr="00A96077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F8356A" w:rsidRPr="003668F9" w:rsidTr="00A96077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F8356A" w:rsidRPr="003668F9" w:rsidTr="00A96077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F8356A" w:rsidRPr="003668F9" w:rsidTr="00C7234E">
        <w:trPr>
          <w:trHeight w:val="139"/>
        </w:trPr>
        <w:tc>
          <w:tcPr>
            <w:tcW w:w="4673" w:type="dxa"/>
            <w:gridSpan w:val="3"/>
            <w:tcBorders>
              <w:bottom w:val="single" w:sz="4" w:space="0" w:color="auto"/>
            </w:tcBorders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942" w:type="dxa"/>
            <w:tcBorders>
              <w:bottom w:val="single" w:sz="4" w:space="0" w:color="auto"/>
            </w:tcBorders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 w:rsidR="0052021B" w:rsidRPr="003668F9">
              <w:rPr>
                <w:rFonts w:ascii="Cambria" w:hAnsi="Cambria" w:cs="Times New Roman"/>
                <w:b/>
                <w:sz w:val="24"/>
                <w:szCs w:val="24"/>
              </w:rPr>
              <w:t>6</w:t>
            </w:r>
          </w:p>
        </w:tc>
      </w:tr>
    </w:tbl>
    <w:p w:rsidR="00E8749E" w:rsidRPr="001E7314" w:rsidRDefault="00E8749E" w:rsidP="00E8749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A96077" w:rsidRPr="00E8749E" w:rsidRDefault="00A96077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35"/>
        <w:gridCol w:w="5300"/>
        <w:gridCol w:w="199"/>
      </w:tblGrid>
      <w:tr w:rsidR="00A96077" w:rsidRPr="003668F9" w:rsidTr="00A96077">
        <w:trPr>
          <w:gridAfter w:val="1"/>
          <w:wAfter w:w="207" w:type="dxa"/>
          <w:trHeight w:val="328"/>
        </w:trPr>
        <w:tc>
          <w:tcPr>
            <w:tcW w:w="4219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Wdrażanie nowych technologii</w:t>
            </w:r>
          </w:p>
        </w:tc>
      </w:tr>
      <w:tr w:rsidR="00A96077" w:rsidRPr="003668F9" w:rsidTr="00A96077">
        <w:trPr>
          <w:gridAfter w:val="1"/>
          <w:wAfter w:w="207" w:type="dxa"/>
        </w:trPr>
        <w:tc>
          <w:tcPr>
            <w:tcW w:w="4219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6</w:t>
            </w:r>
          </w:p>
        </w:tc>
      </w:tr>
      <w:tr w:rsidR="00A96077" w:rsidRPr="003668F9" w:rsidTr="00A96077">
        <w:trPr>
          <w:gridAfter w:val="1"/>
          <w:wAfter w:w="207" w:type="dxa"/>
        </w:trPr>
        <w:tc>
          <w:tcPr>
            <w:tcW w:w="4219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A96077" w:rsidRPr="003668F9" w:rsidTr="00A96077">
        <w:trPr>
          <w:gridAfter w:val="1"/>
          <w:wAfter w:w="207" w:type="dxa"/>
        </w:trPr>
        <w:tc>
          <w:tcPr>
            <w:tcW w:w="4219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A96077" w:rsidRPr="003668F9" w:rsidTr="00A96077">
        <w:trPr>
          <w:gridAfter w:val="1"/>
          <w:wAfter w:w="207" w:type="dxa"/>
        </w:trPr>
        <w:tc>
          <w:tcPr>
            <w:tcW w:w="4219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A96077" w:rsidRPr="003668F9" w:rsidTr="00A96077">
        <w:tc>
          <w:tcPr>
            <w:tcW w:w="4219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gridSpan w:val="2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3</w:t>
            </w:r>
          </w:p>
        </w:tc>
      </w:tr>
      <w:tr w:rsidR="00A96077" w:rsidRPr="003668F9" w:rsidTr="00A96077">
        <w:tc>
          <w:tcPr>
            <w:tcW w:w="4219" w:type="dxa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gridSpan w:val="2"/>
            <w:vAlign w:val="center"/>
          </w:tcPr>
          <w:p w:rsidR="00A96077" w:rsidRPr="003668F9" w:rsidRDefault="00A96077" w:rsidP="00C305D4">
            <w:pPr>
              <w:pStyle w:val="akarta"/>
              <w:spacing w:before="0" w:after="0" w:line="276" w:lineRule="auto"/>
            </w:pPr>
            <w:r w:rsidRPr="003668F9">
              <w:t>Dr hab. inż. Andrzej Perec</w:t>
            </w: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F8356A" w:rsidRPr="003668F9" w:rsidTr="00A96077">
        <w:tc>
          <w:tcPr>
            <w:tcW w:w="2498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BD28A8" w:rsidRPr="003668F9" w:rsidRDefault="00BD28A8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F8356A" w:rsidRPr="003668F9" w:rsidRDefault="00BD28A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0208C7" w:rsidRPr="003668F9" w:rsidTr="00A96077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 w:val="restart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0208C7" w:rsidRPr="003668F9" w:rsidTr="00A96077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0208C7" w:rsidRPr="003668F9" w:rsidTr="00A96077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projekty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24"/>
      </w:tblGrid>
      <w:tr w:rsidR="00F8356A" w:rsidRPr="003668F9" w:rsidTr="007A55FC">
        <w:trPr>
          <w:trHeight w:val="301"/>
          <w:jc w:val="center"/>
        </w:trPr>
        <w:tc>
          <w:tcPr>
            <w:tcW w:w="962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Innowacje i wdrożenia przemysłowe</w:t>
            </w: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F8356A" w:rsidRPr="003668F9" w:rsidTr="007A55FC">
        <w:tc>
          <w:tcPr>
            <w:tcW w:w="9634" w:type="dxa"/>
          </w:tcPr>
          <w:p w:rsidR="00F8356A" w:rsidRPr="00D9266D" w:rsidRDefault="00A34028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/>
                <w:sz w:val="20"/>
                <w:szCs w:val="20"/>
              </w:rPr>
              <w:t xml:space="preserve">Przekazanie pojęć  </w:t>
            </w:r>
            <w:r w:rsidR="00F8356A" w:rsidRPr="00D9266D">
              <w:rPr>
                <w:rFonts w:ascii="Cambria" w:hAnsi="Cambria" w:cs="Times New Roman"/>
                <w:sz w:val="20"/>
                <w:szCs w:val="20"/>
              </w:rPr>
              <w:t>w zakresie wiedzy technicznej obejmującej terminologię, pojęcia, teorie, zasady, metody, techniki, narzędzia i materiały stosowane przy rozwiązywaniu zadań inżynierskich związanych z mechaniką i budową maszyn, procesami planowania i realizacji eksperymentów, tak w proces</w:t>
            </w:r>
          </w:p>
          <w:p w:rsidR="00F8356A" w:rsidRPr="00D9266D" w:rsidRDefault="00A34028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/>
                <w:sz w:val="20"/>
                <w:szCs w:val="20"/>
              </w:rPr>
              <w:t>Przekazanie wiedzy ogólnej dotyczącej standardów i norm technicznych odnoszących się do mechaniki i budowy maszyn</w:t>
            </w:r>
            <w:r w:rsidR="00F8356A" w:rsidRPr="00D9266D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F8356A" w:rsidRPr="00D9266D" w:rsidRDefault="00A34028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/>
                <w:sz w:val="20"/>
                <w:szCs w:val="20"/>
              </w:rPr>
              <w:t>Wyrobienie umiejętności w zakresie doskonalenia wiedzy, pozyskiwania i integrowania informacji z literatury, baz danych i innych źródeł, opracowywania dokumentacji, prezentowania ich i podnoszenia kompetencji zawodowych</w:t>
            </w:r>
          </w:p>
          <w:p w:rsidR="00F8356A" w:rsidRPr="00D9266D" w:rsidRDefault="00A34028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/>
                <w:sz w:val="20"/>
                <w:szCs w:val="20"/>
              </w:rPr>
              <w:t>Wyrobienie</w:t>
            </w:r>
            <w:r w:rsidRPr="00D9266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8356A" w:rsidRPr="00D9266D">
              <w:rPr>
                <w:rFonts w:ascii="Cambria" w:hAnsi="Cambria" w:cs="Times New Roman"/>
                <w:sz w:val="20"/>
                <w:szCs w:val="20"/>
              </w:rPr>
              <w:t>umiejętności projektowania maszyn, realizacji procesów wytwarzania, montażu i eksploatacji maszyn, doboru materiałów inżynierskich stosowanych jako elementy maszyn oraz nadzór nad ich eksploatacją.</w:t>
            </w:r>
          </w:p>
          <w:p w:rsidR="00F8356A" w:rsidRPr="00D9266D" w:rsidRDefault="00B17C9C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9266D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  <w:r w:rsidR="00F8356A" w:rsidRPr="00D9266D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:rsidR="00F8356A" w:rsidRPr="003668F9" w:rsidRDefault="00F8356A" w:rsidP="00B25BA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lastRenderedPageBreak/>
        <w:t xml:space="preserve">5. Efekty uczenia się dla zajęć wraz z odniesieniem do efektów kierunkowych </w:t>
      </w: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2"/>
        <w:gridCol w:w="6662"/>
        <w:gridCol w:w="1732"/>
      </w:tblGrid>
      <w:tr w:rsidR="00F8356A" w:rsidRPr="003668F9" w:rsidTr="007A55FC">
        <w:trPr>
          <w:jc w:val="center"/>
        </w:trPr>
        <w:tc>
          <w:tcPr>
            <w:tcW w:w="125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F8356A" w:rsidRPr="003668F9" w:rsidTr="007A55FC">
        <w:trPr>
          <w:jc w:val="center"/>
        </w:trPr>
        <w:tc>
          <w:tcPr>
            <w:tcW w:w="9646" w:type="dxa"/>
            <w:gridSpan w:val="3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F8356A" w:rsidRPr="003668F9" w:rsidTr="007A55FC">
        <w:trPr>
          <w:jc w:val="center"/>
        </w:trPr>
        <w:tc>
          <w:tcPr>
            <w:tcW w:w="125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F8356A" w:rsidRPr="003668F9" w:rsidRDefault="004F43F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8356A" w:rsidRPr="003668F9">
              <w:rPr>
                <w:rFonts w:ascii="Cambria" w:hAnsi="Cambria" w:cs="Times New Roman"/>
                <w:sz w:val="20"/>
                <w:szCs w:val="20"/>
              </w:rPr>
              <w:t>metod, technik, narzędzi i materiał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ów</w:t>
            </w:r>
            <w:r w:rsidR="00F8356A" w:rsidRPr="003668F9">
              <w:rPr>
                <w:rFonts w:ascii="Cambria" w:hAnsi="Cambria" w:cs="Times New Roman"/>
                <w:sz w:val="20"/>
                <w:szCs w:val="20"/>
              </w:rPr>
              <w:t xml:space="preserve"> stosowan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ych</w:t>
            </w:r>
            <w:r w:rsidR="00F8356A" w:rsidRPr="003668F9">
              <w:rPr>
                <w:rFonts w:ascii="Cambria" w:hAnsi="Cambria" w:cs="Times New Roman"/>
                <w:sz w:val="20"/>
                <w:szCs w:val="20"/>
              </w:rPr>
              <w:t xml:space="preserve"> przy rozwiązywaniu zadań inżynierskich związanych z mechaniką i budową maszyn.</w:t>
            </w:r>
          </w:p>
        </w:tc>
        <w:tc>
          <w:tcPr>
            <w:tcW w:w="1732" w:type="dxa"/>
            <w:vAlign w:val="center"/>
          </w:tcPr>
          <w:p w:rsidR="00F8356A" w:rsidRPr="003668F9" w:rsidRDefault="00F8356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K_W12</w:t>
            </w:r>
          </w:p>
        </w:tc>
      </w:tr>
      <w:tr w:rsidR="00F8356A" w:rsidRPr="003668F9" w:rsidTr="007A55FC">
        <w:trPr>
          <w:jc w:val="center"/>
        </w:trPr>
        <w:tc>
          <w:tcPr>
            <w:tcW w:w="125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F8356A" w:rsidRPr="003668F9" w:rsidRDefault="004F43F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8356A" w:rsidRPr="003668F9">
              <w:rPr>
                <w:rFonts w:ascii="Cambria" w:hAnsi="Cambria" w:cs="Times New Roman"/>
                <w:sz w:val="20"/>
                <w:szCs w:val="20"/>
              </w:rPr>
              <w:t>standardów oraz norm technicznych związanych z budową, działaniem i eksploatacją maszyn, urządzeń i procesów.</w:t>
            </w:r>
          </w:p>
        </w:tc>
        <w:tc>
          <w:tcPr>
            <w:tcW w:w="1732" w:type="dxa"/>
            <w:vAlign w:val="center"/>
          </w:tcPr>
          <w:p w:rsidR="00F8356A" w:rsidRPr="003668F9" w:rsidRDefault="00F8356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="00F8356A" w:rsidRPr="003668F9" w:rsidTr="007A55FC">
        <w:trPr>
          <w:jc w:val="center"/>
        </w:trPr>
        <w:tc>
          <w:tcPr>
            <w:tcW w:w="9646" w:type="dxa"/>
            <w:gridSpan w:val="3"/>
            <w:vAlign w:val="center"/>
          </w:tcPr>
          <w:p w:rsidR="00F8356A" w:rsidRPr="003668F9" w:rsidRDefault="00F8356A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F8356A" w:rsidRPr="003668F9" w:rsidTr="007A55FC">
        <w:trPr>
          <w:jc w:val="center"/>
        </w:trPr>
        <w:tc>
          <w:tcPr>
            <w:tcW w:w="125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Potrafi posługiwać się właściwie dobranymi metodami pomiarowymi przy projektowaniu i tworzeniu urządzeń i procesów.</w:t>
            </w:r>
          </w:p>
        </w:tc>
        <w:tc>
          <w:tcPr>
            <w:tcW w:w="1732" w:type="dxa"/>
            <w:vAlign w:val="center"/>
          </w:tcPr>
          <w:p w:rsidR="00F8356A" w:rsidRPr="003668F9" w:rsidRDefault="00F8356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K_U14, K_U24, K_U26</w:t>
            </w:r>
          </w:p>
        </w:tc>
      </w:tr>
      <w:tr w:rsidR="00F8356A" w:rsidRPr="003668F9" w:rsidTr="007A55FC">
        <w:trPr>
          <w:jc w:val="center"/>
        </w:trPr>
        <w:tc>
          <w:tcPr>
            <w:tcW w:w="125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Potrafi ocenić przydatność rutynowych metod i narzędzi służących do rozwiązywania prostych zadań inżynierskich, typowych dla procesów, urządzeń oraz wybierać i stosować właściwe metody i narzędzia</w:t>
            </w:r>
          </w:p>
        </w:tc>
        <w:tc>
          <w:tcPr>
            <w:tcW w:w="1732" w:type="dxa"/>
            <w:vAlign w:val="center"/>
          </w:tcPr>
          <w:p w:rsidR="00F8356A" w:rsidRPr="003668F9" w:rsidRDefault="00F8356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K_U17, K_U19, K_U_20, K_21, K_U22</w:t>
            </w:r>
          </w:p>
        </w:tc>
      </w:tr>
      <w:tr w:rsidR="00F8356A" w:rsidRPr="003668F9" w:rsidTr="007A55FC">
        <w:trPr>
          <w:jc w:val="center"/>
        </w:trPr>
        <w:tc>
          <w:tcPr>
            <w:tcW w:w="9646" w:type="dxa"/>
            <w:gridSpan w:val="3"/>
            <w:vAlign w:val="center"/>
          </w:tcPr>
          <w:p w:rsidR="00F8356A" w:rsidRPr="003668F9" w:rsidRDefault="00F8356A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8356A" w:rsidRPr="003668F9" w:rsidTr="007A55FC">
        <w:trPr>
          <w:jc w:val="center"/>
        </w:trPr>
        <w:tc>
          <w:tcPr>
            <w:tcW w:w="125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F8356A" w:rsidRPr="003668F9" w:rsidRDefault="004F43F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F8356A" w:rsidRPr="003668F9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– dalsze kształcenie na studiach II stopnia, studia podyplomowe, kursy specjalistyczne, szczególnie ważne w obszarze nauk technicznych, ze zmieniającymi się szybko technologiami, podnosząc w ten sposób kompetencje zawodowe, osobiste i społeczne</w:t>
            </w:r>
          </w:p>
        </w:tc>
        <w:tc>
          <w:tcPr>
            <w:tcW w:w="1732" w:type="dxa"/>
            <w:vAlign w:val="center"/>
          </w:tcPr>
          <w:p w:rsidR="00F8356A" w:rsidRPr="003668F9" w:rsidRDefault="00F8356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K_K01, K_K03</w:t>
            </w: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 xml:space="preserve">6. Treści programowe  oraz liczba godzin na poszczególnych formach zajęć </w:t>
      </w:r>
      <w:r w:rsidRPr="00E8749E">
        <w:rPr>
          <w:rFonts w:ascii="Cambria" w:hAnsi="Cambria"/>
          <w:b w:val="0"/>
          <w:bCs w:val="0"/>
          <w:sz w:val="22"/>
          <w:szCs w:val="22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591"/>
        <w:gridCol w:w="1585"/>
        <w:gridCol w:w="1806"/>
      </w:tblGrid>
      <w:tr w:rsidR="00F8356A" w:rsidRPr="003668F9" w:rsidTr="007A55FC">
        <w:trPr>
          <w:trHeight w:val="340"/>
        </w:trPr>
        <w:tc>
          <w:tcPr>
            <w:tcW w:w="654" w:type="dxa"/>
            <w:vMerge w:val="restart"/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50" w:type="dxa"/>
            <w:vMerge w:val="restart"/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30" w:type="dxa"/>
            <w:gridSpan w:val="2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8356A" w:rsidRPr="003668F9" w:rsidTr="007A55FC">
        <w:trPr>
          <w:trHeight w:val="196"/>
        </w:trPr>
        <w:tc>
          <w:tcPr>
            <w:tcW w:w="654" w:type="dxa"/>
            <w:vMerge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50" w:type="dxa"/>
            <w:vMerge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8356A" w:rsidRPr="003668F9" w:rsidTr="007A55FC">
        <w:trPr>
          <w:trHeight w:val="225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Wprowadzenie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225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Klastry - źródło przewagi konkurencyjnych gospodarek narodowych i regionalnych. Transformacja wiedzy w budowie maszyn.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285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Transfer nowych technologii do małych i średnich zakładów przemysłowych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345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Wdrożenie technologii: instalacja nowej technologii, wdrażanie projektów</w:t>
            </w:r>
          </w:p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rozwoju technologii (7 stopniowy proces rozwoju).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240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Projekt gotowej technologii. Systemu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CAx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w projektowaniu technologii. Narzędzia wdrożenia opracowanej technologii (schematy blokowe, raport o stanie projektu, wykres Gantta, złożony diagram sieciowy, krzywe S -harmonogram i koszty). Dobór urządzeń i oprzyrządowania technologicznego.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74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Struktura podziału pracy przy wdrażaniu nowej technologii w zakładzie przemysłowym (zewnętrzny zleceniobiorca budowlany; konserwacja sieci i instalacja nowego wyposażenia; produkcja: plan, uczestnictwo, testowanie, użytkowanie nowego wyposażenia; badanie i rozwój: plan, uczestnictwo, nabycie, szkolenie z obsługi urządzeń, rozwiązywanie problemów).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27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W7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Opracowanie struktury projektu wdrożenia nowej technologii.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375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Dobór urządzeń technologicznych i ich rozmieszczenie, oprzyrządowanie technologiczne.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63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Opracowanie harmonogramu zadań wdrożenia technologii 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50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Harmonogramy finansowe wdrożenia technologicznego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75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Ocena kosztów projektu wdrożenia nowej technologii.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338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Opracowanie harmonogramu obciążenia pracochłonnością członków zespołu wdrożenia technologii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325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Przykłady wdrożenia technologii.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302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Przykłady wdrożenia technologii.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74"/>
        </w:trPr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Zaliczenie.</w:t>
            </w:r>
          </w:p>
        </w:tc>
        <w:tc>
          <w:tcPr>
            <w:tcW w:w="159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c>
          <w:tcPr>
            <w:tcW w:w="65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5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90" w:type="dxa"/>
          </w:tcPr>
          <w:p w:rsidR="00F8356A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8356A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8356A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40" w:type="dxa"/>
          </w:tcPr>
          <w:p w:rsidR="00F8356A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8356A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8356A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F8356A" w:rsidRPr="003668F9" w:rsidRDefault="00F8356A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5583"/>
        <w:gridCol w:w="1665"/>
        <w:gridCol w:w="1822"/>
      </w:tblGrid>
      <w:tr w:rsidR="00F8356A" w:rsidRPr="003668F9" w:rsidTr="007A55FC">
        <w:trPr>
          <w:trHeight w:val="340"/>
          <w:jc w:val="center"/>
        </w:trPr>
        <w:tc>
          <w:tcPr>
            <w:tcW w:w="564" w:type="dxa"/>
            <w:vMerge w:val="restart"/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583" w:type="dxa"/>
            <w:vMerge w:val="restart"/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487" w:type="dxa"/>
            <w:gridSpan w:val="2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8356A" w:rsidRPr="003668F9" w:rsidTr="007A55FC">
        <w:trPr>
          <w:trHeight w:val="196"/>
          <w:jc w:val="center"/>
        </w:trPr>
        <w:tc>
          <w:tcPr>
            <w:tcW w:w="564" w:type="dxa"/>
            <w:vMerge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83" w:type="dxa"/>
            <w:vMerge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665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2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8356A" w:rsidRPr="003668F9" w:rsidTr="007A55FC">
        <w:trPr>
          <w:trHeight w:val="285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Wprowadzenie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225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nowej technologii wykonania produktu.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225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Wybór nowej technologii wykonania produktu.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285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Porównanie wybranej nowej technologii produkcji od różnych producentów za pomocą punktowego modelu oceny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285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Analiza i identyfikacja bezpieczeństwa nowej technologii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F8356A" w:rsidRPr="003668F9" w:rsidTr="007A55FC">
        <w:trPr>
          <w:trHeight w:val="463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Propozycje wprowadzenia zmian konstrukcyjnych w produkcie wykonanym za pomocą nowej technologii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88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Propozycje wprowadzenia zmian konstrukcyjnych w produkcie wykonanym za pomocą nowej technologii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345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Charakterystyka procesu wdrożenia nowej technologii 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F8356A" w:rsidRPr="003668F9" w:rsidTr="007A55FC">
        <w:trPr>
          <w:trHeight w:val="345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Struktura procesu wdrożenia nowej technologii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187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badania cech nowych technologii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110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badania cech nowych technologii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74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i techniki oceny jakości produktu.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74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wpływu wybranych czynników zewnętrznych (środowiskowych) na wdrażanie nowych technologii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74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wpływu wybranej technologii na rozwiązania konstrukcyjne produktu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306"/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66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2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356A" w:rsidRPr="003668F9" w:rsidTr="007A55FC">
        <w:trPr>
          <w:jc w:val="center"/>
        </w:trPr>
        <w:tc>
          <w:tcPr>
            <w:tcW w:w="564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8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665" w:type="dxa"/>
          </w:tcPr>
          <w:p w:rsidR="00F8356A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8356A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8356A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2" w:type="dxa"/>
          </w:tcPr>
          <w:p w:rsidR="00F8356A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8356A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8356A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F8356A" w:rsidRPr="003668F9" w:rsidRDefault="00F8356A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2"/>
        <w:gridCol w:w="5586"/>
        <w:gridCol w:w="1557"/>
        <w:gridCol w:w="1935"/>
      </w:tblGrid>
      <w:tr w:rsidR="00F8356A" w:rsidRPr="003668F9" w:rsidTr="007A55FC">
        <w:trPr>
          <w:trHeight w:val="340"/>
          <w:jc w:val="center"/>
        </w:trPr>
        <w:tc>
          <w:tcPr>
            <w:tcW w:w="245" w:type="dxa"/>
            <w:vMerge w:val="restart"/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80" w:type="dxa"/>
            <w:vMerge w:val="restart"/>
            <w:vAlign w:val="center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3505" w:type="dxa"/>
            <w:gridSpan w:val="2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8356A" w:rsidRPr="003668F9" w:rsidTr="007A55FC">
        <w:trPr>
          <w:trHeight w:val="196"/>
          <w:jc w:val="center"/>
        </w:trPr>
        <w:tc>
          <w:tcPr>
            <w:tcW w:w="245" w:type="dxa"/>
            <w:vMerge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80" w:type="dxa"/>
            <w:vMerge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945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8356A" w:rsidRPr="003668F9" w:rsidTr="007A55FC">
        <w:trPr>
          <w:trHeight w:val="225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Wprowadzenie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F8356A" w:rsidRPr="003668F9" w:rsidTr="007A55FC">
        <w:trPr>
          <w:trHeight w:val="225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nowej technologii wykonania produktu.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F8356A" w:rsidRPr="003668F9" w:rsidTr="007A55FC">
        <w:trPr>
          <w:trHeight w:val="225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Wybór nowej technologii wykonania produktu.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5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285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Porównanie wybranej nowej technologii produkcji od różnych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producentów za pomocą punktowego modelu oceny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945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285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P5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Analiza i identyfikacja bezpieczeństwa nowej technologii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5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345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Propozycje wprowadzenia zmian konstrukcyjnych w produkcie wykonanym za pomocą nowej technologii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45" w:type="dxa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345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Charakterystyka procesu wdrożenia nowej technologii 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F8356A" w:rsidRPr="003668F9" w:rsidTr="007A55FC">
        <w:trPr>
          <w:trHeight w:val="345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Struktura procesu wdrożenia nowej technologii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F8356A" w:rsidRPr="003668F9" w:rsidTr="007A55FC">
        <w:trPr>
          <w:trHeight w:val="240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badania cech nowych technologii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4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F8356A" w:rsidRPr="003668F9" w:rsidTr="007A55FC">
        <w:trPr>
          <w:trHeight w:val="474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i techniki oceny jakości produktu.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74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wpływu wybranych czynników zewnętrznych (środowiskowych) na wdrażanie nowych technologii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74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wpływu wybranej technologii na rozwiązania konstrukcyjne produktu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trHeight w:val="478"/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60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45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356A" w:rsidRPr="003668F9" w:rsidTr="007A55FC">
        <w:trPr>
          <w:jc w:val="center"/>
        </w:trPr>
        <w:tc>
          <w:tcPr>
            <w:tcW w:w="245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8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60" w:type="dxa"/>
          </w:tcPr>
          <w:p w:rsidR="00F8356A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8356A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8356A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45" w:type="dxa"/>
          </w:tcPr>
          <w:p w:rsidR="00F8356A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8356A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8356A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260"/>
      </w:tblGrid>
      <w:tr w:rsidR="00F8356A" w:rsidRPr="003668F9" w:rsidTr="007A55FC">
        <w:trPr>
          <w:jc w:val="center"/>
        </w:trPr>
        <w:tc>
          <w:tcPr>
            <w:tcW w:w="1529" w:type="dxa"/>
          </w:tcPr>
          <w:p w:rsidR="00F8356A" w:rsidRPr="003668F9" w:rsidRDefault="00F8356A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F8356A" w:rsidRPr="003668F9" w:rsidRDefault="00F8356A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F8356A" w:rsidRPr="003668F9" w:rsidRDefault="00F8356A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F8356A" w:rsidRPr="003668F9" w:rsidTr="007A55FC">
        <w:trPr>
          <w:jc w:val="center"/>
        </w:trPr>
        <w:tc>
          <w:tcPr>
            <w:tcW w:w="1529" w:type="dxa"/>
          </w:tcPr>
          <w:p w:rsidR="00F8356A" w:rsidRPr="003668F9" w:rsidRDefault="00F8356A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Wykład informacyjny</w:t>
            </w:r>
          </w:p>
        </w:tc>
        <w:tc>
          <w:tcPr>
            <w:tcW w:w="326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Projektor </w:t>
            </w:r>
          </w:p>
        </w:tc>
      </w:tr>
      <w:tr w:rsidR="00F8356A" w:rsidRPr="003668F9" w:rsidTr="007A55FC">
        <w:trPr>
          <w:jc w:val="center"/>
        </w:trPr>
        <w:tc>
          <w:tcPr>
            <w:tcW w:w="1529" w:type="dxa"/>
          </w:tcPr>
          <w:p w:rsidR="00F8356A" w:rsidRPr="003668F9" w:rsidRDefault="00F8356A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Ćwiczenia doskonalące umiejętność selekcjonowania, grupowania i przedstawiania zgromadzonych informacji.</w:t>
            </w:r>
          </w:p>
        </w:tc>
        <w:tc>
          <w:tcPr>
            <w:tcW w:w="326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Stanowiska laboratoryjne,</w:t>
            </w:r>
          </w:p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komputer, projektor</w:t>
            </w:r>
          </w:p>
        </w:tc>
      </w:tr>
      <w:tr w:rsidR="00F8356A" w:rsidRPr="003668F9" w:rsidTr="007A55FC">
        <w:trPr>
          <w:jc w:val="center"/>
        </w:trPr>
        <w:tc>
          <w:tcPr>
            <w:tcW w:w="1529" w:type="dxa"/>
          </w:tcPr>
          <w:p w:rsidR="00F8356A" w:rsidRPr="003668F9" w:rsidRDefault="00F8356A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F8356A" w:rsidRPr="003668F9" w:rsidRDefault="00F8356A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Doskonalenie metod i technik analizy zadania inżynierskiego.</w:t>
            </w:r>
          </w:p>
          <w:p w:rsidR="00F8356A" w:rsidRPr="003668F9" w:rsidRDefault="00F8356A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Selekcjonowanie, grupowanie i dobór informacji do realizacji zadania inżynierskiego,</w:t>
            </w:r>
          </w:p>
        </w:tc>
        <w:tc>
          <w:tcPr>
            <w:tcW w:w="3260" w:type="dxa"/>
          </w:tcPr>
          <w:p w:rsidR="00F8356A" w:rsidRPr="003668F9" w:rsidRDefault="00F8356A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Projektor, komputer</w:t>
            </w: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8. Sposoby (metody) weryfikacji i oceny efektów uczenia się osiągniętych przez studenta</w:t>
      </w:r>
    </w:p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4111"/>
      </w:tblGrid>
      <w:tr w:rsidR="00F8356A" w:rsidRPr="003668F9" w:rsidTr="007A55FC">
        <w:tc>
          <w:tcPr>
            <w:tcW w:w="1459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4111" w:type="dxa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F8356A" w:rsidRPr="003668F9" w:rsidTr="007A55FC">
        <w:tc>
          <w:tcPr>
            <w:tcW w:w="1459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4C4552" w:rsidRPr="003668F9">
              <w:rPr>
                <w:rFonts w:ascii="Cambria" w:hAnsi="Cambria" w:cs="Times New Roman"/>
                <w:sz w:val="20"/>
                <w:szCs w:val="20"/>
              </w:rPr>
              <w:t>1 –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4C4552" w:rsidRPr="003668F9">
              <w:rPr>
                <w:rFonts w:ascii="Cambria" w:hAnsi="Cambria" w:cs="Times New Roman"/>
                <w:sz w:val="20"/>
                <w:szCs w:val="20"/>
              </w:rPr>
              <w:t>egzamin pisemny</w:t>
            </w:r>
          </w:p>
        </w:tc>
      </w:tr>
      <w:tr w:rsidR="00F8356A" w:rsidRPr="003668F9" w:rsidTr="007A55FC">
        <w:tc>
          <w:tcPr>
            <w:tcW w:w="1459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206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F3 - praca pisemna (sprawozdania)</w:t>
            </w:r>
          </w:p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F5 - ćwiczenia praktyczne (projekty indywidualne i grupowe)</w:t>
            </w:r>
          </w:p>
        </w:tc>
        <w:tc>
          <w:tcPr>
            <w:tcW w:w="4111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P3- ocena podsumowująca powstała na podstawie ocen formujących uzyskanych w semestrze</w:t>
            </w:r>
          </w:p>
        </w:tc>
      </w:tr>
      <w:tr w:rsidR="00F8356A" w:rsidRPr="003668F9" w:rsidTr="007A55FC">
        <w:tc>
          <w:tcPr>
            <w:tcW w:w="1459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206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F3 - praca pisemna (dokumentacja projektowa) </w:t>
            </w:r>
          </w:p>
        </w:tc>
        <w:tc>
          <w:tcPr>
            <w:tcW w:w="4111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P3- ocena podsumowująca powstała na podstawie ocen formujących uzyskanych w semestrze </w:t>
            </w: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8.2. Sposoby (metody) weryfikacji osiągnięcia przedmiotowych efektów uczenia się (wstawić „x”)</w:t>
      </w:r>
    </w:p>
    <w:tbl>
      <w:tblPr>
        <w:tblW w:w="694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01"/>
        <w:gridCol w:w="1134"/>
        <w:gridCol w:w="851"/>
        <w:gridCol w:w="850"/>
        <w:gridCol w:w="851"/>
        <w:gridCol w:w="850"/>
        <w:gridCol w:w="709"/>
      </w:tblGrid>
      <w:tr w:rsidR="00F8356A" w:rsidRPr="003668F9" w:rsidTr="002C054E">
        <w:trPr>
          <w:trHeight w:val="150"/>
        </w:trPr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2C054E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8356A" w:rsidRPr="002C054E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8356A" w:rsidRPr="002C054E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F8356A" w:rsidRPr="003668F9" w:rsidTr="002C054E">
        <w:trPr>
          <w:trHeight w:val="325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C054E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C054E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4C4552"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C054E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C054E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C054E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2C054E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C054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</w:tr>
      <w:tr w:rsidR="00F8356A" w:rsidRPr="003668F9" w:rsidTr="002C05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F8356A" w:rsidRPr="003668F9" w:rsidTr="002C05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F8356A" w:rsidRPr="003668F9" w:rsidTr="002C05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F8356A" w:rsidRPr="003668F9" w:rsidTr="002C054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F8356A" w:rsidRPr="003668F9" w:rsidTr="002C054E">
        <w:trPr>
          <w:trHeight w:val="14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 xml:space="preserve">9. Opis sposobu ustalania oceny końcowej </w:t>
      </w:r>
      <w:r w:rsidRPr="00E8749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3668F9" w:rsidTr="007A55FC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F8356A" w:rsidRPr="003668F9" w:rsidTr="007A55FC">
        <w:trPr>
          <w:trHeight w:val="540"/>
          <w:jc w:val="center"/>
        </w:trPr>
        <w:tc>
          <w:tcPr>
            <w:tcW w:w="9644" w:type="dxa"/>
          </w:tcPr>
          <w:p w:rsidR="00F8356A" w:rsidRPr="003668F9" w:rsidRDefault="005425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 xml:space="preserve">11. Obciążenie pracą studenta </w:t>
      </w:r>
      <w:r w:rsidRPr="00E8749E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F8356A" w:rsidRPr="003668F9" w:rsidTr="007A55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F8356A" w:rsidRPr="003668F9" w:rsidRDefault="00F8356A" w:rsidP="06BC6ADF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F8356A" w:rsidRPr="003668F9" w:rsidTr="007A55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F8356A" w:rsidRPr="003668F9" w:rsidRDefault="00F8356A" w:rsidP="06BC6AD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F8356A" w:rsidRPr="003668F9" w:rsidRDefault="00F8356A" w:rsidP="06BC6AD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niestacjonarnych</w:t>
            </w:r>
          </w:p>
        </w:tc>
      </w:tr>
      <w:tr w:rsidR="00F8356A" w:rsidRPr="003668F9" w:rsidTr="007A55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F8356A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56A" w:rsidRPr="003668F9" w:rsidRDefault="00F8356A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51</w:t>
            </w:r>
          </w:p>
        </w:tc>
      </w:tr>
      <w:tr w:rsidR="00F8356A" w:rsidRPr="003668F9" w:rsidTr="007A55FC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356A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E50242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7C3FBD" w:rsidRPr="003668F9" w:rsidTr="00E50242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7C3FBD" w:rsidRPr="003668F9" w:rsidTr="007A55FC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28</w:t>
            </w:r>
          </w:p>
        </w:tc>
      </w:tr>
      <w:tr w:rsidR="007C3FBD" w:rsidRPr="003668F9" w:rsidTr="007A55FC">
        <w:trPr>
          <w:gridAfter w:val="1"/>
          <w:wAfter w:w="7" w:type="dxa"/>
          <w:trHeight w:val="466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i opracowanie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projektów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7C3FBD" w:rsidRPr="003668F9" w:rsidTr="007A55FC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7C3FBD" w:rsidRPr="003668F9" w:rsidTr="007A55FC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F8356A" w:rsidRPr="003668F9" w:rsidTr="007A55FC">
        <w:trPr>
          <w:jc w:val="center"/>
        </w:trPr>
        <w:tc>
          <w:tcPr>
            <w:tcW w:w="9752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644099" w:rsidRDefault="00F8356A">
            <w:pPr>
              <w:pStyle w:val="Akapitzlist"/>
              <w:numPr>
                <w:ilvl w:val="0"/>
                <w:numId w:val="3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Wojnicka E., Wdrożenie technologii. </w:t>
            </w: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WSIiZ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 w Rzeszowie, 2012.</w:t>
            </w:r>
            <w:r w:rsidR="00644099" w:rsidRPr="0064409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:rsidR="00644099" w:rsidRDefault="00F8356A">
            <w:pPr>
              <w:pStyle w:val="Akapitzlist"/>
              <w:numPr>
                <w:ilvl w:val="0"/>
                <w:numId w:val="3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Brdulak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 J., Zarządzanie wiedzą a proces innowacji produktu. Wyd. SGH, Warszawa 2005.</w:t>
            </w:r>
            <w:r w:rsidR="0064409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:rsidR="00F8356A" w:rsidRPr="00644099" w:rsidRDefault="00F8356A">
            <w:pPr>
              <w:pStyle w:val="Akapitzlist"/>
              <w:numPr>
                <w:ilvl w:val="0"/>
                <w:numId w:val="32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>Praca zbiorowa Elżbiety Wojnickiej (red.), Perspektywy rozwoju małych i średnich przedsiębiorstw wysokich technologii w Polsce do 2020 roku. Ekspertyza dla Polskiej Agencji Rozwoju Przedsiębiorczości (Wyższa Szkoła Informatyki i Zarządzania w Rzeszowie), dostępna on-line</w:t>
            </w:r>
          </w:p>
        </w:tc>
      </w:tr>
      <w:tr w:rsidR="00F8356A" w:rsidRPr="003668F9" w:rsidTr="007A55FC">
        <w:trPr>
          <w:jc w:val="center"/>
        </w:trPr>
        <w:tc>
          <w:tcPr>
            <w:tcW w:w="9752" w:type="dxa"/>
          </w:tcPr>
          <w:p w:rsidR="00F8356A" w:rsidRPr="003668F9" w:rsidRDefault="00F8356A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644099" w:rsidRDefault="00F8356A">
            <w:pPr>
              <w:pStyle w:val="Akapitzlist"/>
              <w:numPr>
                <w:ilvl w:val="0"/>
                <w:numId w:val="33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Praca zbiorowa Kukuła K.(red.), Badania operacyjne w przykładach i zadaniach. Wyd. PWN, </w:t>
            </w:r>
            <w:r w:rsidR="00644099">
              <w:rPr>
                <w:rFonts w:ascii="Cambria" w:hAnsi="Cambria" w:cs="Times New Roman"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Warszawa 2011.</w:t>
            </w:r>
          </w:p>
          <w:p w:rsidR="00F8356A" w:rsidRPr="00644099" w:rsidRDefault="00F8356A">
            <w:pPr>
              <w:pStyle w:val="Akapitzlist"/>
              <w:numPr>
                <w:ilvl w:val="0"/>
                <w:numId w:val="33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>Pomykalski A. Zarządzanie innowacjami. Wyd. PWN, Warszawa 2001.</w:t>
            </w:r>
          </w:p>
        </w:tc>
      </w:tr>
    </w:tbl>
    <w:p w:rsidR="00F8356A" w:rsidRPr="00E8749E" w:rsidRDefault="00F8356A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F8356A" w:rsidRPr="003668F9" w:rsidTr="00650B4C">
        <w:trPr>
          <w:jc w:val="center"/>
        </w:trPr>
        <w:tc>
          <w:tcPr>
            <w:tcW w:w="5240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F8356A" w:rsidRPr="003668F9" w:rsidRDefault="00F8356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Dr </w:t>
            </w:r>
            <w:r w:rsidR="005425C7" w:rsidRPr="003668F9">
              <w:rPr>
                <w:rFonts w:ascii="Cambria" w:hAnsi="Cambria" w:cs="Times New Roman"/>
                <w:sz w:val="20"/>
                <w:szCs w:val="20"/>
              </w:rPr>
              <w:t xml:space="preserve">hab.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inż. Andrzej Perec</w:t>
            </w:r>
          </w:p>
        </w:tc>
      </w:tr>
      <w:tr w:rsidR="008748ED" w:rsidRPr="003668F9" w:rsidTr="00662F01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aperec@ajp.edu.pl</w:t>
            </w:r>
          </w:p>
        </w:tc>
      </w:tr>
      <w:tr w:rsidR="008748ED" w:rsidRPr="003668F9" w:rsidTr="00650B4C">
        <w:trPr>
          <w:trHeight w:val="217"/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F8356A" w:rsidRPr="003668F9" w:rsidRDefault="00F8356A" w:rsidP="00B25BAD">
      <w:pPr>
        <w:spacing w:after="0"/>
        <w:rPr>
          <w:rFonts w:ascii="Cambria" w:hAnsi="Cambria" w:cs="Times New Roman"/>
          <w:sz w:val="20"/>
          <w:szCs w:val="20"/>
        </w:rPr>
      </w:pPr>
    </w:p>
    <w:p w:rsidR="0052021B" w:rsidRPr="003668F9" w:rsidRDefault="0052021B" w:rsidP="00B25BAD">
      <w:pPr>
        <w:spacing w:after="0"/>
        <w:rPr>
          <w:rFonts w:ascii="Cambria" w:hAnsi="Cambria"/>
          <w:vanish/>
          <w:sz w:val="20"/>
          <w:szCs w:val="20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96077" w:rsidRPr="003668F9" w:rsidTr="007A55FC">
        <w:trPr>
          <w:trHeight w:val="269"/>
        </w:trPr>
        <w:tc>
          <w:tcPr>
            <w:tcW w:w="1689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19150" cy="819150"/>
                  <wp:effectExtent l="0" t="0" r="0" b="0"/>
                  <wp:docPr id="7" name="Obraz 7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7A55FC">
        <w:trPr>
          <w:trHeight w:val="275"/>
        </w:trPr>
        <w:tc>
          <w:tcPr>
            <w:tcW w:w="1689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52021B" w:rsidRPr="003668F9" w:rsidTr="007A55FC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52021B" w:rsidRPr="003668F9" w:rsidTr="007A55FC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52021B" w:rsidRPr="003668F9" w:rsidTr="007A55FC">
        <w:trPr>
          <w:trHeight w:val="139"/>
        </w:trPr>
        <w:tc>
          <w:tcPr>
            <w:tcW w:w="1689" w:type="dxa"/>
            <w:vMerge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52021B" w:rsidRPr="003668F9" w:rsidTr="007A55FC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.7</w:t>
            </w:r>
          </w:p>
        </w:tc>
      </w:tr>
    </w:tbl>
    <w:p w:rsidR="00E8749E" w:rsidRPr="001E7314" w:rsidRDefault="00E8749E" w:rsidP="00E8749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52021B" w:rsidRPr="00E8749E" w:rsidRDefault="0052021B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52021B" w:rsidRPr="003668F9" w:rsidTr="007A55FC">
        <w:trPr>
          <w:trHeight w:val="328"/>
        </w:trPr>
        <w:tc>
          <w:tcPr>
            <w:tcW w:w="4219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 xml:space="preserve">Inteligentne systemy wspomagania decyzji </w:t>
            </w:r>
          </w:p>
        </w:tc>
      </w:tr>
      <w:tr w:rsidR="0052021B" w:rsidRPr="003668F9" w:rsidTr="007A55FC">
        <w:tc>
          <w:tcPr>
            <w:tcW w:w="4219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4</w:t>
            </w:r>
          </w:p>
        </w:tc>
      </w:tr>
      <w:tr w:rsidR="0052021B" w:rsidRPr="003668F9" w:rsidTr="007A55FC">
        <w:tc>
          <w:tcPr>
            <w:tcW w:w="4219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52021B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52021B" w:rsidRPr="003668F9" w:rsidTr="007A55FC">
        <w:tc>
          <w:tcPr>
            <w:tcW w:w="4219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52021B" w:rsidRPr="003668F9" w:rsidTr="007A55FC">
        <w:tc>
          <w:tcPr>
            <w:tcW w:w="4219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52021B" w:rsidRPr="003668F9" w:rsidTr="007A55FC">
        <w:tc>
          <w:tcPr>
            <w:tcW w:w="4219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52021B" w:rsidRPr="003668F9" w:rsidRDefault="0041172A" w:rsidP="00B25BAD">
            <w:pPr>
              <w:pStyle w:val="akarta"/>
              <w:spacing w:before="0" w:after="0" w:line="276" w:lineRule="auto"/>
            </w:pPr>
            <w:r w:rsidRPr="003668F9">
              <w:t>3</w:t>
            </w:r>
          </w:p>
        </w:tc>
      </w:tr>
      <w:tr w:rsidR="0052021B" w:rsidRPr="003668F9" w:rsidTr="007A55FC">
        <w:tc>
          <w:tcPr>
            <w:tcW w:w="4219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52021B" w:rsidRPr="003668F9" w:rsidRDefault="0052021B" w:rsidP="00B25BAD">
            <w:pPr>
              <w:pStyle w:val="akarta"/>
              <w:spacing w:before="0" w:after="0" w:line="276" w:lineRule="auto"/>
            </w:pPr>
            <w:r w:rsidRPr="003668F9">
              <w:t>Dr hab.  Jarosław Becker</w:t>
            </w:r>
          </w:p>
        </w:tc>
      </w:tr>
    </w:tbl>
    <w:p w:rsidR="0052021B" w:rsidRPr="00E8749E" w:rsidRDefault="0052021B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52021B" w:rsidRPr="003668F9" w:rsidTr="006D1533">
        <w:tc>
          <w:tcPr>
            <w:tcW w:w="2498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BD28A8" w:rsidRPr="003668F9" w:rsidRDefault="00BD28A8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52021B" w:rsidRPr="003668F9" w:rsidRDefault="00BD28A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0208C7" w:rsidRPr="003668F9" w:rsidTr="006D1533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268" w:type="dxa"/>
            <w:vMerge w:val="restart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208C7" w:rsidRPr="003668F9" w:rsidTr="006D1533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268" w:type="dxa"/>
            <w:vMerge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52021B" w:rsidRPr="00E8749E" w:rsidRDefault="0052021B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24"/>
      </w:tblGrid>
      <w:tr w:rsidR="0052021B" w:rsidRPr="003668F9" w:rsidTr="007A55FC">
        <w:trPr>
          <w:trHeight w:val="301"/>
          <w:jc w:val="center"/>
        </w:trPr>
        <w:tc>
          <w:tcPr>
            <w:tcW w:w="962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52021B" w:rsidRPr="00E8749E" w:rsidRDefault="0052021B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52021B" w:rsidRPr="003668F9" w:rsidTr="007A55FC">
        <w:tc>
          <w:tcPr>
            <w:tcW w:w="9634" w:type="dxa"/>
          </w:tcPr>
          <w:p w:rsidR="0052021B" w:rsidRPr="00D9266D" w:rsidRDefault="0052021B">
            <w:pPr>
              <w:pStyle w:val="Akapitzlist"/>
              <w:numPr>
                <w:ilvl w:val="0"/>
                <w:numId w:val="16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>Zapoznanie studentów z zasadami inżynierii, funkcjonalnością i zastosowaniem różnych klas systemów wspomagania decyzji</w:t>
            </w:r>
            <w:r w:rsidR="0019207A" w:rsidRPr="00D9266D">
              <w:rPr>
                <w:rFonts w:ascii="Cambria" w:hAnsi="Cambria" w:cs="Times New Roman"/>
                <w:bCs/>
                <w:sz w:val="20"/>
                <w:szCs w:val="20"/>
              </w:rPr>
              <w:t xml:space="preserve"> wykorzystywanych w branżach związanych </w:t>
            </w:r>
            <w:r w:rsidR="0019207A" w:rsidRPr="00D9266D">
              <w:rPr>
                <w:rFonts w:ascii="Cambria" w:hAnsi="Cambria" w:cs="Times New Roman"/>
                <w:color w:val="000000"/>
                <w:sz w:val="20"/>
                <w:szCs w:val="20"/>
              </w:rPr>
              <w:t>z mechaniką i budową maszyn</w:t>
            </w: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52021B" w:rsidRPr="00D9266D" w:rsidRDefault="0052021B">
            <w:pPr>
              <w:pStyle w:val="Akapitzlist"/>
              <w:numPr>
                <w:ilvl w:val="0"/>
                <w:numId w:val="16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 xml:space="preserve">Nabycie </w:t>
            </w:r>
            <w:r w:rsidR="00D9266D">
              <w:rPr>
                <w:rFonts w:ascii="Cambria" w:hAnsi="Cambria" w:cs="Times New Roman"/>
                <w:bCs/>
                <w:sz w:val="20"/>
                <w:szCs w:val="20"/>
              </w:rPr>
              <w:t xml:space="preserve">przez studentów </w:t>
            </w: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>umiejętności z zakresu funkcjonalności quasi-inteligentnych systemów informatycznych wspomagających decyzje.</w:t>
            </w:r>
          </w:p>
          <w:p w:rsidR="0052021B" w:rsidRPr="00D9266D" w:rsidRDefault="0052021B">
            <w:pPr>
              <w:pStyle w:val="Akapitzlist"/>
              <w:numPr>
                <w:ilvl w:val="0"/>
                <w:numId w:val="16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>Doskonalenie umiejętności inżynierskich z zachowaniem zasad współdziałania w grupie i odpowiedzialnością za wspólne realizacje.</w:t>
            </w:r>
          </w:p>
        </w:tc>
      </w:tr>
    </w:tbl>
    <w:p w:rsidR="0052021B" w:rsidRPr="00E8749E" w:rsidRDefault="0052021B" w:rsidP="00E8749E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8749E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52021B" w:rsidRPr="003668F9" w:rsidTr="007A55FC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52021B" w:rsidRPr="003668F9" w:rsidTr="007A55FC">
        <w:trPr>
          <w:jc w:val="center"/>
        </w:trPr>
        <w:tc>
          <w:tcPr>
            <w:tcW w:w="9652" w:type="dxa"/>
            <w:gridSpan w:val="4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2021B" w:rsidRPr="003668F9" w:rsidTr="007A55FC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52021B" w:rsidRPr="003668F9" w:rsidRDefault="004F43F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zna i rozumie oraz</w:t>
            </w:r>
            <w:r w:rsidR="0052021B" w:rsidRPr="003668F9">
              <w:rPr>
                <w:rFonts w:ascii="Cambria" w:hAnsi="Cambria" w:cs="Times New Roman"/>
                <w:sz w:val="20"/>
                <w:szCs w:val="20"/>
              </w:rPr>
              <w:t xml:space="preserve"> umie scharakteryzować budowę, możliwości i ograniczenia funkcjonalności różnych klas informatycznych systemów wspomagania decyzji.</w:t>
            </w:r>
          </w:p>
        </w:tc>
        <w:tc>
          <w:tcPr>
            <w:tcW w:w="1732" w:type="dxa"/>
            <w:vAlign w:val="center"/>
          </w:tcPr>
          <w:p w:rsidR="0052021B" w:rsidRPr="003668F9" w:rsidRDefault="0052021B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K_W04, K_W07, K_W15</w:t>
            </w:r>
          </w:p>
        </w:tc>
      </w:tr>
      <w:tr w:rsidR="0052021B" w:rsidRPr="003668F9" w:rsidTr="007A55FC">
        <w:trPr>
          <w:jc w:val="center"/>
        </w:trPr>
        <w:tc>
          <w:tcPr>
            <w:tcW w:w="9652" w:type="dxa"/>
            <w:gridSpan w:val="4"/>
            <w:vAlign w:val="center"/>
          </w:tcPr>
          <w:p w:rsidR="0052021B" w:rsidRPr="003668F9" w:rsidRDefault="0052021B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52021B" w:rsidRPr="003668F9" w:rsidTr="007A55FC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Student potrafi zidentyfikować, opisać i rozwiązać problem decyzyjny przy użyciu 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odpowiedniej metody i narzędzia informatycznego.</w:t>
            </w:r>
          </w:p>
        </w:tc>
        <w:tc>
          <w:tcPr>
            <w:tcW w:w="1732" w:type="dxa"/>
            <w:vAlign w:val="center"/>
          </w:tcPr>
          <w:p w:rsidR="0052021B" w:rsidRPr="003668F9" w:rsidRDefault="0052021B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K_U03, K_U06, K_U10, K_U11,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K_U24, K_U26</w:t>
            </w:r>
          </w:p>
        </w:tc>
      </w:tr>
      <w:tr w:rsidR="0052021B" w:rsidRPr="003668F9" w:rsidTr="007A55FC">
        <w:trPr>
          <w:jc w:val="center"/>
        </w:trPr>
        <w:tc>
          <w:tcPr>
            <w:tcW w:w="9652" w:type="dxa"/>
            <w:gridSpan w:val="4"/>
            <w:vAlign w:val="center"/>
          </w:tcPr>
          <w:p w:rsidR="0052021B" w:rsidRPr="003668F9" w:rsidRDefault="0052021B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KOMPETENCJE SPOŁECZNE</w:t>
            </w:r>
          </w:p>
        </w:tc>
      </w:tr>
      <w:tr w:rsidR="0052021B" w:rsidRPr="003668F9" w:rsidTr="007A55FC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 xml:space="preserve"> jest gotów do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prawidłow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ej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identyfi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kacji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i rozwiąz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ywania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problem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ó</w:t>
            </w:r>
            <w:proofErr w:type="spellEnd"/>
            <w:r w:rsidR="006F4992" w:rsidRPr="003668F9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instrText xml:space="preserve"> LISTNUM </w:instrText>
            </w:r>
            <w:r w:rsidR="006F4992" w:rsidRPr="003668F9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inżynierski</w:t>
            </w:r>
            <w:r w:rsidR="004F43FC" w:rsidRPr="003668F9">
              <w:rPr>
                <w:rFonts w:ascii="Cambria" w:hAnsi="Cambria" w:cs="Times New Roman"/>
                <w:sz w:val="20"/>
                <w:szCs w:val="20"/>
              </w:rPr>
              <w:t>ch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z zachowaniem zasad współdziałania w grupie oraz potrafi przy tym myśleć i działać w sposób kreatywny.</w:t>
            </w:r>
          </w:p>
        </w:tc>
        <w:tc>
          <w:tcPr>
            <w:tcW w:w="1732" w:type="dxa"/>
            <w:vAlign w:val="center"/>
          </w:tcPr>
          <w:p w:rsidR="0052021B" w:rsidRPr="003668F9" w:rsidRDefault="0052021B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K_K02, K_K06</w:t>
            </w:r>
          </w:p>
        </w:tc>
      </w:tr>
    </w:tbl>
    <w:p w:rsidR="0052021B" w:rsidRPr="00E8749E" w:rsidRDefault="0052021B" w:rsidP="00E8749E">
      <w:pPr>
        <w:spacing w:before="120" w:after="120"/>
        <w:rPr>
          <w:rFonts w:ascii="Cambria" w:hAnsi="Cambria" w:cs="Times New Roman"/>
        </w:rPr>
      </w:pPr>
      <w:r w:rsidRPr="00E8749E">
        <w:rPr>
          <w:rFonts w:ascii="Cambria" w:eastAsia="Times New Roman" w:hAnsi="Cambria" w:cs="Times New Roman"/>
          <w:b/>
          <w:bCs/>
          <w:kern w:val="32"/>
        </w:rPr>
        <w:t>6. Treści programowe  oraz liczba godzin na poszczególnych formach zajęć (</w:t>
      </w:r>
      <w:r w:rsidRPr="00E8749E">
        <w:rPr>
          <w:rFonts w:ascii="Cambria" w:eastAsia="Times New Roman" w:hAnsi="Cambria" w:cs="Times New Roman"/>
          <w:kern w:val="32"/>
        </w:rPr>
        <w:t>zgodnie z programem</w:t>
      </w:r>
      <w:r w:rsidRPr="00E8749E">
        <w:rPr>
          <w:rFonts w:ascii="Cambria" w:hAnsi="Cambria"/>
        </w:rPr>
        <w:t xml:space="preserve">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52021B" w:rsidRPr="003668F9" w:rsidTr="007A55FC">
        <w:trPr>
          <w:trHeight w:val="340"/>
        </w:trPr>
        <w:tc>
          <w:tcPr>
            <w:tcW w:w="655" w:type="dxa"/>
            <w:vMerge w:val="restart"/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2021B" w:rsidRPr="003668F9" w:rsidTr="007A55FC">
        <w:trPr>
          <w:trHeight w:val="196"/>
        </w:trPr>
        <w:tc>
          <w:tcPr>
            <w:tcW w:w="655" w:type="dxa"/>
            <w:vMerge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2021B" w:rsidRPr="003668F9" w:rsidTr="007A55FC">
        <w:trPr>
          <w:trHeight w:val="225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Zajęcia organizacyjne – omówienie karty przedmiotu (cele i efekty kształcenia, treści programowe, formy i warunki zaliczenia i in.).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br/>
              <w:t>Pojęcie i elementy decyzji. Generacje informatycznych systemów zarządzania.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2021B" w:rsidRPr="003668F9" w:rsidTr="007A55FC">
        <w:trPr>
          <w:trHeight w:val="285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Komputerowe systemy wspomagania decyzji (pojęcie, klasyfikacja, przegląd zastosowań). 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345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i funkcjonalność hybrydowego systemu DSS 3.0.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System wspomagania decyzji oparty na modelach matematycznych programowania liniowego. 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 wspomagania decyzji oparty na modelu hierarchicznym z funkcją użyteczności.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 wspomagania decyzji oparty modelu sieciowym z funkcją użyteczności.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 wspomagania decyzji oparty modelu z relacją przewyższania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br/>
              <w:t xml:space="preserve"> - ranking wariantów decyzyjnych.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 wspomagania decyzji oparty modelu z relacją przewyższania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br/>
              <w:t xml:space="preserve"> - ranking wariantów decyzyjnych.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Systemy wspomagające podejmowanie decyzji grupowych.  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 wspomagania decyzji oparte na zastosowaniu teorii zbiorów przybliżonych.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 wspomagania decyzji oparte na zastosowaniu sztucznych sieci neuronowych.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 wspomagania decyzji oparte na zastosowaniu algorytmów genetycznych.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inteligentnych agentów programowych.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Zastosowania systemów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wieloagentowych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w Internecie.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części wykładowej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52021B" w:rsidRPr="003668F9" w:rsidTr="007A55FC">
        <w:tc>
          <w:tcPr>
            <w:tcW w:w="655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52021B" w:rsidRPr="003668F9" w:rsidRDefault="0052021B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52021B" w:rsidRPr="003668F9" w:rsidTr="007A55FC">
        <w:trPr>
          <w:trHeight w:val="340"/>
        </w:trPr>
        <w:tc>
          <w:tcPr>
            <w:tcW w:w="646" w:type="dxa"/>
            <w:vMerge w:val="restart"/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2021B" w:rsidRPr="003668F9" w:rsidTr="007A55FC">
        <w:trPr>
          <w:trHeight w:val="196"/>
        </w:trPr>
        <w:tc>
          <w:tcPr>
            <w:tcW w:w="646" w:type="dxa"/>
            <w:vMerge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2021B" w:rsidRPr="003668F9" w:rsidTr="007A55FC">
        <w:trPr>
          <w:trHeight w:val="225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Zajęcia organizacyjne – omówienie celu i zakresu zajęć laboratoryjnych.</w:t>
            </w:r>
          </w:p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Omówienie przykładów problemów decyzyjnych i narzędzi wspomagających ich rozwiązywanie.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85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L2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Zapoznanie z funkcjonalnością programu WEKA  (instruktaż).</w:t>
            </w:r>
          </w:p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Zdefiniowanie problemu klasyfikacyjnego. Wybór metody uczenia maszynowego. 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85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Przygotowanie danych.  Trenowanie modelu.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345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Przygotowanie danych.  Trenowanie modelu.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345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Testowanie modelu. Analiza i ocena uzyskanych wyników.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Testowanie modelu. Analiza i ocena uzyskanych wyników.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40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Testowanie modelu. Analiza i ocena uzyskanych wyników.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362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Zapoznanie z funkcjonalnością systemu Super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Decision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(instruktaż).</w:t>
            </w:r>
          </w:p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Zdefiniowanie problemu decyzyjnego. 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330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Zapoznanie z funkcjonalnością systemu Super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Decision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(instruktaż).</w:t>
            </w:r>
          </w:p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Zdefiniowanie problemu decyzyjnego. 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225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hierarchicznej lub sieciowej struktury kryteriów i określenie preferencji.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2021B" w:rsidRPr="003668F9" w:rsidTr="007A55FC">
        <w:trPr>
          <w:trHeight w:val="405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hierarchicznej lub sieciowej struktury kryteriów i określenie preferencji.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2021B" w:rsidRPr="003668F9" w:rsidTr="007A55FC">
        <w:trPr>
          <w:trHeight w:val="555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Przygotowanie danych opisujących warianty decyzyjne (fakty, opnie eksperckie). Interpretacja i analiza wrażliwości uzyskanych wyników.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570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Przygotowanie danych opisujących warianty decyzyjne (fakty, opnie eksperckie). Interpretacja i analiza wrażliwości uzyskanych wyników.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555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Przygotowanie danych opisujących warianty decyzyjne (fakty, opnie eksperckie). Interpretacja i analiza wrażliwości uzyskanych wyników.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2021B" w:rsidRPr="003668F9" w:rsidTr="007A55FC">
        <w:trPr>
          <w:trHeight w:val="435"/>
        </w:trPr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laboratoriów.</w:t>
            </w:r>
          </w:p>
        </w:tc>
        <w:tc>
          <w:tcPr>
            <w:tcW w:w="1516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2021B" w:rsidRPr="003668F9" w:rsidTr="007A55FC">
        <w:tc>
          <w:tcPr>
            <w:tcW w:w="646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52021B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2021B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2021B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52021B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2021B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2021B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52021B" w:rsidRPr="00E8749E" w:rsidRDefault="0052021B" w:rsidP="00E8749E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8749E">
        <w:rPr>
          <w:rFonts w:ascii="Cambria" w:eastAsia="Times New Roman" w:hAnsi="Cambria" w:cs="Times New Roman"/>
          <w:b/>
          <w:bCs/>
          <w:kern w:val="32"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52021B" w:rsidRPr="003668F9" w:rsidTr="007A55FC">
        <w:trPr>
          <w:jc w:val="center"/>
        </w:trPr>
        <w:tc>
          <w:tcPr>
            <w:tcW w:w="1387" w:type="dxa"/>
          </w:tcPr>
          <w:p w:rsidR="0052021B" w:rsidRPr="003668F9" w:rsidRDefault="0052021B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52021B" w:rsidRPr="003668F9" w:rsidRDefault="0052021B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52021B" w:rsidRPr="003668F9" w:rsidRDefault="0052021B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52021B" w:rsidRPr="003668F9" w:rsidTr="007A55FC">
        <w:trPr>
          <w:jc w:val="center"/>
        </w:trPr>
        <w:tc>
          <w:tcPr>
            <w:tcW w:w="1387" w:type="dxa"/>
          </w:tcPr>
          <w:p w:rsidR="0052021B" w:rsidRPr="003668F9" w:rsidRDefault="0052021B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M4. Metoda programowana (wykład problemowy z wykorzystaniem materiałów multimedialnych i źródeł internetowych)</w:t>
            </w:r>
          </w:p>
        </w:tc>
        <w:tc>
          <w:tcPr>
            <w:tcW w:w="3260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projektor multimedialny, </w:t>
            </w:r>
          </w:p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komputer (notebook) z dostępem do sieci internetowej;</w:t>
            </w:r>
          </w:p>
        </w:tc>
      </w:tr>
      <w:tr w:rsidR="0052021B" w:rsidRPr="003668F9" w:rsidTr="007A55FC">
        <w:trPr>
          <w:jc w:val="center"/>
        </w:trPr>
        <w:tc>
          <w:tcPr>
            <w:tcW w:w="1387" w:type="dxa"/>
          </w:tcPr>
          <w:p w:rsidR="0052021B" w:rsidRPr="003668F9" w:rsidRDefault="0052021B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52021B" w:rsidRPr="003668F9" w:rsidRDefault="0052021B" w:rsidP="00B25BA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M5. Metoda praktyczna (instruktaż, analiza przykładów, ćwiczenia doskonalące, przygotowanie dokumentacji zadania inżynierskiego, prezentacja wyników pracy)  </w:t>
            </w:r>
          </w:p>
        </w:tc>
        <w:tc>
          <w:tcPr>
            <w:tcW w:w="3260" w:type="dxa"/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komputery z zainstalowanym oprogramowaniem </w:t>
            </w:r>
            <w:r w:rsidRPr="003668F9">
              <w:rPr>
                <w:rFonts w:ascii="Cambria" w:hAnsi="Cambria" w:cs="Times New Roman"/>
                <w:i/>
                <w:iCs/>
                <w:sz w:val="20"/>
                <w:szCs w:val="20"/>
              </w:rPr>
              <w:t>R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3668F9">
              <w:rPr>
                <w:rFonts w:ascii="Cambria" w:hAnsi="Cambria" w:cs="Times New Roman"/>
                <w:i/>
                <w:iCs/>
                <w:sz w:val="20"/>
                <w:szCs w:val="20"/>
              </w:rPr>
              <w:t>Weka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i  </w:t>
            </w:r>
            <w:r w:rsidRPr="003668F9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Super </w:t>
            </w:r>
            <w:proofErr w:type="spellStart"/>
            <w:r w:rsidRPr="003668F9">
              <w:rPr>
                <w:rFonts w:ascii="Cambria" w:hAnsi="Cambria" w:cs="Times New Roman"/>
                <w:i/>
                <w:iCs/>
                <w:sz w:val="20"/>
                <w:szCs w:val="20"/>
              </w:rPr>
              <w:t>Decision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oraz z dostępem do Internetu.</w:t>
            </w:r>
          </w:p>
        </w:tc>
      </w:tr>
    </w:tbl>
    <w:p w:rsidR="0052021B" w:rsidRPr="00E8749E" w:rsidRDefault="0052021B" w:rsidP="00E8749E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8749E">
        <w:rPr>
          <w:rFonts w:ascii="Cambria" w:eastAsia="Times New Roman" w:hAnsi="Cambria" w:cs="Times New Roman"/>
          <w:b/>
          <w:bCs/>
          <w:kern w:val="32"/>
        </w:rPr>
        <w:t>8. Sposoby (metody) weryfikacji i oceny efektów uczenia się osiągniętych przez studenta</w:t>
      </w:r>
    </w:p>
    <w:p w:rsidR="0052021B" w:rsidRPr="004B16AA" w:rsidRDefault="0052021B" w:rsidP="004B16AA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4B16AA">
        <w:rPr>
          <w:rFonts w:ascii="Cambria" w:eastAsia="Times New Roman" w:hAnsi="Cambria" w:cs="Times New Roman"/>
          <w:b/>
          <w:bCs/>
          <w:kern w:val="3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632"/>
        <w:gridCol w:w="3543"/>
      </w:tblGrid>
      <w:tr w:rsidR="0052021B" w:rsidRPr="003668F9" w:rsidTr="007A55FC">
        <w:tc>
          <w:tcPr>
            <w:tcW w:w="1459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32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543" w:type="dxa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52021B" w:rsidRPr="003668F9" w:rsidTr="007A55FC">
        <w:tc>
          <w:tcPr>
            <w:tcW w:w="1459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632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F2 – obserwacja/aktywność (wypowiedzi ustne na wybrany temat lub zadane pytanie, formułowanie problemów i pytań dotyczących tematyki wykładu)</w:t>
            </w:r>
          </w:p>
        </w:tc>
        <w:tc>
          <w:tcPr>
            <w:tcW w:w="354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F256BB" w:rsidRPr="003668F9">
              <w:rPr>
                <w:rFonts w:ascii="Cambria" w:hAnsi="Cambria" w:cs="Times New Roman"/>
                <w:sz w:val="20"/>
                <w:szCs w:val="20"/>
              </w:rPr>
              <w:t>2-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256BB" w:rsidRPr="003668F9">
              <w:rPr>
                <w:rFonts w:ascii="Cambria" w:hAnsi="Cambria" w:cs="Times New Roman"/>
                <w:sz w:val="20"/>
                <w:szCs w:val="20"/>
              </w:rPr>
              <w:t>kolokwium pisemne</w:t>
            </w:r>
          </w:p>
        </w:tc>
      </w:tr>
      <w:tr w:rsidR="0052021B" w:rsidRPr="003668F9" w:rsidTr="007A55FC">
        <w:tc>
          <w:tcPr>
            <w:tcW w:w="1459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632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F5 – ćwiczenia praktyczne (ocena zadań wykonywanych podczas zajęć i jako pracy własnej)</w:t>
            </w:r>
          </w:p>
        </w:tc>
        <w:tc>
          <w:tcPr>
            <w:tcW w:w="3543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52021B" w:rsidRPr="004B16AA" w:rsidRDefault="0052021B" w:rsidP="004B16AA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4B16AA">
        <w:rPr>
          <w:rFonts w:ascii="Cambria" w:eastAsia="Times New Roman" w:hAnsi="Cambria" w:cs="Times New Roman"/>
          <w:b/>
          <w:bCs/>
          <w:kern w:val="32"/>
        </w:rPr>
        <w:t>8.2. Sposoby (metody) weryfikacji osiągnięcia przedmiotowych efektów uczenia się (wstawić „x”)</w:t>
      </w:r>
    </w:p>
    <w:tbl>
      <w:tblPr>
        <w:tblW w:w="48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48"/>
        <w:gridCol w:w="717"/>
        <w:gridCol w:w="700"/>
        <w:gridCol w:w="846"/>
        <w:gridCol w:w="709"/>
      </w:tblGrid>
      <w:tr w:rsidR="0052021B" w:rsidRPr="003668F9" w:rsidTr="00C23528">
        <w:trPr>
          <w:trHeight w:val="150"/>
          <w:jc w:val="center"/>
        </w:trPr>
        <w:tc>
          <w:tcPr>
            <w:tcW w:w="18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Wykład 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52021B" w:rsidRPr="003668F9" w:rsidTr="00C23528">
        <w:trPr>
          <w:trHeight w:val="325"/>
          <w:jc w:val="center"/>
        </w:trPr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F2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P</w:t>
            </w:r>
            <w:r w:rsidR="00F256BB" w:rsidRPr="003668F9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52021B" w:rsidRPr="003668F9" w:rsidTr="00C23528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52021B" w:rsidRPr="003668F9" w:rsidTr="00C23528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2021B" w:rsidRPr="003668F9" w:rsidTr="00C23528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B25BAD" w:rsidRPr="004B16AA" w:rsidRDefault="0052021B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9. Opis sposobu ustalania oceny końcowej </w:t>
      </w:r>
      <w:r w:rsidRPr="004B16AA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28" w:type="dxa"/>
        <w:jc w:val="center"/>
        <w:tblLayout w:type="fixed"/>
        <w:tblLook w:val="0000"/>
      </w:tblPr>
      <w:tblGrid>
        <w:gridCol w:w="9628"/>
      </w:tblGrid>
      <w:tr w:rsidR="00B25BAD" w:rsidRPr="003668F9" w:rsidTr="007A55FC">
        <w:trPr>
          <w:trHeight w:val="93"/>
          <w:jc w:val="center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52021B" w:rsidRPr="004B16AA" w:rsidRDefault="0052021B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52021B" w:rsidRPr="003668F9" w:rsidTr="007A55FC">
        <w:trPr>
          <w:trHeight w:val="540"/>
          <w:jc w:val="center"/>
        </w:trPr>
        <w:tc>
          <w:tcPr>
            <w:tcW w:w="9644" w:type="dxa"/>
          </w:tcPr>
          <w:p w:rsidR="0052021B" w:rsidRPr="003668F9" w:rsidRDefault="0041172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52021B" w:rsidRPr="004B16AA" w:rsidRDefault="0052021B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52021B" w:rsidRPr="003668F9" w:rsidTr="007A55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52021B" w:rsidRPr="003668F9" w:rsidTr="007A55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52021B" w:rsidRPr="003668F9" w:rsidTr="007A55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2021B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1B" w:rsidRPr="003668F9" w:rsidRDefault="0052021B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52021B" w:rsidRPr="003668F9" w:rsidTr="007A55FC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21B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FF60AD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7C3FBD" w:rsidRPr="003668F9" w:rsidTr="007A55FC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7C3FBD" w:rsidRPr="003668F9" w:rsidTr="007A55FC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rzygotowanie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i opracowanie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projektów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7C3FBD" w:rsidRPr="003668F9" w:rsidTr="007A55FC">
        <w:trPr>
          <w:gridAfter w:val="1"/>
          <w:wAfter w:w="7" w:type="dxa"/>
          <w:trHeight w:val="364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7C3FBD" w:rsidRPr="003668F9" w:rsidTr="007A55FC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7C3FBD" w:rsidRPr="003668F9" w:rsidTr="007A55FC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52021B" w:rsidRPr="004B16AA" w:rsidRDefault="0052021B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52021B" w:rsidRPr="003668F9" w:rsidTr="007A55FC">
        <w:trPr>
          <w:jc w:val="center"/>
        </w:trPr>
        <w:tc>
          <w:tcPr>
            <w:tcW w:w="9752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644099" w:rsidRDefault="0052021B">
            <w:pPr>
              <w:pStyle w:val="Akapitzlist"/>
              <w:numPr>
                <w:ilvl w:val="0"/>
                <w:numId w:val="3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>Becker J., Integracja źródeł wiedzy w informatycznym systemie wspomagania decyzji, Wyd. Naukowe PWSZ im. Jakuba z Paradyża w Gorzowie Wielkopolskim, Gorzów Wielkopolski 2015.</w:t>
            </w:r>
          </w:p>
          <w:p w:rsidR="0052021B" w:rsidRPr="00644099" w:rsidRDefault="0052021B">
            <w:pPr>
              <w:pStyle w:val="Akapitzlist"/>
              <w:numPr>
                <w:ilvl w:val="0"/>
                <w:numId w:val="3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Biecek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 P., Analiza danych z programem R, Wydanie 2, PWN, Warszawa 2020.</w:t>
            </w:r>
          </w:p>
        </w:tc>
      </w:tr>
      <w:tr w:rsidR="0052021B" w:rsidRPr="003668F9" w:rsidTr="007A55FC">
        <w:trPr>
          <w:trHeight w:val="405"/>
          <w:jc w:val="center"/>
        </w:trPr>
        <w:tc>
          <w:tcPr>
            <w:tcW w:w="9752" w:type="dxa"/>
          </w:tcPr>
          <w:p w:rsidR="0052021B" w:rsidRPr="003668F9" w:rsidRDefault="0052021B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644099" w:rsidRDefault="0052021B">
            <w:pPr>
              <w:pStyle w:val="Akapitzlist"/>
              <w:numPr>
                <w:ilvl w:val="0"/>
                <w:numId w:val="35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Informacje na temat oprogramowania WEKA: </w:t>
            </w:r>
            <w:r w:rsidR="00644099" w:rsidRPr="00644099">
              <w:rPr>
                <w:rFonts w:ascii="Cambria" w:hAnsi="Cambria" w:cs="Times New Roman"/>
                <w:sz w:val="20"/>
                <w:szCs w:val="20"/>
              </w:rPr>
              <w:t>http://www.gauss.pl/analityk/drupal/node/59</w:t>
            </w:r>
          </w:p>
          <w:p w:rsidR="0052021B" w:rsidRPr="00644099" w:rsidRDefault="0052021B">
            <w:pPr>
              <w:pStyle w:val="Akapitzlist"/>
              <w:numPr>
                <w:ilvl w:val="0"/>
                <w:numId w:val="35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Surma J., Business </w:t>
            </w: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Intelligence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>, Systemy wspomagania decyzji biznesowych, PWN, Warszawa 2016</w:t>
            </w:r>
          </w:p>
        </w:tc>
      </w:tr>
    </w:tbl>
    <w:p w:rsidR="0052021B" w:rsidRPr="004B16AA" w:rsidRDefault="0052021B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13. Informacje dodatkowe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94"/>
      </w:tblGrid>
      <w:tr w:rsidR="0052021B" w:rsidRPr="003668F9" w:rsidTr="00650B4C">
        <w:trPr>
          <w:jc w:val="center"/>
        </w:trPr>
        <w:tc>
          <w:tcPr>
            <w:tcW w:w="5382" w:type="dxa"/>
          </w:tcPr>
          <w:p w:rsidR="0052021B" w:rsidRPr="003668F9" w:rsidRDefault="0052021B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94" w:type="dxa"/>
          </w:tcPr>
          <w:p w:rsidR="0052021B" w:rsidRPr="003668F9" w:rsidRDefault="0041172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Dr hab. </w:t>
            </w:r>
            <w:r w:rsidR="0052021B" w:rsidRPr="003668F9">
              <w:rPr>
                <w:rFonts w:ascii="Cambria" w:hAnsi="Cambria" w:cs="Times New Roman"/>
                <w:sz w:val="20"/>
                <w:szCs w:val="20"/>
              </w:rPr>
              <w:t>Jarosław Becker</w:t>
            </w:r>
          </w:p>
        </w:tc>
      </w:tr>
      <w:tr w:rsidR="008748ED" w:rsidRPr="003668F9" w:rsidTr="003F5A3F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94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94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jbecker@ajp.edu.pl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52021B" w:rsidRPr="003668F9" w:rsidRDefault="0052021B" w:rsidP="00B25BAD">
      <w:pPr>
        <w:spacing w:after="0"/>
        <w:rPr>
          <w:rFonts w:ascii="Cambria" w:hAnsi="Cambria" w:cs="Times New Roman"/>
          <w:sz w:val="20"/>
          <w:szCs w:val="20"/>
        </w:rPr>
      </w:pPr>
    </w:p>
    <w:p w:rsidR="00424CD4" w:rsidRPr="003668F9" w:rsidRDefault="00424CD4" w:rsidP="00B25BAD">
      <w:pPr>
        <w:spacing w:after="0"/>
        <w:rPr>
          <w:rFonts w:ascii="Cambria" w:hAnsi="Cambria"/>
          <w:vanish/>
          <w:sz w:val="20"/>
          <w:szCs w:val="20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96077" w:rsidRPr="003668F9" w:rsidTr="007A55FC">
        <w:trPr>
          <w:trHeight w:val="269"/>
        </w:trPr>
        <w:tc>
          <w:tcPr>
            <w:tcW w:w="1689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76300" cy="876300"/>
                  <wp:effectExtent l="0" t="0" r="0" b="0"/>
                  <wp:docPr id="8" name="Obraz 8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7A55FC">
        <w:trPr>
          <w:trHeight w:val="275"/>
        </w:trPr>
        <w:tc>
          <w:tcPr>
            <w:tcW w:w="1689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424CD4" w:rsidRPr="003668F9" w:rsidTr="007A55FC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424CD4" w:rsidRPr="003668F9" w:rsidTr="007A55FC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424CD4" w:rsidRPr="003668F9" w:rsidTr="007A55FC">
        <w:trPr>
          <w:trHeight w:val="139"/>
        </w:trPr>
        <w:tc>
          <w:tcPr>
            <w:tcW w:w="1689" w:type="dxa"/>
            <w:vMerge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424CD4" w:rsidRPr="003668F9" w:rsidTr="007A55FC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.8</w:t>
            </w:r>
          </w:p>
        </w:tc>
      </w:tr>
    </w:tbl>
    <w:p w:rsidR="004B16AA" w:rsidRPr="001E7314" w:rsidRDefault="004B16AA" w:rsidP="004B16AA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424CD4" w:rsidRPr="003668F9" w:rsidTr="007A55FC">
        <w:trPr>
          <w:trHeight w:val="328"/>
        </w:trPr>
        <w:tc>
          <w:tcPr>
            <w:tcW w:w="4219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Metody projektowania jakości w produkcji i usługach</w:t>
            </w:r>
          </w:p>
        </w:tc>
      </w:tr>
      <w:tr w:rsidR="00424CD4" w:rsidRPr="003668F9" w:rsidTr="007A55FC">
        <w:tc>
          <w:tcPr>
            <w:tcW w:w="4219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4</w:t>
            </w:r>
          </w:p>
        </w:tc>
      </w:tr>
      <w:tr w:rsidR="00424CD4" w:rsidRPr="003668F9" w:rsidTr="007A55FC">
        <w:tc>
          <w:tcPr>
            <w:tcW w:w="4219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424CD4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424CD4" w:rsidRPr="003668F9" w:rsidTr="007A55FC">
        <w:tc>
          <w:tcPr>
            <w:tcW w:w="4219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424CD4" w:rsidRPr="003668F9" w:rsidTr="007A55FC">
        <w:tc>
          <w:tcPr>
            <w:tcW w:w="4219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424CD4" w:rsidRPr="003668F9" w:rsidTr="007A55FC">
        <w:tc>
          <w:tcPr>
            <w:tcW w:w="4219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424CD4" w:rsidRPr="003668F9" w:rsidRDefault="0041172A" w:rsidP="00B25BAD">
            <w:pPr>
              <w:pStyle w:val="akarta"/>
              <w:spacing w:before="0" w:after="0" w:line="276" w:lineRule="auto"/>
            </w:pPr>
            <w:r w:rsidRPr="003668F9">
              <w:t>3</w:t>
            </w:r>
          </w:p>
        </w:tc>
      </w:tr>
      <w:tr w:rsidR="00424CD4" w:rsidRPr="003668F9" w:rsidTr="007A55FC">
        <w:tc>
          <w:tcPr>
            <w:tcW w:w="4219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424CD4" w:rsidRPr="003668F9" w:rsidRDefault="00424CD4" w:rsidP="00B25BAD">
            <w:pPr>
              <w:pStyle w:val="akarta"/>
              <w:spacing w:before="0" w:after="0" w:line="276" w:lineRule="auto"/>
            </w:pPr>
            <w:r w:rsidRPr="003668F9">
              <w:t>Mgr inż. Grzegorz Włażewski</w:t>
            </w:r>
          </w:p>
        </w:tc>
      </w:tr>
    </w:tbl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424CD4" w:rsidRPr="003668F9" w:rsidTr="006D1533">
        <w:tc>
          <w:tcPr>
            <w:tcW w:w="2498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BD28A8" w:rsidRPr="003668F9" w:rsidRDefault="00BD28A8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424CD4" w:rsidRPr="003668F9" w:rsidRDefault="00BD28A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0208C7" w:rsidRPr="003668F9" w:rsidTr="006D1533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 w:val="restart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208C7" w:rsidRPr="003668F9" w:rsidTr="006D1533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424CD4" w:rsidRPr="003668F9" w:rsidTr="007A55FC">
        <w:trPr>
          <w:trHeight w:val="301"/>
          <w:jc w:val="center"/>
        </w:trPr>
        <w:tc>
          <w:tcPr>
            <w:tcW w:w="9619" w:type="dxa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Wdrażanie nowych technologii</w:t>
            </w:r>
          </w:p>
        </w:tc>
      </w:tr>
    </w:tbl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424CD4" w:rsidRPr="003668F9" w:rsidTr="007A55FC">
        <w:tc>
          <w:tcPr>
            <w:tcW w:w="9634" w:type="dxa"/>
          </w:tcPr>
          <w:p w:rsidR="00424CD4" w:rsidRPr="00D9266D" w:rsidRDefault="00D9266D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Z</w:t>
            </w:r>
            <w:r w:rsidR="0019207A" w:rsidRPr="00D9266D">
              <w:rPr>
                <w:rFonts w:ascii="Cambria" w:hAnsi="Cambria" w:cs="Times New Roman"/>
                <w:bCs/>
                <w:sz w:val="20"/>
                <w:szCs w:val="20"/>
              </w:rPr>
              <w:t xml:space="preserve">apoznanie z podstawowymi zagadnieniami </w:t>
            </w:r>
            <w:r w:rsidR="00424CD4" w:rsidRPr="00D9266D">
              <w:rPr>
                <w:rFonts w:ascii="Cambria" w:hAnsi="Cambria" w:cs="Times New Roman"/>
                <w:sz w:val="20"/>
                <w:szCs w:val="20"/>
              </w:rPr>
              <w:t>wiedzy technicznej obejmującej terminologię, pojęcia, teorie, zasady, metody, techniki, narzędzia i materiały stosowane przy rozwiązywaniu zadań inżynierskich związanych z mechaniką i budową maszyn, procesami planowania i realizacji eksperymentów, tak w proces</w:t>
            </w:r>
          </w:p>
          <w:p w:rsidR="00424CD4" w:rsidRPr="00D9266D" w:rsidRDefault="0019207A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/>
                <w:sz w:val="20"/>
                <w:szCs w:val="20"/>
              </w:rPr>
              <w:t>Przekazanie wiedzy ogólnej dotyczącej standardów i norm technicznych odnoszących się do mechaniki i budowy maszyn</w:t>
            </w:r>
            <w:r w:rsidR="00424CD4" w:rsidRPr="00D9266D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424CD4" w:rsidRPr="00D9266D" w:rsidRDefault="00D9266D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19207A" w:rsidRPr="00D9266D">
              <w:rPr>
                <w:rFonts w:ascii="Cambria" w:hAnsi="Cambria" w:cs="Times New Roman"/>
                <w:sz w:val="20"/>
                <w:szCs w:val="20"/>
              </w:rPr>
              <w:t xml:space="preserve">yrobienie umiejętności </w:t>
            </w:r>
            <w:r w:rsidR="00424CD4" w:rsidRPr="00D9266D">
              <w:rPr>
                <w:rFonts w:ascii="Cambria" w:hAnsi="Cambria" w:cs="Times New Roman"/>
                <w:sz w:val="20"/>
                <w:szCs w:val="20"/>
              </w:rPr>
              <w:t>w zakresie doskonalenia wiedzy, pozyskiwania i integrowanie informacji z literatury, baz danych i innych źródeł, opracowywania dokumentacji, prezentowania ich i podnoszenia kompetencji zawodowych</w:t>
            </w:r>
          </w:p>
          <w:p w:rsidR="00424CD4" w:rsidRPr="00D9266D" w:rsidRDefault="00D9266D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19207A" w:rsidRPr="00D9266D">
              <w:rPr>
                <w:rFonts w:ascii="Cambria" w:hAnsi="Cambria" w:cs="Times New Roman"/>
                <w:sz w:val="20"/>
                <w:szCs w:val="20"/>
              </w:rPr>
              <w:t xml:space="preserve">yrobienie umiejętności </w:t>
            </w:r>
            <w:r w:rsidR="00424CD4" w:rsidRPr="00D9266D">
              <w:rPr>
                <w:rFonts w:ascii="Cambria" w:hAnsi="Cambria" w:cs="Times New Roman"/>
                <w:sz w:val="20"/>
                <w:szCs w:val="20"/>
              </w:rPr>
              <w:t>projektowania maszyn, realizacji procesów wytwarzania, montażu i eksploatacji maszyn, doboru materiałów inżynierskich stosowanych jako elementy maszyn oraz nadzór nad ich eksploatacją.</w:t>
            </w:r>
          </w:p>
          <w:p w:rsidR="00424CD4" w:rsidRPr="00D9266D" w:rsidRDefault="0019207A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9266D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  <w:r w:rsidR="00424CD4" w:rsidRPr="00D9266D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:rsidR="0041172A" w:rsidRPr="003668F9" w:rsidRDefault="0041172A" w:rsidP="00B25BA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424CD4" w:rsidRPr="003668F9" w:rsidTr="007A55FC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efektu uczenia się</w:t>
            </w:r>
          </w:p>
        </w:tc>
        <w:tc>
          <w:tcPr>
            <w:tcW w:w="6662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732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Odniesienie do 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efektu kierunkowego</w:t>
            </w:r>
          </w:p>
        </w:tc>
      </w:tr>
      <w:tr w:rsidR="00424CD4" w:rsidRPr="003668F9" w:rsidTr="007A55FC">
        <w:trPr>
          <w:jc w:val="center"/>
        </w:trPr>
        <w:tc>
          <w:tcPr>
            <w:tcW w:w="9652" w:type="dxa"/>
            <w:gridSpan w:val="4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424CD4" w:rsidRPr="003668F9" w:rsidTr="007A55FC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424CD4" w:rsidRPr="003668F9" w:rsidRDefault="004F43F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24CD4" w:rsidRPr="003668F9">
              <w:rPr>
                <w:rFonts w:ascii="Cambria" w:hAnsi="Cambria"/>
                <w:sz w:val="20"/>
                <w:szCs w:val="20"/>
              </w:rPr>
              <w:t>monitorowania funkcjonowania systemu zarządzania jakością poprzez ocenę wytwarzanych wyrobów.</w:t>
            </w:r>
          </w:p>
        </w:tc>
        <w:tc>
          <w:tcPr>
            <w:tcW w:w="1732" w:type="dxa"/>
            <w:vAlign w:val="center"/>
          </w:tcPr>
          <w:p w:rsidR="00424CD4" w:rsidRPr="003668F9" w:rsidRDefault="00424CD4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K_W09 K_W13</w:t>
            </w:r>
          </w:p>
        </w:tc>
      </w:tr>
      <w:tr w:rsidR="00424CD4" w:rsidRPr="003668F9" w:rsidTr="007A55FC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424CD4" w:rsidRPr="003668F9" w:rsidRDefault="004F43F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24CD4" w:rsidRPr="003668F9">
              <w:rPr>
                <w:rFonts w:ascii="Cambria" w:hAnsi="Cambria"/>
                <w:sz w:val="20"/>
                <w:szCs w:val="20"/>
              </w:rPr>
              <w:t>wybranych metod zarządzania przebiegiem procesu zarządzania jakością w aspekcie spełnienia wymagań norm i przepisów związanych z wytwarzanym wyrobem.</w:t>
            </w:r>
          </w:p>
        </w:tc>
        <w:tc>
          <w:tcPr>
            <w:tcW w:w="1732" w:type="dxa"/>
            <w:vAlign w:val="center"/>
          </w:tcPr>
          <w:p w:rsidR="00424CD4" w:rsidRPr="003668F9" w:rsidRDefault="00424CD4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K_W15 K_W16</w:t>
            </w:r>
          </w:p>
        </w:tc>
      </w:tr>
      <w:tr w:rsidR="00424CD4" w:rsidRPr="003668F9" w:rsidTr="007A55FC">
        <w:trPr>
          <w:jc w:val="center"/>
        </w:trPr>
        <w:tc>
          <w:tcPr>
            <w:tcW w:w="9652" w:type="dxa"/>
            <w:gridSpan w:val="4"/>
            <w:vAlign w:val="center"/>
          </w:tcPr>
          <w:p w:rsidR="00424CD4" w:rsidRPr="003668F9" w:rsidRDefault="00424CD4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424CD4" w:rsidRPr="003668F9" w:rsidTr="007A55FC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Potrafi opracować dokumentację potrzebną oceny systemu zarządzania jakością</w:t>
            </w:r>
          </w:p>
        </w:tc>
        <w:tc>
          <w:tcPr>
            <w:tcW w:w="1732" w:type="dxa"/>
            <w:vAlign w:val="center"/>
          </w:tcPr>
          <w:p w:rsidR="00424CD4" w:rsidRPr="003668F9" w:rsidRDefault="00424CD4" w:rsidP="00BD28A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K_U03</w:t>
            </w:r>
          </w:p>
          <w:p w:rsidR="00424CD4" w:rsidRPr="003668F9" w:rsidRDefault="00424CD4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K_U08</w:t>
            </w:r>
          </w:p>
        </w:tc>
      </w:tr>
      <w:tr w:rsidR="00424CD4" w:rsidRPr="003668F9" w:rsidTr="007A55FC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Potrafi zastosować właściwe metody, narzędzia i techniki w celu analizy funkcjonowania systemu zarządzania jakością.</w:t>
            </w:r>
          </w:p>
        </w:tc>
        <w:tc>
          <w:tcPr>
            <w:tcW w:w="1732" w:type="dxa"/>
            <w:vAlign w:val="center"/>
          </w:tcPr>
          <w:p w:rsidR="00424CD4" w:rsidRPr="003668F9" w:rsidRDefault="00424CD4" w:rsidP="00BD28A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K_U10</w:t>
            </w:r>
          </w:p>
          <w:p w:rsidR="00424CD4" w:rsidRPr="003668F9" w:rsidRDefault="00424CD4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K_U11</w:t>
            </w:r>
          </w:p>
        </w:tc>
      </w:tr>
      <w:tr w:rsidR="00424CD4" w:rsidRPr="003668F9" w:rsidTr="007A55FC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Potrafi przeprowadzić analizę funkcjonowania systemu zarządzania jakością, omówić uzyskane wyniki i wyciągnąć wnioski.</w:t>
            </w:r>
          </w:p>
        </w:tc>
        <w:tc>
          <w:tcPr>
            <w:tcW w:w="1732" w:type="dxa"/>
            <w:vAlign w:val="center"/>
          </w:tcPr>
          <w:p w:rsidR="00424CD4" w:rsidRPr="003668F9" w:rsidRDefault="00424CD4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K_U13</w:t>
            </w:r>
          </w:p>
        </w:tc>
      </w:tr>
      <w:tr w:rsidR="00424CD4" w:rsidRPr="003668F9" w:rsidTr="007A55FC">
        <w:trPr>
          <w:jc w:val="center"/>
        </w:trPr>
        <w:tc>
          <w:tcPr>
            <w:tcW w:w="9652" w:type="dxa"/>
            <w:gridSpan w:val="4"/>
            <w:vAlign w:val="center"/>
          </w:tcPr>
          <w:p w:rsidR="00424CD4" w:rsidRPr="003668F9" w:rsidRDefault="00424CD4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424CD4" w:rsidRPr="003668F9" w:rsidTr="007A55FC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424CD4" w:rsidRPr="003668F9" w:rsidRDefault="004F43F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Jest gotów</w:t>
            </w:r>
            <w:r w:rsidR="00424CD4" w:rsidRPr="003668F9">
              <w:rPr>
                <w:rFonts w:ascii="Cambria" w:hAnsi="Cambria"/>
                <w:sz w:val="20"/>
                <w:szCs w:val="20"/>
              </w:rPr>
              <w:t xml:space="preserve"> określić etapy oceny systemu zarządzania jakością, nadać im właściwy priorytet oraz określić ich wpływ na realizacje powierzonego zadania.</w:t>
            </w:r>
          </w:p>
        </w:tc>
        <w:tc>
          <w:tcPr>
            <w:tcW w:w="1732" w:type="dxa"/>
            <w:vAlign w:val="center"/>
          </w:tcPr>
          <w:p w:rsidR="00424CD4" w:rsidRPr="003668F9" w:rsidRDefault="00424CD4" w:rsidP="00BD28A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K_K04</w:t>
            </w:r>
          </w:p>
          <w:p w:rsidR="00424CD4" w:rsidRPr="003668F9" w:rsidRDefault="00424CD4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K_K05</w:t>
            </w:r>
          </w:p>
        </w:tc>
      </w:tr>
    </w:tbl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6. Treści programowe  oraz liczba godzin na poszczególnych formach zajęć </w:t>
      </w:r>
      <w:r w:rsidRPr="004B16AA">
        <w:rPr>
          <w:rFonts w:ascii="Cambria" w:hAnsi="Cambria"/>
          <w:b w:val="0"/>
          <w:bCs w:val="0"/>
          <w:sz w:val="22"/>
          <w:szCs w:val="22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"/>
        <w:gridCol w:w="5661"/>
        <w:gridCol w:w="1516"/>
        <w:gridCol w:w="1806"/>
      </w:tblGrid>
      <w:tr w:rsidR="009404C7" w:rsidRPr="003668F9" w:rsidTr="007A55FC">
        <w:trPr>
          <w:trHeight w:val="340"/>
        </w:trPr>
        <w:tc>
          <w:tcPr>
            <w:tcW w:w="654" w:type="dxa"/>
            <w:vMerge w:val="restart"/>
            <w:vAlign w:val="center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404C7" w:rsidRPr="003668F9" w:rsidTr="007A55FC">
        <w:trPr>
          <w:trHeight w:val="196"/>
        </w:trPr>
        <w:tc>
          <w:tcPr>
            <w:tcW w:w="654" w:type="dxa"/>
            <w:vMerge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404C7" w:rsidRPr="003668F9" w:rsidTr="007A55FC">
        <w:trPr>
          <w:trHeight w:val="402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Zarządzanie jakością - podstawy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285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Zarządzanie jakością i jego paradygmaty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45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Koncepcje zarządzania jakością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240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TQM istota i zasady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474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Standard zarządzania serii ISO 9000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400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Standardu zarządzania serii ISO </w:t>
            </w:r>
            <w:r w:rsidRPr="003668F9">
              <w:rPr>
                <w:rFonts w:ascii="Cambria" w:hAnsi="Cambria" w:cs="Helvetica"/>
                <w:color w:val="001133"/>
                <w:sz w:val="20"/>
                <w:szCs w:val="20"/>
                <w:shd w:val="clear" w:color="auto" w:fill="FFFFFF"/>
              </w:rPr>
              <w:t>14000, 18000, 27000, 28000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50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Systemy oceny jakości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45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Diagram procesu, karta kontrolna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195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Arkusz analityczny, wykres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Ishikawy</w:t>
            </w:r>
            <w:proofErr w:type="spellEnd"/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270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Punktowy diagram korelacji. Diagram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Pareto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>. Histogram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60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Cykl życia produktu, koszty i dochody z cyklu życia produktów. Jakość produktu, funkcje opakowania i oznaczenia towarowe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15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rynku i planowanie produktu. Etapy procesu projektowania nowego produktu.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30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marketingowo-ekonomiczna, końcowe dopracowanie konstrukcji i technologii produktu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240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Wprowadzenie produktu na rynek. Porównanie produktów i punktowe modele oceny.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263"/>
        </w:trPr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c>
          <w:tcPr>
            <w:tcW w:w="654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9404C7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404C7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9404C7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9404C7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404C7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9404C7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424CD4" w:rsidRPr="003668F9" w:rsidRDefault="00424CD4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"/>
        <w:gridCol w:w="5690"/>
        <w:gridCol w:w="1516"/>
        <w:gridCol w:w="1806"/>
      </w:tblGrid>
      <w:tr w:rsidR="009404C7" w:rsidRPr="003668F9" w:rsidTr="007A55FC">
        <w:trPr>
          <w:trHeight w:val="340"/>
        </w:trPr>
        <w:tc>
          <w:tcPr>
            <w:tcW w:w="629" w:type="dxa"/>
            <w:vMerge w:val="restart"/>
            <w:vAlign w:val="center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80" w:type="dxa"/>
            <w:vMerge w:val="restart"/>
            <w:vAlign w:val="center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404C7" w:rsidRPr="003668F9" w:rsidTr="007A55FC">
        <w:trPr>
          <w:trHeight w:val="196"/>
        </w:trPr>
        <w:tc>
          <w:tcPr>
            <w:tcW w:w="629" w:type="dxa"/>
            <w:vMerge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80" w:type="dxa"/>
            <w:vMerge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404C7" w:rsidRPr="003668F9" w:rsidTr="007A55FC">
        <w:trPr>
          <w:trHeight w:val="225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Ciągłe doskonalenie - czternaście zasad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Deminga</w:t>
            </w:r>
            <w:proofErr w:type="spellEnd"/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285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Zasady zarządzania jakością: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Kaizen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Poka-Yoke</w:t>
            </w:r>
            <w:proofErr w:type="spellEnd"/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404C7" w:rsidRPr="003668F9" w:rsidTr="007A55FC">
        <w:trPr>
          <w:trHeight w:val="345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Zasady zarządzania jakością: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Kaizen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Poka-Yoke</w:t>
            </w:r>
            <w:proofErr w:type="spellEnd"/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240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Metody zarządzania jakością, FMEA, QFD, SPC, 5S</w:t>
            </w:r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252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Metody zarządzania jakością, FMEA, QFD, SPC, 5S</w:t>
            </w:r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132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Metody zarządzania jakością, FMEA, QFD, SPC, 5S</w:t>
            </w:r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204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L7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Narzędzia zarządzania jakością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Six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sigma, diagram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Pareto-Lorenza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karty kontrolne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Shewharta</w:t>
            </w:r>
            <w:proofErr w:type="spellEnd"/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46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L8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Narzędzia zarządzania jakością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Six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sigma, diagram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Pareto-Lorenza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karty kontrolne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Shewharta</w:t>
            </w:r>
            <w:proofErr w:type="spellEnd"/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15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L9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Narzędzia zarządzania jakością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Six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sigma, diagram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Pareto-Lorenza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karty kontrolne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Shewharta</w:t>
            </w:r>
            <w:proofErr w:type="spellEnd"/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04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L10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Techniki zarządzania Jakością</w:t>
            </w:r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404C7" w:rsidRPr="003668F9" w:rsidTr="007A55FC">
        <w:trPr>
          <w:trHeight w:val="300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L11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Techniki zarządzania Jakością</w:t>
            </w:r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15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L12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Ocena ryzyka w ujęciu zarządzania jakością</w:t>
            </w:r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45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L13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Ocena ryzyka w ujęciu zarządzania jakością</w:t>
            </w:r>
          </w:p>
        </w:tc>
        <w:tc>
          <w:tcPr>
            <w:tcW w:w="1516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30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L14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Czynniki motywacyjne - nagrody jakości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04C7" w:rsidRPr="003668F9" w:rsidTr="007A55FC">
        <w:trPr>
          <w:trHeight w:val="315"/>
        </w:trPr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L15</w:t>
            </w: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9404C7" w:rsidRPr="003668F9" w:rsidRDefault="009404C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404C7" w:rsidRPr="003668F9" w:rsidTr="007A55FC">
        <w:tc>
          <w:tcPr>
            <w:tcW w:w="629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80" w:type="dxa"/>
          </w:tcPr>
          <w:p w:rsidR="009404C7" w:rsidRPr="003668F9" w:rsidRDefault="009404C7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9404C7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404C7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9404C7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9404C7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404C7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9404C7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424CD4" w:rsidRPr="003668F9" w:rsidTr="007A55FC">
        <w:trPr>
          <w:jc w:val="center"/>
        </w:trPr>
        <w:tc>
          <w:tcPr>
            <w:tcW w:w="1387" w:type="dxa"/>
          </w:tcPr>
          <w:p w:rsidR="00424CD4" w:rsidRPr="003668F9" w:rsidRDefault="00424CD4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424CD4" w:rsidRPr="003668F9" w:rsidRDefault="00424CD4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424CD4" w:rsidRPr="003668F9" w:rsidRDefault="00424CD4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5726A1" w:rsidRPr="003668F9" w:rsidTr="007A55FC">
        <w:trPr>
          <w:jc w:val="center"/>
        </w:trPr>
        <w:tc>
          <w:tcPr>
            <w:tcW w:w="1387" w:type="dxa"/>
          </w:tcPr>
          <w:p w:rsidR="005726A1" w:rsidRPr="003668F9" w:rsidRDefault="005726A1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5726A1" w:rsidRPr="003668F9" w:rsidRDefault="005726A1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260" w:type="dxa"/>
          </w:tcPr>
          <w:p w:rsidR="005726A1" w:rsidRPr="003668F9" w:rsidRDefault="005726A1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3A4E0D"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3A4E0D" w:rsidRPr="003668F9">
              <w:rPr>
                <w:rFonts w:ascii="Cambria" w:hAnsi="Cambria" w:cs="Times New Roman"/>
                <w:sz w:val="20"/>
                <w:szCs w:val="20"/>
              </w:rPr>
              <w:t>kolokwium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pisemn</w:t>
            </w:r>
            <w:r w:rsidR="003A4E0D" w:rsidRPr="003668F9">
              <w:rPr>
                <w:rFonts w:ascii="Cambria" w:hAnsi="Cambria" w:cs="Times New Roman"/>
                <w:sz w:val="20"/>
                <w:szCs w:val="20"/>
              </w:rPr>
              <w:t>e</w:t>
            </w:r>
          </w:p>
        </w:tc>
      </w:tr>
      <w:tr w:rsidR="005726A1" w:rsidRPr="003668F9" w:rsidTr="007A55FC">
        <w:trPr>
          <w:jc w:val="center"/>
        </w:trPr>
        <w:tc>
          <w:tcPr>
            <w:tcW w:w="1387" w:type="dxa"/>
          </w:tcPr>
          <w:p w:rsidR="005726A1" w:rsidRPr="003668F9" w:rsidRDefault="005726A1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5726A1" w:rsidRPr="003668F9" w:rsidRDefault="005726A1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F1 – sprawdzian (wejściówka”, sprawdzian praktyczny umiejętności)</w:t>
            </w:r>
          </w:p>
          <w:p w:rsidR="005726A1" w:rsidRPr="003668F9" w:rsidRDefault="005726A1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zajęć)</w:t>
            </w:r>
          </w:p>
          <w:p w:rsidR="005726A1" w:rsidRPr="003668F9" w:rsidRDefault="005726A1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F3 – praca pisemna (sprawozdania)</w:t>
            </w:r>
          </w:p>
        </w:tc>
        <w:tc>
          <w:tcPr>
            <w:tcW w:w="3260" w:type="dxa"/>
          </w:tcPr>
          <w:p w:rsidR="005726A1" w:rsidRPr="003668F9" w:rsidRDefault="005726A1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</w:t>
            </w:r>
          </w:p>
          <w:p w:rsidR="005726A1" w:rsidRPr="003668F9" w:rsidRDefault="005726A1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formujących, uzyskanych w semestrze,</w:t>
            </w:r>
          </w:p>
        </w:tc>
      </w:tr>
    </w:tbl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8. Sposoby (metody) weryfikacji i oceny efektów uczenia się osiągniętych przez studenta</w:t>
      </w:r>
    </w:p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632"/>
        <w:gridCol w:w="3543"/>
      </w:tblGrid>
      <w:tr w:rsidR="00424CD4" w:rsidRPr="003668F9" w:rsidTr="007A55FC">
        <w:tc>
          <w:tcPr>
            <w:tcW w:w="1459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32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543" w:type="dxa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5726A1" w:rsidRPr="003668F9" w:rsidTr="007A55FC">
        <w:tc>
          <w:tcPr>
            <w:tcW w:w="1459" w:type="dxa"/>
          </w:tcPr>
          <w:p w:rsidR="005726A1" w:rsidRPr="003668F9" w:rsidRDefault="005726A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32" w:type="dxa"/>
          </w:tcPr>
          <w:p w:rsidR="005726A1" w:rsidRPr="003668F9" w:rsidRDefault="005726A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</w:tcPr>
          <w:p w:rsidR="005726A1" w:rsidRPr="003668F9" w:rsidRDefault="005726A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P2 - kolokwium pisemne</w:t>
            </w:r>
          </w:p>
        </w:tc>
      </w:tr>
      <w:tr w:rsidR="005726A1" w:rsidRPr="003668F9" w:rsidTr="007A55FC">
        <w:tc>
          <w:tcPr>
            <w:tcW w:w="1459" w:type="dxa"/>
          </w:tcPr>
          <w:p w:rsidR="005726A1" w:rsidRPr="003668F9" w:rsidRDefault="005726A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632" w:type="dxa"/>
          </w:tcPr>
          <w:p w:rsidR="005726A1" w:rsidRPr="003668F9" w:rsidRDefault="005726A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F2 - obserwacja/aktywność (przygotowanie do zajęć)</w:t>
            </w:r>
          </w:p>
          <w:p w:rsidR="005726A1" w:rsidRPr="003668F9" w:rsidRDefault="005726A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F3 - praca pisemna (sprawozdania)</w:t>
            </w:r>
          </w:p>
        </w:tc>
        <w:tc>
          <w:tcPr>
            <w:tcW w:w="3543" w:type="dxa"/>
          </w:tcPr>
          <w:p w:rsidR="005726A1" w:rsidRPr="003668F9" w:rsidRDefault="005726A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P3- ocena podsumowująca powstała na podstawie ocen formujących uzyskanych w semestrze</w:t>
            </w:r>
          </w:p>
        </w:tc>
      </w:tr>
    </w:tbl>
    <w:p w:rsidR="0041172A" w:rsidRPr="003668F9" w:rsidRDefault="0041172A" w:rsidP="00B25BA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lastRenderedPageBreak/>
        <w:t>8.2. Sposoby (metody) weryfikacji osiągnięcia przedmiotowych efektów uczenia się (wstawić „x”)</w:t>
      </w:r>
    </w:p>
    <w:tbl>
      <w:tblPr>
        <w:tblW w:w="58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601"/>
        <w:gridCol w:w="602"/>
        <w:gridCol w:w="602"/>
        <w:gridCol w:w="602"/>
        <w:gridCol w:w="602"/>
      </w:tblGrid>
      <w:tr w:rsidR="005726A1" w:rsidRPr="003668F9" w:rsidTr="00EC429A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26A1" w:rsidRPr="00C23528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C23528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</w:tr>
      <w:tr w:rsidR="005726A1" w:rsidRPr="003668F9" w:rsidTr="00EC429A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C23528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726A1" w:rsidRPr="00C23528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C23528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C23528" w:rsidRDefault="005726A1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C23528" w:rsidRDefault="005726A1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C23528" w:rsidRDefault="005726A1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5726A1" w:rsidRPr="003668F9" w:rsidTr="005726A1">
        <w:trPr>
          <w:trHeight w:val="64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726A1" w:rsidRPr="003668F9" w:rsidTr="00EC429A">
        <w:trPr>
          <w:trHeight w:val="240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726A1" w:rsidRPr="003668F9" w:rsidTr="00EC429A">
        <w:trPr>
          <w:trHeight w:val="385"/>
          <w:jc w:val="center"/>
        </w:trPr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726A1" w:rsidRPr="003668F9" w:rsidTr="005726A1">
        <w:trPr>
          <w:trHeight w:val="366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726A1" w:rsidRPr="003668F9" w:rsidTr="005726A1">
        <w:trPr>
          <w:trHeight w:val="210"/>
          <w:jc w:val="center"/>
        </w:trPr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726A1" w:rsidRPr="003668F9" w:rsidTr="00EC429A">
        <w:trPr>
          <w:trHeight w:val="200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autoSpaceDE w:val="0"/>
              <w:autoSpaceDN w:val="0"/>
              <w:spacing w:after="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26A1" w:rsidRPr="003668F9" w:rsidRDefault="005726A1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9. Opis sposobu ustalania oceny końcowej </w:t>
      </w:r>
      <w:r w:rsidRPr="004B16AA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3668F9" w:rsidTr="007A55FC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424CD4" w:rsidRPr="003668F9" w:rsidTr="007A55FC">
        <w:trPr>
          <w:trHeight w:val="540"/>
          <w:jc w:val="center"/>
        </w:trPr>
        <w:tc>
          <w:tcPr>
            <w:tcW w:w="9644" w:type="dxa"/>
          </w:tcPr>
          <w:p w:rsidR="00424CD4" w:rsidRPr="003668F9" w:rsidRDefault="0041172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11. Obciążenie pracą studenta </w:t>
      </w:r>
      <w:r w:rsidRPr="004B16AA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424CD4" w:rsidRPr="003668F9" w:rsidTr="007A55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424CD4" w:rsidRPr="003668F9" w:rsidTr="007A55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24CD4" w:rsidRPr="003668F9" w:rsidRDefault="00424CD4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424CD4" w:rsidRPr="003668F9" w:rsidTr="007A55FC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24CD4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CD4" w:rsidRPr="003668F9" w:rsidRDefault="00917A0A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CD4" w:rsidRPr="003668F9" w:rsidRDefault="00917A0A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424CD4" w:rsidRPr="003668F9" w:rsidTr="007A55FC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4CD4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5D7756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7C3FBD" w:rsidRPr="003668F9" w:rsidTr="007A55FC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28</w:t>
            </w:r>
          </w:p>
        </w:tc>
      </w:tr>
      <w:tr w:rsidR="007C3FBD" w:rsidRPr="003668F9" w:rsidTr="007A55FC">
        <w:trPr>
          <w:gridAfter w:val="1"/>
          <w:wAfter w:w="7" w:type="dxa"/>
          <w:trHeight w:val="475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sprawozdań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7C3FBD" w:rsidRPr="003668F9" w:rsidTr="007A55FC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7C3FBD" w:rsidRPr="003668F9" w:rsidTr="007A55FC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lastRenderedPageBreak/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424CD4" w:rsidRPr="003668F9" w:rsidTr="00BC622A">
        <w:trPr>
          <w:jc w:val="center"/>
        </w:trPr>
        <w:tc>
          <w:tcPr>
            <w:tcW w:w="9752" w:type="dxa"/>
          </w:tcPr>
          <w:p w:rsidR="00424CD4" w:rsidRPr="003668F9" w:rsidRDefault="00424CD4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917A0A" w:rsidRPr="00644099" w:rsidRDefault="00917A0A">
            <w:pPr>
              <w:pStyle w:val="Akapitzlist"/>
              <w:numPr>
                <w:ilvl w:val="0"/>
                <w:numId w:val="3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Mazur A. Gołaś H. Zasady, metody i techniki wykorzystywane w zarządzaniu jakością. Politechnika Poznańska 2010 </w:t>
            </w:r>
          </w:p>
          <w:p w:rsidR="00917A0A" w:rsidRPr="00644099" w:rsidRDefault="00917A0A">
            <w:pPr>
              <w:pStyle w:val="Akapitzlist"/>
              <w:numPr>
                <w:ilvl w:val="0"/>
                <w:numId w:val="3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Hamrol A., </w:t>
            </w: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Mantura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 W., Zarządzanie jakością. Teoria i praktyka, PWN, Warszawa 2002. </w:t>
            </w:r>
          </w:p>
          <w:p w:rsidR="00644099" w:rsidRDefault="00917A0A">
            <w:pPr>
              <w:pStyle w:val="Akapitzlist"/>
              <w:numPr>
                <w:ilvl w:val="0"/>
                <w:numId w:val="3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Kraszewski R., Nowoczesne koncepcje zarządzania jakością, </w:t>
            </w: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TNOiK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 Dom Organizatora, Toruń 2006. </w:t>
            </w:r>
          </w:p>
          <w:p w:rsidR="00424CD4" w:rsidRPr="00644099" w:rsidRDefault="00917A0A">
            <w:pPr>
              <w:pStyle w:val="Akapitzlist"/>
              <w:numPr>
                <w:ilvl w:val="0"/>
                <w:numId w:val="3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ab/>
              <w:t>Wawak S., Zarządzanie jakością. Teoria i praktyka, Wydawnictwo Helion, Gliwice 2002.produkty. PWN, Warszawa 2014.</w:t>
            </w:r>
          </w:p>
        </w:tc>
      </w:tr>
      <w:tr w:rsidR="00424CD4" w:rsidRPr="003668F9" w:rsidTr="00BC622A">
        <w:trPr>
          <w:jc w:val="center"/>
        </w:trPr>
        <w:tc>
          <w:tcPr>
            <w:tcW w:w="9752" w:type="dxa"/>
          </w:tcPr>
          <w:p w:rsidR="00424CD4" w:rsidRPr="003668F9" w:rsidRDefault="00424CD4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917A0A" w:rsidRPr="003668F9" w:rsidRDefault="00917A0A">
            <w:pPr>
              <w:pStyle w:val="Akapitzlist"/>
              <w:numPr>
                <w:ilvl w:val="0"/>
                <w:numId w:val="37"/>
              </w:numPr>
              <w:spacing w:after="0"/>
              <w:ind w:left="737" w:right="-567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Hamrol A., Zarządzanie jakością z przykładami, PWN, Warszawa 2005. </w:t>
            </w:r>
          </w:p>
          <w:p w:rsidR="00644099" w:rsidRDefault="00917A0A">
            <w:pPr>
              <w:pStyle w:val="Akapitzlist"/>
              <w:numPr>
                <w:ilvl w:val="0"/>
                <w:numId w:val="37"/>
              </w:numPr>
              <w:spacing w:after="0"/>
              <w:ind w:left="737" w:right="-56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Dahlgaard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J.J.,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Kristesen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K.,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Kanji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G.K., Podstawy zarządzania jakością, PWN, Warszawa 2000. </w:t>
            </w:r>
          </w:p>
          <w:p w:rsidR="00424CD4" w:rsidRPr="00644099" w:rsidRDefault="00917A0A">
            <w:pPr>
              <w:pStyle w:val="Akapitzlist"/>
              <w:numPr>
                <w:ilvl w:val="0"/>
                <w:numId w:val="37"/>
              </w:numPr>
              <w:spacing w:after="0"/>
              <w:ind w:left="737" w:right="-56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Prussak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 W., Zarządzanie jakością. Wybrane elementy, Wydawnictwo Politechniki Poznańskiej, 2003</w:t>
            </w:r>
          </w:p>
        </w:tc>
      </w:tr>
    </w:tbl>
    <w:p w:rsidR="00424CD4" w:rsidRPr="004B16AA" w:rsidRDefault="00424CD4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917A0A" w:rsidRPr="003668F9" w:rsidTr="00650B4C">
        <w:trPr>
          <w:jc w:val="center"/>
        </w:trPr>
        <w:tc>
          <w:tcPr>
            <w:tcW w:w="5240" w:type="dxa"/>
          </w:tcPr>
          <w:p w:rsidR="00917A0A" w:rsidRPr="003668F9" w:rsidRDefault="00917A0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917A0A" w:rsidRPr="003668F9" w:rsidRDefault="0041172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Mgr inż. </w:t>
            </w:r>
            <w:r w:rsidR="00917A0A" w:rsidRPr="003668F9">
              <w:rPr>
                <w:rFonts w:ascii="Cambria" w:hAnsi="Cambria" w:cs="Times New Roman"/>
                <w:sz w:val="20"/>
                <w:szCs w:val="20"/>
              </w:rPr>
              <w:t>Grzegorz Włażewski</w:t>
            </w:r>
          </w:p>
        </w:tc>
      </w:tr>
      <w:tr w:rsidR="008748ED" w:rsidRPr="003668F9" w:rsidTr="00B355A5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gwlazewski@ajp.edu.pl</w:t>
            </w:r>
          </w:p>
        </w:tc>
      </w:tr>
      <w:tr w:rsidR="008748ED" w:rsidRPr="003668F9" w:rsidTr="00650B4C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424CD4" w:rsidRPr="003668F9" w:rsidRDefault="00424CD4" w:rsidP="00B25BAD">
      <w:pPr>
        <w:spacing w:after="0"/>
        <w:rPr>
          <w:rFonts w:ascii="Cambria" w:hAnsi="Cambria" w:cs="Times New Roman"/>
          <w:sz w:val="20"/>
          <w:szCs w:val="20"/>
        </w:rPr>
      </w:pPr>
    </w:p>
    <w:p w:rsidR="00EC429A" w:rsidRPr="003668F9" w:rsidRDefault="00EC429A" w:rsidP="00B25BAD">
      <w:pPr>
        <w:spacing w:after="0"/>
        <w:rPr>
          <w:rFonts w:ascii="Cambria" w:hAnsi="Cambria"/>
          <w:vanish/>
          <w:sz w:val="20"/>
          <w:szCs w:val="20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96077" w:rsidRPr="003668F9" w:rsidTr="00BC622A">
        <w:trPr>
          <w:trHeight w:val="269"/>
        </w:trPr>
        <w:tc>
          <w:tcPr>
            <w:tcW w:w="1689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771525" cy="771525"/>
                  <wp:effectExtent l="0" t="0" r="9525" b="9525"/>
                  <wp:docPr id="9" name="Obraz 9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BC622A">
        <w:trPr>
          <w:trHeight w:val="275"/>
        </w:trPr>
        <w:tc>
          <w:tcPr>
            <w:tcW w:w="1689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EC429A" w:rsidRPr="003668F9" w:rsidTr="00BC622A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EC429A" w:rsidRPr="003668F9" w:rsidTr="00BC622A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EC429A" w:rsidRPr="003668F9" w:rsidTr="00BC622A">
        <w:trPr>
          <w:trHeight w:val="139"/>
        </w:trPr>
        <w:tc>
          <w:tcPr>
            <w:tcW w:w="1689" w:type="dxa"/>
            <w:vMerge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EC429A" w:rsidRPr="003668F9" w:rsidTr="00BC622A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.9</w:t>
            </w:r>
          </w:p>
        </w:tc>
      </w:tr>
    </w:tbl>
    <w:p w:rsidR="004B16AA" w:rsidRPr="001E7314" w:rsidRDefault="004B16AA" w:rsidP="004B16AA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EC429A" w:rsidRPr="003668F9" w:rsidTr="00BC622A">
        <w:trPr>
          <w:trHeight w:val="328"/>
        </w:trPr>
        <w:tc>
          <w:tcPr>
            <w:tcW w:w="4219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Projekty inwestycyjne w przemyśle</w:t>
            </w:r>
          </w:p>
        </w:tc>
      </w:tr>
      <w:tr w:rsidR="00EC429A" w:rsidRPr="003668F9" w:rsidTr="00BC622A">
        <w:tc>
          <w:tcPr>
            <w:tcW w:w="4219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4</w:t>
            </w:r>
          </w:p>
        </w:tc>
      </w:tr>
      <w:tr w:rsidR="00EC429A" w:rsidRPr="003668F9" w:rsidTr="00BC622A">
        <w:tc>
          <w:tcPr>
            <w:tcW w:w="4219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EC429A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EC429A" w:rsidRPr="003668F9" w:rsidTr="00BC622A">
        <w:tc>
          <w:tcPr>
            <w:tcW w:w="4219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EC429A" w:rsidRPr="003668F9" w:rsidTr="00BC622A">
        <w:tc>
          <w:tcPr>
            <w:tcW w:w="4219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EC429A" w:rsidRPr="003668F9" w:rsidTr="00BC622A">
        <w:tc>
          <w:tcPr>
            <w:tcW w:w="4219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EC429A" w:rsidRPr="003668F9" w:rsidRDefault="000A3416" w:rsidP="00B25BAD">
            <w:pPr>
              <w:pStyle w:val="akarta"/>
              <w:spacing w:before="0" w:after="0" w:line="276" w:lineRule="auto"/>
            </w:pPr>
            <w:r w:rsidRPr="003668F9">
              <w:t>3</w:t>
            </w:r>
          </w:p>
        </w:tc>
      </w:tr>
      <w:tr w:rsidR="00EC429A" w:rsidRPr="003668F9" w:rsidTr="00BC622A">
        <w:tc>
          <w:tcPr>
            <w:tcW w:w="4219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EC429A" w:rsidRPr="003668F9" w:rsidRDefault="00EC429A" w:rsidP="00B25BAD">
            <w:pPr>
              <w:pStyle w:val="akarta"/>
              <w:spacing w:before="0" w:after="0" w:line="276" w:lineRule="auto"/>
            </w:pPr>
            <w:r w:rsidRPr="003668F9">
              <w:t>Dr hab. inż. Andrzej Perec</w:t>
            </w: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EC429A" w:rsidRPr="003668F9" w:rsidTr="00BC622A">
        <w:tc>
          <w:tcPr>
            <w:tcW w:w="2498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BD28A8" w:rsidRPr="003668F9" w:rsidRDefault="00BD28A8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EC429A" w:rsidRPr="003668F9" w:rsidRDefault="00BD28A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0208C7" w:rsidRPr="003668F9" w:rsidTr="00BC622A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146" w:type="dxa"/>
            <w:vMerge w:val="restart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208C7" w:rsidRPr="003668F9" w:rsidTr="00BC622A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146" w:type="dxa"/>
            <w:vMerge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EC429A" w:rsidRPr="003668F9" w:rsidTr="00BC622A">
        <w:trPr>
          <w:trHeight w:val="301"/>
          <w:jc w:val="center"/>
        </w:trPr>
        <w:tc>
          <w:tcPr>
            <w:tcW w:w="9619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Wiedza z zakresu inżynierii wytwarzania oraz projektowania procesów technologicznych.</w:t>
            </w: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EC429A" w:rsidRPr="003668F9" w:rsidTr="00BC622A">
        <w:tc>
          <w:tcPr>
            <w:tcW w:w="9634" w:type="dxa"/>
          </w:tcPr>
          <w:p w:rsidR="00EC429A" w:rsidRPr="00D9266D" w:rsidRDefault="00EC429A">
            <w:pPr>
              <w:pStyle w:val="Akapitzlist"/>
              <w:numPr>
                <w:ilvl w:val="0"/>
                <w:numId w:val="1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 w:cs="Times New Roman"/>
                <w:sz w:val="20"/>
                <w:szCs w:val="20"/>
              </w:rPr>
              <w:t>Przekazanie wiedzy ogólnej dotyczącej standardów i norm technicznych dotyczących zagadnień odnoszących się do mechaniki i budowy maszyn.</w:t>
            </w:r>
          </w:p>
          <w:p w:rsidR="00EC429A" w:rsidRPr="00D9266D" w:rsidRDefault="00EC429A">
            <w:pPr>
              <w:pStyle w:val="Akapitzlist"/>
              <w:numPr>
                <w:ilvl w:val="0"/>
                <w:numId w:val="1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 w:cs="Times New Roman"/>
                <w:sz w:val="20"/>
                <w:szCs w:val="20"/>
              </w:rPr>
              <w:t>Wyrobienie umiejętności zarządzania pracami w zespole, koordynacji prac i oceny ich wyników oraz pewnego posługiwania się nowoczesnymi technikami komputerowymi, wyciągania wniosków, opisu sprzętu dostrzegając kryteria użytkowe, prawne i ekonomiczne, konfigurowania urządzeń komunikacyjnych w sieciach teleinformatycznych, oraz rozwiązywania praktycznych zadań inżynierskich.</w:t>
            </w:r>
          </w:p>
          <w:p w:rsidR="00EC429A" w:rsidRPr="00D9266D" w:rsidRDefault="00EC429A">
            <w:pPr>
              <w:pStyle w:val="Akapitzlist"/>
              <w:numPr>
                <w:ilvl w:val="0"/>
                <w:numId w:val="1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 w:cs="Times New Roman"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</w:t>
            </w:r>
            <w:r w:rsidR="0019207A" w:rsidRPr="00D9266D">
              <w:rPr>
                <w:rFonts w:ascii="Cambria" w:hAnsi="Cambria" w:cs="Times New Roman"/>
                <w:sz w:val="20"/>
                <w:szCs w:val="20"/>
              </w:rPr>
              <w:t xml:space="preserve"> mechanika</w:t>
            </w:r>
            <w:r w:rsidRPr="00D9266D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EC429A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EC429A" w:rsidRPr="003668F9" w:rsidTr="00BC622A">
        <w:trPr>
          <w:jc w:val="center"/>
        </w:trPr>
        <w:tc>
          <w:tcPr>
            <w:tcW w:w="9652" w:type="dxa"/>
            <w:gridSpan w:val="4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EC429A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EC429A" w:rsidRPr="003668F9" w:rsidRDefault="004F43F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EC429A" w:rsidRPr="003668F9">
              <w:rPr>
                <w:rFonts w:ascii="Cambria" w:hAnsi="Cambria" w:cs="Times New Roman"/>
                <w:sz w:val="20"/>
                <w:szCs w:val="20"/>
              </w:rPr>
              <w:t xml:space="preserve">metod, technik i narzędzi do rozpoznawania, identyfikacji i analizy zagrożeń </w:t>
            </w:r>
          </w:p>
        </w:tc>
        <w:tc>
          <w:tcPr>
            <w:tcW w:w="1732" w:type="dxa"/>
            <w:vAlign w:val="center"/>
          </w:tcPr>
          <w:p w:rsidR="00EC429A" w:rsidRPr="003668F9" w:rsidRDefault="00EC429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EC429A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:rsidR="00EC429A" w:rsidRPr="003668F9" w:rsidRDefault="004F43F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EC429A" w:rsidRPr="003668F9">
              <w:rPr>
                <w:rFonts w:ascii="Cambria" w:hAnsi="Cambria" w:cs="Times New Roman"/>
                <w:sz w:val="20"/>
                <w:szCs w:val="20"/>
              </w:rPr>
              <w:t>monitorowania procesów oraz inżynierii urządzeń</w:t>
            </w:r>
          </w:p>
        </w:tc>
        <w:tc>
          <w:tcPr>
            <w:tcW w:w="1732" w:type="dxa"/>
            <w:vAlign w:val="center"/>
          </w:tcPr>
          <w:p w:rsidR="00EC429A" w:rsidRPr="003668F9" w:rsidRDefault="00EC429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K_W14, K_W15</w:t>
            </w:r>
          </w:p>
        </w:tc>
      </w:tr>
      <w:tr w:rsidR="00EC429A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EC429A" w:rsidRPr="003668F9" w:rsidRDefault="00B273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EC429A" w:rsidRPr="003668F9">
              <w:rPr>
                <w:rFonts w:ascii="Cambria" w:hAnsi="Cambria" w:cs="Times New Roman"/>
                <w:sz w:val="20"/>
                <w:szCs w:val="20"/>
              </w:rPr>
              <w:t>standardów oraz norm technicznych związanych z budową, działaniem i eksploatacją maszyn, urządzeń i procesów.</w:t>
            </w:r>
          </w:p>
        </w:tc>
        <w:tc>
          <w:tcPr>
            <w:tcW w:w="1732" w:type="dxa"/>
            <w:vAlign w:val="center"/>
          </w:tcPr>
          <w:p w:rsidR="00EC429A" w:rsidRPr="003668F9" w:rsidRDefault="00EC429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K_W16, K_W17</w:t>
            </w:r>
          </w:p>
        </w:tc>
      </w:tr>
      <w:tr w:rsidR="00EC429A" w:rsidRPr="003668F9" w:rsidTr="00BC622A">
        <w:trPr>
          <w:jc w:val="center"/>
        </w:trPr>
        <w:tc>
          <w:tcPr>
            <w:tcW w:w="9652" w:type="dxa"/>
            <w:gridSpan w:val="4"/>
            <w:vAlign w:val="center"/>
          </w:tcPr>
          <w:p w:rsidR="00EC429A" w:rsidRPr="003668F9" w:rsidRDefault="00EC429A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EC429A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potrafi pracować indywidualnie i w zespole; umie oszacować czas potrzebny na realizację zleconego zadania; potrafi opracować i zrealizować harmonogram prac zapewniający dotrzymanie terminów</w:t>
            </w:r>
          </w:p>
        </w:tc>
        <w:tc>
          <w:tcPr>
            <w:tcW w:w="1732" w:type="dxa"/>
            <w:vAlign w:val="center"/>
          </w:tcPr>
          <w:p w:rsidR="00EC429A" w:rsidRPr="003668F9" w:rsidRDefault="00EC429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EC429A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Potrafi korzystać z kart katalogowych i not aplikacyjnych w celu dobrania odpowiednich komponentów projektowanego procesu, urządzenia, systemu informatycznego, bazy danych, aplikacji internetowych lub sieci komputerowych</w:t>
            </w:r>
          </w:p>
        </w:tc>
        <w:tc>
          <w:tcPr>
            <w:tcW w:w="1732" w:type="dxa"/>
            <w:vAlign w:val="center"/>
          </w:tcPr>
          <w:p w:rsidR="00EC429A" w:rsidRPr="003668F9" w:rsidRDefault="00EC429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K_U06, K_U10</w:t>
            </w:r>
          </w:p>
        </w:tc>
      </w:tr>
      <w:tr w:rsidR="00EC429A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Potrafi ocenić przydatność rutynowych metod i narzędzi służących do rozwiązywania prostych zadań inżynierskich, typowych dla procesów, urządzeń oraz wybierać i stosować właściwe metody i narzędzia</w:t>
            </w:r>
          </w:p>
        </w:tc>
        <w:tc>
          <w:tcPr>
            <w:tcW w:w="1732" w:type="dxa"/>
            <w:vAlign w:val="center"/>
          </w:tcPr>
          <w:p w:rsidR="00EC429A" w:rsidRPr="003668F9" w:rsidRDefault="00EC429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K_U13, K_U21, K_U24, K_U26</w:t>
            </w:r>
          </w:p>
        </w:tc>
      </w:tr>
      <w:tr w:rsidR="00EC429A" w:rsidRPr="003668F9" w:rsidTr="00BC622A">
        <w:trPr>
          <w:jc w:val="center"/>
        </w:trPr>
        <w:tc>
          <w:tcPr>
            <w:tcW w:w="9652" w:type="dxa"/>
            <w:gridSpan w:val="4"/>
            <w:vAlign w:val="center"/>
          </w:tcPr>
          <w:p w:rsidR="00EC429A" w:rsidRPr="003668F9" w:rsidRDefault="00EC429A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EC429A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EC429A" w:rsidRPr="003668F9" w:rsidRDefault="00B273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EC429A"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EC429A" w:rsidRPr="003668F9">
              <w:rPr>
                <w:rFonts w:ascii="Cambria" w:hAnsi="Cambria" w:cs="Times New Roman"/>
                <w:sz w:val="20"/>
                <w:szCs w:val="20"/>
              </w:rPr>
              <w:t>świadom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ienia</w:t>
            </w:r>
            <w:r w:rsidR="00EC429A" w:rsidRPr="003668F9">
              <w:rPr>
                <w:rFonts w:ascii="Cambria" w:hAnsi="Cambria" w:cs="Times New Roman"/>
                <w:sz w:val="20"/>
                <w:szCs w:val="20"/>
              </w:rPr>
              <w:t xml:space="preserve"> ważności pozatechniczn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ych</w:t>
            </w:r>
            <w:r w:rsidR="00EC429A" w:rsidRPr="003668F9">
              <w:rPr>
                <w:rFonts w:ascii="Cambria" w:hAnsi="Cambria" w:cs="Times New Roman"/>
                <w:sz w:val="20"/>
                <w:szCs w:val="20"/>
              </w:rPr>
              <w:t xml:space="preserve"> aspekt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ów</w:t>
            </w:r>
            <w:r w:rsidR="00EC429A" w:rsidRPr="003668F9">
              <w:rPr>
                <w:rFonts w:ascii="Cambria" w:hAnsi="Cambria" w:cs="Times New Roman"/>
                <w:sz w:val="20"/>
                <w:szCs w:val="20"/>
              </w:rPr>
              <w:t xml:space="preserve"> i skutk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ów</w:t>
            </w:r>
            <w:r w:rsidR="00EC429A" w:rsidRPr="003668F9">
              <w:rPr>
                <w:rFonts w:ascii="Cambria" w:hAnsi="Cambria" w:cs="Times New Roman"/>
                <w:sz w:val="20"/>
                <w:szCs w:val="20"/>
              </w:rPr>
              <w:t xml:space="preserve"> działalności inżynierskiej, w tym jej wpływu na środowisko i związanej z tym odpowiedzialności za podejmowane decyzje</w:t>
            </w:r>
          </w:p>
        </w:tc>
        <w:tc>
          <w:tcPr>
            <w:tcW w:w="1732" w:type="dxa"/>
            <w:vAlign w:val="center"/>
          </w:tcPr>
          <w:p w:rsidR="00EC429A" w:rsidRPr="003668F9" w:rsidRDefault="00EC429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EC429A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EC429A" w:rsidRPr="003668F9" w:rsidRDefault="00B273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Jest gotów </w:t>
            </w:r>
            <w:r w:rsidR="00EC429A" w:rsidRPr="003668F9">
              <w:rPr>
                <w:rFonts w:ascii="Cambria" w:hAnsi="Cambria" w:cs="Times New Roman"/>
                <w:sz w:val="20"/>
                <w:szCs w:val="20"/>
              </w:rPr>
              <w:t>myśleć i działać w sposób kreatywny i przedsiębiorczy</w:t>
            </w:r>
          </w:p>
        </w:tc>
        <w:tc>
          <w:tcPr>
            <w:tcW w:w="1732" w:type="dxa"/>
            <w:vAlign w:val="center"/>
          </w:tcPr>
          <w:p w:rsidR="00EC429A" w:rsidRPr="003668F9" w:rsidRDefault="00EC429A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K_K05, K_K06</w:t>
            </w: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6. Treści programowe  oraz liczba godzin na poszczególnych formach zajęć </w:t>
      </w:r>
      <w:r w:rsidRPr="004B16AA">
        <w:rPr>
          <w:rFonts w:ascii="Cambria" w:hAnsi="Cambria"/>
          <w:b w:val="0"/>
          <w:bCs w:val="0"/>
          <w:sz w:val="22"/>
          <w:szCs w:val="22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"/>
        <w:gridCol w:w="5509"/>
        <w:gridCol w:w="1668"/>
        <w:gridCol w:w="1806"/>
      </w:tblGrid>
      <w:tr w:rsidR="00EC429A" w:rsidRPr="003668F9" w:rsidTr="00BC622A">
        <w:trPr>
          <w:trHeight w:val="340"/>
        </w:trPr>
        <w:tc>
          <w:tcPr>
            <w:tcW w:w="654" w:type="dxa"/>
            <w:vMerge w:val="restart"/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35" w:type="dxa"/>
            <w:vMerge w:val="restart"/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45" w:type="dxa"/>
            <w:gridSpan w:val="2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EC429A" w:rsidRPr="003668F9" w:rsidTr="00BC622A">
        <w:trPr>
          <w:trHeight w:val="196"/>
        </w:trPr>
        <w:tc>
          <w:tcPr>
            <w:tcW w:w="654" w:type="dxa"/>
            <w:vMerge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35" w:type="dxa"/>
            <w:vMerge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EC429A" w:rsidRPr="003668F9" w:rsidTr="00BC622A">
        <w:trPr>
          <w:trHeight w:val="225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Klasyfikacja inwestycji oraz projektów inwestycyjnych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85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Prowadzenie inwestycji w przedsiębiorstwie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85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W3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Budżetowanie inwestycji w przedsiębiorstwie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345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W4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Optymalizacja inwestycji w przedsiębiorstwie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40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W5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Opracowanie zadania inwestycyjnego: zakresu, kosztu, czasu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146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W6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Przeprowadzenie procedury wyboru wykonawcy zadania inwestycyjnego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38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W7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Metody oceny ekonomicznej projektów inwestycyjnych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88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W8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Metody szacowania efektywności inwestycji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62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Kapitał, inwestycje i zarządzanie w przemyśle.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338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Funkcje i pozyskanie kapitału. Elementy projektu inwestycyjnego w</w:t>
            </w:r>
          </w:p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 xml:space="preserve">przemyśle. 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300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W11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Inżynieria finansowa w przedsiębiorstwie.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75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W12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 xml:space="preserve">Koszt kapitału i jego struktura. Koszt kapitału w przedsiębiorstwie. Efekt dźwigni finansowej. Struktura kapitału a wartość firmy. 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88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W13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 xml:space="preserve">Praktyczne problemy związane z inwestycjami i zarządzaniem finansami w przedsiębiorstwie pod kątem zwiększenia jego wartości i zachowania płynności. 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350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W14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Inwestowanie kapitału – inwestycje rzeczowe i pieniężne. Metody oceny projektów inwestycyjnych w przemyśle.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49"/>
        </w:trPr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lastRenderedPageBreak/>
              <w:t>W15</w:t>
            </w: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Zaliczenie.</w:t>
            </w:r>
          </w:p>
        </w:tc>
        <w:tc>
          <w:tcPr>
            <w:tcW w:w="168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65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</w:t>
            </w:r>
          </w:p>
        </w:tc>
      </w:tr>
      <w:tr w:rsidR="00EC429A" w:rsidRPr="003668F9" w:rsidTr="00BC622A">
        <w:tc>
          <w:tcPr>
            <w:tcW w:w="654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/>
                <w:sz w:val="20"/>
                <w:szCs w:val="20"/>
              </w:rPr>
            </w:pPr>
          </w:p>
        </w:tc>
        <w:tc>
          <w:tcPr>
            <w:tcW w:w="583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680" w:type="dxa"/>
          </w:tcPr>
          <w:p w:rsidR="00EC429A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EC429A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EC429A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65" w:type="dxa"/>
          </w:tcPr>
          <w:p w:rsidR="00EC429A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EC429A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EC429A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EC429A" w:rsidRPr="003668F9" w:rsidRDefault="00EC429A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06"/>
        <w:gridCol w:w="1585"/>
        <w:gridCol w:w="1806"/>
      </w:tblGrid>
      <w:tr w:rsidR="00EC429A" w:rsidRPr="003668F9" w:rsidTr="00BC622A">
        <w:trPr>
          <w:trHeight w:val="340"/>
        </w:trPr>
        <w:tc>
          <w:tcPr>
            <w:tcW w:w="645" w:type="dxa"/>
            <w:vMerge w:val="restart"/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/>
                <w:sz w:val="20"/>
                <w:szCs w:val="20"/>
              </w:rPr>
              <w:t>Lp.</w:t>
            </w:r>
          </w:p>
        </w:tc>
        <w:tc>
          <w:tcPr>
            <w:tcW w:w="5895" w:type="dxa"/>
            <w:vMerge w:val="restart"/>
            <w:vAlign w:val="center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094" w:type="dxa"/>
            <w:gridSpan w:val="2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/>
                <w:sz w:val="20"/>
                <w:szCs w:val="20"/>
              </w:rPr>
              <w:t>Liczba godzin na studiach</w:t>
            </w:r>
          </w:p>
        </w:tc>
      </w:tr>
      <w:tr w:rsidR="00EC429A" w:rsidRPr="003668F9" w:rsidTr="00BC622A">
        <w:trPr>
          <w:trHeight w:val="196"/>
        </w:trPr>
        <w:tc>
          <w:tcPr>
            <w:tcW w:w="645" w:type="dxa"/>
            <w:vMerge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/>
                <w:sz w:val="20"/>
                <w:szCs w:val="20"/>
              </w:rPr>
            </w:pPr>
          </w:p>
        </w:tc>
        <w:tc>
          <w:tcPr>
            <w:tcW w:w="5895" w:type="dxa"/>
            <w:vMerge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/>
                <w:sz w:val="20"/>
                <w:szCs w:val="20"/>
              </w:rPr>
              <w:t>stacjonarnych</w:t>
            </w:r>
          </w:p>
        </w:tc>
        <w:tc>
          <w:tcPr>
            <w:tcW w:w="1504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/>
                <w:sz w:val="20"/>
                <w:szCs w:val="20"/>
              </w:rPr>
              <w:t>niestacjonarnych</w:t>
            </w:r>
          </w:p>
        </w:tc>
      </w:tr>
      <w:tr w:rsidR="00EC429A" w:rsidRPr="003668F9" w:rsidTr="00BC622A">
        <w:trPr>
          <w:trHeight w:val="225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L1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Wprowadzenie. Analiza proponowanego zadania inwestycyjnego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eastAsia="Cambria Math" w:hAnsi="Cambria"/>
                <w:color w:val="000000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25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L2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 xml:space="preserve">Opracowanie harmonogramu zadania inwestycyjnego. Analiza fazy </w:t>
            </w:r>
            <w:proofErr w:type="spellStart"/>
            <w:r w:rsidRPr="003668F9">
              <w:rPr>
                <w:rFonts w:ascii="Cambria" w:hAnsi="Cambria" w:cs="Cambria Math"/>
                <w:sz w:val="20"/>
                <w:szCs w:val="20"/>
              </w:rPr>
              <w:t>przedinwestycyjnej</w:t>
            </w:r>
            <w:proofErr w:type="spellEnd"/>
            <w:r w:rsidRPr="003668F9">
              <w:rPr>
                <w:rFonts w:ascii="Cambria" w:hAnsi="Cambria" w:cs="Cambria Math"/>
                <w:sz w:val="20"/>
                <w:szCs w:val="20"/>
              </w:rPr>
              <w:t xml:space="preserve"> w projektach inwestycyjnych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56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L3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Analiza cyklu projektowania inwestycyjnego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85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L4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 xml:space="preserve">Realizacja projektu wg formuły </w:t>
            </w:r>
            <w:proofErr w:type="spellStart"/>
            <w:r w:rsidRPr="003668F9">
              <w:rPr>
                <w:rFonts w:ascii="Cambria" w:hAnsi="Cambria" w:cs="Cambria Math"/>
                <w:i/>
                <w:iCs/>
                <w:sz w:val="20"/>
                <w:szCs w:val="20"/>
              </w:rPr>
              <w:t>corporate</w:t>
            </w:r>
            <w:proofErr w:type="spellEnd"/>
            <w:r w:rsidRPr="003668F9">
              <w:rPr>
                <w:rFonts w:ascii="Cambria" w:hAnsi="Cambria" w:cs="Cambria Math"/>
                <w:i/>
                <w:iCs/>
                <w:sz w:val="20"/>
                <w:szCs w:val="20"/>
              </w:rPr>
              <w:t xml:space="preserve"> finance; </w:t>
            </w:r>
            <w:r w:rsidRPr="003668F9">
              <w:rPr>
                <w:rFonts w:ascii="Cambria" w:hAnsi="Cambria" w:cs="Cambria Math"/>
                <w:sz w:val="20"/>
                <w:szCs w:val="20"/>
              </w:rPr>
              <w:t xml:space="preserve">wg formuły </w:t>
            </w:r>
            <w:proofErr w:type="spellStart"/>
            <w:r w:rsidRPr="003668F9">
              <w:rPr>
                <w:rFonts w:ascii="Cambria" w:hAnsi="Cambria" w:cs="Cambria Math"/>
                <w:i/>
                <w:iCs/>
                <w:sz w:val="20"/>
                <w:szCs w:val="20"/>
              </w:rPr>
              <w:t>project</w:t>
            </w:r>
            <w:proofErr w:type="spellEnd"/>
            <w:r w:rsidRPr="003668F9">
              <w:rPr>
                <w:rFonts w:ascii="Cambria" w:hAnsi="Cambria" w:cs="Cambria Math"/>
                <w:i/>
                <w:iCs/>
                <w:sz w:val="20"/>
                <w:szCs w:val="20"/>
              </w:rPr>
              <w:t xml:space="preserve"> finance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85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L5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Metody optymalizacji zadań inwestycyjnych. Przeprowadzenie optymalizacji zadania inwestycyjnego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48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L6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Opracowanie harmonogramu zadań zadania inwestycyjnego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56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L7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Analiza i ocena opłacalności projektu inwestycyjnego metodami prostymi.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461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L8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Analiza i ocena opłacalności projektu inwestycyjnego metodami złożonymi.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11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L9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Planowanie zakresu wykorzystania projektu inwestycyjnego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EC429A" w:rsidRPr="003668F9" w:rsidTr="00BC622A">
        <w:trPr>
          <w:trHeight w:val="380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L10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 xml:space="preserve">Szacowanie kosztów inwestycji w majątek trwały </w:t>
            </w:r>
            <w:r w:rsidRPr="003668F9">
              <w:rPr>
                <w:rFonts w:ascii="Cambria" w:hAnsi="Cambria"/>
                <w:sz w:val="20"/>
                <w:szCs w:val="20"/>
              </w:rPr>
              <w:t>zadania inwestycyjnego</w:t>
            </w:r>
            <w:r w:rsidRPr="003668F9">
              <w:rPr>
                <w:rFonts w:ascii="Cambria" w:hAnsi="Cambria" w:cs="Cambria Math"/>
                <w:sz w:val="20"/>
                <w:szCs w:val="20"/>
              </w:rPr>
              <w:t>.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339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L11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 xml:space="preserve">Szacowanie kosztów produkcji </w:t>
            </w:r>
            <w:r w:rsidRPr="003668F9">
              <w:rPr>
                <w:rFonts w:ascii="Cambria" w:hAnsi="Cambria"/>
                <w:sz w:val="20"/>
                <w:szCs w:val="20"/>
              </w:rPr>
              <w:t>zadania inwestycyjnego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20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L12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Szacowanie przychodów ze sprzedaży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46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L13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 xml:space="preserve">Szacowanie zysku </w:t>
            </w:r>
            <w:r w:rsidRPr="003668F9">
              <w:rPr>
                <w:rFonts w:ascii="Cambria" w:hAnsi="Cambria"/>
                <w:sz w:val="20"/>
                <w:szCs w:val="20"/>
              </w:rPr>
              <w:t>zadania inwestycyjnego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EC429A" w:rsidRPr="003668F9" w:rsidTr="00BC622A">
        <w:trPr>
          <w:trHeight w:val="288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L14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Ocena ryzyka projektu inwestycyjnego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EC429A" w:rsidRPr="003668F9" w:rsidTr="00BC622A">
        <w:trPr>
          <w:trHeight w:val="226"/>
        </w:trPr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L15</w:t>
            </w: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Zaliczenie</w:t>
            </w:r>
          </w:p>
        </w:tc>
        <w:tc>
          <w:tcPr>
            <w:tcW w:w="1590" w:type="dxa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</w:t>
            </w:r>
          </w:p>
        </w:tc>
        <w:tc>
          <w:tcPr>
            <w:tcW w:w="1504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EC429A" w:rsidRPr="003668F9" w:rsidTr="00BC622A">
        <w:tc>
          <w:tcPr>
            <w:tcW w:w="64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/>
                <w:sz w:val="20"/>
                <w:szCs w:val="20"/>
              </w:rPr>
            </w:pPr>
          </w:p>
        </w:tc>
        <w:tc>
          <w:tcPr>
            <w:tcW w:w="5895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90" w:type="dxa"/>
          </w:tcPr>
          <w:p w:rsidR="00EC429A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EC429A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EC429A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:rsidR="00EC429A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EC429A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EC429A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7"/>
      </w:tblGrid>
      <w:tr w:rsidR="00EC429A" w:rsidRPr="003668F9" w:rsidTr="00BC622A">
        <w:trPr>
          <w:jc w:val="center"/>
        </w:trPr>
        <w:tc>
          <w:tcPr>
            <w:tcW w:w="1529" w:type="dxa"/>
          </w:tcPr>
          <w:p w:rsidR="00EC429A" w:rsidRPr="003668F9" w:rsidRDefault="00EC429A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EC429A" w:rsidRPr="003668F9" w:rsidRDefault="00EC429A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7" w:type="dxa"/>
          </w:tcPr>
          <w:p w:rsidR="00EC429A" w:rsidRPr="003668F9" w:rsidRDefault="00EC429A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EC429A" w:rsidRPr="003668F9" w:rsidTr="00BC622A">
        <w:trPr>
          <w:jc w:val="center"/>
        </w:trPr>
        <w:tc>
          <w:tcPr>
            <w:tcW w:w="1529" w:type="dxa"/>
          </w:tcPr>
          <w:p w:rsidR="00EC429A" w:rsidRPr="003668F9" w:rsidRDefault="00EC429A" w:rsidP="00B25BAD">
            <w:pPr>
              <w:spacing w:after="0"/>
              <w:jc w:val="both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Wykład informacyjny</w:t>
            </w:r>
          </w:p>
        </w:tc>
        <w:tc>
          <w:tcPr>
            <w:tcW w:w="3147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Komputer, projektor multimedialny</w:t>
            </w:r>
          </w:p>
        </w:tc>
      </w:tr>
      <w:tr w:rsidR="00EC429A" w:rsidRPr="003668F9" w:rsidTr="00BC622A">
        <w:trPr>
          <w:jc w:val="center"/>
        </w:trPr>
        <w:tc>
          <w:tcPr>
            <w:tcW w:w="1529" w:type="dxa"/>
          </w:tcPr>
          <w:p w:rsidR="00EC429A" w:rsidRPr="003668F9" w:rsidRDefault="00EC429A" w:rsidP="00B25BAD">
            <w:pPr>
              <w:spacing w:after="0"/>
              <w:jc w:val="both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Ćwiczenia doskonalące umiejętność selekcjonowania, grupowania i przedstawiania zgromadzonych informacji.</w:t>
            </w:r>
          </w:p>
        </w:tc>
        <w:tc>
          <w:tcPr>
            <w:tcW w:w="3147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Stanowiska laboratoryjne,</w:t>
            </w:r>
          </w:p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komputer, projektor</w:t>
            </w: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8. Sposoby (metody) weryfikacji i oceny efektów uczenia się osiągniętych przez studenta</w:t>
      </w:r>
    </w:p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EC429A" w:rsidRPr="003668F9" w:rsidTr="00BC622A">
        <w:tc>
          <w:tcPr>
            <w:tcW w:w="1459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EC429A" w:rsidRPr="003668F9" w:rsidTr="00BC622A">
        <w:tc>
          <w:tcPr>
            <w:tcW w:w="1459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827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P2 - kolokwium pisemne</w:t>
            </w:r>
          </w:p>
        </w:tc>
      </w:tr>
      <w:tr w:rsidR="00EC429A" w:rsidRPr="003668F9" w:rsidTr="00BC622A">
        <w:tc>
          <w:tcPr>
            <w:tcW w:w="1459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Laboratorium</w:t>
            </w:r>
          </w:p>
        </w:tc>
        <w:tc>
          <w:tcPr>
            <w:tcW w:w="4348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F3 - praca pisemna (sprawozdania)</w:t>
            </w:r>
          </w:p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 xml:space="preserve">F5 - ćwiczenia praktyczne (projekty </w:t>
            </w:r>
            <w:r w:rsidRPr="003668F9">
              <w:rPr>
                <w:rFonts w:ascii="Cambria" w:hAnsi="Cambria" w:cs="Cambria Math"/>
                <w:sz w:val="20"/>
                <w:szCs w:val="20"/>
              </w:rPr>
              <w:lastRenderedPageBreak/>
              <w:t>indywidualne i grupowe)</w:t>
            </w:r>
          </w:p>
        </w:tc>
        <w:tc>
          <w:tcPr>
            <w:tcW w:w="3827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lastRenderedPageBreak/>
              <w:t xml:space="preserve">P3- ocena podsumowująca powstała na podstawie ocen formujących uzyskanych </w:t>
            </w:r>
            <w:r w:rsidRPr="003668F9">
              <w:rPr>
                <w:rFonts w:ascii="Cambria" w:hAnsi="Cambria" w:cs="Cambria Math"/>
                <w:sz w:val="20"/>
                <w:szCs w:val="20"/>
              </w:rPr>
              <w:lastRenderedPageBreak/>
              <w:t>w semestrze</w:t>
            </w: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lastRenderedPageBreak/>
        <w:t>8.2. Sposoby (metody) weryfikacji osiągnięcia przedmiotowych efektów uczenia się (wstawić „x”)</w:t>
      </w:r>
    </w:p>
    <w:tbl>
      <w:tblPr>
        <w:tblW w:w="481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71"/>
        <w:gridCol w:w="1022"/>
        <w:gridCol w:w="709"/>
        <w:gridCol w:w="708"/>
        <w:gridCol w:w="709"/>
      </w:tblGrid>
      <w:tr w:rsidR="00EC429A" w:rsidRPr="003668F9" w:rsidTr="00C23528">
        <w:trPr>
          <w:trHeight w:val="150"/>
        </w:trPr>
        <w:tc>
          <w:tcPr>
            <w:tcW w:w="167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0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C429A" w:rsidRPr="00C23528" w:rsidRDefault="00EC429A" w:rsidP="00B25BAD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Cambria Math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C429A" w:rsidRPr="00C23528" w:rsidRDefault="00EC429A" w:rsidP="00B25BAD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Cambria Math"/>
                <w:b/>
                <w:bCs/>
                <w:sz w:val="20"/>
                <w:szCs w:val="20"/>
              </w:rPr>
              <w:t>Laboratorium</w:t>
            </w:r>
          </w:p>
        </w:tc>
      </w:tr>
      <w:tr w:rsidR="00EC429A" w:rsidRPr="003668F9" w:rsidTr="00C23528">
        <w:trPr>
          <w:trHeight w:val="325"/>
        </w:trPr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C23528" w:rsidRDefault="00F4072E" w:rsidP="00B25BAD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Cambria Math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C23528" w:rsidRDefault="00EC429A" w:rsidP="00B25BAD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Cambria Math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C23528" w:rsidRDefault="00EC429A" w:rsidP="00B25BAD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Cambria Math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C23528" w:rsidRDefault="00EC429A" w:rsidP="00B25BAD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Cambria Math"/>
                <w:b/>
                <w:bCs/>
                <w:sz w:val="20"/>
                <w:szCs w:val="20"/>
              </w:rPr>
              <w:t>F5</w:t>
            </w:r>
          </w:p>
        </w:tc>
      </w:tr>
      <w:tr w:rsidR="00EC429A" w:rsidRPr="003668F9" w:rsidTr="00C23528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</w:tr>
      <w:tr w:rsidR="00EC429A" w:rsidRPr="003668F9" w:rsidTr="00C23528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</w:tr>
      <w:tr w:rsidR="00EC429A" w:rsidRPr="003668F9" w:rsidTr="00C23528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</w:tr>
      <w:tr w:rsidR="00EC429A" w:rsidRPr="003668F9" w:rsidTr="00C23528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</w:tr>
      <w:tr w:rsidR="00EC429A" w:rsidRPr="003668F9" w:rsidTr="00C23528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</w:tr>
      <w:tr w:rsidR="00EC429A" w:rsidRPr="003668F9" w:rsidTr="00C23528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</w:tr>
      <w:tr w:rsidR="00EC429A" w:rsidRPr="003668F9" w:rsidTr="00C23528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</w:tr>
      <w:tr w:rsidR="00EC429A" w:rsidRPr="003668F9" w:rsidTr="00C23528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</w:tr>
    </w:tbl>
    <w:p w:rsidR="000A3416" w:rsidRPr="003668F9" w:rsidRDefault="000A3416" w:rsidP="00B25BAD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9. Opis sposobu ustalania oceny końcowej </w:t>
      </w:r>
      <w:r w:rsidRPr="004B16AA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0" w:type="dxa"/>
        <w:jc w:val="center"/>
        <w:tblLayout w:type="fixed"/>
        <w:tblLook w:val="0000"/>
      </w:tblPr>
      <w:tblGrid>
        <w:gridCol w:w="9770"/>
      </w:tblGrid>
      <w:tr w:rsidR="00B25BAD" w:rsidRPr="003668F9" w:rsidTr="00BC622A">
        <w:trPr>
          <w:trHeight w:val="93"/>
          <w:jc w:val="center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10. Forma zaliczenia zajęć</w:t>
      </w: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6"/>
      </w:tblGrid>
      <w:tr w:rsidR="00EC429A" w:rsidRPr="003668F9" w:rsidTr="00BC622A">
        <w:trPr>
          <w:trHeight w:val="540"/>
          <w:jc w:val="center"/>
        </w:trPr>
        <w:tc>
          <w:tcPr>
            <w:tcW w:w="9786" w:type="dxa"/>
          </w:tcPr>
          <w:p w:rsidR="00EC429A" w:rsidRPr="003668F9" w:rsidRDefault="000A3416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zaliczenie z oceną</w:t>
            </w: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EC429A" w:rsidRPr="003668F9" w:rsidTr="00BC622A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EC429A" w:rsidRPr="003668F9" w:rsidRDefault="00EC429A" w:rsidP="06BC6ADF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EC429A" w:rsidRPr="003668F9" w:rsidTr="00BC622A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vAlign w:val="center"/>
          </w:tcPr>
          <w:p w:rsidR="00EC429A" w:rsidRPr="003668F9" w:rsidRDefault="00EC429A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EC429A" w:rsidRPr="003668F9" w:rsidRDefault="00EC429A" w:rsidP="06BC6AD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EC429A" w:rsidRPr="003668F9" w:rsidRDefault="00EC429A" w:rsidP="06BC6AD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niestacjonarnych</w:t>
            </w:r>
          </w:p>
        </w:tc>
      </w:tr>
      <w:tr w:rsidR="00EC429A" w:rsidRPr="003668F9" w:rsidTr="00BC622A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EC429A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9A" w:rsidRPr="003668F9" w:rsidRDefault="00056AF4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9A" w:rsidRPr="003668F9" w:rsidRDefault="00056AF4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EC429A" w:rsidRPr="003668F9" w:rsidTr="00BC622A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429A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BA45BA">
        <w:trPr>
          <w:gridAfter w:val="1"/>
          <w:wAfter w:w="7" w:type="dxa"/>
          <w:trHeight w:val="378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23</w:t>
            </w:r>
          </w:p>
        </w:tc>
      </w:tr>
      <w:tr w:rsidR="007C3FBD" w:rsidRPr="003668F9" w:rsidTr="00BA45BA">
        <w:trPr>
          <w:gridAfter w:val="1"/>
          <w:wAfter w:w="7" w:type="dxa"/>
          <w:trHeight w:val="453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15</w:t>
            </w:r>
          </w:p>
        </w:tc>
      </w:tr>
      <w:tr w:rsidR="007C3FBD" w:rsidRPr="003668F9" w:rsidTr="00D2335A">
        <w:trPr>
          <w:gridAfter w:val="1"/>
          <w:wAfter w:w="7" w:type="dxa"/>
          <w:trHeight w:val="453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29</w:t>
            </w:r>
          </w:p>
        </w:tc>
      </w:tr>
      <w:tr w:rsidR="007C3FBD" w:rsidRPr="003668F9" w:rsidTr="00BC622A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7C3FBD" w:rsidRPr="003668F9" w:rsidTr="00BC622A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b/>
                <w:sz w:val="20"/>
                <w:szCs w:val="20"/>
              </w:rPr>
              <w:t>4</w:t>
            </w: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lastRenderedPageBreak/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EC429A" w:rsidRPr="003668F9" w:rsidTr="00BC622A">
        <w:trPr>
          <w:jc w:val="center"/>
        </w:trPr>
        <w:tc>
          <w:tcPr>
            <w:tcW w:w="9752" w:type="dxa"/>
          </w:tcPr>
          <w:p w:rsidR="00EC429A" w:rsidRPr="003668F9" w:rsidRDefault="00EC429A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056AF4" w:rsidRPr="00644099" w:rsidRDefault="00056AF4">
            <w:pPr>
              <w:pStyle w:val="Akapitzlist"/>
              <w:numPr>
                <w:ilvl w:val="0"/>
                <w:numId w:val="38"/>
              </w:num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proofErr w:type="spellStart"/>
            <w:r w:rsidRPr="00644099">
              <w:rPr>
                <w:rFonts w:ascii="Cambria" w:hAnsi="Cambria" w:cs="Cambria Math"/>
                <w:sz w:val="20"/>
                <w:szCs w:val="20"/>
              </w:rPr>
              <w:t>Mitkowski</w:t>
            </w:r>
            <w:proofErr w:type="spellEnd"/>
            <w:r w:rsidRPr="00644099">
              <w:rPr>
                <w:rFonts w:ascii="Cambria" w:hAnsi="Cambria" w:cs="Cambria Math"/>
                <w:sz w:val="20"/>
                <w:szCs w:val="20"/>
              </w:rPr>
              <w:t xml:space="preserve"> P.T., Różański J., Analiza ekonomiczna procesów przemysłowych, Wydawnictwo Politechniki Poznańskiej, 2012.</w:t>
            </w:r>
          </w:p>
          <w:p w:rsidR="00644099" w:rsidRDefault="00056AF4">
            <w:pPr>
              <w:pStyle w:val="Akapitzlist"/>
              <w:numPr>
                <w:ilvl w:val="0"/>
                <w:numId w:val="38"/>
              </w:num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644099">
              <w:rPr>
                <w:rFonts w:ascii="Cambria" w:hAnsi="Cambria" w:cs="Cambria Math"/>
                <w:sz w:val="20"/>
                <w:szCs w:val="20"/>
              </w:rPr>
              <w:t>Pomykalski A, Innowacje, Politechnika Łódzka, Łódź 2001</w:t>
            </w:r>
          </w:p>
          <w:p w:rsidR="00EC429A" w:rsidRPr="00644099" w:rsidRDefault="00056AF4">
            <w:pPr>
              <w:pStyle w:val="Akapitzlist"/>
              <w:numPr>
                <w:ilvl w:val="0"/>
                <w:numId w:val="38"/>
              </w:num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644099">
              <w:rPr>
                <w:rFonts w:ascii="Cambria" w:hAnsi="Cambria" w:cs="Cambria Math"/>
                <w:sz w:val="20"/>
                <w:szCs w:val="20"/>
              </w:rPr>
              <w:t xml:space="preserve">Praca zbiorowa Elżbiety Wojnickiej, Perspektywy rozwoju małych i średnich przedsiębiorstw wysokich technologii w Polsce do 2020 roku. Ekspertyza dla Polskiej Agencji Rozwoju Przedsiębiorczości (Wyższa Szkoła Informatyki i Zarządzania w Rzeszowie), dostępna w </w:t>
            </w:r>
            <w:proofErr w:type="spellStart"/>
            <w:r w:rsidRPr="00644099">
              <w:rPr>
                <w:rFonts w:ascii="Cambria" w:hAnsi="Cambria" w:cs="Cambria Math"/>
                <w:sz w:val="20"/>
                <w:szCs w:val="20"/>
              </w:rPr>
              <w:t>internecie</w:t>
            </w:r>
            <w:proofErr w:type="spellEnd"/>
            <w:r w:rsidRPr="00644099">
              <w:rPr>
                <w:rFonts w:ascii="Cambria" w:hAnsi="Cambria" w:cs="Cambria Math"/>
                <w:sz w:val="20"/>
                <w:szCs w:val="20"/>
              </w:rPr>
              <w:t>.</w:t>
            </w:r>
          </w:p>
        </w:tc>
      </w:tr>
      <w:tr w:rsidR="00EC429A" w:rsidRPr="003668F9" w:rsidTr="00BC622A">
        <w:trPr>
          <w:jc w:val="center"/>
        </w:trPr>
        <w:tc>
          <w:tcPr>
            <w:tcW w:w="9752" w:type="dxa"/>
          </w:tcPr>
          <w:p w:rsidR="00EC429A" w:rsidRPr="003668F9" w:rsidRDefault="00EC429A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EE6223" w:rsidRDefault="00056AF4">
            <w:pPr>
              <w:pStyle w:val="Akapitzlist"/>
              <w:numPr>
                <w:ilvl w:val="0"/>
                <w:numId w:val="39"/>
              </w:numPr>
              <w:spacing w:after="0"/>
              <w:ind w:right="-567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Zarządzanie technologią, ICS-UNIDO, Warszawa listopad 2001.</w:t>
            </w:r>
          </w:p>
          <w:p w:rsidR="00EC429A" w:rsidRPr="00EE6223" w:rsidRDefault="00056AF4">
            <w:pPr>
              <w:pStyle w:val="Akapitzlist"/>
              <w:numPr>
                <w:ilvl w:val="0"/>
                <w:numId w:val="39"/>
              </w:numPr>
              <w:spacing w:after="0"/>
              <w:ind w:right="-567"/>
              <w:rPr>
                <w:rFonts w:ascii="Cambria" w:hAnsi="Cambria" w:cs="Cambria Math"/>
                <w:sz w:val="20"/>
                <w:szCs w:val="20"/>
              </w:rPr>
            </w:pPr>
            <w:r w:rsidRPr="00EE6223">
              <w:rPr>
                <w:rFonts w:ascii="Cambria" w:hAnsi="Cambria" w:cs="Cambria Math"/>
                <w:sz w:val="20"/>
                <w:szCs w:val="20"/>
              </w:rPr>
              <w:t>Pomykalski A. Zarządzanie innowacjami. Wyd. PWN, Warszawa 2001.</w:t>
            </w:r>
          </w:p>
        </w:tc>
      </w:tr>
    </w:tbl>
    <w:p w:rsidR="00EC429A" w:rsidRPr="004B16AA" w:rsidRDefault="00EC429A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056AF4" w:rsidRPr="003668F9" w:rsidTr="00650B4C">
        <w:trPr>
          <w:jc w:val="center"/>
        </w:trPr>
        <w:tc>
          <w:tcPr>
            <w:tcW w:w="5240" w:type="dxa"/>
          </w:tcPr>
          <w:p w:rsidR="00056AF4" w:rsidRPr="003668F9" w:rsidRDefault="00056AF4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056AF4" w:rsidRPr="003668F9" w:rsidRDefault="00056AF4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Dr hab. inż. Andrzej Perec</w:t>
            </w:r>
          </w:p>
        </w:tc>
      </w:tr>
      <w:tr w:rsidR="008748ED" w:rsidRPr="003668F9" w:rsidTr="00FF6AEB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24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Cambria Math"/>
                <w:sz w:val="20"/>
                <w:szCs w:val="20"/>
              </w:rPr>
            </w:pPr>
            <w:r w:rsidRPr="003668F9">
              <w:rPr>
                <w:rFonts w:ascii="Cambria" w:hAnsi="Cambria" w:cs="Cambria Math"/>
                <w:sz w:val="20"/>
                <w:szCs w:val="20"/>
              </w:rPr>
              <w:t>aperec@ajp.edu.pl</w:t>
            </w:r>
          </w:p>
        </w:tc>
      </w:tr>
      <w:tr w:rsidR="008748ED" w:rsidRPr="003668F9" w:rsidTr="00650B4C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EC429A" w:rsidRPr="003668F9" w:rsidRDefault="00EC429A" w:rsidP="00B25BAD">
      <w:pPr>
        <w:spacing w:after="0"/>
        <w:rPr>
          <w:rFonts w:ascii="Cambria" w:hAnsi="Cambria" w:cs="Times New Roman"/>
          <w:sz w:val="20"/>
          <w:szCs w:val="20"/>
        </w:rPr>
      </w:pPr>
    </w:p>
    <w:p w:rsidR="00D14252" w:rsidRPr="003668F9" w:rsidRDefault="00D14252" w:rsidP="00B25BAD">
      <w:pPr>
        <w:spacing w:after="0"/>
        <w:rPr>
          <w:rFonts w:ascii="Cambria" w:hAnsi="Cambria"/>
          <w:vanish/>
          <w:sz w:val="20"/>
          <w:szCs w:val="20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96077" w:rsidRPr="003668F9" w:rsidTr="00BC622A">
        <w:trPr>
          <w:trHeight w:val="269"/>
        </w:trPr>
        <w:tc>
          <w:tcPr>
            <w:tcW w:w="1689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38200" cy="838200"/>
                  <wp:effectExtent l="0" t="0" r="0" b="0"/>
                  <wp:docPr id="10" name="Obraz 10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BC622A">
        <w:trPr>
          <w:trHeight w:val="275"/>
        </w:trPr>
        <w:tc>
          <w:tcPr>
            <w:tcW w:w="1689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D14252" w:rsidRPr="003668F9" w:rsidTr="00BC622A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D14252" w:rsidRPr="003668F9" w:rsidTr="00BC622A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14252" w:rsidRPr="003668F9" w:rsidTr="00BC622A">
        <w:trPr>
          <w:trHeight w:val="139"/>
        </w:trPr>
        <w:tc>
          <w:tcPr>
            <w:tcW w:w="1689" w:type="dxa"/>
            <w:vMerge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14252" w:rsidRPr="003668F9" w:rsidTr="00BC622A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.10</w:t>
            </w:r>
          </w:p>
        </w:tc>
      </w:tr>
    </w:tbl>
    <w:p w:rsidR="004B16AA" w:rsidRPr="001E7314" w:rsidRDefault="004B16AA" w:rsidP="004B16AA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14252" w:rsidRPr="003668F9" w:rsidTr="00BC622A">
        <w:trPr>
          <w:trHeight w:val="328"/>
        </w:trPr>
        <w:tc>
          <w:tcPr>
            <w:tcW w:w="4219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Informatyzacja produkcji</w:t>
            </w:r>
          </w:p>
        </w:tc>
      </w:tr>
      <w:tr w:rsidR="00D14252" w:rsidRPr="003668F9" w:rsidTr="00BC622A">
        <w:tc>
          <w:tcPr>
            <w:tcW w:w="4219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5</w:t>
            </w:r>
          </w:p>
        </w:tc>
      </w:tr>
      <w:tr w:rsidR="00D14252" w:rsidRPr="003668F9" w:rsidTr="00BC622A">
        <w:tc>
          <w:tcPr>
            <w:tcW w:w="4219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D14252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D14252" w:rsidRPr="003668F9" w:rsidTr="00BC622A">
        <w:tc>
          <w:tcPr>
            <w:tcW w:w="4219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D14252" w:rsidRPr="003668F9" w:rsidTr="00BC622A">
        <w:tc>
          <w:tcPr>
            <w:tcW w:w="4219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D14252" w:rsidRPr="003668F9" w:rsidTr="00BC622A">
        <w:tc>
          <w:tcPr>
            <w:tcW w:w="4219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D14252" w:rsidRPr="003668F9" w:rsidRDefault="000A3416" w:rsidP="00B25BAD">
            <w:pPr>
              <w:pStyle w:val="akarta"/>
              <w:spacing w:before="0" w:after="0" w:line="276" w:lineRule="auto"/>
            </w:pPr>
            <w:r w:rsidRPr="003668F9">
              <w:t>3</w:t>
            </w:r>
          </w:p>
        </w:tc>
      </w:tr>
      <w:tr w:rsidR="00D14252" w:rsidRPr="003668F9" w:rsidTr="00BC622A">
        <w:tc>
          <w:tcPr>
            <w:tcW w:w="4219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14252" w:rsidRPr="003668F9" w:rsidRDefault="00D14252" w:rsidP="00B25BAD">
            <w:pPr>
              <w:pStyle w:val="akarta"/>
              <w:spacing w:before="0" w:after="0" w:line="276" w:lineRule="auto"/>
            </w:pPr>
            <w:r w:rsidRPr="003668F9">
              <w:t xml:space="preserve">Prof. dr hab. inż. </w:t>
            </w:r>
            <w:r w:rsidR="0020786A" w:rsidRPr="003668F9">
              <w:t>Ryszard Wójcik</w:t>
            </w: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D14252" w:rsidRPr="003668F9" w:rsidTr="00BC622A">
        <w:tc>
          <w:tcPr>
            <w:tcW w:w="2498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BD28A8" w:rsidRPr="003668F9" w:rsidRDefault="00BD28A8" w:rsidP="00BD28A8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14252" w:rsidRPr="003668F9" w:rsidRDefault="00BD28A8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D14252" w:rsidRPr="003668F9" w:rsidTr="00BC622A">
        <w:tc>
          <w:tcPr>
            <w:tcW w:w="2498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D14252" w:rsidRPr="003668F9" w:rsidRDefault="000A3416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D14252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/6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 w:val="restart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14252" w:rsidRPr="003668F9" w:rsidTr="00BC622A">
        <w:tc>
          <w:tcPr>
            <w:tcW w:w="2498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D14252" w:rsidRPr="003668F9" w:rsidRDefault="000A3416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D14252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/6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D14252" w:rsidRPr="003668F9" w:rsidTr="00BC622A">
        <w:tc>
          <w:tcPr>
            <w:tcW w:w="2498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D14252" w:rsidRPr="003668F9" w:rsidRDefault="000A3416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D14252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/6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146" w:type="dxa"/>
            <w:vMerge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14252" w:rsidRPr="003668F9" w:rsidTr="00BC622A">
        <w:trPr>
          <w:trHeight w:val="301"/>
          <w:jc w:val="center"/>
        </w:trPr>
        <w:tc>
          <w:tcPr>
            <w:tcW w:w="961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Podstawowa wiedza w zakresie inżynierii produkcji i budowy maszyn.</w:t>
            </w:r>
          </w:p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D14252" w:rsidRPr="003668F9" w:rsidTr="00BC622A">
        <w:tc>
          <w:tcPr>
            <w:tcW w:w="9634" w:type="dxa"/>
          </w:tcPr>
          <w:p w:rsidR="00D14252" w:rsidRPr="00D9266D" w:rsidRDefault="00547B3F">
            <w:pPr>
              <w:pStyle w:val="Akapitzlist"/>
              <w:numPr>
                <w:ilvl w:val="0"/>
                <w:numId w:val="1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/>
                <w:sz w:val="20"/>
                <w:szCs w:val="20"/>
              </w:rPr>
              <w:t>p</w:t>
            </w:r>
            <w:r w:rsidR="0019207A" w:rsidRPr="00D9266D">
              <w:rPr>
                <w:rFonts w:ascii="Cambria" w:hAnsi="Cambria"/>
                <w:sz w:val="20"/>
                <w:szCs w:val="20"/>
              </w:rPr>
              <w:t xml:space="preserve">rzekazanie pojęć  w zakresie wiedzy </w:t>
            </w:r>
            <w:r w:rsidR="00D14252" w:rsidRPr="00D9266D">
              <w:rPr>
                <w:rFonts w:ascii="Cambria" w:hAnsi="Cambria" w:cs="Times New Roman"/>
                <w:bCs/>
                <w:sz w:val="20"/>
                <w:szCs w:val="20"/>
              </w:rPr>
              <w:t>funkcjonalności i zastosowań informatycznych systemów zarządzania produkcją</w:t>
            </w:r>
            <w:r w:rsidR="00D9266D">
              <w:rPr>
                <w:rFonts w:ascii="Cambria" w:hAnsi="Cambria" w:cs="Times New Roman"/>
                <w:bCs/>
                <w:sz w:val="20"/>
                <w:szCs w:val="20"/>
              </w:rPr>
              <w:t xml:space="preserve"> w branży mechanicznej</w:t>
            </w:r>
            <w:r w:rsidR="00D14252" w:rsidRPr="00D9266D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D14252" w:rsidRPr="00D9266D" w:rsidRDefault="0019207A">
            <w:pPr>
              <w:pStyle w:val="Akapitzlist"/>
              <w:numPr>
                <w:ilvl w:val="0"/>
                <w:numId w:val="1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 xml:space="preserve">wykształcenie umiejętności </w:t>
            </w:r>
            <w:r w:rsidR="00D14252" w:rsidRPr="00D9266D">
              <w:rPr>
                <w:rFonts w:ascii="Cambria" w:hAnsi="Cambria" w:cs="Times New Roman"/>
                <w:bCs/>
                <w:sz w:val="20"/>
                <w:szCs w:val="20"/>
              </w:rPr>
              <w:t>planowania, organizowania i kontrolowania procesów produkcyjnych przy wykorzystaniu zintegrowanych struktur danych i pakietów oprogramowania.</w:t>
            </w:r>
          </w:p>
          <w:p w:rsidR="00D14252" w:rsidRPr="00D9266D" w:rsidRDefault="0019207A">
            <w:pPr>
              <w:pStyle w:val="Akapitzlist"/>
              <w:numPr>
                <w:ilvl w:val="0"/>
                <w:numId w:val="1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 xml:space="preserve">wykształcenie </w:t>
            </w:r>
            <w:r w:rsidR="00D14252" w:rsidRPr="00D9266D">
              <w:rPr>
                <w:rFonts w:ascii="Cambria" w:hAnsi="Cambria" w:cs="Times New Roman"/>
                <w:bCs/>
                <w:sz w:val="20"/>
                <w:szCs w:val="20"/>
              </w:rPr>
              <w:t>podstawow</w:t>
            </w: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D14252" w:rsidRPr="00D9266D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związan</w:t>
            </w: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D14252" w:rsidRPr="00D9266D">
              <w:rPr>
                <w:rFonts w:ascii="Cambria" w:hAnsi="Cambria" w:cs="Times New Roman"/>
                <w:bCs/>
                <w:sz w:val="20"/>
                <w:szCs w:val="20"/>
              </w:rPr>
              <w:t xml:space="preserve"> z komputerowym planowaniem, realizacją i kontrolą procesów wytwarzania z zachowaniem zasad współdziałania w grupie oraz odpowiedzialności za wspólne realizacje.</w:t>
            </w: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588"/>
      </w:tblGrid>
      <w:tr w:rsidR="00D14252" w:rsidRPr="003668F9" w:rsidTr="00BC622A">
        <w:trPr>
          <w:jc w:val="center"/>
        </w:trPr>
        <w:tc>
          <w:tcPr>
            <w:tcW w:w="138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88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14252" w:rsidRPr="003668F9" w:rsidTr="00BC622A">
        <w:trPr>
          <w:jc w:val="center"/>
        </w:trPr>
        <w:tc>
          <w:tcPr>
            <w:tcW w:w="9639" w:type="dxa"/>
            <w:gridSpan w:val="3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14252" w:rsidRPr="003668F9" w:rsidTr="00BC622A">
        <w:trPr>
          <w:jc w:val="center"/>
        </w:trPr>
        <w:tc>
          <w:tcPr>
            <w:tcW w:w="138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D14252" w:rsidRPr="003668F9" w:rsidRDefault="00B273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D14252" w:rsidRPr="003668F9">
              <w:rPr>
                <w:rFonts w:ascii="Cambria" w:hAnsi="Cambria" w:cs="Times New Roman"/>
                <w:bCs/>
                <w:sz w:val="20"/>
                <w:szCs w:val="20"/>
              </w:rPr>
              <w:t>sposob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ó</w:t>
            </w:r>
            <w:proofErr w:type="spellEnd"/>
            <w:r w:rsidR="006F4992" w:rsidRPr="003668F9">
              <w:rPr>
                <w:rFonts w:ascii="Cambria" w:hAnsi="Cambria" w:cs="Times New Roman"/>
                <w:bCs/>
                <w:sz w:val="20"/>
                <w:szCs w:val="20"/>
              </w:rPr>
              <w:fldChar w:fldCharType="begin"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instrText xml:space="preserve"> LISTNUM </w:instrText>
            </w:r>
            <w:r w:rsidR="006F4992" w:rsidRPr="003668F9">
              <w:rPr>
                <w:rFonts w:ascii="Cambria" w:hAnsi="Cambria" w:cs="Times New Roman"/>
                <w:bCs/>
                <w:sz w:val="20"/>
                <w:szCs w:val="20"/>
              </w:rPr>
              <w:fldChar w:fldCharType="end"/>
            </w:r>
            <w:r w:rsidR="00D14252"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przetwarzania informacji, architekturę i organizację systemów komputerowych do zastosowań w produkcji.</w:t>
            </w:r>
          </w:p>
        </w:tc>
        <w:tc>
          <w:tcPr>
            <w:tcW w:w="1588" w:type="dxa"/>
            <w:vAlign w:val="center"/>
          </w:tcPr>
          <w:p w:rsidR="00D14252" w:rsidRPr="003668F9" w:rsidRDefault="00D14252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K_W05, K_W06, K_W08</w:t>
            </w:r>
          </w:p>
        </w:tc>
      </w:tr>
      <w:tr w:rsidR="00D14252" w:rsidRPr="003668F9" w:rsidTr="00BC622A">
        <w:trPr>
          <w:jc w:val="center"/>
        </w:trPr>
        <w:tc>
          <w:tcPr>
            <w:tcW w:w="138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:rsidR="00D14252" w:rsidRPr="003668F9" w:rsidRDefault="00B273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D14252" w:rsidRPr="003668F9">
              <w:rPr>
                <w:rFonts w:ascii="Cambria" w:hAnsi="Cambria" w:cs="Times New Roman"/>
                <w:bCs/>
                <w:sz w:val="20"/>
                <w:szCs w:val="20"/>
              </w:rPr>
              <w:t>wybran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D14252"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narzędzi i zasob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ów</w:t>
            </w:r>
            <w:r w:rsidR="00D14252"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wykorzystywan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D14252"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do organizacji procesów produkcji oraz powiązane z nimi zintegrowane struktury danych.</w:t>
            </w:r>
          </w:p>
        </w:tc>
        <w:tc>
          <w:tcPr>
            <w:tcW w:w="1588" w:type="dxa"/>
            <w:vAlign w:val="center"/>
          </w:tcPr>
          <w:p w:rsidR="00D14252" w:rsidRPr="003668F9" w:rsidRDefault="00D14252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K_W07, K_W10, K_W12, K_W13</w:t>
            </w:r>
          </w:p>
        </w:tc>
      </w:tr>
      <w:tr w:rsidR="00D14252" w:rsidRPr="003668F9" w:rsidTr="00BC622A">
        <w:trPr>
          <w:jc w:val="center"/>
        </w:trPr>
        <w:tc>
          <w:tcPr>
            <w:tcW w:w="9639" w:type="dxa"/>
            <w:gridSpan w:val="3"/>
            <w:vAlign w:val="center"/>
          </w:tcPr>
          <w:p w:rsidR="00D14252" w:rsidRPr="003668F9" w:rsidRDefault="00D14252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14252" w:rsidRPr="003668F9" w:rsidTr="00BC622A">
        <w:trPr>
          <w:jc w:val="center"/>
        </w:trPr>
        <w:tc>
          <w:tcPr>
            <w:tcW w:w="138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Student potrafi wykorzystywać wybrane sposoby przetwarzania informacji i danych dla potrzeb planowania i organizacji produkcji.</w:t>
            </w:r>
          </w:p>
        </w:tc>
        <w:tc>
          <w:tcPr>
            <w:tcW w:w="1588" w:type="dxa"/>
            <w:vAlign w:val="center"/>
          </w:tcPr>
          <w:p w:rsidR="00D14252" w:rsidRPr="003668F9" w:rsidRDefault="00D14252" w:rsidP="00BD28A8">
            <w:pPr>
              <w:tabs>
                <w:tab w:val="left" w:pos="1020"/>
              </w:tabs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K_U04, K_U06, K_U09, K_U12, K_U15</w:t>
            </w:r>
          </w:p>
        </w:tc>
      </w:tr>
      <w:tr w:rsidR="00D14252" w:rsidRPr="003668F9" w:rsidTr="00BC622A">
        <w:trPr>
          <w:jc w:val="center"/>
        </w:trPr>
        <w:tc>
          <w:tcPr>
            <w:tcW w:w="138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Student potrafi dobierać wybrane narzędzia i zasoby wykorzystywane do organizacji procesów produkcji oraz analizować powiązane z nimi zintegrowane struktury danych.</w:t>
            </w:r>
          </w:p>
        </w:tc>
        <w:tc>
          <w:tcPr>
            <w:tcW w:w="1588" w:type="dxa"/>
            <w:vAlign w:val="center"/>
          </w:tcPr>
          <w:p w:rsidR="00D14252" w:rsidRPr="003668F9" w:rsidRDefault="00D14252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K_U07, K_U11, K_U13, K_U18, K_U26</w:t>
            </w:r>
          </w:p>
        </w:tc>
      </w:tr>
      <w:tr w:rsidR="00D14252" w:rsidRPr="003668F9" w:rsidTr="00BC622A">
        <w:trPr>
          <w:jc w:val="center"/>
        </w:trPr>
        <w:tc>
          <w:tcPr>
            <w:tcW w:w="9639" w:type="dxa"/>
            <w:gridSpan w:val="3"/>
            <w:vAlign w:val="center"/>
          </w:tcPr>
          <w:p w:rsidR="00D14252" w:rsidRPr="003668F9" w:rsidRDefault="00D14252" w:rsidP="00BD28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14252" w:rsidRPr="003668F9" w:rsidTr="00BC622A">
        <w:trPr>
          <w:jc w:val="center"/>
        </w:trPr>
        <w:tc>
          <w:tcPr>
            <w:tcW w:w="138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jest gotów do u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świadom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ienia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ważności i skutk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ów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działalności inżynierskiej i związanej z tym odpowiedzialności za podejmowane decyzje dotyczące organizacji procesów produkcji.</w:t>
            </w:r>
          </w:p>
        </w:tc>
        <w:tc>
          <w:tcPr>
            <w:tcW w:w="1588" w:type="dxa"/>
            <w:vAlign w:val="center"/>
          </w:tcPr>
          <w:p w:rsidR="00D14252" w:rsidRPr="003668F9" w:rsidRDefault="00D14252" w:rsidP="00BD28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K_K02, K_K03, K_K06</w:t>
            </w: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6. Treści programowe  oraz liczba godzin na poszczególnych formach zajęć </w:t>
      </w:r>
      <w:r w:rsidRPr="004B16AA">
        <w:rPr>
          <w:rFonts w:ascii="Cambria" w:hAnsi="Cambria"/>
          <w:b w:val="0"/>
          <w:bCs w:val="0"/>
          <w:sz w:val="22"/>
          <w:szCs w:val="22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"/>
        <w:gridCol w:w="5650"/>
        <w:gridCol w:w="1527"/>
        <w:gridCol w:w="1806"/>
      </w:tblGrid>
      <w:tr w:rsidR="00D14252" w:rsidRPr="003668F9" w:rsidTr="00BC622A">
        <w:trPr>
          <w:trHeight w:val="340"/>
        </w:trPr>
        <w:tc>
          <w:tcPr>
            <w:tcW w:w="652" w:type="dxa"/>
            <w:vMerge w:val="restart"/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791" w:type="dxa"/>
            <w:vMerge w:val="restart"/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91" w:type="dxa"/>
            <w:gridSpan w:val="2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4252" w:rsidRPr="003668F9" w:rsidTr="00BC622A">
        <w:trPr>
          <w:trHeight w:val="196"/>
        </w:trPr>
        <w:tc>
          <w:tcPr>
            <w:tcW w:w="652" w:type="dxa"/>
            <w:vMerge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91" w:type="dxa"/>
            <w:vMerge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664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4252" w:rsidRPr="003668F9" w:rsidTr="00BC622A">
        <w:trPr>
          <w:trHeight w:val="225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Model informacyjny i strukturalny zintegrowanych danych dla systemu produkcyjnego.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85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Systemy komputerowego wspomagania projektowania (CAD).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85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Systemy komputerowego wspomagania wytwarzania (CAM).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Rodzaje informacji, struktury, typy danych w systemach informacyjnych.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40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Integracja danych i informacji w systemach informacyjnych.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40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Realizacja produkcji (nadzór przebiegu). Realizacja produkcji (raportowanie). Cz.1.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40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Realizacja produkcji (nadzór przebiegu). Realizacja produkcji (raportowanie). Cz.2.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37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Definiowanie technologii produkcji.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25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Ogólna architektura i funkcjonalność podsystemu planowania i sterowania produkcją w zintegrowanym pakiecie oprogramowania.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438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Procedura definiowania technologii oraz określenia marszruty produkcyjnej. Cz.1.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37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Procedura definiowania technologii oraz określenia marszruty produkcyjnej. Cz.2.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63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Komputerowe harmonogramowanie produkcji.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00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Komputerowe harmonogramowanie produkcji. Przykłady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63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Funkcje podsystemu realizacji i monitorowania produkcji (alerty, raporty i pulpity). 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50"/>
        </w:trPr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Funkcje podsystemu rozliczania i analizy kosztów produkcji.</w:t>
            </w:r>
          </w:p>
        </w:tc>
        <w:tc>
          <w:tcPr>
            <w:tcW w:w="1527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c>
          <w:tcPr>
            <w:tcW w:w="6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91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27" w:type="dxa"/>
          </w:tcPr>
          <w:p w:rsidR="00D14252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14252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14252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64" w:type="dxa"/>
          </w:tcPr>
          <w:p w:rsidR="00D14252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14252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14252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D14252" w:rsidRPr="003668F9" w:rsidRDefault="00D14252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5"/>
        <w:gridCol w:w="5687"/>
        <w:gridCol w:w="1516"/>
        <w:gridCol w:w="1806"/>
      </w:tblGrid>
      <w:tr w:rsidR="00D14252" w:rsidRPr="003668F9" w:rsidTr="00BC622A">
        <w:trPr>
          <w:trHeight w:val="340"/>
        </w:trPr>
        <w:tc>
          <w:tcPr>
            <w:tcW w:w="639" w:type="dxa"/>
            <w:vMerge w:val="restart"/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70" w:type="dxa"/>
            <w:vMerge w:val="restart"/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4252" w:rsidRPr="003668F9" w:rsidTr="00BC622A">
        <w:trPr>
          <w:trHeight w:val="196"/>
        </w:trPr>
        <w:tc>
          <w:tcPr>
            <w:tcW w:w="639" w:type="dxa"/>
            <w:vMerge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70" w:type="dxa"/>
            <w:vMerge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4252" w:rsidRPr="003668F9" w:rsidTr="00BC622A">
        <w:trPr>
          <w:trHeight w:val="225"/>
        </w:trPr>
        <w:tc>
          <w:tcPr>
            <w:tcW w:w="63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70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Wprowadzenie do tematyki laboratoriów i wybranych zagadnień.</w:t>
            </w:r>
          </w:p>
        </w:tc>
        <w:tc>
          <w:tcPr>
            <w:tcW w:w="1516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4252" w:rsidRPr="003668F9" w:rsidTr="00BC622A">
        <w:trPr>
          <w:trHeight w:val="225"/>
        </w:trPr>
        <w:tc>
          <w:tcPr>
            <w:tcW w:w="63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L2</w:t>
            </w:r>
          </w:p>
        </w:tc>
        <w:tc>
          <w:tcPr>
            <w:tcW w:w="6070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Omówienie działania i funkcjonalności wybranego systemu (Comarch ERP XL). Konta użytkowników, bazy danych, logowanie do systemu i funkcje administratora.</w:t>
            </w:r>
          </w:p>
        </w:tc>
        <w:tc>
          <w:tcPr>
            <w:tcW w:w="1516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4252" w:rsidRPr="003668F9" w:rsidTr="00BC622A">
        <w:trPr>
          <w:trHeight w:val="225"/>
        </w:trPr>
        <w:tc>
          <w:tcPr>
            <w:tcW w:w="63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70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Rodzaje informacji, struktury, typy danych w systemach informacyjnych. Integracja danych i informacji w systemach informacyjnych</w:t>
            </w:r>
          </w:p>
        </w:tc>
        <w:tc>
          <w:tcPr>
            <w:tcW w:w="1516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25"/>
        </w:trPr>
        <w:tc>
          <w:tcPr>
            <w:tcW w:w="63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70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Omówienie funkcjonalności podsystemu zarządzania zasobami i organizacją produkcji.</w:t>
            </w:r>
          </w:p>
        </w:tc>
        <w:tc>
          <w:tcPr>
            <w:tcW w:w="1516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25"/>
        </w:trPr>
        <w:tc>
          <w:tcPr>
            <w:tcW w:w="63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70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Definiowanie technologii produkcji. Zadania zarządzania produkcją i zadania logistyczne.</w:t>
            </w:r>
          </w:p>
        </w:tc>
        <w:tc>
          <w:tcPr>
            <w:tcW w:w="1516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285"/>
        </w:trPr>
        <w:tc>
          <w:tcPr>
            <w:tcW w:w="63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70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Określenie marszruty produkcyjnej. Automatyczne harmonogramowanie produkcji. Ręczne harmonogramowanie produkcji.</w:t>
            </w:r>
          </w:p>
        </w:tc>
        <w:tc>
          <w:tcPr>
            <w:tcW w:w="1516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14"/>
        </w:trPr>
        <w:tc>
          <w:tcPr>
            <w:tcW w:w="639" w:type="dxa"/>
            <w:tcBorders>
              <w:bottom w:val="single" w:sz="4" w:space="0" w:color="auto"/>
            </w:tcBorders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70" w:type="dxa"/>
            <w:tcBorders>
              <w:bottom w:val="single" w:sz="4" w:space="0" w:color="auto"/>
            </w:tcBorders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Termin dodatkowy, zaliczenie.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4252" w:rsidRPr="003668F9" w:rsidTr="00BC622A">
        <w:tc>
          <w:tcPr>
            <w:tcW w:w="63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70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D14252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14252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14252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D14252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14252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14252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D14252" w:rsidRPr="003668F9" w:rsidRDefault="00D14252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5673"/>
        <w:gridCol w:w="1516"/>
        <w:gridCol w:w="1806"/>
      </w:tblGrid>
      <w:tr w:rsidR="00D14252" w:rsidRPr="003668F9" w:rsidTr="00BC622A">
        <w:trPr>
          <w:trHeight w:val="340"/>
        </w:trPr>
        <w:tc>
          <w:tcPr>
            <w:tcW w:w="647" w:type="dxa"/>
            <w:vMerge w:val="restart"/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2" w:type="dxa"/>
            <w:vMerge w:val="restart"/>
            <w:vAlign w:val="center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projektu</w:t>
            </w:r>
          </w:p>
        </w:tc>
        <w:tc>
          <w:tcPr>
            <w:tcW w:w="2925" w:type="dxa"/>
            <w:gridSpan w:val="2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14252" w:rsidRPr="003668F9" w:rsidTr="00BC622A">
        <w:trPr>
          <w:trHeight w:val="196"/>
        </w:trPr>
        <w:tc>
          <w:tcPr>
            <w:tcW w:w="647" w:type="dxa"/>
            <w:vMerge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  <w:vMerge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14252" w:rsidRPr="003668F9" w:rsidTr="00BC622A">
        <w:trPr>
          <w:trHeight w:val="22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Analiza zakresu projektów struktury organizacji elastycznego systemu produkcyjnego wraz ze zintegrowaną strukturą danych i systemem informacyjnym. 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Wybór tematu i zakresu projektu wybranej struktury organizacji elastycznego systemu produkcyjnego wraz ze zintegrowaną strukturą danych i systemem informacyjnym. 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Prace projektowe - etap 1: podsumowanie zakresu.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Prace projektowe - etap 2: podsumowanie założeń.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Prace projektowe - etap 3: podsumowanie wytycznych.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Prace projektowe - etap 4: podsumowanie struktury organizacji.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Prace projektowe - etap 5: podsumowanie zintegrowanej struktury danych.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Prace projektowe - etap 6: podsumowanie systemu informacyjnego.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Prace projektowe - etap 7: podsumowanie sygnałów wejściowych i wyjściowych systemu produkcyjnego.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Prace projektowe - etap 8: podsumowanie funkcjonalności systemu produkcyjnego.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Prace projektowe - etap 9: podsumowanie mierników efektywności systemu produkcyjnego.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Prace projektowe - etap 10: podsumowanie zadań projektowych.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14252" w:rsidRPr="003668F9" w:rsidTr="00BC622A">
        <w:trPr>
          <w:trHeight w:val="345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Podsumowanie prac i zakończenie sprawozdania w celu przedstawienia projektu wybranej struktury organizacji elastycznego systemu produkcyjnego wraz ze zintegrowaną strukturą danych i systemem informacyjnym. 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4252" w:rsidRPr="003668F9" w:rsidTr="00BC622A">
        <w:trPr>
          <w:trHeight w:val="474"/>
        </w:trPr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P15</w:t>
            </w: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Podsumowanie wyników i zaliczenie.</w:t>
            </w:r>
          </w:p>
        </w:tc>
        <w:tc>
          <w:tcPr>
            <w:tcW w:w="151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14252" w:rsidRPr="003668F9" w:rsidTr="00BC622A">
        <w:tc>
          <w:tcPr>
            <w:tcW w:w="6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7"/>
      </w:tblGrid>
      <w:tr w:rsidR="00D14252" w:rsidRPr="003668F9" w:rsidTr="00BC622A">
        <w:trPr>
          <w:jc w:val="center"/>
        </w:trPr>
        <w:tc>
          <w:tcPr>
            <w:tcW w:w="1529" w:type="dxa"/>
          </w:tcPr>
          <w:p w:rsidR="00D14252" w:rsidRPr="003668F9" w:rsidRDefault="00D14252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14252" w:rsidRPr="003668F9" w:rsidRDefault="00D14252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7" w:type="dxa"/>
          </w:tcPr>
          <w:p w:rsidR="00D14252" w:rsidRPr="003668F9" w:rsidRDefault="00D14252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14252" w:rsidRPr="003668F9" w:rsidTr="00BC622A">
        <w:trPr>
          <w:jc w:val="center"/>
        </w:trPr>
        <w:tc>
          <w:tcPr>
            <w:tcW w:w="1529" w:type="dxa"/>
          </w:tcPr>
          <w:p w:rsidR="00D14252" w:rsidRPr="003668F9" w:rsidRDefault="00D14252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wykład informacyjny, pokaz multimedialny</w:t>
            </w:r>
          </w:p>
        </w:tc>
        <w:tc>
          <w:tcPr>
            <w:tcW w:w="31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  <w:tr w:rsidR="00D14252" w:rsidRPr="003668F9" w:rsidTr="00BC622A">
        <w:trPr>
          <w:jc w:val="center"/>
        </w:trPr>
        <w:tc>
          <w:tcPr>
            <w:tcW w:w="1529" w:type="dxa"/>
          </w:tcPr>
          <w:p w:rsidR="00D14252" w:rsidRPr="003668F9" w:rsidRDefault="00D14252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D14252" w:rsidRPr="003668F9" w:rsidRDefault="00D14252" w:rsidP="00B25BA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ćwiczenia doskonalące umiejętność pozyskiwania informacji ze źródeł internetowych, ćwiczenia doskonalące umiejętność selekcjonowania, grupowania i przedstawiania zgromadzonych informacji, ćwiczenia doskonalące obsługę oprogramowania komputerowego.</w:t>
            </w:r>
          </w:p>
        </w:tc>
        <w:tc>
          <w:tcPr>
            <w:tcW w:w="31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jednostka komputerowa wyposażona w oprogramowanie oraz z dostępem do Internetu</w:t>
            </w:r>
          </w:p>
        </w:tc>
      </w:tr>
      <w:tr w:rsidR="00D14252" w:rsidRPr="003668F9" w:rsidTr="00BC622A">
        <w:trPr>
          <w:jc w:val="center"/>
        </w:trPr>
        <w:tc>
          <w:tcPr>
            <w:tcW w:w="1529" w:type="dxa"/>
          </w:tcPr>
          <w:p w:rsidR="00D14252" w:rsidRPr="003668F9" w:rsidRDefault="00D14252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D14252" w:rsidRPr="003668F9" w:rsidRDefault="00D14252" w:rsidP="00B25BA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ćwiczenia doskonalące umiejętności projektowania i obsługi oprogramowania komputerowego, ćwiczenia doskonalące umiejętność pozyskiwania informacji ze źródeł internetowych, ćwiczenia doskonalące umiejętność selekcjonowania, grupowania i przedstawiania zgromadzonych informacji.</w:t>
            </w:r>
          </w:p>
        </w:tc>
        <w:tc>
          <w:tcPr>
            <w:tcW w:w="3147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jednostka komputerowa wyposażona w oprogramowanie oraz z dostępem do Internetu</w:t>
            </w: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8. Sposoby (metody) weryfikacji i oceny efektów uczenia się osiągniętych przez studenta</w:t>
      </w:r>
    </w:p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976"/>
      </w:tblGrid>
      <w:tr w:rsidR="00D14252" w:rsidRPr="003668F9" w:rsidTr="00BC622A">
        <w:tc>
          <w:tcPr>
            <w:tcW w:w="145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976" w:type="dxa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14252" w:rsidRPr="003668F9" w:rsidTr="00BC622A">
        <w:tc>
          <w:tcPr>
            <w:tcW w:w="145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D14252" w:rsidRPr="003668F9" w:rsidRDefault="00D14252" w:rsidP="00B25BA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3668F9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</w:tc>
        <w:tc>
          <w:tcPr>
            <w:tcW w:w="2976" w:type="dxa"/>
          </w:tcPr>
          <w:p w:rsidR="00D14252" w:rsidRPr="003668F9" w:rsidRDefault="00D14252" w:rsidP="00B25BA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P1 – egzamin (pisemny)</w:t>
            </w:r>
          </w:p>
        </w:tc>
      </w:tr>
      <w:tr w:rsidR="00D14252" w:rsidRPr="003668F9" w:rsidTr="00BC622A">
        <w:tc>
          <w:tcPr>
            <w:tcW w:w="145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199" w:type="dxa"/>
          </w:tcPr>
          <w:p w:rsidR="00D14252" w:rsidRPr="003668F9" w:rsidRDefault="00D14252" w:rsidP="00B25BA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3668F9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D14252" w:rsidRPr="003668F9" w:rsidRDefault="00D14252" w:rsidP="00B25BA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3668F9">
              <w:rPr>
                <w:rFonts w:ascii="Cambria" w:hAnsi="Cambria"/>
                <w:color w:val="auto"/>
                <w:sz w:val="20"/>
                <w:szCs w:val="20"/>
              </w:rPr>
              <w:t xml:space="preserve">F3 – praca pisemna (sprawozdanie), </w:t>
            </w:r>
          </w:p>
          <w:p w:rsidR="00D14252" w:rsidRPr="003668F9" w:rsidRDefault="00D14252" w:rsidP="00B25BAD">
            <w:pPr>
              <w:pStyle w:val="Default"/>
              <w:spacing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color w:val="auto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2976" w:type="dxa"/>
          </w:tcPr>
          <w:p w:rsidR="00D14252" w:rsidRPr="003668F9" w:rsidRDefault="00D14252" w:rsidP="00B25BA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3668F9">
              <w:rPr>
                <w:rFonts w:ascii="Cambria" w:hAnsi="Cambria"/>
                <w:color w:val="auto"/>
                <w:sz w:val="20"/>
                <w:szCs w:val="20"/>
              </w:rPr>
              <w:t xml:space="preserve">P2 – kolokwium praktyczne </w:t>
            </w:r>
          </w:p>
        </w:tc>
      </w:tr>
      <w:tr w:rsidR="00D14252" w:rsidRPr="003668F9" w:rsidTr="00BC622A">
        <w:tc>
          <w:tcPr>
            <w:tcW w:w="145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199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F3 – praca pisemna (dokumentacja projektu), </w:t>
            </w:r>
          </w:p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F5 - ćwiczenia praktyczne (ćwiczenia sprawdzające umiejętności, rozwiązywanie zadań, ćwiczenia z wykorzystaniem sprzętu fachowego, projekty indywidualne i grupowe),</w:t>
            </w:r>
          </w:p>
        </w:tc>
        <w:tc>
          <w:tcPr>
            <w:tcW w:w="2976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P4 – praca pisemna (projekt, referat, raport).</w:t>
            </w: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8.2. Sposoby (metody) weryfikacji osiągnięcia przedmiotowych efektów uczenia się (wstawić „x”)</w:t>
      </w:r>
    </w:p>
    <w:tbl>
      <w:tblPr>
        <w:tblW w:w="7622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601"/>
        <w:gridCol w:w="602"/>
        <w:gridCol w:w="602"/>
        <w:gridCol w:w="602"/>
        <w:gridCol w:w="602"/>
        <w:gridCol w:w="602"/>
        <w:gridCol w:w="602"/>
        <w:gridCol w:w="602"/>
      </w:tblGrid>
      <w:tr w:rsidR="00D14252" w:rsidRPr="003668F9" w:rsidTr="00BC622A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C23528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4252" w:rsidRPr="00C23528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C23528"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4252" w:rsidRPr="00C23528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D14252" w:rsidRPr="003668F9" w:rsidTr="00BC622A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C23528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C23528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C23528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C23528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C23528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C23528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C23528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C23528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C23528" w:rsidRDefault="00D14252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P4</w:t>
            </w:r>
          </w:p>
        </w:tc>
      </w:tr>
      <w:tr w:rsidR="00D14252" w:rsidRPr="003668F9" w:rsidTr="00BC622A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3668F9" w:rsidTr="00BC622A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3668F9" w:rsidTr="00BC622A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3668F9" w:rsidTr="00BC622A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3668F9" w:rsidTr="00BC622A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9. Opis sposobu ustalania oceny końcowej </w:t>
      </w:r>
      <w:r w:rsidRPr="004B16AA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Layout w:type="fixed"/>
        <w:tblLook w:val="0000"/>
      </w:tblPr>
      <w:tblGrid>
        <w:gridCol w:w="9493"/>
      </w:tblGrid>
      <w:tr w:rsidR="00B25BAD" w:rsidRPr="003668F9" w:rsidTr="00BC622A">
        <w:trPr>
          <w:trHeight w:val="93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D14252" w:rsidRPr="003668F9" w:rsidTr="00BC622A">
        <w:trPr>
          <w:trHeight w:val="540"/>
          <w:jc w:val="center"/>
        </w:trPr>
        <w:tc>
          <w:tcPr>
            <w:tcW w:w="9644" w:type="dxa"/>
          </w:tcPr>
          <w:p w:rsidR="00D14252" w:rsidRPr="003668F9" w:rsidRDefault="000A3416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11. Obciążenie pracą studenta </w:t>
      </w:r>
      <w:r w:rsidRPr="004B16AA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D14252" w:rsidRPr="003668F9" w:rsidTr="00BC622A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14252" w:rsidRPr="003668F9" w:rsidTr="00BC622A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14252" w:rsidRPr="003668F9" w:rsidTr="00BC622A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3668F9" w:rsidRDefault="00D14252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D14252" w:rsidRPr="003668F9" w:rsidTr="00BC622A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14252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94465F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7C3FBD" w:rsidRPr="003668F9" w:rsidTr="0094465F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7C3FBD" w:rsidRPr="003668F9" w:rsidTr="00823D87">
        <w:trPr>
          <w:gridAfter w:val="1"/>
          <w:wAfter w:w="7" w:type="dxa"/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7C3FBD" w:rsidRPr="003668F9" w:rsidTr="00BC622A">
        <w:trPr>
          <w:gridAfter w:val="1"/>
          <w:wAfter w:w="7" w:type="dxa"/>
          <w:trHeight w:val="417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rzygotowanie </w:t>
            </w:r>
            <w:r>
              <w:rPr>
                <w:rFonts w:ascii="Cambria" w:hAnsi="Cambria" w:cs="Times New Roman"/>
                <w:sz w:val="20"/>
                <w:szCs w:val="20"/>
              </w:rPr>
              <w:t>i opracowanie zadań projektowych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</w:tr>
      <w:tr w:rsidR="007C3FBD" w:rsidRPr="003668F9" w:rsidTr="00BC622A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7C3FBD" w:rsidRPr="003668F9" w:rsidTr="00BC622A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D14252" w:rsidRPr="003668F9" w:rsidTr="00BC622A">
        <w:trPr>
          <w:jc w:val="center"/>
        </w:trPr>
        <w:tc>
          <w:tcPr>
            <w:tcW w:w="975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14252" w:rsidRPr="00EE6223" w:rsidRDefault="00D14252">
            <w:pPr>
              <w:pStyle w:val="Akapitzlist"/>
              <w:numPr>
                <w:ilvl w:val="0"/>
                <w:numId w:val="40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t>Banaszak Z., Kłos S., Mleczko J., Zintegrowane systemy zarządzania, PWE, Warszawa 2011.</w:t>
            </w:r>
          </w:p>
          <w:p w:rsidR="00EE6223" w:rsidRDefault="00D14252">
            <w:pPr>
              <w:pStyle w:val="Akapitzlist"/>
              <w:numPr>
                <w:ilvl w:val="0"/>
                <w:numId w:val="40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t>Januszewski A., Funkcjonalność informatycznych systemów zarządzania, Tom 1, PWN, Warszawa 2008.</w:t>
            </w:r>
          </w:p>
          <w:p w:rsidR="00D14252" w:rsidRPr="00EE6223" w:rsidRDefault="00D14252">
            <w:pPr>
              <w:pStyle w:val="Akapitzlist"/>
              <w:numPr>
                <w:ilvl w:val="0"/>
                <w:numId w:val="40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t>Materiały dostarczone przez firmę Comarch (podręcznik użytkownika, specyfikacja funkcjonalna).</w:t>
            </w:r>
          </w:p>
        </w:tc>
      </w:tr>
      <w:tr w:rsidR="00D14252" w:rsidRPr="003668F9" w:rsidTr="00BC622A">
        <w:trPr>
          <w:jc w:val="center"/>
        </w:trPr>
        <w:tc>
          <w:tcPr>
            <w:tcW w:w="9752" w:type="dxa"/>
          </w:tcPr>
          <w:p w:rsidR="00D14252" w:rsidRPr="003668F9" w:rsidRDefault="00D14252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D14252" w:rsidRPr="003668F9" w:rsidRDefault="00D14252">
            <w:pPr>
              <w:pStyle w:val="Akapitzlist"/>
              <w:numPr>
                <w:ilvl w:val="0"/>
                <w:numId w:val="41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Adamczewski P., Zintegrowane systemy informatyczne w praktyce, Mikom, Warszawa 2004.</w:t>
            </w:r>
          </w:p>
          <w:p w:rsidR="00EE6223" w:rsidRDefault="00D14252">
            <w:pPr>
              <w:pStyle w:val="Akapitzlist"/>
              <w:numPr>
                <w:ilvl w:val="0"/>
                <w:numId w:val="41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Weiss Z., Techniki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CAx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w produkcji, Wydawnictwo Politechniki Poznańskiej, Poznań 2011.</w:t>
            </w:r>
          </w:p>
          <w:p w:rsidR="00D14252" w:rsidRPr="00EE6223" w:rsidRDefault="00D14252">
            <w:pPr>
              <w:pStyle w:val="Akapitzlist"/>
              <w:numPr>
                <w:ilvl w:val="0"/>
                <w:numId w:val="41"/>
              </w:numPr>
              <w:spacing w:after="0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t>Weiss Z., Techniki komputerowe w przedsiębiorstwie, Wydawnictwo Politechniki Poznańskiej, Poznań 2002.</w:t>
            </w:r>
          </w:p>
        </w:tc>
      </w:tr>
    </w:tbl>
    <w:p w:rsidR="00D14252" w:rsidRPr="004B16AA" w:rsidRDefault="00D14252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D14252" w:rsidRPr="003668F9" w:rsidTr="00650B4C">
        <w:trPr>
          <w:jc w:val="center"/>
        </w:trPr>
        <w:tc>
          <w:tcPr>
            <w:tcW w:w="5382" w:type="dxa"/>
          </w:tcPr>
          <w:p w:rsidR="00D14252" w:rsidRPr="003668F9" w:rsidRDefault="00D14252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D14252" w:rsidRPr="003668F9" w:rsidRDefault="000A3416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Prof. dr hab. inż. </w:t>
            </w:r>
            <w:r w:rsidR="0020786A" w:rsidRPr="003668F9">
              <w:rPr>
                <w:rFonts w:ascii="Cambria" w:hAnsi="Cambria" w:cs="Times New Roman"/>
                <w:sz w:val="20"/>
                <w:szCs w:val="20"/>
              </w:rPr>
              <w:t xml:space="preserve">Ryszard </w:t>
            </w:r>
            <w:proofErr w:type="spellStart"/>
            <w:r w:rsidR="0020786A" w:rsidRPr="003668F9">
              <w:rPr>
                <w:rFonts w:ascii="Cambria" w:hAnsi="Cambria" w:cs="Times New Roman"/>
                <w:sz w:val="20"/>
                <w:szCs w:val="20"/>
              </w:rPr>
              <w:t>Wojcik</w:t>
            </w:r>
            <w:proofErr w:type="spellEnd"/>
          </w:p>
        </w:tc>
      </w:tr>
      <w:tr w:rsidR="008748ED" w:rsidRPr="003668F9" w:rsidTr="00573D4E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rwojcik@ajp.edu.pl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14252" w:rsidRPr="003668F9" w:rsidRDefault="00D14252" w:rsidP="00B25BAD">
      <w:pPr>
        <w:spacing w:after="0"/>
        <w:rPr>
          <w:rFonts w:ascii="Cambria" w:hAnsi="Cambria" w:cs="Times New Roman"/>
          <w:sz w:val="20"/>
          <w:szCs w:val="20"/>
        </w:rPr>
      </w:pPr>
    </w:p>
    <w:p w:rsidR="0069655F" w:rsidRPr="003668F9" w:rsidRDefault="0069655F" w:rsidP="00B25BAD">
      <w:pPr>
        <w:spacing w:after="0"/>
        <w:rPr>
          <w:rFonts w:ascii="Cambria" w:hAnsi="Cambria"/>
          <w:vanish/>
          <w:sz w:val="20"/>
          <w:szCs w:val="20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96077" w:rsidRPr="003668F9" w:rsidTr="00BC622A">
        <w:trPr>
          <w:trHeight w:val="269"/>
        </w:trPr>
        <w:tc>
          <w:tcPr>
            <w:tcW w:w="1689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66775" cy="866775"/>
                  <wp:effectExtent l="0" t="0" r="9525" b="9525"/>
                  <wp:docPr id="11" name="Obraz 11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BC622A">
        <w:trPr>
          <w:trHeight w:val="275"/>
        </w:trPr>
        <w:tc>
          <w:tcPr>
            <w:tcW w:w="1689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69655F" w:rsidRPr="003668F9" w:rsidTr="00BC622A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9655F" w:rsidRPr="003668F9" w:rsidRDefault="0069655F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9655F" w:rsidRPr="003668F9" w:rsidRDefault="0069655F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69655F" w:rsidRPr="003668F9" w:rsidTr="00BC622A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9655F" w:rsidRPr="003668F9" w:rsidRDefault="0069655F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9655F" w:rsidRPr="003668F9" w:rsidRDefault="0069655F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9655F" w:rsidRPr="003668F9" w:rsidTr="00BC622A">
        <w:trPr>
          <w:trHeight w:val="139"/>
        </w:trPr>
        <w:tc>
          <w:tcPr>
            <w:tcW w:w="1689" w:type="dxa"/>
            <w:vMerge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69655F" w:rsidRPr="003668F9" w:rsidRDefault="0069655F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69655F" w:rsidRPr="003668F9" w:rsidRDefault="0069655F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9655F" w:rsidRPr="003668F9" w:rsidTr="00BC622A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69655F" w:rsidRPr="003668F9" w:rsidRDefault="0069655F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69655F" w:rsidRPr="003668F9" w:rsidRDefault="0069655F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.11</w:t>
            </w:r>
          </w:p>
        </w:tc>
      </w:tr>
    </w:tbl>
    <w:p w:rsidR="004B16AA" w:rsidRPr="001E7314" w:rsidRDefault="004B16AA" w:rsidP="004B16AA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69655F" w:rsidRPr="004B16AA" w:rsidRDefault="0069655F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69655F" w:rsidRPr="003668F9" w:rsidTr="00BC622A">
        <w:trPr>
          <w:trHeight w:val="328"/>
        </w:trPr>
        <w:tc>
          <w:tcPr>
            <w:tcW w:w="4219" w:type="dxa"/>
            <w:vAlign w:val="center"/>
          </w:tcPr>
          <w:p w:rsidR="0069655F" w:rsidRPr="003668F9" w:rsidRDefault="0069655F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69655F" w:rsidRPr="003668F9" w:rsidRDefault="0069655F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Systemy zarządzania w przemyśle</w:t>
            </w:r>
          </w:p>
        </w:tc>
      </w:tr>
      <w:tr w:rsidR="0069655F" w:rsidRPr="003668F9" w:rsidTr="00BC622A">
        <w:tc>
          <w:tcPr>
            <w:tcW w:w="4219" w:type="dxa"/>
            <w:vAlign w:val="center"/>
          </w:tcPr>
          <w:p w:rsidR="0069655F" w:rsidRPr="003668F9" w:rsidRDefault="0069655F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69655F" w:rsidRPr="003668F9" w:rsidRDefault="0069655F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4</w:t>
            </w:r>
          </w:p>
        </w:tc>
      </w:tr>
      <w:tr w:rsidR="0069655F" w:rsidRPr="003668F9" w:rsidTr="00BC622A">
        <w:tc>
          <w:tcPr>
            <w:tcW w:w="4219" w:type="dxa"/>
            <w:vAlign w:val="center"/>
          </w:tcPr>
          <w:p w:rsidR="0069655F" w:rsidRPr="003668F9" w:rsidRDefault="0069655F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69655F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69655F" w:rsidRPr="003668F9" w:rsidTr="00BC622A">
        <w:tc>
          <w:tcPr>
            <w:tcW w:w="4219" w:type="dxa"/>
            <w:vAlign w:val="center"/>
          </w:tcPr>
          <w:p w:rsidR="0069655F" w:rsidRPr="003668F9" w:rsidRDefault="0069655F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69655F" w:rsidRPr="003668F9" w:rsidRDefault="0069655F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69655F" w:rsidRPr="003668F9" w:rsidTr="00BC622A">
        <w:tc>
          <w:tcPr>
            <w:tcW w:w="4219" w:type="dxa"/>
            <w:vAlign w:val="center"/>
          </w:tcPr>
          <w:p w:rsidR="0069655F" w:rsidRPr="003668F9" w:rsidRDefault="0069655F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69655F" w:rsidRPr="003668F9" w:rsidRDefault="0069655F" w:rsidP="00B25BAD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69655F" w:rsidRPr="003668F9" w:rsidTr="00BC622A">
        <w:tc>
          <w:tcPr>
            <w:tcW w:w="4219" w:type="dxa"/>
            <w:vAlign w:val="center"/>
          </w:tcPr>
          <w:p w:rsidR="0069655F" w:rsidRPr="003668F9" w:rsidRDefault="0069655F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69655F" w:rsidRPr="003668F9" w:rsidRDefault="000A3416" w:rsidP="00B25BAD">
            <w:pPr>
              <w:pStyle w:val="akarta"/>
              <w:spacing w:before="0" w:after="0" w:line="276" w:lineRule="auto"/>
            </w:pPr>
            <w:r w:rsidRPr="003668F9">
              <w:t>4</w:t>
            </w:r>
          </w:p>
        </w:tc>
      </w:tr>
      <w:tr w:rsidR="0069655F" w:rsidRPr="008748ED" w:rsidTr="00BC622A">
        <w:tc>
          <w:tcPr>
            <w:tcW w:w="4219" w:type="dxa"/>
            <w:vAlign w:val="center"/>
          </w:tcPr>
          <w:p w:rsidR="0069655F" w:rsidRPr="003668F9" w:rsidRDefault="0069655F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69655F" w:rsidRPr="008748ED" w:rsidRDefault="00D623C5" w:rsidP="00B25BAD">
            <w:pPr>
              <w:pStyle w:val="akarta"/>
              <w:spacing w:before="0" w:after="0" w:line="276" w:lineRule="auto"/>
              <w:rPr>
                <w:lang w:val="en-US"/>
              </w:rPr>
            </w:pPr>
            <w:r w:rsidRPr="008748ED">
              <w:rPr>
                <w:lang w:val="en-US"/>
              </w:rPr>
              <w:t xml:space="preserve">Prof. AJP </w:t>
            </w:r>
            <w:proofErr w:type="spellStart"/>
            <w:r w:rsidR="0069655F" w:rsidRPr="008748ED">
              <w:rPr>
                <w:lang w:val="en-US"/>
              </w:rPr>
              <w:t>dr</w:t>
            </w:r>
            <w:proofErr w:type="spellEnd"/>
            <w:r w:rsidR="0069655F" w:rsidRPr="008748ED">
              <w:rPr>
                <w:lang w:val="en-US"/>
              </w:rPr>
              <w:t xml:space="preserve"> hab. </w:t>
            </w:r>
            <w:proofErr w:type="spellStart"/>
            <w:r w:rsidR="0069655F" w:rsidRPr="008748ED">
              <w:rPr>
                <w:lang w:val="en-US"/>
              </w:rPr>
              <w:t>Jarosław</w:t>
            </w:r>
            <w:proofErr w:type="spellEnd"/>
            <w:r w:rsidR="0069655F" w:rsidRPr="008748ED">
              <w:rPr>
                <w:lang w:val="en-US"/>
              </w:rPr>
              <w:t xml:space="preserve"> Becker</w:t>
            </w:r>
          </w:p>
        </w:tc>
      </w:tr>
    </w:tbl>
    <w:p w:rsidR="0069655F" w:rsidRPr="004B16AA" w:rsidRDefault="0069655F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69655F" w:rsidRPr="003668F9" w:rsidTr="006D1533">
        <w:tc>
          <w:tcPr>
            <w:tcW w:w="2498" w:type="dxa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75090A" w:rsidRPr="003668F9" w:rsidRDefault="0075090A" w:rsidP="0075090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69655F" w:rsidRPr="003668F9" w:rsidRDefault="0075090A" w:rsidP="0075090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0208C7" w:rsidRPr="003668F9" w:rsidTr="006D1533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 w:val="restart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208C7" w:rsidRPr="003668F9" w:rsidTr="006D1533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laboratori</w:t>
            </w:r>
            <w:r w:rsidR="00C23528">
              <w:rPr>
                <w:rFonts w:ascii="Cambria" w:hAnsi="Cambria"/>
              </w:rPr>
              <w:t>um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69655F" w:rsidRPr="004B16AA" w:rsidRDefault="0069655F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4"/>
      </w:tblGrid>
      <w:tr w:rsidR="0069655F" w:rsidRPr="003668F9" w:rsidTr="00BC622A">
        <w:trPr>
          <w:trHeight w:val="301"/>
          <w:jc w:val="center"/>
        </w:trPr>
        <w:tc>
          <w:tcPr>
            <w:tcW w:w="9634" w:type="dxa"/>
          </w:tcPr>
          <w:p w:rsidR="0069655F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Komputerowe wspomaganie zarządzania</w:t>
            </w:r>
          </w:p>
        </w:tc>
      </w:tr>
    </w:tbl>
    <w:p w:rsidR="0069655F" w:rsidRPr="004B16AA" w:rsidRDefault="0069655F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69655F" w:rsidRPr="003668F9" w:rsidTr="00BC622A">
        <w:tc>
          <w:tcPr>
            <w:tcW w:w="9634" w:type="dxa"/>
          </w:tcPr>
          <w:p w:rsidR="0069655F" w:rsidRPr="00D9266D" w:rsidRDefault="00CA4689">
            <w:pPr>
              <w:pStyle w:val="Akapitzlist"/>
              <w:numPr>
                <w:ilvl w:val="0"/>
                <w:numId w:val="20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>Zapoznanie studentów z ogólną funkcjonalnością i przykładami zastosowań wybranych, nowoczesnych rozwiązań informatycznych stosowanych w zarządzaniu organizacją przemysłową.</w:t>
            </w:r>
          </w:p>
          <w:p w:rsidR="0069655F" w:rsidRPr="00D9266D" w:rsidRDefault="00CA4689">
            <w:pPr>
              <w:pStyle w:val="Akapitzlist"/>
              <w:numPr>
                <w:ilvl w:val="0"/>
                <w:numId w:val="20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>Nabycie przez studentów umiejętności posługiwania się wybranymi technikami oraz narzędziami informatycznymi wspomagającymi zarządzanie organizacją przemysłową.</w:t>
            </w:r>
          </w:p>
          <w:p w:rsidR="0069655F" w:rsidRPr="00D9266D" w:rsidRDefault="00CA4689">
            <w:pPr>
              <w:pStyle w:val="Akapitzlist"/>
              <w:numPr>
                <w:ilvl w:val="0"/>
                <w:numId w:val="20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>Uświadomienie konieczności permanentnego uczenia się i uzupełniania wiedzy w zakresie systemów zarządzania stosowanych w przemyśle</w:t>
            </w:r>
            <w:r w:rsidR="00547B3F" w:rsidRPr="00D9266D">
              <w:rPr>
                <w:rFonts w:ascii="Cambria" w:hAnsi="Cambria" w:cs="Times New Roman"/>
                <w:bCs/>
                <w:sz w:val="20"/>
                <w:szCs w:val="20"/>
              </w:rPr>
              <w:t xml:space="preserve"> elektromaszynowym</w:t>
            </w:r>
            <w:r w:rsidRPr="00D9266D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:rsidR="0069655F" w:rsidRPr="004B16AA" w:rsidRDefault="0069655F" w:rsidP="004B16AA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B16AA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69655F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69655F" w:rsidRPr="003668F9" w:rsidTr="00BC622A">
        <w:trPr>
          <w:jc w:val="center"/>
        </w:trPr>
        <w:tc>
          <w:tcPr>
            <w:tcW w:w="9652" w:type="dxa"/>
            <w:gridSpan w:val="4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CA4689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CA4689" w:rsidRPr="003668F9" w:rsidRDefault="00B273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oraz potrafi </w:t>
            </w:r>
            <w:r w:rsidR="00CA4689" w:rsidRPr="003668F9">
              <w:rPr>
                <w:rFonts w:ascii="Cambria" w:hAnsi="Cambria" w:cs="Times New Roman"/>
                <w:sz w:val="20"/>
                <w:szCs w:val="20"/>
              </w:rPr>
              <w:t xml:space="preserve">podać przykłady systemów zarządzania stosowanych w przemyśle, umie scharakteryzować ich ogólną budowę oraz funkcjonalność. </w:t>
            </w:r>
          </w:p>
        </w:tc>
        <w:tc>
          <w:tcPr>
            <w:tcW w:w="1732" w:type="dxa"/>
            <w:vAlign w:val="center"/>
          </w:tcPr>
          <w:p w:rsidR="00CA4689" w:rsidRPr="003668F9" w:rsidRDefault="00CA4689" w:rsidP="007509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K_W04, K_W07, K_W15</w:t>
            </w:r>
          </w:p>
        </w:tc>
      </w:tr>
      <w:tr w:rsidR="0069655F" w:rsidRPr="003668F9" w:rsidTr="00BC622A">
        <w:trPr>
          <w:jc w:val="center"/>
        </w:trPr>
        <w:tc>
          <w:tcPr>
            <w:tcW w:w="9652" w:type="dxa"/>
            <w:gridSpan w:val="4"/>
            <w:vAlign w:val="center"/>
          </w:tcPr>
          <w:p w:rsidR="0069655F" w:rsidRPr="003668F9" w:rsidRDefault="0069655F" w:rsidP="0075090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CA4689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 xml:space="preserve">potrafi zastosować zdobytą wiedzę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w zakresie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wykorzystania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nowoczesnych systemów zarządzania organizacją przemysłową. </w:t>
            </w:r>
          </w:p>
        </w:tc>
        <w:tc>
          <w:tcPr>
            <w:tcW w:w="1732" w:type="dxa"/>
            <w:vAlign w:val="center"/>
          </w:tcPr>
          <w:p w:rsidR="00CA4689" w:rsidRPr="003668F9" w:rsidRDefault="00CA4689" w:rsidP="007509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K_U08 K_U12,</w:t>
            </w:r>
          </w:p>
          <w:p w:rsidR="00CA4689" w:rsidRPr="003668F9" w:rsidRDefault="00CA4689" w:rsidP="007509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K_U13, K_U26</w:t>
            </w:r>
          </w:p>
        </w:tc>
      </w:tr>
      <w:tr w:rsidR="00CA4689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zamodelować i zoptymalizować wybrany procesy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produkcyjny lub logistyczny.</w:t>
            </w:r>
          </w:p>
        </w:tc>
        <w:tc>
          <w:tcPr>
            <w:tcW w:w="1732" w:type="dxa"/>
            <w:vAlign w:val="center"/>
          </w:tcPr>
          <w:p w:rsidR="00CA4689" w:rsidRPr="003668F9" w:rsidRDefault="00CA4689" w:rsidP="007509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K_U06, K_U10,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K_U26</w:t>
            </w:r>
          </w:p>
        </w:tc>
      </w:tr>
      <w:tr w:rsidR="0069655F" w:rsidRPr="003668F9" w:rsidTr="00BC622A">
        <w:trPr>
          <w:jc w:val="center"/>
        </w:trPr>
        <w:tc>
          <w:tcPr>
            <w:tcW w:w="9652" w:type="dxa"/>
            <w:gridSpan w:val="4"/>
            <w:vAlign w:val="center"/>
          </w:tcPr>
          <w:p w:rsidR="0069655F" w:rsidRPr="003668F9" w:rsidRDefault="0069655F" w:rsidP="0075090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KOMPETENCJE SPOŁECZNE</w:t>
            </w:r>
          </w:p>
        </w:tc>
      </w:tr>
      <w:tr w:rsidR="00CA4689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permanentnego podnoszenia kwalifikacji, potrafi uzupełniać i doskonalić nabytą wiedzę i umiejętności.</w:t>
            </w:r>
          </w:p>
        </w:tc>
        <w:tc>
          <w:tcPr>
            <w:tcW w:w="1732" w:type="dxa"/>
            <w:vAlign w:val="center"/>
          </w:tcPr>
          <w:p w:rsidR="00CA4689" w:rsidRPr="003668F9" w:rsidRDefault="00CA4689" w:rsidP="007509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CA4689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rozwiąz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ywania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zada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ń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z zachowaniem zasad współdziałania w grupie oraz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do podjęcia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odpowiedzialności za wspólną ich realizację. </w:t>
            </w:r>
          </w:p>
        </w:tc>
        <w:tc>
          <w:tcPr>
            <w:tcW w:w="1732" w:type="dxa"/>
            <w:vAlign w:val="center"/>
          </w:tcPr>
          <w:p w:rsidR="00CA4689" w:rsidRPr="003668F9" w:rsidRDefault="00CA4689" w:rsidP="007509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:rsidR="0069655F" w:rsidRPr="004B16AA" w:rsidRDefault="0069655F" w:rsidP="004B16AA">
      <w:pPr>
        <w:spacing w:before="120" w:after="120"/>
        <w:rPr>
          <w:rFonts w:ascii="Cambria" w:hAnsi="Cambria" w:cs="Times New Roman"/>
          <w:b/>
          <w:bCs/>
        </w:rPr>
      </w:pPr>
      <w:r w:rsidRPr="004B16AA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4B16AA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"/>
        <w:gridCol w:w="5661"/>
        <w:gridCol w:w="1516"/>
        <w:gridCol w:w="1806"/>
      </w:tblGrid>
      <w:tr w:rsidR="00CA4689" w:rsidRPr="003668F9" w:rsidTr="00BC622A">
        <w:trPr>
          <w:trHeight w:val="340"/>
        </w:trPr>
        <w:tc>
          <w:tcPr>
            <w:tcW w:w="654" w:type="dxa"/>
            <w:vMerge w:val="restart"/>
            <w:vAlign w:val="center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CA4689" w:rsidRPr="003668F9" w:rsidTr="00BC622A">
        <w:trPr>
          <w:trHeight w:val="196"/>
        </w:trPr>
        <w:tc>
          <w:tcPr>
            <w:tcW w:w="654" w:type="dxa"/>
            <w:vMerge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CA4689" w:rsidRPr="003668F9" w:rsidTr="00BC622A">
        <w:trPr>
          <w:trHeight w:val="225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Zajęcia organizacyjne – omówienie karty przedmiotu (cele i efekty</w:t>
            </w:r>
          </w:p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kształcenia, treści programowe, formy i warunki zaliczenia). 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85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Znaczenie i rola informatyki w przemyśle. 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345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Pojęcia i definicje z zakresu zarządzania produkcją.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Architektura zintegrowanego systemu informatycznego klasy MRP2/ERP.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Przybliżenie idei: TQM,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Kanban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i Just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in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Time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Procedura definiowania technologii oraz określenia marszruty produkcyjnej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Komputerowe harmonogramowanie produkcji. 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Technologia optymalizacji produkcji OPT (ang.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Optimized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Production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Timetable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>) – tzw. koncepcja wąskich gardeł. Cz. 1.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Technologia optymalizacji produkcji OPT (ang.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Optimized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Production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Timetable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>) – tzw. koncepcja wąskich gardeł. Cz. 2.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Informatyczne systemy klasy CRM. Cz. 1.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Informatyczne systemy klasy CRM. Cz. 2.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Systemy informatyczne w logistyce (logistyka i e-logistyka) Cz. 1.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Systemy informatyczne w logistyce (logistyka i e-logistyka) Cz. 2.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Informatyczne systemy klasy WMS i SCM. Cz. 1.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Informatyczne systemy klasy WMS i SCM. Cz. 2.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c>
          <w:tcPr>
            <w:tcW w:w="654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69655F" w:rsidRPr="003668F9" w:rsidRDefault="0069655F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CA4689" w:rsidRPr="003668F9" w:rsidTr="00BC622A">
        <w:trPr>
          <w:trHeight w:val="340"/>
        </w:trPr>
        <w:tc>
          <w:tcPr>
            <w:tcW w:w="646" w:type="dxa"/>
            <w:vMerge w:val="restart"/>
            <w:vAlign w:val="center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CA4689" w:rsidRPr="003668F9" w:rsidTr="00BC622A">
        <w:trPr>
          <w:trHeight w:val="196"/>
        </w:trPr>
        <w:tc>
          <w:tcPr>
            <w:tcW w:w="646" w:type="dxa"/>
            <w:vMerge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CA4689" w:rsidRPr="003668F9" w:rsidTr="00BC622A">
        <w:trPr>
          <w:trHeight w:val="225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Zajęcia organizacyjne – omówienie celu i zakresu zajęć laboratoryjnych.</w:t>
            </w:r>
          </w:p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Omówienie przykładów problemów decyzyjnych i narzędzi wspomagających ich rozwiązywanie.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85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Założenie i konfiguracja kont użytkowników, utworzenie baz danych, logowanie do systemu. Omówienie podstawowych zasad obsługi systemu. 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85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Personalizacja ustawień bazy danych dla wybranego profilu produkcji, omówienie funkcji administratora. Zasady pracy w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grupach.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345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L4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Pojęcie przedsiębiorstwa wertykalnego i horyzontalnego (wady i zalety) w odniesieniu do zintegrowanego systemu informatycznego.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A4689" w:rsidRPr="003668F9" w:rsidTr="00BC622A">
        <w:trPr>
          <w:trHeight w:val="345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Omówienie mapy procesu realizacji zamówienia sprzedaży (ZS). Przyjmowanie zamówień sprzedaży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Praca z wieloma zamówieniami sprzedaży. Produkcja na magazyn.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A4689" w:rsidRPr="003668F9" w:rsidTr="00BC622A">
        <w:trPr>
          <w:trHeight w:val="333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Modele kosztowe, struktura materiałowa (BOM).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77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Określenie marszruty produkcyjnej.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407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Cykle wytwarzania (CLT i MLT).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192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Gra w MRP – wygrywa kto wyprodukuje jak najszybciej.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84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Gra w MRP – wygrywa kto wyprodukuje jak najszybciej i najtaniej.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421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modeli kosztów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69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Obsługa kartotek dostawców i odbiorców. Definiowanie rabatów i cen specjalnych. 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304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Symulacja. Poszukiwanie rozwiązań na drodze optymalizacji (dla różnych wartości parametrów techniczno-ekonomicznych). Raportowanie.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4689" w:rsidRPr="003668F9" w:rsidTr="00BC622A">
        <w:trPr>
          <w:trHeight w:val="240"/>
        </w:trPr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laboratoriów.</w:t>
            </w:r>
          </w:p>
        </w:tc>
        <w:tc>
          <w:tcPr>
            <w:tcW w:w="1516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A4689" w:rsidRPr="003668F9" w:rsidTr="00BC622A">
        <w:tc>
          <w:tcPr>
            <w:tcW w:w="646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CA4689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CA4689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CA4689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CA4689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CA4689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CA4689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69655F" w:rsidRPr="000705EB" w:rsidRDefault="0069655F" w:rsidP="000705EB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005"/>
      </w:tblGrid>
      <w:tr w:rsidR="0069655F" w:rsidRPr="003668F9" w:rsidTr="00BC622A">
        <w:trPr>
          <w:jc w:val="center"/>
        </w:trPr>
        <w:tc>
          <w:tcPr>
            <w:tcW w:w="1666" w:type="dxa"/>
          </w:tcPr>
          <w:p w:rsidR="0069655F" w:rsidRPr="003668F9" w:rsidRDefault="0069655F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69655F" w:rsidRPr="003668F9" w:rsidRDefault="0069655F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005" w:type="dxa"/>
          </w:tcPr>
          <w:p w:rsidR="0069655F" w:rsidRPr="003668F9" w:rsidRDefault="0069655F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CA4689" w:rsidRPr="003668F9" w:rsidTr="00BC622A">
        <w:trPr>
          <w:jc w:val="center"/>
        </w:trPr>
        <w:tc>
          <w:tcPr>
            <w:tcW w:w="1666" w:type="dxa"/>
          </w:tcPr>
          <w:p w:rsidR="00CA4689" w:rsidRPr="003668F9" w:rsidRDefault="00CA4689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M4. Metoda programowana (wykład problemowy z wykorzystaniem materiałów multimedialnych i źródeł internetowych)</w:t>
            </w:r>
          </w:p>
        </w:tc>
        <w:tc>
          <w:tcPr>
            <w:tcW w:w="3005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projektor multimedialny, </w:t>
            </w:r>
          </w:p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komputer (notebook) z dostępem do sieci internetowej;</w:t>
            </w:r>
          </w:p>
        </w:tc>
      </w:tr>
      <w:tr w:rsidR="00CA4689" w:rsidRPr="003668F9" w:rsidTr="00BC622A">
        <w:trPr>
          <w:jc w:val="center"/>
        </w:trPr>
        <w:tc>
          <w:tcPr>
            <w:tcW w:w="1666" w:type="dxa"/>
          </w:tcPr>
          <w:p w:rsidR="00CA4689" w:rsidRPr="003668F9" w:rsidRDefault="00CA4689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CA4689" w:rsidRPr="003668F9" w:rsidRDefault="00CA4689" w:rsidP="00B25BA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M5. Metoda praktyczna (instruktaż, analiza przykładów, ćwiczenia doskonalące, przygotowanie dokumentacji zadania inżynierskiego, prezentacja wyników pracy)  </w:t>
            </w:r>
          </w:p>
        </w:tc>
        <w:tc>
          <w:tcPr>
            <w:tcW w:w="3005" w:type="dxa"/>
            <w:vAlign w:val="center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komputery z zainstalowanym</w:t>
            </w:r>
          </w:p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oprogramowaniem klasy</w:t>
            </w:r>
          </w:p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MRP2/ERP (np.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iScala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lub CDN XL);</w:t>
            </w:r>
          </w:p>
        </w:tc>
      </w:tr>
    </w:tbl>
    <w:p w:rsidR="0069655F" w:rsidRPr="000705EB" w:rsidRDefault="0069655F" w:rsidP="000705EB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69655F" w:rsidRPr="000705EB" w:rsidRDefault="0069655F" w:rsidP="000705EB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632"/>
        <w:gridCol w:w="3543"/>
      </w:tblGrid>
      <w:tr w:rsidR="0069655F" w:rsidRPr="003668F9" w:rsidTr="00BC622A">
        <w:tc>
          <w:tcPr>
            <w:tcW w:w="1459" w:type="dxa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32" w:type="dxa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543" w:type="dxa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CA4689" w:rsidRPr="003668F9" w:rsidTr="00BC622A">
        <w:tc>
          <w:tcPr>
            <w:tcW w:w="1459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32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F2 – obserwacja/aktywność (wypowiedzi ustne na wybrany temat lub zadane pytanie, formułowanie problemów i pytań dotyczących tematyki wykładu)</w:t>
            </w:r>
          </w:p>
        </w:tc>
        <w:tc>
          <w:tcPr>
            <w:tcW w:w="354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P1 – </w:t>
            </w:r>
            <w:r w:rsidR="00C148EE" w:rsidRPr="003668F9">
              <w:rPr>
                <w:rFonts w:ascii="Cambria" w:hAnsi="Cambria" w:cs="Times New Roman"/>
                <w:sz w:val="20"/>
                <w:szCs w:val="20"/>
              </w:rPr>
              <w:t>egzamin pisemny</w:t>
            </w:r>
          </w:p>
        </w:tc>
      </w:tr>
      <w:tr w:rsidR="00CA4689" w:rsidRPr="003668F9" w:rsidTr="00BC622A">
        <w:tc>
          <w:tcPr>
            <w:tcW w:w="1459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632" w:type="dxa"/>
          </w:tcPr>
          <w:p w:rsidR="00CA4689" w:rsidRPr="003668F9" w:rsidRDefault="00CA4689" w:rsidP="0075090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M5. Metoda praktyczna (instruktaż, analiza przykładów,</w:t>
            </w:r>
            <w:r w:rsidR="0075090A"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ćwiczenia doskonalące) </w:t>
            </w:r>
          </w:p>
        </w:tc>
        <w:tc>
          <w:tcPr>
            <w:tcW w:w="3543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69655F" w:rsidRPr="000705EB" w:rsidRDefault="0069655F" w:rsidP="000705EB">
      <w:pPr>
        <w:spacing w:before="120" w:after="120"/>
        <w:jc w:val="both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lastRenderedPageBreak/>
        <w:t>8.2. Sposoby (metody) weryfikacji osiągnięcia przedmiotowych efektów uczenia się (wstawić „x”)</w:t>
      </w:r>
    </w:p>
    <w:tbl>
      <w:tblPr>
        <w:tblW w:w="4536" w:type="dxa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59"/>
        <w:gridCol w:w="717"/>
        <w:gridCol w:w="700"/>
        <w:gridCol w:w="851"/>
        <w:gridCol w:w="709"/>
      </w:tblGrid>
      <w:tr w:rsidR="00CA4689" w:rsidRPr="003668F9" w:rsidTr="00C23528">
        <w:trPr>
          <w:trHeight w:val="150"/>
        </w:trPr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Wykład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CA4689" w:rsidRPr="003668F9" w:rsidTr="00C23528">
        <w:trPr>
          <w:trHeight w:val="325"/>
        </w:trPr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F2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P1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CA4689" w:rsidRPr="003668F9" w:rsidTr="00C23528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CA4689" w:rsidRPr="003668F9" w:rsidTr="00C23528">
        <w:trPr>
          <w:trHeight w:val="40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A4689" w:rsidRPr="003668F9" w:rsidTr="00C23528">
        <w:trPr>
          <w:trHeight w:val="244"/>
        </w:trPr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CA4689" w:rsidRPr="003668F9" w:rsidTr="00C23528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A4689" w:rsidRPr="003668F9" w:rsidTr="00C23528">
        <w:trPr>
          <w:trHeight w:val="64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89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69655F" w:rsidRPr="000705EB" w:rsidRDefault="0069655F" w:rsidP="000705EB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 xml:space="preserve">9. Opis sposobu ustalania oceny końcowej </w:t>
      </w:r>
      <w:r w:rsidRPr="000705EB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Layout w:type="fixed"/>
        <w:tblLook w:val="0000"/>
      </w:tblPr>
      <w:tblGrid>
        <w:gridCol w:w="9493"/>
      </w:tblGrid>
      <w:tr w:rsidR="00B25BAD" w:rsidRPr="003668F9" w:rsidTr="00BC622A">
        <w:trPr>
          <w:trHeight w:val="93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69655F" w:rsidRPr="000705EB" w:rsidRDefault="0069655F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69655F" w:rsidRPr="003668F9" w:rsidTr="00BC622A">
        <w:trPr>
          <w:trHeight w:val="540"/>
          <w:jc w:val="center"/>
        </w:trPr>
        <w:tc>
          <w:tcPr>
            <w:tcW w:w="9644" w:type="dxa"/>
          </w:tcPr>
          <w:p w:rsidR="0069655F" w:rsidRPr="003668F9" w:rsidRDefault="00794ED1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69655F" w:rsidRPr="000705EB" w:rsidRDefault="0069655F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 xml:space="preserve">11. Obciążenie pracą studenta </w:t>
      </w:r>
      <w:r w:rsidRPr="000705EB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69655F" w:rsidRPr="003668F9" w:rsidTr="00BC622A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9655F" w:rsidRPr="003668F9" w:rsidTr="00BC622A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9655F" w:rsidRPr="003668F9" w:rsidRDefault="0069655F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69655F" w:rsidRPr="003668F9" w:rsidTr="00BC622A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655F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55F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55F" w:rsidRPr="003668F9" w:rsidRDefault="00CA468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69655F" w:rsidRPr="003668F9" w:rsidTr="00BC622A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9655F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836828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7C3FBD" w:rsidRPr="003668F9" w:rsidTr="00BC622A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7C3FBD" w:rsidRPr="003668F9" w:rsidTr="00BC622A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rzygotowanie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i opracowanie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projektów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7C3FBD" w:rsidRPr="003668F9" w:rsidTr="00BC622A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6F4992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7C3FBD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C3FBD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7C3FBD" w:rsidRPr="003668F9" w:rsidTr="00BC622A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69655F" w:rsidRPr="000705EB" w:rsidRDefault="0069655F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69655F" w:rsidRPr="003668F9" w:rsidTr="00BC622A">
        <w:trPr>
          <w:jc w:val="center"/>
        </w:trPr>
        <w:tc>
          <w:tcPr>
            <w:tcW w:w="9752" w:type="dxa"/>
          </w:tcPr>
          <w:p w:rsidR="0069655F" w:rsidRPr="003668F9" w:rsidRDefault="0069655F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CA4689" w:rsidRPr="00EE6223" w:rsidRDefault="00CA4689">
            <w:pPr>
              <w:pStyle w:val="Akapitzlist"/>
              <w:numPr>
                <w:ilvl w:val="0"/>
                <w:numId w:val="4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lastRenderedPageBreak/>
              <w:t>Gospodarek T., Systemy ERP. Modelowanie, projektowanie, wdrażanie, Helion, Gliwice 2015.</w:t>
            </w:r>
          </w:p>
          <w:p w:rsidR="00EE6223" w:rsidRDefault="00CA4689">
            <w:pPr>
              <w:pStyle w:val="Akapitzlist"/>
              <w:numPr>
                <w:ilvl w:val="0"/>
                <w:numId w:val="4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t>Jurek J., Wdrożenia informatycznych systemów zarządzania, PWN, Warszawa 2016.</w:t>
            </w:r>
          </w:p>
          <w:p w:rsidR="0069655F" w:rsidRPr="00EE6223" w:rsidRDefault="00CA4689">
            <w:pPr>
              <w:pStyle w:val="Akapitzlist"/>
              <w:numPr>
                <w:ilvl w:val="0"/>
                <w:numId w:val="4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t xml:space="preserve">Dokumentacja systemu ERP (np. </w:t>
            </w:r>
            <w:proofErr w:type="spellStart"/>
            <w:r w:rsidRPr="00EE6223">
              <w:rPr>
                <w:rFonts w:ascii="Cambria" w:hAnsi="Cambria" w:cs="Times New Roman"/>
                <w:sz w:val="20"/>
                <w:szCs w:val="20"/>
              </w:rPr>
              <w:t>iScala</w:t>
            </w:r>
            <w:proofErr w:type="spellEnd"/>
            <w:r w:rsidRPr="00EE6223">
              <w:rPr>
                <w:rFonts w:ascii="Cambria" w:hAnsi="Cambria" w:cs="Times New Roman"/>
                <w:sz w:val="20"/>
                <w:szCs w:val="20"/>
              </w:rPr>
              <w:t xml:space="preserve"> lub CDN XL), dostępna na Uczelni wraz z systemami</w:t>
            </w:r>
          </w:p>
        </w:tc>
      </w:tr>
      <w:tr w:rsidR="0069655F" w:rsidRPr="003668F9" w:rsidTr="00BC622A">
        <w:trPr>
          <w:jc w:val="center"/>
        </w:trPr>
        <w:tc>
          <w:tcPr>
            <w:tcW w:w="9752" w:type="dxa"/>
          </w:tcPr>
          <w:p w:rsidR="0069655F" w:rsidRPr="003668F9" w:rsidRDefault="0069655F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EE6223" w:rsidRDefault="00CA4689">
            <w:pPr>
              <w:pStyle w:val="Akapitzlist"/>
              <w:numPr>
                <w:ilvl w:val="0"/>
                <w:numId w:val="43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t>Kisielnicki J., Systemy informatyczne zarządzania, Wydawnictwo Placet, Warszawa 2013.</w:t>
            </w:r>
          </w:p>
          <w:p w:rsidR="0069655F" w:rsidRPr="00EE6223" w:rsidRDefault="00CA4689">
            <w:pPr>
              <w:pStyle w:val="Akapitzlist"/>
              <w:numPr>
                <w:ilvl w:val="0"/>
                <w:numId w:val="43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t>Banaszak Z., Kłos S., Mleczko J., Zintegrowane systemy zarządzania, PWE, Warszawa 2011.</w:t>
            </w:r>
          </w:p>
        </w:tc>
      </w:tr>
    </w:tbl>
    <w:p w:rsidR="0069655F" w:rsidRPr="000705EB" w:rsidRDefault="008F24A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 xml:space="preserve"> </w:t>
      </w:r>
      <w:r w:rsidR="0069655F" w:rsidRPr="000705EB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CA4689" w:rsidRPr="008748ED" w:rsidTr="00650B4C">
        <w:trPr>
          <w:jc w:val="center"/>
        </w:trPr>
        <w:tc>
          <w:tcPr>
            <w:tcW w:w="5382" w:type="dxa"/>
          </w:tcPr>
          <w:p w:rsidR="00CA4689" w:rsidRPr="003668F9" w:rsidRDefault="00CA468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CA4689" w:rsidRPr="008748ED" w:rsidRDefault="00D623C5" w:rsidP="00B25BAD">
            <w:pPr>
              <w:spacing w:after="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8748ED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Prof. AJP </w:t>
            </w:r>
            <w:r w:rsidR="00794ED1" w:rsidRPr="008748ED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Dr hab. </w:t>
            </w:r>
            <w:proofErr w:type="spellStart"/>
            <w:r w:rsidR="00CA4689" w:rsidRPr="008748ED">
              <w:rPr>
                <w:rFonts w:ascii="Cambria" w:hAnsi="Cambria" w:cs="Times New Roman"/>
                <w:sz w:val="20"/>
                <w:szCs w:val="20"/>
                <w:lang w:val="en-US"/>
              </w:rPr>
              <w:t>Jarosław</w:t>
            </w:r>
            <w:proofErr w:type="spellEnd"/>
            <w:r w:rsidR="00CA4689" w:rsidRPr="008748ED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Becker</w:t>
            </w:r>
          </w:p>
        </w:tc>
      </w:tr>
      <w:tr w:rsidR="008748ED" w:rsidRPr="003668F9" w:rsidTr="00CB6495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jbecker@ajp.edu.pl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9655F" w:rsidRPr="003668F9" w:rsidRDefault="0069655F" w:rsidP="00B25BAD">
      <w:pPr>
        <w:spacing w:after="0"/>
        <w:rPr>
          <w:rFonts w:ascii="Cambria" w:hAnsi="Cambria" w:cs="Times New Roman"/>
          <w:sz w:val="20"/>
          <w:szCs w:val="20"/>
        </w:rPr>
      </w:pPr>
    </w:p>
    <w:p w:rsidR="003321D9" w:rsidRPr="003668F9" w:rsidRDefault="003321D9" w:rsidP="00B25BAD">
      <w:pPr>
        <w:spacing w:after="0"/>
        <w:rPr>
          <w:rFonts w:ascii="Cambria" w:hAnsi="Cambria"/>
          <w:vanish/>
          <w:sz w:val="20"/>
          <w:szCs w:val="20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96077" w:rsidRPr="003668F9" w:rsidTr="00BC622A">
        <w:trPr>
          <w:trHeight w:val="269"/>
        </w:trPr>
        <w:tc>
          <w:tcPr>
            <w:tcW w:w="1689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85825" cy="885825"/>
                  <wp:effectExtent l="0" t="0" r="9525" b="9525"/>
                  <wp:docPr id="12" name="Obraz 12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BC622A">
        <w:trPr>
          <w:trHeight w:val="275"/>
        </w:trPr>
        <w:tc>
          <w:tcPr>
            <w:tcW w:w="1689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3321D9" w:rsidRPr="003668F9" w:rsidTr="00BC622A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3321D9" w:rsidRPr="003668F9" w:rsidTr="00BC622A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3321D9" w:rsidRPr="003668F9" w:rsidTr="00BC622A">
        <w:trPr>
          <w:trHeight w:val="139"/>
        </w:trPr>
        <w:tc>
          <w:tcPr>
            <w:tcW w:w="1689" w:type="dxa"/>
            <w:vMerge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3321D9" w:rsidRPr="003668F9" w:rsidTr="00BC622A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.12</w:t>
            </w:r>
          </w:p>
        </w:tc>
      </w:tr>
    </w:tbl>
    <w:p w:rsidR="000705EB" w:rsidRPr="001E7314" w:rsidRDefault="000705EB" w:rsidP="000705EB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3321D9" w:rsidRPr="003668F9" w:rsidTr="00BC622A">
        <w:trPr>
          <w:trHeight w:val="328"/>
        </w:trPr>
        <w:tc>
          <w:tcPr>
            <w:tcW w:w="4219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Metody sterowania i kontroli jakości w produkcji i usługach</w:t>
            </w:r>
          </w:p>
        </w:tc>
      </w:tr>
      <w:tr w:rsidR="003321D9" w:rsidRPr="003668F9" w:rsidTr="00BC622A">
        <w:tc>
          <w:tcPr>
            <w:tcW w:w="4219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5</w:t>
            </w:r>
          </w:p>
        </w:tc>
      </w:tr>
      <w:tr w:rsidR="003321D9" w:rsidRPr="003668F9" w:rsidTr="00BC622A">
        <w:tc>
          <w:tcPr>
            <w:tcW w:w="4219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3321D9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3321D9" w:rsidRPr="003668F9" w:rsidTr="00BC622A">
        <w:tc>
          <w:tcPr>
            <w:tcW w:w="4219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3321D9" w:rsidRPr="003668F9" w:rsidTr="00BC622A">
        <w:tc>
          <w:tcPr>
            <w:tcW w:w="4219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3321D9" w:rsidRPr="003668F9" w:rsidTr="00BC622A">
        <w:tc>
          <w:tcPr>
            <w:tcW w:w="4219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3321D9" w:rsidRPr="003668F9" w:rsidRDefault="00794ED1" w:rsidP="00B25BAD">
            <w:pPr>
              <w:pStyle w:val="akarta"/>
              <w:spacing w:before="0" w:after="0" w:line="276" w:lineRule="auto"/>
            </w:pPr>
            <w:r w:rsidRPr="003668F9">
              <w:t>4</w:t>
            </w:r>
          </w:p>
        </w:tc>
      </w:tr>
      <w:tr w:rsidR="003321D9" w:rsidRPr="003668F9" w:rsidTr="00BC622A">
        <w:tc>
          <w:tcPr>
            <w:tcW w:w="4219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3321D9" w:rsidRPr="003668F9" w:rsidRDefault="003321D9" w:rsidP="00B25BAD">
            <w:pPr>
              <w:pStyle w:val="akarta"/>
              <w:spacing w:before="0" w:after="0" w:line="276" w:lineRule="auto"/>
            </w:pPr>
            <w:r w:rsidRPr="003668F9">
              <w:t>mgr inż. Grzegorz Włażewski</w:t>
            </w: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3321D9" w:rsidRPr="003668F9" w:rsidTr="006D1533">
        <w:tc>
          <w:tcPr>
            <w:tcW w:w="2498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75090A" w:rsidRPr="003668F9" w:rsidRDefault="0075090A" w:rsidP="0075090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321D9" w:rsidRPr="003668F9" w:rsidRDefault="0075090A" w:rsidP="0075090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321D9" w:rsidRPr="003668F9" w:rsidTr="006D1533">
        <w:tc>
          <w:tcPr>
            <w:tcW w:w="2498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3321D9" w:rsidRPr="003668F9" w:rsidRDefault="00794ED1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3321D9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 w:val="restart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3321D9" w:rsidRPr="003668F9" w:rsidTr="006D1533">
        <w:tc>
          <w:tcPr>
            <w:tcW w:w="2498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87" w:type="dxa"/>
            <w:vAlign w:val="center"/>
          </w:tcPr>
          <w:p w:rsidR="003321D9" w:rsidRPr="003668F9" w:rsidRDefault="00794ED1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3321D9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321D9" w:rsidRPr="003668F9" w:rsidTr="006D1533">
        <w:tc>
          <w:tcPr>
            <w:tcW w:w="2498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3321D9" w:rsidRPr="003668F9" w:rsidRDefault="00794ED1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3321D9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3321D9" w:rsidRPr="003668F9" w:rsidTr="00BC622A">
        <w:trPr>
          <w:trHeight w:val="301"/>
          <w:jc w:val="center"/>
        </w:trPr>
        <w:tc>
          <w:tcPr>
            <w:tcW w:w="9619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Wiedza z zakresu Inżynierii jakości,</w:t>
            </w: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3321D9" w:rsidRPr="003668F9" w:rsidTr="00BC622A">
        <w:tc>
          <w:tcPr>
            <w:tcW w:w="9634" w:type="dxa"/>
          </w:tcPr>
          <w:p w:rsidR="00547B3F" w:rsidRPr="00644099" w:rsidRDefault="00644099">
            <w:pPr>
              <w:pStyle w:val="Akapitzlist"/>
              <w:numPr>
                <w:ilvl w:val="0"/>
                <w:numId w:val="2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P</w:t>
            </w:r>
            <w:r w:rsidR="003321D9" w:rsidRPr="00644099">
              <w:rPr>
                <w:rFonts w:ascii="Cambria" w:hAnsi="Cambria" w:cs="Times New Roman"/>
                <w:bCs/>
                <w:sz w:val="20"/>
                <w:szCs w:val="20"/>
              </w:rPr>
              <w:t>rzekazanie wiedzy w zakresie wiedzy technicznej obejmującej terminologię, pojęcia, teorie,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321D9" w:rsidRPr="00644099">
              <w:rPr>
                <w:rFonts w:ascii="Cambria" w:hAnsi="Cambria" w:cs="Times New Roman"/>
                <w:bCs/>
                <w:sz w:val="20"/>
                <w:szCs w:val="20"/>
              </w:rPr>
              <w:t>zasady, metody, techniki, narzędzia i materiały stosowane przy rozwiązywaniu zadań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321D9" w:rsidRPr="00644099">
              <w:rPr>
                <w:rFonts w:ascii="Cambria" w:hAnsi="Cambria" w:cs="Times New Roman"/>
                <w:bCs/>
                <w:sz w:val="20"/>
                <w:szCs w:val="20"/>
              </w:rPr>
              <w:t>inżynierskich związanych z mechaniką i budową maszyn, procesami planowania i realizacji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321D9" w:rsidRPr="00644099">
              <w:rPr>
                <w:rFonts w:ascii="Cambria" w:hAnsi="Cambria" w:cs="Times New Roman"/>
                <w:bCs/>
                <w:sz w:val="20"/>
                <w:szCs w:val="20"/>
              </w:rPr>
              <w:t>eksperymentów, tak w procesie przygotowania z udziałem metod symulacji komputerowych, jak i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321D9" w:rsidRPr="00644099">
              <w:rPr>
                <w:rFonts w:ascii="Cambria" w:hAnsi="Cambria" w:cs="Times New Roman"/>
                <w:bCs/>
                <w:sz w:val="20"/>
                <w:szCs w:val="20"/>
              </w:rPr>
              <w:t>w rzeczywistym środowisku.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  <w:p w:rsidR="003321D9" w:rsidRPr="00644099" w:rsidRDefault="003321D9">
            <w:pPr>
              <w:pStyle w:val="Akapitzlist"/>
              <w:numPr>
                <w:ilvl w:val="0"/>
                <w:numId w:val="2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t>Wyrobienie umiejętności zarządzania pracami w zespole, koordynacji prac i oceny ich wyników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t>oraz sprawnego posługiwania się nowoczesnymi technikami komputerowymi, wyciągania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t>wniosków, opisu sprzętu dostrzegając kryteria użytkowe, prawne i ekonomiczne, konfigurowania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t>urządzeń komunikacyjnych w sieciach teleinformatycznych, oraz rozwiązywania praktycznych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t>zadań inżynierskich.</w:t>
            </w:r>
          </w:p>
          <w:p w:rsidR="003321D9" w:rsidRPr="00644099" w:rsidRDefault="00644099">
            <w:pPr>
              <w:pStyle w:val="Akapitzlist"/>
              <w:numPr>
                <w:ilvl w:val="0"/>
                <w:numId w:val="2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P</w:t>
            </w:r>
            <w:r w:rsidR="003321D9" w:rsidRPr="00644099">
              <w:rPr>
                <w:rFonts w:ascii="Cambria" w:hAnsi="Cambria" w:cs="Times New Roman"/>
                <w:bCs/>
                <w:sz w:val="20"/>
                <w:szCs w:val="20"/>
              </w:rPr>
              <w:t>rzygotowanie do uczenia się przez całe życie, podnoszenie kompetencji zawodowych, osobistych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321D9" w:rsidRPr="00644099">
              <w:rPr>
                <w:rFonts w:ascii="Cambria" w:hAnsi="Cambria" w:cs="Times New Roman"/>
                <w:bCs/>
                <w:sz w:val="20"/>
                <w:szCs w:val="20"/>
              </w:rPr>
              <w:t>i społecznych w zmieniającej się rzeczywistości, podjęcia pracy związanej z projektowani,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321D9" w:rsidRPr="00644099">
              <w:rPr>
                <w:rFonts w:ascii="Cambria" w:hAnsi="Cambria" w:cs="Times New Roman"/>
                <w:bCs/>
                <w:sz w:val="20"/>
                <w:szCs w:val="20"/>
              </w:rPr>
              <w:t>realizacją procesów wytwarzania, montażu i eksploatacji maszyn.</w:t>
            </w: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2"/>
        <w:gridCol w:w="6662"/>
        <w:gridCol w:w="1732"/>
      </w:tblGrid>
      <w:tr w:rsidR="003321D9" w:rsidRPr="003668F9" w:rsidTr="006E1095">
        <w:trPr>
          <w:jc w:val="center"/>
        </w:trPr>
        <w:tc>
          <w:tcPr>
            <w:tcW w:w="1252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321D9" w:rsidRPr="003668F9" w:rsidTr="006E1095">
        <w:trPr>
          <w:jc w:val="center"/>
        </w:trPr>
        <w:tc>
          <w:tcPr>
            <w:tcW w:w="9646" w:type="dxa"/>
            <w:gridSpan w:val="3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3321D9" w:rsidRPr="003668F9" w:rsidTr="006E1095">
        <w:trPr>
          <w:jc w:val="center"/>
        </w:trPr>
        <w:tc>
          <w:tcPr>
            <w:tcW w:w="1252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6662" w:type="dxa"/>
          </w:tcPr>
          <w:p w:rsidR="003321D9" w:rsidRPr="003668F9" w:rsidRDefault="00B273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321D9" w:rsidRPr="003668F9">
              <w:rPr>
                <w:rFonts w:ascii="Cambria" w:hAnsi="Cambria"/>
                <w:sz w:val="20"/>
                <w:szCs w:val="20"/>
              </w:rPr>
              <w:t>monitorowania funkcjonowania systemu zarządzania jakością poprzez ocenę wytwarzanych wyrobów.</w:t>
            </w:r>
          </w:p>
        </w:tc>
        <w:tc>
          <w:tcPr>
            <w:tcW w:w="1732" w:type="dxa"/>
            <w:vAlign w:val="center"/>
          </w:tcPr>
          <w:p w:rsidR="003321D9" w:rsidRPr="003668F9" w:rsidRDefault="003321D9" w:rsidP="007509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K_W07, K_W09</w:t>
            </w:r>
          </w:p>
        </w:tc>
      </w:tr>
      <w:tr w:rsidR="003321D9" w:rsidRPr="003668F9" w:rsidTr="006E1095">
        <w:trPr>
          <w:jc w:val="center"/>
        </w:trPr>
        <w:tc>
          <w:tcPr>
            <w:tcW w:w="1252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3321D9" w:rsidRPr="003668F9" w:rsidRDefault="00B273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321D9" w:rsidRPr="003668F9">
              <w:rPr>
                <w:rFonts w:ascii="Cambria" w:hAnsi="Cambria"/>
                <w:sz w:val="20"/>
                <w:szCs w:val="20"/>
              </w:rPr>
              <w:t>wybranych metod zarządzania przebiegiem procesu zarządzania jakością w aspekcie spełnienia wymagań norm i przepisów związanych z wytwarzanym wyrobem.</w:t>
            </w:r>
          </w:p>
        </w:tc>
        <w:tc>
          <w:tcPr>
            <w:tcW w:w="1732" w:type="dxa"/>
            <w:vAlign w:val="center"/>
          </w:tcPr>
          <w:p w:rsidR="003321D9" w:rsidRPr="003668F9" w:rsidRDefault="003321D9" w:rsidP="007509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K_W11</w:t>
            </w:r>
          </w:p>
        </w:tc>
      </w:tr>
      <w:tr w:rsidR="003321D9" w:rsidRPr="003668F9" w:rsidTr="006E1095">
        <w:trPr>
          <w:jc w:val="center"/>
        </w:trPr>
        <w:tc>
          <w:tcPr>
            <w:tcW w:w="9646" w:type="dxa"/>
            <w:gridSpan w:val="3"/>
            <w:vAlign w:val="center"/>
          </w:tcPr>
          <w:p w:rsidR="003321D9" w:rsidRPr="003668F9" w:rsidRDefault="003321D9" w:rsidP="0075090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3321D9" w:rsidRPr="003668F9" w:rsidTr="006E1095">
        <w:trPr>
          <w:jc w:val="center"/>
        </w:trPr>
        <w:tc>
          <w:tcPr>
            <w:tcW w:w="1252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Potrafi opracować dokumentację potrzebną oceny systemu zarządzania jakością</w:t>
            </w:r>
          </w:p>
        </w:tc>
        <w:tc>
          <w:tcPr>
            <w:tcW w:w="1732" w:type="dxa"/>
            <w:vAlign w:val="center"/>
          </w:tcPr>
          <w:p w:rsidR="003321D9" w:rsidRPr="003668F9" w:rsidRDefault="003321D9" w:rsidP="0075090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K_U03</w:t>
            </w:r>
          </w:p>
        </w:tc>
      </w:tr>
      <w:tr w:rsidR="003321D9" w:rsidRPr="003668F9" w:rsidTr="006E1095">
        <w:trPr>
          <w:jc w:val="center"/>
        </w:trPr>
        <w:tc>
          <w:tcPr>
            <w:tcW w:w="1252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Potrafi zastosować właściwe metody, narzędzia i techniki w celu analizy funkcjonowania systemu zarządzania jakością.</w:t>
            </w:r>
          </w:p>
        </w:tc>
        <w:tc>
          <w:tcPr>
            <w:tcW w:w="1732" w:type="dxa"/>
            <w:vAlign w:val="center"/>
          </w:tcPr>
          <w:p w:rsidR="003321D9" w:rsidRPr="003668F9" w:rsidRDefault="003321D9" w:rsidP="007509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K_U11</w:t>
            </w:r>
          </w:p>
        </w:tc>
      </w:tr>
      <w:tr w:rsidR="003321D9" w:rsidRPr="003668F9" w:rsidTr="006E1095">
        <w:trPr>
          <w:jc w:val="center"/>
        </w:trPr>
        <w:tc>
          <w:tcPr>
            <w:tcW w:w="1252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Potrafi przeprowadzić analizę funkcjonowania systemu zarządzania jakością, omówić uzyskane wyniki i wyciągnąć wnioski.</w:t>
            </w:r>
          </w:p>
        </w:tc>
        <w:tc>
          <w:tcPr>
            <w:tcW w:w="1732" w:type="dxa"/>
            <w:vAlign w:val="center"/>
          </w:tcPr>
          <w:p w:rsidR="003321D9" w:rsidRPr="003668F9" w:rsidRDefault="003321D9" w:rsidP="007509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K_U21, K_K23, K_U26</w:t>
            </w:r>
          </w:p>
        </w:tc>
      </w:tr>
      <w:tr w:rsidR="003321D9" w:rsidRPr="003668F9" w:rsidTr="006E1095">
        <w:trPr>
          <w:jc w:val="center"/>
        </w:trPr>
        <w:tc>
          <w:tcPr>
            <w:tcW w:w="9646" w:type="dxa"/>
            <w:gridSpan w:val="3"/>
            <w:vAlign w:val="center"/>
          </w:tcPr>
          <w:p w:rsidR="003321D9" w:rsidRPr="003668F9" w:rsidRDefault="003321D9" w:rsidP="0075090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321D9" w:rsidRPr="003668F9" w:rsidTr="006E1095">
        <w:trPr>
          <w:jc w:val="center"/>
        </w:trPr>
        <w:tc>
          <w:tcPr>
            <w:tcW w:w="1252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3321D9" w:rsidRPr="003668F9" w:rsidRDefault="00B2739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Jest gotów </w:t>
            </w:r>
            <w:r w:rsidR="003321D9" w:rsidRPr="003668F9">
              <w:rPr>
                <w:rFonts w:ascii="Cambria" w:hAnsi="Cambria"/>
                <w:sz w:val="20"/>
                <w:szCs w:val="20"/>
              </w:rPr>
              <w:t>określić etapy oceny systemu zarządzania jakością, nadać im właściwy priorytet oraz określić ich wpływ na realizacje powierzonego zadania.</w:t>
            </w:r>
          </w:p>
        </w:tc>
        <w:tc>
          <w:tcPr>
            <w:tcW w:w="1732" w:type="dxa"/>
            <w:vAlign w:val="center"/>
          </w:tcPr>
          <w:p w:rsidR="003321D9" w:rsidRPr="003668F9" w:rsidRDefault="003321D9" w:rsidP="0075090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K_K04</w:t>
            </w: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 xml:space="preserve">6. Treści programowe  oraz liczba godzin na poszczególnych formach zajęć </w:t>
      </w:r>
      <w:r w:rsidRPr="000705EB">
        <w:rPr>
          <w:rFonts w:ascii="Cambria" w:hAnsi="Cambria"/>
          <w:b w:val="0"/>
          <w:bCs w:val="0"/>
          <w:sz w:val="22"/>
          <w:szCs w:val="22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3321D9" w:rsidRPr="003668F9" w:rsidTr="006E1095">
        <w:trPr>
          <w:trHeight w:val="340"/>
        </w:trPr>
        <w:tc>
          <w:tcPr>
            <w:tcW w:w="653" w:type="dxa"/>
            <w:vMerge w:val="restart"/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01" w:type="dxa"/>
            <w:vMerge w:val="restart"/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80" w:type="dxa"/>
            <w:gridSpan w:val="2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321D9" w:rsidRPr="003668F9" w:rsidTr="006E1095">
        <w:trPr>
          <w:trHeight w:val="196"/>
        </w:trPr>
        <w:tc>
          <w:tcPr>
            <w:tcW w:w="653" w:type="dxa"/>
            <w:vMerge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01" w:type="dxa"/>
            <w:vMerge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321D9" w:rsidRPr="003668F9" w:rsidTr="006E1095">
        <w:trPr>
          <w:trHeight w:val="225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Zarządzanie jakością – podstawy. Znaczenie zarządzania jakością w przedsiębiorstwie.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85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Zarządzanie jakością i jego paradygmaty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345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Koncepcje zarządzania jakością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TQM istota i zasady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Standard zarządzania serii ISO 9000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Standardu zarządzania serii ISO </w:t>
            </w:r>
            <w:r w:rsidRPr="003668F9">
              <w:rPr>
                <w:rFonts w:ascii="Cambria" w:hAnsi="Cambria" w:cs="Helvetica"/>
                <w:color w:val="001133"/>
                <w:sz w:val="20"/>
                <w:szCs w:val="20"/>
                <w:shd w:val="clear" w:color="auto" w:fill="FFFFFF"/>
              </w:rPr>
              <w:t>14000, 18000, 27000, 28000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Systemy oceny jakości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tabs>
                <w:tab w:val="left" w:pos="1177"/>
              </w:tabs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Zasada zarządzania jakością produkcji.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Środowisko zarządzania jakością.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tabs>
                <w:tab w:val="left" w:pos="1603"/>
              </w:tabs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Zarządzanie jakością produktu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Zarządzanie jakością procesu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Projektowanie strategii przedsiębiorstwa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Wdrażania zarządzania jakością w firmie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Ocena funkcjonowania systemu zarządzania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c>
          <w:tcPr>
            <w:tcW w:w="65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01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3321D9" w:rsidRPr="003668F9" w:rsidRDefault="003321D9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685"/>
        <w:gridCol w:w="1516"/>
        <w:gridCol w:w="1806"/>
      </w:tblGrid>
      <w:tr w:rsidR="003321D9" w:rsidRPr="003668F9" w:rsidTr="006E1095">
        <w:trPr>
          <w:trHeight w:val="340"/>
        </w:trPr>
        <w:tc>
          <w:tcPr>
            <w:tcW w:w="632" w:type="dxa"/>
            <w:vMerge w:val="restart"/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22" w:type="dxa"/>
            <w:vMerge w:val="restart"/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80" w:type="dxa"/>
            <w:gridSpan w:val="2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321D9" w:rsidRPr="003668F9" w:rsidTr="006E1095">
        <w:trPr>
          <w:trHeight w:val="196"/>
        </w:trPr>
        <w:tc>
          <w:tcPr>
            <w:tcW w:w="632" w:type="dxa"/>
            <w:vMerge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22" w:type="dxa"/>
            <w:vMerge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321D9" w:rsidRPr="003668F9" w:rsidTr="006E1095">
        <w:trPr>
          <w:trHeight w:val="337"/>
        </w:trPr>
        <w:tc>
          <w:tcPr>
            <w:tcW w:w="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82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przyczyn i skutków problemów jakościowych w przedsiębiorstwie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85"/>
        </w:trPr>
        <w:tc>
          <w:tcPr>
            <w:tcW w:w="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82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Podejmowanie decyzji i metodyka rozwiązywania problemów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85"/>
        </w:trPr>
        <w:tc>
          <w:tcPr>
            <w:tcW w:w="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82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Systematyka narzędzi i metod zarządzania jakością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345"/>
        </w:trPr>
        <w:tc>
          <w:tcPr>
            <w:tcW w:w="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82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projektowania poziomu jakości i analiza ryzyka.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321D9" w:rsidRPr="003668F9" w:rsidTr="006E1095">
        <w:trPr>
          <w:trHeight w:val="345"/>
        </w:trPr>
        <w:tc>
          <w:tcPr>
            <w:tcW w:w="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L5</w:t>
            </w:r>
          </w:p>
        </w:tc>
        <w:tc>
          <w:tcPr>
            <w:tcW w:w="582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Grupowe metody rozwiązywania problemów.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82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 statystyczne w jakości, tworzenie kart kontrolnych. tworzenie kart kontrolnych.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321D9" w:rsidRPr="003668F9" w:rsidTr="006E1095">
        <w:trPr>
          <w:trHeight w:val="240"/>
        </w:trPr>
        <w:tc>
          <w:tcPr>
            <w:tcW w:w="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82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Tworzenie procesu nadzoru nad jakością produktu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82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laboratoriów.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c>
          <w:tcPr>
            <w:tcW w:w="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2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:rsidR="003321D9" w:rsidRPr="003668F9" w:rsidRDefault="003321D9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5673"/>
        <w:gridCol w:w="1516"/>
        <w:gridCol w:w="1806"/>
      </w:tblGrid>
      <w:tr w:rsidR="003321D9" w:rsidRPr="003668F9" w:rsidTr="006E1095">
        <w:trPr>
          <w:trHeight w:val="340"/>
        </w:trPr>
        <w:tc>
          <w:tcPr>
            <w:tcW w:w="642" w:type="dxa"/>
            <w:vMerge w:val="restart"/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12" w:type="dxa"/>
            <w:vMerge w:val="restart"/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3180" w:type="dxa"/>
            <w:gridSpan w:val="2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321D9" w:rsidRPr="003668F9" w:rsidTr="006E1095">
        <w:trPr>
          <w:trHeight w:val="196"/>
        </w:trPr>
        <w:tc>
          <w:tcPr>
            <w:tcW w:w="642" w:type="dxa"/>
            <w:vMerge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321D9" w:rsidRPr="003668F9" w:rsidTr="006E1095">
        <w:trPr>
          <w:trHeight w:val="225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12" w:type="dxa"/>
          </w:tcPr>
          <w:p w:rsidR="003321D9" w:rsidRPr="003668F9" w:rsidRDefault="003321D9" w:rsidP="00217BE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Zajęcia organizacyjne – omówienie celu i zakresu zajęć projektowych.</w:t>
            </w:r>
            <w:r w:rsidR="00217BE9"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Wytyczne dla zadań projektowych.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321D9" w:rsidRPr="003668F9" w:rsidTr="006E1095">
        <w:trPr>
          <w:trHeight w:val="285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Koncepcje zarządzania jakością - analiza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321D9" w:rsidRPr="003668F9" w:rsidTr="006E1095">
        <w:trPr>
          <w:trHeight w:val="345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Doktryna jakości TQM, Metodyki projektowe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321D9" w:rsidRPr="003668F9" w:rsidTr="006E1095">
        <w:trPr>
          <w:trHeight w:val="345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jakościowa produktu, oczekiwania klienta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Ocena wymagań użytkownika - dom jakości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jakościowa produktu, oczekiwania przedsiębiorcy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Analiza procesu wytwarzania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Melodyki prewencyjne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Metodyki kontroli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Analiza jakości produktu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Analiza funkcjonalności produktu. Analiza efektywności produktu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Opracowanie planu wdrażania systemu zarządzania jakością</w:t>
            </w:r>
          </w:p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produkcji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Wdrożenie planu wdrażania systemu zarządzania jakością produkcji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Podsumowanie i interpretacja wyników. Prezentacja wyników zadań projektowych (część 1)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rPr>
          <w:trHeight w:val="240"/>
        </w:trPr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Podsumowanie i interpretacja wyników. Prezentacja wyników zadań projektowych (część 2)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321D9" w:rsidRPr="003668F9" w:rsidTr="006E1095">
        <w:tc>
          <w:tcPr>
            <w:tcW w:w="64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664" w:type="dxa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27"/>
        <w:gridCol w:w="4810"/>
        <w:gridCol w:w="3602"/>
      </w:tblGrid>
      <w:tr w:rsidR="003321D9" w:rsidRPr="003668F9" w:rsidTr="006E1095">
        <w:trPr>
          <w:jc w:val="center"/>
        </w:trPr>
        <w:tc>
          <w:tcPr>
            <w:tcW w:w="971" w:type="dxa"/>
          </w:tcPr>
          <w:p w:rsidR="003321D9" w:rsidRPr="003668F9" w:rsidRDefault="003321D9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321D9" w:rsidRPr="003668F9" w:rsidRDefault="003321D9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705" w:type="dxa"/>
          </w:tcPr>
          <w:p w:rsidR="003321D9" w:rsidRPr="003668F9" w:rsidRDefault="003321D9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321D9" w:rsidRPr="003668F9" w:rsidTr="006E1095">
        <w:trPr>
          <w:jc w:val="center"/>
        </w:trPr>
        <w:tc>
          <w:tcPr>
            <w:tcW w:w="971" w:type="dxa"/>
          </w:tcPr>
          <w:p w:rsidR="003321D9" w:rsidRPr="003668F9" w:rsidRDefault="003321D9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M2 – wykład problemowy, wykład konwersatoryjny, wykład interaktywny, wykład problemowy połączony z dyskusją;</w:t>
            </w:r>
          </w:p>
        </w:tc>
        <w:tc>
          <w:tcPr>
            <w:tcW w:w="3705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Komputer, sprzęt multimedialny,</w:t>
            </w:r>
          </w:p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tablica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3321D9" w:rsidRPr="003668F9" w:rsidTr="006E1095">
        <w:trPr>
          <w:jc w:val="center"/>
        </w:trPr>
        <w:tc>
          <w:tcPr>
            <w:tcW w:w="971" w:type="dxa"/>
          </w:tcPr>
          <w:p w:rsidR="003321D9" w:rsidRPr="003668F9" w:rsidRDefault="003321D9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3321D9" w:rsidRPr="003668F9" w:rsidRDefault="003321D9" w:rsidP="00B25BA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M5 - ćwiczenia doskonalące umiejętność selekcjonowania, grupowania i przedstawiania zgromadzonych informacji.</w:t>
            </w:r>
          </w:p>
        </w:tc>
        <w:tc>
          <w:tcPr>
            <w:tcW w:w="3705" w:type="dxa"/>
            <w:vAlign w:val="center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Komputer, sprzęt multimedialny,</w:t>
            </w:r>
          </w:p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arkusz kalkulacyjny Excel, tablica</w:t>
            </w:r>
          </w:p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</w:tr>
      <w:tr w:rsidR="003321D9" w:rsidRPr="003668F9" w:rsidTr="006E1095">
        <w:trPr>
          <w:jc w:val="center"/>
        </w:trPr>
        <w:tc>
          <w:tcPr>
            <w:tcW w:w="971" w:type="dxa"/>
          </w:tcPr>
          <w:p w:rsidR="003321D9" w:rsidRPr="003668F9" w:rsidRDefault="003321D9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M5 - realizacja zadania inżynierskiego w grupie, dobór właściwych narzędzi do realizacji zadania inżynierskiego.</w:t>
            </w:r>
          </w:p>
        </w:tc>
        <w:tc>
          <w:tcPr>
            <w:tcW w:w="3705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Komputer, sprzęt multimedialny, arkusz kalkulacyjny Excel, edytor tekstu Word.</w:t>
            </w: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lastRenderedPageBreak/>
        <w:t>8. Sposoby (metody) weryfikacji i oceny efektów uczenia się osiągniętych przez studenta</w:t>
      </w:r>
    </w:p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632"/>
        <w:gridCol w:w="3543"/>
      </w:tblGrid>
      <w:tr w:rsidR="003321D9" w:rsidRPr="003668F9" w:rsidTr="006E1095">
        <w:tc>
          <w:tcPr>
            <w:tcW w:w="1459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32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543" w:type="dxa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321D9" w:rsidRPr="003668F9" w:rsidTr="006E1095">
        <w:tc>
          <w:tcPr>
            <w:tcW w:w="1459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F2 – obserwacja/aktywność (wypowiedzi ustne na wybrany temat lub zadane pytanie, formułowanie problemów i pytań dotyczących tematyki wykładu)</w:t>
            </w:r>
          </w:p>
        </w:tc>
        <w:tc>
          <w:tcPr>
            <w:tcW w:w="354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P2 – kolokwium pisemne </w:t>
            </w:r>
          </w:p>
        </w:tc>
      </w:tr>
      <w:tr w:rsidR="003321D9" w:rsidRPr="003668F9" w:rsidTr="006E1095">
        <w:tc>
          <w:tcPr>
            <w:tcW w:w="1459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</w:t>
            </w:r>
            <w:r w:rsidR="00C23528">
              <w:rPr>
                <w:rFonts w:ascii="Cambria" w:hAnsi="Cambria" w:cs="Times New Roman"/>
                <w:bCs/>
                <w:sz w:val="20"/>
                <w:szCs w:val="20"/>
              </w:rPr>
              <w:t>um</w:t>
            </w:r>
          </w:p>
        </w:tc>
        <w:tc>
          <w:tcPr>
            <w:tcW w:w="4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F3- sprawozdania z ćwiczeń laboratoryjnych,</w:t>
            </w:r>
          </w:p>
        </w:tc>
        <w:tc>
          <w:tcPr>
            <w:tcW w:w="354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3321D9" w:rsidRPr="003668F9" w:rsidTr="006E1095">
        <w:tc>
          <w:tcPr>
            <w:tcW w:w="1459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632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F5 – ćwiczenia praktyczne (kontrola etapów tworzenia dokumentacji projektowej)</w:t>
            </w:r>
          </w:p>
        </w:tc>
        <w:tc>
          <w:tcPr>
            <w:tcW w:w="3543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P4 – praca pisemna (projekt)</w:t>
            </w: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8.2. Sposoby (metody) weryfikacji osiągnięcia przedmiotowych efektów uczenia się (wstawić „x”)</w:t>
      </w:r>
    </w:p>
    <w:tbl>
      <w:tblPr>
        <w:tblW w:w="6379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31"/>
        <w:gridCol w:w="850"/>
        <w:gridCol w:w="738"/>
        <w:gridCol w:w="850"/>
        <w:gridCol w:w="851"/>
        <w:gridCol w:w="709"/>
        <w:gridCol w:w="850"/>
      </w:tblGrid>
      <w:tr w:rsidR="000371E7" w:rsidRPr="003668F9" w:rsidTr="00C23528">
        <w:trPr>
          <w:trHeight w:val="150"/>
        </w:trPr>
        <w:tc>
          <w:tcPr>
            <w:tcW w:w="153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C23528" w:rsidRDefault="000371E7" w:rsidP="00C2352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C23528" w:rsidRDefault="000371E7" w:rsidP="00C2352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C23528"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C23528" w:rsidRDefault="000371E7" w:rsidP="00C2352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0371E7" w:rsidRPr="003668F9" w:rsidTr="00C23528">
        <w:trPr>
          <w:trHeight w:val="325"/>
        </w:trPr>
        <w:tc>
          <w:tcPr>
            <w:tcW w:w="1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C23528" w:rsidRDefault="000371E7" w:rsidP="00C2352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C23528" w:rsidRDefault="000371E7" w:rsidP="00C2352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217BE9"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C23528" w:rsidRDefault="000371E7" w:rsidP="00C2352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C23528" w:rsidRDefault="000371E7" w:rsidP="00C2352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C23528" w:rsidRDefault="000371E7" w:rsidP="00C2352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C23528" w:rsidRDefault="000371E7" w:rsidP="00C2352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0371E7" w:rsidRPr="003668F9" w:rsidTr="00C23528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371E7" w:rsidRPr="003668F9" w:rsidTr="00C23528">
        <w:trPr>
          <w:trHeight w:val="350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0371E7" w:rsidRPr="003668F9" w:rsidTr="00C23528">
        <w:trPr>
          <w:trHeight w:val="244"/>
        </w:trPr>
        <w:tc>
          <w:tcPr>
            <w:tcW w:w="1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0371E7" w:rsidRPr="003668F9" w:rsidTr="00C23528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371E7" w:rsidRPr="003668F9" w:rsidTr="00C23528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371E7" w:rsidRPr="003668F9" w:rsidTr="00C23528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321D9" w:rsidRPr="003668F9" w:rsidTr="00C23528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1D9" w:rsidRPr="003668F9" w:rsidRDefault="000371E7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 xml:space="preserve">9. Opis sposobu ustalania oceny końcowej </w:t>
      </w:r>
      <w:r w:rsidRPr="000705EB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3" w:type="dxa"/>
        <w:jc w:val="center"/>
        <w:tblLayout w:type="fixed"/>
        <w:tblLook w:val="0000"/>
      </w:tblPr>
      <w:tblGrid>
        <w:gridCol w:w="9633"/>
      </w:tblGrid>
      <w:tr w:rsidR="00B25BAD" w:rsidRPr="003668F9" w:rsidTr="006E1095">
        <w:trPr>
          <w:trHeight w:val="93"/>
          <w:jc w:val="center"/>
        </w:trPr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10. Forma zaliczenia zajęć</w:t>
      </w: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9"/>
      </w:tblGrid>
      <w:tr w:rsidR="003321D9" w:rsidRPr="003668F9" w:rsidTr="006E1095">
        <w:trPr>
          <w:trHeight w:val="540"/>
          <w:jc w:val="center"/>
        </w:trPr>
        <w:tc>
          <w:tcPr>
            <w:tcW w:w="9649" w:type="dxa"/>
          </w:tcPr>
          <w:p w:rsidR="003321D9" w:rsidRPr="003668F9" w:rsidRDefault="000371E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lastRenderedPageBreak/>
        <w:t>11. Obciążenie pracą studenta (sposób wyznaczenia punktów ECTS):</w:t>
      </w: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23"/>
        <w:gridCol w:w="1985"/>
        <w:gridCol w:w="7"/>
      </w:tblGrid>
      <w:tr w:rsidR="003321D9" w:rsidRPr="003668F9" w:rsidTr="006D153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321D9" w:rsidRPr="003668F9" w:rsidTr="006D153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321D9" w:rsidRPr="003668F9" w:rsidRDefault="003321D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321D9" w:rsidRPr="003668F9" w:rsidTr="006D153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21D9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9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9" w:rsidRPr="003668F9" w:rsidRDefault="000371E7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3321D9" w:rsidRPr="003668F9" w:rsidTr="006E1095">
        <w:trPr>
          <w:trHeight w:val="435"/>
          <w:jc w:val="center"/>
        </w:trPr>
        <w:tc>
          <w:tcPr>
            <w:tcW w:w="9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321D9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C3FBD" w:rsidRPr="003668F9" w:rsidTr="006D1533">
        <w:trPr>
          <w:gridAfter w:val="1"/>
          <w:wAfter w:w="7" w:type="dxa"/>
          <w:trHeight w:val="3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7C3FBD" w:rsidRPr="003668F9" w:rsidTr="006D1533">
        <w:trPr>
          <w:gridAfter w:val="1"/>
          <w:wAfter w:w="7" w:type="dxa"/>
          <w:trHeight w:val="3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32</w:t>
            </w:r>
          </w:p>
        </w:tc>
      </w:tr>
      <w:tr w:rsidR="007C3FBD" w:rsidRPr="003668F9" w:rsidTr="006D1533">
        <w:trPr>
          <w:gridAfter w:val="1"/>
          <w:wAfter w:w="7" w:type="dxa"/>
          <w:trHeight w:val="412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FBD" w:rsidRPr="003668F9" w:rsidRDefault="002F0C11" w:rsidP="007C3FB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7C3FBD" w:rsidRPr="003668F9">
              <w:rPr>
                <w:rFonts w:ascii="Cambria" w:hAnsi="Cambria" w:cs="Times New Roman"/>
                <w:sz w:val="20"/>
                <w:szCs w:val="20"/>
              </w:rPr>
              <w:t>rzygotowanie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i opracowanie</w:t>
            </w:r>
            <w:r w:rsidR="007C3FBD" w:rsidRPr="003668F9">
              <w:rPr>
                <w:rFonts w:ascii="Cambria" w:hAnsi="Cambria" w:cs="Times New Roman"/>
                <w:sz w:val="20"/>
                <w:szCs w:val="20"/>
              </w:rPr>
              <w:t xml:space="preserve"> projektów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</w:tr>
      <w:tr w:rsidR="007C3FBD" w:rsidRPr="003668F9" w:rsidTr="006D1533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</w:tr>
      <w:tr w:rsidR="007C3FBD" w:rsidRPr="003668F9" w:rsidTr="006D1533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FBD" w:rsidRPr="003668F9" w:rsidRDefault="007C3FBD" w:rsidP="007C3FB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12. Literatura zajęć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15"/>
      </w:tblGrid>
      <w:tr w:rsidR="003321D9" w:rsidRPr="003668F9" w:rsidTr="006E1095">
        <w:trPr>
          <w:jc w:val="center"/>
        </w:trPr>
        <w:tc>
          <w:tcPr>
            <w:tcW w:w="9615" w:type="dxa"/>
          </w:tcPr>
          <w:p w:rsidR="003321D9" w:rsidRPr="003668F9" w:rsidRDefault="003321D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0371E7" w:rsidRPr="00EE6223" w:rsidRDefault="000371E7">
            <w:pPr>
              <w:pStyle w:val="Akapitzlist"/>
              <w:numPr>
                <w:ilvl w:val="0"/>
                <w:numId w:val="4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EE6223">
              <w:rPr>
                <w:rFonts w:ascii="Cambria" w:hAnsi="Cambria" w:cs="Times New Roman"/>
                <w:sz w:val="20"/>
                <w:szCs w:val="20"/>
              </w:rPr>
              <w:t>Durlik</w:t>
            </w:r>
            <w:proofErr w:type="spellEnd"/>
            <w:r w:rsidRPr="00EE6223">
              <w:rPr>
                <w:rFonts w:ascii="Cambria" w:hAnsi="Cambria" w:cs="Times New Roman"/>
                <w:sz w:val="20"/>
                <w:szCs w:val="20"/>
              </w:rPr>
              <w:t xml:space="preserve"> I. Inżynieria zarządzania cz. 1Wyd. Placet Warszawa 2007.</w:t>
            </w:r>
          </w:p>
          <w:p w:rsidR="00EE6223" w:rsidRDefault="000371E7">
            <w:pPr>
              <w:pStyle w:val="Akapitzlist"/>
              <w:numPr>
                <w:ilvl w:val="0"/>
                <w:numId w:val="4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EE6223">
              <w:rPr>
                <w:rFonts w:ascii="Cambria" w:hAnsi="Cambria" w:cs="Times New Roman"/>
                <w:sz w:val="20"/>
                <w:szCs w:val="20"/>
              </w:rPr>
              <w:t>Dahlgaard</w:t>
            </w:r>
            <w:proofErr w:type="spellEnd"/>
            <w:r w:rsidRPr="00EE6223">
              <w:rPr>
                <w:rFonts w:ascii="Cambria" w:hAnsi="Cambria" w:cs="Times New Roman"/>
                <w:sz w:val="20"/>
                <w:szCs w:val="20"/>
              </w:rPr>
              <w:t xml:space="preserve"> J., </w:t>
            </w:r>
            <w:proofErr w:type="spellStart"/>
            <w:r w:rsidRPr="00EE6223">
              <w:rPr>
                <w:rFonts w:ascii="Cambria" w:hAnsi="Cambria" w:cs="Times New Roman"/>
                <w:sz w:val="20"/>
                <w:szCs w:val="20"/>
              </w:rPr>
              <w:t>Kristensen</w:t>
            </w:r>
            <w:proofErr w:type="spellEnd"/>
            <w:r w:rsidRPr="00EE6223">
              <w:rPr>
                <w:rFonts w:ascii="Cambria" w:hAnsi="Cambria" w:cs="Times New Roman"/>
                <w:sz w:val="20"/>
                <w:szCs w:val="20"/>
              </w:rPr>
              <w:t xml:space="preserve"> K., </w:t>
            </w:r>
            <w:proofErr w:type="spellStart"/>
            <w:r w:rsidRPr="00EE6223">
              <w:rPr>
                <w:rFonts w:ascii="Cambria" w:hAnsi="Cambria" w:cs="Times New Roman"/>
                <w:sz w:val="20"/>
                <w:szCs w:val="20"/>
              </w:rPr>
              <w:t>Kanji</w:t>
            </w:r>
            <w:proofErr w:type="spellEnd"/>
            <w:r w:rsidRPr="00EE6223">
              <w:rPr>
                <w:rFonts w:ascii="Cambria" w:hAnsi="Cambria" w:cs="Times New Roman"/>
                <w:sz w:val="20"/>
                <w:szCs w:val="20"/>
              </w:rPr>
              <w:t xml:space="preserve"> G., Podstawy zarządzania jakością, Wyd. PWN, Warszawa 2002.</w:t>
            </w:r>
          </w:p>
          <w:p w:rsidR="003321D9" w:rsidRPr="00EE6223" w:rsidRDefault="000371E7">
            <w:pPr>
              <w:pStyle w:val="Akapitzlist"/>
              <w:numPr>
                <w:ilvl w:val="0"/>
                <w:numId w:val="4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t xml:space="preserve">Urbaniak M., Zarządzanie jakością. Teoria i praktyka, Wyd. </w:t>
            </w:r>
            <w:proofErr w:type="spellStart"/>
            <w:r w:rsidRPr="00EE6223">
              <w:rPr>
                <w:rFonts w:ascii="Cambria" w:hAnsi="Cambria" w:cs="Times New Roman"/>
                <w:sz w:val="20"/>
                <w:szCs w:val="20"/>
              </w:rPr>
              <w:t>Difin</w:t>
            </w:r>
            <w:proofErr w:type="spellEnd"/>
            <w:r w:rsidRPr="00EE6223">
              <w:rPr>
                <w:rFonts w:ascii="Cambria" w:hAnsi="Cambria" w:cs="Times New Roman"/>
                <w:sz w:val="20"/>
                <w:szCs w:val="20"/>
              </w:rPr>
              <w:t>, Warszawa 2005 Lock D</w:t>
            </w:r>
          </w:p>
        </w:tc>
      </w:tr>
      <w:tr w:rsidR="003321D9" w:rsidRPr="003668F9" w:rsidTr="006E1095">
        <w:trPr>
          <w:jc w:val="center"/>
        </w:trPr>
        <w:tc>
          <w:tcPr>
            <w:tcW w:w="9615" w:type="dxa"/>
          </w:tcPr>
          <w:p w:rsidR="003321D9" w:rsidRPr="003668F9" w:rsidRDefault="003321D9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0371E7" w:rsidRPr="00EE6223" w:rsidRDefault="000371E7">
            <w:pPr>
              <w:pStyle w:val="Akapitzlist"/>
              <w:numPr>
                <w:ilvl w:val="0"/>
                <w:numId w:val="45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t xml:space="preserve">Łuczak J. System zarządzania jakością dostawców w branży motoryzacyjnej - ocena istotności </w:t>
            </w:r>
            <w:r w:rsidR="00EE6223" w:rsidRPr="00EE6223">
              <w:rPr>
                <w:rFonts w:ascii="Cambria" w:hAnsi="Cambria" w:cs="Times New Roman"/>
                <w:sz w:val="20"/>
                <w:szCs w:val="20"/>
              </w:rPr>
              <w:br/>
            </w:r>
            <w:r w:rsidRPr="00EE6223">
              <w:rPr>
                <w:rFonts w:ascii="Cambria" w:hAnsi="Cambria" w:cs="Times New Roman"/>
                <w:sz w:val="20"/>
                <w:szCs w:val="20"/>
              </w:rPr>
              <w:t>wymagań,</w:t>
            </w:r>
            <w:r w:rsidR="00EE6223" w:rsidRPr="00EE622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EE622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EE6223">
              <w:rPr>
                <w:rFonts w:ascii="Cambria" w:hAnsi="Cambria" w:cs="Times New Roman"/>
                <w:sz w:val="20"/>
                <w:szCs w:val="20"/>
              </w:rPr>
              <w:t>Wydawnictwo Akademii Ekonomicznej w Poznaniu, Poznań 2008</w:t>
            </w:r>
          </w:p>
          <w:p w:rsidR="000371E7" w:rsidRPr="00EE6223" w:rsidRDefault="000371E7">
            <w:pPr>
              <w:pStyle w:val="Akapitzlist"/>
              <w:numPr>
                <w:ilvl w:val="0"/>
                <w:numId w:val="45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EE6223">
              <w:rPr>
                <w:rFonts w:ascii="Cambria" w:hAnsi="Cambria" w:cs="Times New Roman"/>
                <w:sz w:val="20"/>
                <w:szCs w:val="20"/>
              </w:rPr>
              <w:t>Hamrol A., Zarządzanie jakością z przykładami, Wyd. PWN, Warszawa 2005</w:t>
            </w:r>
          </w:p>
          <w:p w:rsidR="003321D9" w:rsidRPr="003668F9" w:rsidRDefault="000371E7">
            <w:pPr>
              <w:pStyle w:val="Akapitzlist"/>
              <w:numPr>
                <w:ilvl w:val="0"/>
                <w:numId w:val="45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Podręcznik zarządzania jakością, Wyd. PWN, Warszawa 2002</w:t>
            </w:r>
          </w:p>
        </w:tc>
      </w:tr>
    </w:tbl>
    <w:p w:rsidR="003321D9" w:rsidRPr="000705EB" w:rsidRDefault="003321D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13. Informacje dodatkowe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33"/>
      </w:tblGrid>
      <w:tr w:rsidR="000371E7" w:rsidRPr="003668F9" w:rsidTr="00650B4C">
        <w:trPr>
          <w:jc w:val="center"/>
        </w:trPr>
        <w:tc>
          <w:tcPr>
            <w:tcW w:w="5382" w:type="dxa"/>
          </w:tcPr>
          <w:p w:rsidR="000371E7" w:rsidRPr="003668F9" w:rsidRDefault="000371E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33" w:type="dxa"/>
          </w:tcPr>
          <w:p w:rsidR="000371E7" w:rsidRPr="003668F9" w:rsidRDefault="00794ED1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Mgr inż. </w:t>
            </w:r>
            <w:r w:rsidR="000371E7" w:rsidRPr="003668F9">
              <w:rPr>
                <w:rFonts w:ascii="Cambria" w:hAnsi="Cambria" w:cs="Times New Roman"/>
                <w:sz w:val="20"/>
                <w:szCs w:val="20"/>
              </w:rPr>
              <w:t>Grzegorz Włażewski</w:t>
            </w:r>
          </w:p>
        </w:tc>
      </w:tr>
      <w:tr w:rsidR="008748ED" w:rsidRPr="003668F9" w:rsidTr="00CB119B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33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33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gwlazewski@ajp.edu.pl 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33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321D9" w:rsidRPr="003668F9" w:rsidRDefault="003321D9" w:rsidP="00B25BAD">
      <w:pPr>
        <w:spacing w:after="0"/>
        <w:rPr>
          <w:rFonts w:ascii="Cambria" w:hAnsi="Cambria" w:cs="Times New Roman"/>
          <w:sz w:val="20"/>
          <w:szCs w:val="20"/>
        </w:rPr>
      </w:pPr>
    </w:p>
    <w:p w:rsidR="000F2759" w:rsidRPr="003668F9" w:rsidRDefault="005B6C06" w:rsidP="00B25BAD">
      <w:pPr>
        <w:spacing w:after="0"/>
        <w:rPr>
          <w:rFonts w:ascii="Cambria" w:hAnsi="Cambria" w:cs="Times New Roman"/>
          <w:sz w:val="20"/>
          <w:szCs w:val="20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p w:rsidR="0075090A" w:rsidRPr="003668F9" w:rsidRDefault="0075090A" w:rsidP="00B25BAD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0705EB" w:rsidRPr="001E7314" w:rsidRDefault="000705EB" w:rsidP="000705EB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tbl>
      <w:tblPr>
        <w:tblpPr w:leftFromText="141" w:rightFromText="141" w:vertAnchor="page" w:horzAnchor="margin" w:tblpXSpec="center" w:tblpY="1958"/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99"/>
        <w:gridCol w:w="2818"/>
        <w:gridCol w:w="284"/>
        <w:gridCol w:w="4819"/>
      </w:tblGrid>
      <w:tr w:rsidR="00A96077" w:rsidRPr="003668F9" w:rsidTr="006E1095">
        <w:trPr>
          <w:trHeight w:val="269"/>
        </w:trPr>
        <w:tc>
          <w:tcPr>
            <w:tcW w:w="1699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85825" cy="885825"/>
                  <wp:effectExtent l="0" t="0" r="9525" b="9525"/>
                  <wp:docPr id="15" name="Obraz 12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6E1095">
        <w:trPr>
          <w:trHeight w:val="275"/>
        </w:trPr>
        <w:tc>
          <w:tcPr>
            <w:tcW w:w="1699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794ED1" w:rsidRPr="003668F9" w:rsidTr="006E1095">
        <w:trPr>
          <w:trHeight w:val="139"/>
        </w:trPr>
        <w:tc>
          <w:tcPr>
            <w:tcW w:w="1699" w:type="dxa"/>
            <w:vMerge/>
            <w:tcBorders>
              <w:bottom w:val="single" w:sz="4" w:space="0" w:color="000000"/>
            </w:tcBorders>
          </w:tcPr>
          <w:p w:rsidR="00794ED1" w:rsidRPr="003668F9" w:rsidRDefault="00794ED1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794ED1" w:rsidRPr="003668F9" w:rsidRDefault="00794ED1" w:rsidP="00C7317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794ED1" w:rsidRPr="003668F9" w:rsidRDefault="00794ED1" w:rsidP="00C7317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794ED1" w:rsidRPr="003668F9" w:rsidTr="006E1095">
        <w:trPr>
          <w:trHeight w:val="139"/>
        </w:trPr>
        <w:tc>
          <w:tcPr>
            <w:tcW w:w="1699" w:type="dxa"/>
            <w:vMerge/>
            <w:tcBorders>
              <w:bottom w:val="single" w:sz="4" w:space="0" w:color="000000"/>
            </w:tcBorders>
          </w:tcPr>
          <w:p w:rsidR="00794ED1" w:rsidRPr="003668F9" w:rsidRDefault="00794ED1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794ED1" w:rsidRPr="003668F9" w:rsidRDefault="00794ED1" w:rsidP="00C7317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794ED1" w:rsidRPr="003668F9" w:rsidRDefault="00794ED1" w:rsidP="00C7317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794ED1" w:rsidRPr="003668F9" w:rsidTr="006E1095">
        <w:trPr>
          <w:trHeight w:val="139"/>
        </w:trPr>
        <w:tc>
          <w:tcPr>
            <w:tcW w:w="1699" w:type="dxa"/>
            <w:vMerge/>
          </w:tcPr>
          <w:p w:rsidR="00794ED1" w:rsidRPr="003668F9" w:rsidRDefault="00794ED1" w:rsidP="00C7317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794ED1" w:rsidRPr="003668F9" w:rsidRDefault="00794ED1" w:rsidP="00C7317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794ED1" w:rsidRPr="003668F9" w:rsidRDefault="00794ED1" w:rsidP="00C7317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794ED1" w:rsidRPr="003668F9" w:rsidTr="006E1095">
        <w:trPr>
          <w:trHeight w:val="139"/>
        </w:trPr>
        <w:tc>
          <w:tcPr>
            <w:tcW w:w="4801" w:type="dxa"/>
            <w:gridSpan w:val="3"/>
            <w:tcBorders>
              <w:bottom w:val="single" w:sz="4" w:space="0" w:color="000000"/>
            </w:tcBorders>
            <w:vAlign w:val="center"/>
          </w:tcPr>
          <w:p w:rsidR="00794ED1" w:rsidRPr="003668F9" w:rsidRDefault="00794ED1" w:rsidP="00C7317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794ED1" w:rsidRPr="003668F9" w:rsidRDefault="00794ED1" w:rsidP="00C73176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6D1533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.13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0F2759" w:rsidRPr="003668F9" w:rsidTr="00BC622A">
        <w:trPr>
          <w:trHeight w:val="328"/>
        </w:trPr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rPr>
                <w:color w:val="000000"/>
              </w:rPr>
              <w:t>Narzędzia Lean Manufacturing w inżynierii zarządzania</w:t>
            </w:r>
          </w:p>
        </w:tc>
      </w:tr>
      <w:tr w:rsidR="000F2759" w:rsidRPr="003668F9" w:rsidTr="00BC622A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4</w:t>
            </w:r>
          </w:p>
        </w:tc>
      </w:tr>
      <w:tr w:rsidR="000F2759" w:rsidRPr="003668F9" w:rsidTr="00BC622A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0F2759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0F2759" w:rsidRPr="003668F9" w:rsidTr="00BC622A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Procesy produkcyjne i technologiczne</w:t>
            </w:r>
          </w:p>
        </w:tc>
      </w:tr>
      <w:tr w:rsidR="000F2759" w:rsidRPr="003668F9" w:rsidTr="00BC622A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0F2759" w:rsidRPr="003668F9" w:rsidTr="00BC622A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0F2759" w:rsidRPr="003668F9" w:rsidRDefault="00794ED1" w:rsidP="00B25BAD">
            <w:pPr>
              <w:pStyle w:val="akarta"/>
              <w:spacing w:before="0" w:after="0" w:line="276" w:lineRule="auto"/>
            </w:pPr>
            <w:r w:rsidRPr="003668F9">
              <w:t>4</w:t>
            </w:r>
          </w:p>
        </w:tc>
      </w:tr>
      <w:tr w:rsidR="000F2759" w:rsidRPr="003668F9" w:rsidTr="00BC622A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0F2759" w:rsidRPr="003668F9" w:rsidRDefault="00B522B8" w:rsidP="00B25BAD">
            <w:pPr>
              <w:pStyle w:val="akarta"/>
              <w:spacing w:before="0" w:after="0" w:line="276" w:lineRule="auto"/>
            </w:pPr>
            <w:r w:rsidRPr="003668F9">
              <w:rPr>
                <w:color w:val="000000"/>
              </w:rPr>
              <w:t>Dr Ewelina Gutowska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0F2759" w:rsidRPr="003668F9" w:rsidTr="006D1533">
        <w:tc>
          <w:tcPr>
            <w:tcW w:w="2498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75090A" w:rsidRPr="003668F9" w:rsidRDefault="0075090A" w:rsidP="0075090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0F2759" w:rsidRPr="003668F9" w:rsidRDefault="0075090A" w:rsidP="0075090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stacjonarne/niestacjonarne </w:t>
            </w:r>
          </w:p>
        </w:tc>
        <w:tc>
          <w:tcPr>
            <w:tcW w:w="208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0208C7" w:rsidRPr="003668F9" w:rsidTr="006D1533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 w:val="restart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208C7" w:rsidRPr="003668F9" w:rsidTr="006D1533">
        <w:tc>
          <w:tcPr>
            <w:tcW w:w="2498" w:type="dxa"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0208C7" w:rsidRPr="003668F9" w:rsidRDefault="000208C7" w:rsidP="000208C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/>
          </w:tcPr>
          <w:p w:rsidR="000208C7" w:rsidRPr="003668F9" w:rsidRDefault="000208C7" w:rsidP="000208C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0F2759" w:rsidRPr="003668F9" w:rsidTr="00BC622A">
        <w:trPr>
          <w:trHeight w:val="301"/>
          <w:jc w:val="center"/>
        </w:trPr>
        <w:tc>
          <w:tcPr>
            <w:tcW w:w="9619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Logistyka i organizacja produkcji, Marketing dla inżynierów</w:t>
            </w:r>
          </w:p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0F2759" w:rsidRPr="003668F9" w:rsidTr="00BC622A">
        <w:tc>
          <w:tcPr>
            <w:tcW w:w="9634" w:type="dxa"/>
          </w:tcPr>
          <w:p w:rsidR="000F2759" w:rsidRPr="00644099" w:rsidRDefault="00547B3F">
            <w:pPr>
              <w:pStyle w:val="Akapitzlist"/>
              <w:numPr>
                <w:ilvl w:val="0"/>
                <w:numId w:val="2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/>
                <w:sz w:val="20"/>
                <w:szCs w:val="20"/>
              </w:rPr>
              <w:t xml:space="preserve">przekazanie wiedzy ogólnej dotyczącej </w:t>
            </w:r>
            <w:r w:rsidR="000F2759" w:rsidRPr="00644099">
              <w:rPr>
                <w:rFonts w:ascii="Cambria" w:hAnsi="Cambria"/>
                <w:bCs/>
                <w:color w:val="000000"/>
                <w:sz w:val="20"/>
                <w:szCs w:val="20"/>
              </w:rPr>
              <w:t>Lean management</w:t>
            </w:r>
            <w:r w:rsidR="00644099"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i wykorzystania jej w branży mechanicznej</w:t>
            </w:r>
            <w:r w:rsidR="000F2759" w:rsidRPr="00644099">
              <w:rPr>
                <w:rFonts w:ascii="Cambria" w:hAnsi="Cambria"/>
                <w:bCs/>
                <w:color w:val="000000"/>
                <w:sz w:val="20"/>
                <w:szCs w:val="20"/>
              </w:rPr>
              <w:t>.</w:t>
            </w:r>
          </w:p>
          <w:p w:rsidR="000F2759" w:rsidRPr="00644099" w:rsidRDefault="00547B3F">
            <w:pPr>
              <w:pStyle w:val="Akapitzlist"/>
              <w:numPr>
                <w:ilvl w:val="0"/>
                <w:numId w:val="2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wykształcenie umiejętności </w:t>
            </w:r>
            <w:r w:rsidR="000F2759" w:rsidRPr="00644099">
              <w:rPr>
                <w:rFonts w:ascii="Cambria" w:hAnsi="Cambria"/>
                <w:bCs/>
                <w:color w:val="000000"/>
                <w:sz w:val="20"/>
                <w:szCs w:val="20"/>
              </w:rPr>
              <w:t>analizy literatury i stanu wiedzy w określonej tematyce, ustala</w:t>
            </w:r>
            <w:r w:rsidRPr="00644099">
              <w:rPr>
                <w:rFonts w:ascii="Cambria" w:hAnsi="Cambria"/>
                <w:bCs/>
                <w:color w:val="000000"/>
                <w:sz w:val="20"/>
                <w:szCs w:val="20"/>
              </w:rPr>
              <w:t>nia</w:t>
            </w:r>
            <w:r w:rsidR="000F2759" w:rsidRPr="00644099"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potencjaln</w:t>
            </w:r>
            <w:r w:rsidRPr="00644099">
              <w:rPr>
                <w:rFonts w:ascii="Cambria" w:hAnsi="Cambria"/>
                <w:bCs/>
                <w:color w:val="000000"/>
                <w:sz w:val="20"/>
                <w:szCs w:val="20"/>
              </w:rPr>
              <w:t>ych</w:t>
            </w:r>
            <w:r w:rsidR="000F2759" w:rsidRPr="00644099"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źród</w:t>
            </w:r>
            <w:r w:rsidRPr="00644099">
              <w:rPr>
                <w:rFonts w:ascii="Cambria" w:hAnsi="Cambria"/>
                <w:bCs/>
                <w:color w:val="000000"/>
                <w:sz w:val="20"/>
                <w:szCs w:val="20"/>
              </w:rPr>
              <w:t>e</w:t>
            </w:r>
            <w:r w:rsidR="000F2759" w:rsidRPr="00644099">
              <w:rPr>
                <w:rFonts w:ascii="Cambria" w:hAnsi="Cambria"/>
                <w:bCs/>
                <w:color w:val="000000"/>
                <w:sz w:val="20"/>
                <w:szCs w:val="20"/>
              </w:rPr>
              <w:t>ł zastosowania metod Lean w praktyce zawodowej.</w:t>
            </w:r>
          </w:p>
          <w:p w:rsidR="000F2759" w:rsidRPr="00644099" w:rsidRDefault="00547B3F">
            <w:pPr>
              <w:pStyle w:val="Akapitzlist"/>
              <w:numPr>
                <w:ilvl w:val="0"/>
                <w:numId w:val="2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/>
                <w:sz w:val="20"/>
                <w:szCs w:val="20"/>
              </w:rPr>
              <w:t>wyrobienie umiejętności zarządzania pracami w zespole, koordynacji prac i oceny ich wyników oraz sprawnego posługiwania się nowoczesnymi technikami komputerowymi, wyciągania wniosków, opisu sprzętu dostrzegając kryteria użytkowe, prawne i ekonomiczne, oraz rozwiązywania praktycznych zadań inżynierskich</w:t>
            </w:r>
            <w:r w:rsidR="000F2759" w:rsidRPr="00644099"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0F2759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0F2759" w:rsidRPr="003668F9" w:rsidTr="00BC622A">
        <w:trPr>
          <w:jc w:val="center"/>
        </w:trPr>
        <w:tc>
          <w:tcPr>
            <w:tcW w:w="9652" w:type="dxa"/>
            <w:gridSpan w:val="4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0F2759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0F2759" w:rsidRPr="003668F9" w:rsidRDefault="00B2739A" w:rsidP="00B25BAD">
            <w:pPr>
              <w:spacing w:after="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="000F2759" w:rsidRPr="003668F9">
              <w:rPr>
                <w:rFonts w:ascii="Cambria" w:hAnsi="Cambria"/>
                <w:color w:val="000000"/>
                <w:sz w:val="20"/>
                <w:szCs w:val="20"/>
              </w:rPr>
              <w:t>cyklu życia produktu i zastosowania metod Lean w procesie jego wytwarzania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75090A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K_W05, K_W08, K_W11</w:t>
            </w:r>
          </w:p>
        </w:tc>
      </w:tr>
      <w:tr w:rsidR="000F2759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0F2759" w:rsidRPr="003668F9" w:rsidRDefault="00B2739A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="000F2759" w:rsidRPr="003668F9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najnowszych trend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ó</w:t>
            </w:r>
            <w:r w:rsidR="00547B3F">
              <w:rPr>
                <w:rFonts w:ascii="Cambria" w:hAnsi="Cambria"/>
                <w:color w:val="000000"/>
                <w:sz w:val="20"/>
                <w:szCs w:val="20"/>
              </w:rPr>
              <w:t>w</w:t>
            </w:r>
            <w:r w:rsidR="006F4992" w:rsidRPr="003668F9">
              <w:rPr>
                <w:rFonts w:ascii="Cambria" w:hAnsi="Cambria"/>
                <w:color w:val="000000"/>
                <w:sz w:val="20"/>
                <w:szCs w:val="20"/>
              </w:rPr>
              <w:fldChar w:fldCharType="begin"/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instrText xml:space="preserve"> LISTNUM </w:instrText>
            </w:r>
            <w:r w:rsidR="006F4992" w:rsidRPr="003668F9">
              <w:rPr>
                <w:rFonts w:ascii="Cambria" w:hAnsi="Cambria"/>
                <w:color w:val="000000"/>
                <w:sz w:val="20"/>
                <w:szCs w:val="20"/>
              </w:rPr>
              <w:fldChar w:fldCharType="end"/>
            </w:r>
            <w:r w:rsidR="000F2759"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rozwojowych Lean management i zasad wdrażania Lean w zakładach pracy przy uwzględnieniu aspektów prawnych i ekonomicznych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75090A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K_W15, K_W16,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K_W17</w:t>
            </w:r>
          </w:p>
        </w:tc>
      </w:tr>
      <w:tr w:rsidR="000F2759" w:rsidRPr="003668F9" w:rsidTr="00BC622A">
        <w:trPr>
          <w:jc w:val="center"/>
        </w:trPr>
        <w:tc>
          <w:tcPr>
            <w:tcW w:w="9652" w:type="dxa"/>
            <w:gridSpan w:val="4"/>
            <w:vAlign w:val="center"/>
          </w:tcPr>
          <w:p w:rsidR="000F2759" w:rsidRPr="003668F9" w:rsidRDefault="000F2759" w:rsidP="0075090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0F2759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0F2759" w:rsidRPr="003668F9" w:rsidRDefault="000F2759" w:rsidP="00B25BAD">
            <w:pPr>
              <w:spacing w:after="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Potrafi zaproponować, zaprojektować i przetestować proces wdrażania Lean w firmie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75090A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K_U05, K_U10, K_U15, K_U17</w:t>
            </w:r>
          </w:p>
        </w:tc>
      </w:tr>
      <w:tr w:rsidR="000F2759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0F2759" w:rsidRPr="003668F9" w:rsidRDefault="00B2739A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Potrafi</w:t>
            </w:r>
            <w:r w:rsidR="000F2759"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praktyczn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i</w:t>
            </w:r>
            <w:r w:rsidR="000F2759"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e 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zastosować</w:t>
            </w:r>
            <w:r w:rsidR="000F2759"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metod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y</w:t>
            </w:r>
            <w:r w:rsidR="000F2759"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Lean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75090A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K_U21, K_U23, K_U25, K_U26</w:t>
            </w:r>
          </w:p>
        </w:tc>
      </w:tr>
      <w:tr w:rsidR="000F2759" w:rsidRPr="003668F9" w:rsidTr="00BC622A">
        <w:trPr>
          <w:trHeight w:val="60"/>
          <w:jc w:val="center"/>
        </w:trPr>
        <w:tc>
          <w:tcPr>
            <w:tcW w:w="9652" w:type="dxa"/>
            <w:gridSpan w:val="4"/>
            <w:vAlign w:val="center"/>
          </w:tcPr>
          <w:p w:rsidR="000F2759" w:rsidRPr="003668F9" w:rsidRDefault="000F2759" w:rsidP="0075090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0F2759" w:rsidRPr="003668F9" w:rsidTr="00BC622A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0F2759" w:rsidRPr="003668F9" w:rsidRDefault="00B2739A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Jest gotów do zr</w:t>
            </w:r>
            <w:r w:rsidR="000F2759" w:rsidRPr="003668F9">
              <w:rPr>
                <w:rFonts w:ascii="Cambria" w:hAnsi="Cambria"/>
                <w:color w:val="000000"/>
                <w:sz w:val="20"/>
                <w:szCs w:val="20"/>
              </w:rPr>
              <w:t>ozumie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nia</w:t>
            </w:r>
            <w:r w:rsidR="000F2759"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znaczeni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a</w:t>
            </w:r>
            <w:r w:rsidR="000F2759"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podejmowanych decyzji zawodowych 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75090A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K_K03</w:t>
            </w:r>
          </w:p>
        </w:tc>
      </w:tr>
    </w:tbl>
    <w:p w:rsidR="000F2759" w:rsidRPr="000705EB" w:rsidRDefault="000F2759" w:rsidP="000705EB">
      <w:pPr>
        <w:spacing w:before="120" w:after="120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0705EB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1"/>
        <w:gridCol w:w="5671"/>
        <w:gridCol w:w="1516"/>
        <w:gridCol w:w="1806"/>
      </w:tblGrid>
      <w:tr w:rsidR="000F2759" w:rsidRPr="003668F9" w:rsidTr="00BC622A">
        <w:trPr>
          <w:trHeight w:val="20"/>
        </w:trPr>
        <w:tc>
          <w:tcPr>
            <w:tcW w:w="643" w:type="dxa"/>
            <w:vMerge w:val="restart"/>
            <w:vAlign w:val="center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6066" w:type="dxa"/>
            <w:vMerge w:val="restart"/>
            <w:vAlign w:val="center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0F2759" w:rsidRPr="003668F9" w:rsidTr="00BC622A">
        <w:trPr>
          <w:trHeight w:val="20"/>
        </w:trPr>
        <w:tc>
          <w:tcPr>
            <w:tcW w:w="643" w:type="dxa"/>
            <w:vMerge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66" w:type="dxa"/>
            <w:vMerge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0F2759" w:rsidRPr="003668F9" w:rsidTr="00BC622A">
        <w:trPr>
          <w:trHeight w:val="20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W1</w:t>
            </w:r>
          </w:p>
        </w:tc>
        <w:tc>
          <w:tcPr>
            <w:tcW w:w="6066" w:type="dxa"/>
            <w:vAlign w:val="bottom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Czym jest </w:t>
            </w: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lean</w:t>
            </w:r>
            <w:proofErr w:type="spellEnd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?  5mitów na temat </w:t>
            </w: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lean</w:t>
            </w:r>
            <w:proofErr w:type="spellEnd"/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0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W2</w:t>
            </w:r>
          </w:p>
        </w:tc>
        <w:tc>
          <w:tcPr>
            <w:tcW w:w="6066" w:type="dxa"/>
            <w:vAlign w:val="bottom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Muda</w:t>
            </w:r>
            <w:proofErr w:type="spellEnd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,</w:t>
            </w: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mura,muri</w:t>
            </w:r>
            <w:proofErr w:type="spellEnd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jako </w:t>
            </w: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blokery</w:t>
            </w:r>
            <w:proofErr w:type="spellEnd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w rozwoju firmy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0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W3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Patologie biznesowe przeszkadzające w rozwoju firmy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0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W4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Jak przeprowadzić diagnozę sytuacji w środowisku pracy? Wstęp do Lean 3D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0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W5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Narzędzia Lean: OEE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0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W6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Narzędzia Lean: SMED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0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W7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Narzędzia Lean:5S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156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W8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DFMA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01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W9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Praca standaryzowana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62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W10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Six</w:t>
            </w:r>
            <w:proofErr w:type="spellEnd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Sigma, Zarządzanie wizualne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75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W11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VSA, Mapowanie Strumienia Wartości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353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W12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Kaizen</w:t>
            </w:r>
            <w:proofErr w:type="spellEnd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Kanban</w:t>
            </w:r>
            <w:proofErr w:type="spellEnd"/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431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W13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Zarządzanie maszynami przy zaangażowaniu operatorów, działu </w:t>
            </w: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UR,planowania</w:t>
            </w:r>
            <w:proofErr w:type="spellEnd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i produkcji wg strategii TPM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07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W14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Zarządzanie maszynami przy zaangażowaniu operatorów, działu </w:t>
            </w: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UR,planowania</w:t>
            </w:r>
            <w:proofErr w:type="spellEnd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i produkcji wg strategii TPM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19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W15</w:t>
            </w: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BC622A">
        <w:trPr>
          <w:trHeight w:val="20"/>
        </w:trPr>
        <w:tc>
          <w:tcPr>
            <w:tcW w:w="643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66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0F2759" w:rsidRPr="003668F9" w:rsidRDefault="006F4992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3668F9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0F2759" w:rsidRPr="003668F9" w:rsidRDefault="006F4992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3668F9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15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0F2759" w:rsidRPr="003668F9" w:rsidRDefault="000F2759" w:rsidP="00B25BAD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1"/>
        <w:gridCol w:w="5681"/>
        <w:gridCol w:w="1516"/>
        <w:gridCol w:w="1806"/>
      </w:tblGrid>
      <w:tr w:rsidR="000F2759" w:rsidRPr="003668F9" w:rsidTr="006E1095">
        <w:trPr>
          <w:trHeight w:val="20"/>
        </w:trPr>
        <w:tc>
          <w:tcPr>
            <w:tcW w:w="631" w:type="dxa"/>
            <w:vMerge w:val="restart"/>
            <w:vAlign w:val="center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681" w:type="dxa"/>
            <w:vMerge w:val="restart"/>
            <w:vAlign w:val="center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0F2759" w:rsidRPr="003668F9" w:rsidTr="006E1095">
        <w:trPr>
          <w:trHeight w:val="20"/>
        </w:trPr>
        <w:tc>
          <w:tcPr>
            <w:tcW w:w="631" w:type="dxa"/>
            <w:vMerge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81" w:type="dxa"/>
            <w:vMerge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0F2759" w:rsidRPr="003668F9" w:rsidTr="006E1095">
        <w:trPr>
          <w:trHeight w:val="20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L1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Przeprowadzenie ankiety - po co firmy istnieją i w co wierzą ich pracownicy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20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L2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Jak przeprowadzić analizę przerwań  na stanowisku pracy?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F2759" w:rsidRPr="003668F9" w:rsidTr="006E1095">
        <w:trPr>
          <w:trHeight w:val="20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L3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Praktyczny aspekt przejścia od patologii biznesowych do stania się Lean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20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L4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Praca z „wąskim gardłem” OEE a zapotrzebowanie klienta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20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L5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Wyodrębnienie czynności zbędnych, zewnętrznych i wewnętrznych podczas przezbrojenia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F2759" w:rsidRPr="003668F9" w:rsidTr="006E1095">
        <w:trPr>
          <w:trHeight w:val="20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L6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Przeprowadzenie analizy 8 filarów TPM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20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L7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pStyle w:val="bodytext"/>
              <w:shd w:val="clear" w:color="auto" w:fill="FFFFFF"/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 xml:space="preserve"> Czym są mapy cieni, jak i gdzie je stosować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286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L8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Analiza przebiegu procesów głównych i wspierających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337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L9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Diagram spaghetti dla stanowiska pracy i procesu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311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L10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Sporządzenie prezentacji na temat TWI lub </w:t>
            </w: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Poka</w:t>
            </w:r>
            <w:proofErr w:type="spellEnd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Yoka</w:t>
            </w:r>
            <w:proofErr w:type="spellEnd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 lub </w:t>
            </w:r>
            <w:proofErr w:type="spellStart"/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JiT</w:t>
            </w:r>
            <w:proofErr w:type="spellEnd"/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273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L11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Mapowanie procesów „</w:t>
            </w:r>
            <w:proofErr w:type="spellStart"/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ukrytych”-makigami</w:t>
            </w:r>
            <w:proofErr w:type="spellEnd"/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363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L12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Zaangażowanie pracowników jako klucz do sukcesu-czy </w:t>
            </w:r>
            <w:proofErr w:type="spellStart"/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lean</w:t>
            </w:r>
            <w:proofErr w:type="spellEnd"/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 to </w:t>
            </w: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lastRenderedPageBreak/>
              <w:t>narzędzia czy kultura?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285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L13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Co sprawia ,że strumień wartości jest szczupły?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208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L14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Sporządzenie arkuszy OEE, w oparciu o arkusz Excel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F2759" w:rsidRPr="003668F9" w:rsidTr="006E1095">
        <w:trPr>
          <w:trHeight w:val="162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L15</w:t>
            </w:r>
          </w:p>
        </w:tc>
        <w:tc>
          <w:tcPr>
            <w:tcW w:w="568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t>Podsumowanie i zaliczenie</w:t>
            </w:r>
          </w:p>
        </w:tc>
        <w:tc>
          <w:tcPr>
            <w:tcW w:w="151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0F2759" w:rsidRPr="003668F9" w:rsidRDefault="000F2759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F2759" w:rsidRPr="003668F9" w:rsidTr="006E1095">
        <w:trPr>
          <w:trHeight w:val="350"/>
        </w:trPr>
        <w:tc>
          <w:tcPr>
            <w:tcW w:w="63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81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0F2759" w:rsidRPr="003668F9" w:rsidRDefault="006F4992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3668F9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0F2759" w:rsidRPr="003668F9" w:rsidRDefault="006F4992" w:rsidP="00BA0B8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3668F9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0F2759" w:rsidRPr="000705EB" w:rsidRDefault="000F2759" w:rsidP="000705EB">
      <w:pPr>
        <w:spacing w:before="120" w:after="120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0F2759" w:rsidRPr="003668F9" w:rsidTr="00BC622A">
        <w:trPr>
          <w:jc w:val="center"/>
        </w:trPr>
        <w:tc>
          <w:tcPr>
            <w:tcW w:w="1387" w:type="dxa"/>
          </w:tcPr>
          <w:p w:rsidR="000F2759" w:rsidRPr="003668F9" w:rsidRDefault="000F2759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0F2759" w:rsidRPr="003668F9" w:rsidRDefault="000F2759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0F2759" w:rsidRPr="003668F9" w:rsidRDefault="000F2759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0F2759" w:rsidRPr="003668F9" w:rsidTr="00BC622A">
        <w:trPr>
          <w:jc w:val="center"/>
        </w:trPr>
        <w:tc>
          <w:tcPr>
            <w:tcW w:w="1387" w:type="dxa"/>
          </w:tcPr>
          <w:p w:rsidR="000F2759" w:rsidRPr="003668F9" w:rsidRDefault="000F2759" w:rsidP="00B25BAD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M1 - wykład informacyjny, </w:t>
            </w:r>
          </w:p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M2 – wykład problemowy połączony z dyskusją</w:t>
            </w:r>
          </w:p>
        </w:tc>
        <w:tc>
          <w:tcPr>
            <w:tcW w:w="3260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projektor multimedialny, tablica</w:t>
            </w:r>
          </w:p>
        </w:tc>
      </w:tr>
      <w:tr w:rsidR="000F2759" w:rsidRPr="003668F9" w:rsidTr="00BC622A">
        <w:trPr>
          <w:jc w:val="center"/>
        </w:trPr>
        <w:tc>
          <w:tcPr>
            <w:tcW w:w="1387" w:type="dxa"/>
          </w:tcPr>
          <w:p w:rsidR="000F2759" w:rsidRPr="003668F9" w:rsidRDefault="000F2759" w:rsidP="00B25BAD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M5.3Samodzielne lub poglądowe (z uwagi na bezpieczeństwo) wykonywanie zadań praktycznych</w:t>
            </w:r>
          </w:p>
        </w:tc>
        <w:tc>
          <w:tcPr>
            <w:tcW w:w="3260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Laboratorium komputerowe</w:t>
            </w:r>
          </w:p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Wizyta studyjna w zakładzie produkcyjna</w:t>
            </w:r>
          </w:p>
        </w:tc>
      </w:tr>
    </w:tbl>
    <w:p w:rsidR="000F2759" w:rsidRPr="000705EB" w:rsidRDefault="000F2759" w:rsidP="000705EB">
      <w:pPr>
        <w:spacing w:before="120" w:after="120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0F2759" w:rsidRPr="000705EB" w:rsidRDefault="000F2759" w:rsidP="000705EB">
      <w:pPr>
        <w:spacing w:before="120" w:after="120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0F2759" w:rsidRPr="003668F9" w:rsidTr="00BC622A">
        <w:tc>
          <w:tcPr>
            <w:tcW w:w="1459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0F2759" w:rsidRPr="003668F9" w:rsidTr="00BC622A">
        <w:tc>
          <w:tcPr>
            <w:tcW w:w="1459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0F2759" w:rsidRPr="003668F9" w:rsidRDefault="000F2759" w:rsidP="00B25BAD">
            <w:pPr>
              <w:pStyle w:val="Default"/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827" w:type="dxa"/>
          </w:tcPr>
          <w:p w:rsidR="000F2759" w:rsidRPr="003668F9" w:rsidRDefault="000F2759" w:rsidP="00B25BAD">
            <w:pPr>
              <w:pStyle w:val="Default"/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P2 – kolokwium pisemne</w:t>
            </w:r>
          </w:p>
        </w:tc>
      </w:tr>
      <w:tr w:rsidR="000F2759" w:rsidRPr="003668F9" w:rsidTr="00BC622A">
        <w:tc>
          <w:tcPr>
            <w:tcW w:w="1459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F2 – obserwacja/aktywność</w:t>
            </w:r>
          </w:p>
          <w:p w:rsidR="000F2759" w:rsidRPr="003668F9" w:rsidRDefault="000F2759" w:rsidP="00B25BAD">
            <w:pPr>
              <w:pStyle w:val="Default"/>
              <w:spacing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Cs/>
                <w:sz w:val="20"/>
                <w:szCs w:val="20"/>
              </w:rPr>
              <w:t>F5 – dokumentacja procesów</w:t>
            </w:r>
          </w:p>
        </w:tc>
        <w:tc>
          <w:tcPr>
            <w:tcW w:w="3827" w:type="dxa"/>
          </w:tcPr>
          <w:p w:rsidR="000F2759" w:rsidRPr="003668F9" w:rsidRDefault="000F2759" w:rsidP="00B25BAD">
            <w:pPr>
              <w:pStyle w:val="Default"/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bCs/>
                <w:sz w:val="20"/>
                <w:szCs w:val="20"/>
              </w:rPr>
              <w:t>P3 – ocena podsumowująca powstała na podstawie ocen uzyskanych w semestrze</w:t>
            </w:r>
          </w:p>
        </w:tc>
      </w:tr>
    </w:tbl>
    <w:p w:rsidR="000F2759" w:rsidRPr="000705EB" w:rsidRDefault="000F2759" w:rsidP="000705EB">
      <w:pPr>
        <w:spacing w:before="120" w:after="120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66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75"/>
        <w:gridCol w:w="698"/>
        <w:gridCol w:w="699"/>
        <w:gridCol w:w="698"/>
        <w:gridCol w:w="699"/>
        <w:gridCol w:w="699"/>
        <w:gridCol w:w="723"/>
        <w:gridCol w:w="709"/>
      </w:tblGrid>
      <w:tr w:rsidR="000F2759" w:rsidRPr="003668F9" w:rsidTr="00C23528">
        <w:trPr>
          <w:trHeight w:val="150"/>
          <w:jc w:val="center"/>
        </w:trPr>
        <w:tc>
          <w:tcPr>
            <w:tcW w:w="167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Laboratorium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Projekt</w:t>
            </w:r>
          </w:p>
        </w:tc>
      </w:tr>
      <w:tr w:rsidR="000F2759" w:rsidRPr="003668F9" w:rsidTr="00C23528">
        <w:trPr>
          <w:trHeight w:val="325"/>
          <w:jc w:val="center"/>
        </w:trPr>
        <w:tc>
          <w:tcPr>
            <w:tcW w:w="1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F2759" w:rsidRPr="00C23528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P3</w:t>
            </w:r>
          </w:p>
        </w:tc>
      </w:tr>
      <w:tr w:rsidR="000F2759" w:rsidRPr="003668F9" w:rsidTr="00C23528">
        <w:trPr>
          <w:jc w:val="center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F2759" w:rsidRPr="003668F9" w:rsidTr="00C23528">
        <w:trPr>
          <w:jc w:val="center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F2759" w:rsidRPr="003668F9" w:rsidTr="00C23528">
        <w:trPr>
          <w:jc w:val="center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F2759" w:rsidRPr="003668F9" w:rsidTr="00C23528">
        <w:trPr>
          <w:jc w:val="center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F2759" w:rsidRPr="003668F9" w:rsidTr="00C23528">
        <w:trPr>
          <w:jc w:val="center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 xml:space="preserve">9. Opis sposobu ustalania oceny końcowej </w:t>
      </w:r>
      <w:r w:rsidRPr="000705EB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28" w:type="dxa"/>
        <w:jc w:val="center"/>
        <w:tblLayout w:type="fixed"/>
        <w:tblLook w:val="0000"/>
      </w:tblPr>
      <w:tblGrid>
        <w:gridCol w:w="9628"/>
      </w:tblGrid>
      <w:tr w:rsidR="00B25BAD" w:rsidRPr="003668F9" w:rsidTr="00BC622A">
        <w:trPr>
          <w:trHeight w:val="93"/>
          <w:jc w:val="center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3668F9" w:rsidRDefault="00B25BAD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3668F9" w:rsidTr="00C73176"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3668F9" w:rsidRDefault="00B25BAD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3668F9" w:rsidRDefault="00B25BAD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0F2759" w:rsidRPr="003668F9" w:rsidTr="00547B3F">
        <w:trPr>
          <w:trHeight w:val="353"/>
          <w:jc w:val="center"/>
        </w:trPr>
        <w:tc>
          <w:tcPr>
            <w:tcW w:w="9644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 xml:space="preserve">11. Obciążenie pracą studenta </w:t>
      </w:r>
      <w:r w:rsidRPr="000705EB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23"/>
        <w:gridCol w:w="1985"/>
        <w:gridCol w:w="7"/>
      </w:tblGrid>
      <w:tr w:rsidR="000F2759" w:rsidRPr="003668F9" w:rsidTr="00DE79F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0F2759" w:rsidRPr="003668F9" w:rsidTr="00DE79F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0F2759" w:rsidRPr="003668F9" w:rsidTr="00DE79F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0F2759" w:rsidRPr="003668F9" w:rsidTr="006E1095">
        <w:trPr>
          <w:trHeight w:val="435"/>
          <w:jc w:val="center"/>
        </w:trPr>
        <w:tc>
          <w:tcPr>
            <w:tcW w:w="9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F2759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2F0C11" w:rsidRPr="003668F9" w:rsidTr="00DE79F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2F0C11" w:rsidRPr="003668F9" w:rsidTr="00DE79FC">
        <w:trPr>
          <w:gridAfter w:val="1"/>
          <w:wAfter w:w="7" w:type="dxa"/>
          <w:trHeight w:val="23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2F0C11" w:rsidRPr="003668F9" w:rsidTr="00DE79FC">
        <w:trPr>
          <w:gridAfter w:val="1"/>
          <w:wAfter w:w="7" w:type="dxa"/>
          <w:trHeight w:val="23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2F0C11" w:rsidRPr="003668F9" w:rsidTr="00DE79FC">
        <w:trPr>
          <w:gridAfter w:val="1"/>
          <w:wAfter w:w="7" w:type="dxa"/>
          <w:trHeight w:val="194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p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rzygotowanie sprawozdań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2F0C11" w:rsidRPr="003668F9" w:rsidTr="00DE79FC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6F4992" w:rsidP="002F0C11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begin"/>
            </w:r>
            <w:r w:rsidR="002F0C11"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separate"/>
            </w:r>
            <w:r w:rsidR="002F0C11" w:rsidRPr="003668F9">
              <w:rPr>
                <w:rFonts w:ascii="Cambria" w:hAnsi="Cambria" w:cs="Times New Roman"/>
                <w:b/>
                <w:noProof/>
                <w:color w:val="000000"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6F4992" w:rsidP="002F0C11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begin"/>
            </w:r>
            <w:r w:rsidR="002F0C11"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separate"/>
            </w:r>
            <w:r w:rsidR="002F0C11" w:rsidRPr="003668F9">
              <w:rPr>
                <w:rFonts w:ascii="Cambria" w:hAnsi="Cambria" w:cs="Times New Roman"/>
                <w:b/>
                <w:noProof/>
                <w:color w:val="000000"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2F0C11" w:rsidRPr="003668F9" w:rsidTr="00DE79F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12. Literatura zajęć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15"/>
      </w:tblGrid>
      <w:tr w:rsidR="000F2759" w:rsidRPr="003668F9" w:rsidTr="006E1095">
        <w:trPr>
          <w:jc w:val="center"/>
        </w:trPr>
        <w:tc>
          <w:tcPr>
            <w:tcW w:w="9615" w:type="dxa"/>
          </w:tcPr>
          <w:p w:rsidR="000F2759" w:rsidRPr="003668F9" w:rsidRDefault="000F2759" w:rsidP="00BA0B8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0F2759" w:rsidRPr="003668F9" w:rsidRDefault="000F2759" w:rsidP="00BA0B83">
            <w:pPr>
              <w:spacing w:after="0" w:line="240" w:lineRule="auto"/>
              <w:ind w:left="595" w:hanging="306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ab/>
              <w:t xml:space="preserve">Lean Manufacturing doskonalenie produkcji / Katarzyna Antosz, Andrzej Pacana, Dorota Stadnicka, Władysław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Zielecki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. - Wyd. 1,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dodr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. - Rzeszów : Oficyna Wydawnicza Politechniki Rzeszowskiej,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cop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>. 2016.</w:t>
            </w:r>
          </w:p>
          <w:p w:rsidR="000F2759" w:rsidRPr="003668F9" w:rsidRDefault="000F2759" w:rsidP="00BA0B83">
            <w:pPr>
              <w:spacing w:after="0" w:line="240" w:lineRule="auto"/>
              <w:ind w:left="595" w:hanging="306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2.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ab/>
              <w:t xml:space="preserve">Logistyka wewnętrzna fabryki : wg zasad Lean Manufacturing : przewodnik po systemie zarządzania materiałami dla specjalistów z produkcji, zarządzania produkcją, zakupów, zaopatrzenia oraz technologii / Rick Harris, Chris Harris i Earl Wilson ; słowo wstępne: Jim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Womack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, Dan Jones, John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Shook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, Jose Ferro ; przedmowa do wydania polskiego: Tomasz Koch, Robert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Kagan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, Tomasz Sobczyk ; tłumaczenie i opracowanie wersji polskiej: Robert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Kagan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, Tomasz Koch, Lean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Enterprise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Institute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Polska. - Wydanie drugie poprawione. - Wrocław : Wydawnictwo Lean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Enterprise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Institute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Polska, 2013.</w:t>
            </w:r>
          </w:p>
        </w:tc>
      </w:tr>
      <w:tr w:rsidR="000F2759" w:rsidRPr="003668F9" w:rsidTr="006E1095">
        <w:trPr>
          <w:jc w:val="center"/>
        </w:trPr>
        <w:tc>
          <w:tcPr>
            <w:tcW w:w="9615" w:type="dxa"/>
          </w:tcPr>
          <w:p w:rsidR="000F2759" w:rsidRPr="003668F9" w:rsidRDefault="000F2759" w:rsidP="00BA0B83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0F2759" w:rsidRPr="003668F9" w:rsidRDefault="000F2759" w:rsidP="00BA0B83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595" w:hanging="284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Arial"/>
                <w:color w:val="000000"/>
                <w:sz w:val="20"/>
                <w:szCs w:val="20"/>
              </w:rPr>
              <w:t xml:space="preserve">Projektowanie przyszłości : jak Toyota, Ford i inni wprowadzają innowacje przez Lean Product Development / Jeffrey K. </w:t>
            </w:r>
            <w:proofErr w:type="spellStart"/>
            <w:r w:rsidRPr="003668F9">
              <w:rPr>
                <w:rFonts w:ascii="Cambria" w:hAnsi="Cambria" w:cs="Arial"/>
                <w:color w:val="000000"/>
                <w:sz w:val="20"/>
                <w:szCs w:val="20"/>
              </w:rPr>
              <w:t>Liker</w:t>
            </w:r>
            <w:proofErr w:type="spellEnd"/>
            <w:r w:rsidRPr="003668F9">
              <w:rPr>
                <w:rFonts w:ascii="Cambria" w:hAnsi="Cambria" w:cs="Arial"/>
                <w:color w:val="000000"/>
                <w:sz w:val="20"/>
                <w:szCs w:val="20"/>
              </w:rPr>
              <w:t>, James M. Morgan ; przekład Marcin Kowalczyk. - Warszawa : MT Biznes, 2021.</w:t>
            </w:r>
          </w:p>
          <w:p w:rsidR="000F2759" w:rsidRPr="003668F9" w:rsidRDefault="000F2759" w:rsidP="00BA0B83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595" w:hanging="284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Arial"/>
                <w:color w:val="000000"/>
                <w:sz w:val="20"/>
                <w:szCs w:val="20"/>
              </w:rPr>
              <w:t xml:space="preserve">Strategie i praktyki sprawnego działania : </w:t>
            </w:r>
            <w:proofErr w:type="spellStart"/>
            <w:r w:rsidRPr="003668F9">
              <w:rPr>
                <w:rFonts w:ascii="Cambria" w:hAnsi="Cambria" w:cs="Arial"/>
                <w:color w:val="000000"/>
                <w:sz w:val="20"/>
                <w:szCs w:val="20"/>
              </w:rPr>
              <w:t>lean</w:t>
            </w:r>
            <w:proofErr w:type="spellEnd"/>
            <w:r w:rsidRPr="003668F9">
              <w:rPr>
                <w:rFonts w:ascii="Cambria" w:hAnsi="Cambria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668F9">
              <w:rPr>
                <w:rFonts w:ascii="Cambria" w:hAnsi="Cambria" w:cs="Arial"/>
                <w:color w:val="000000"/>
                <w:sz w:val="20"/>
                <w:szCs w:val="20"/>
              </w:rPr>
              <w:t>six</w:t>
            </w:r>
            <w:proofErr w:type="spellEnd"/>
            <w:r w:rsidRPr="003668F9">
              <w:rPr>
                <w:rFonts w:ascii="Cambria" w:hAnsi="Cambria" w:cs="Arial"/>
                <w:color w:val="000000"/>
                <w:sz w:val="20"/>
                <w:szCs w:val="20"/>
              </w:rPr>
              <w:t xml:space="preserve"> sigma i inne / Adam Hamrol. - Wyd. 1 - 1 </w:t>
            </w:r>
            <w:proofErr w:type="spellStart"/>
            <w:r w:rsidRPr="003668F9">
              <w:rPr>
                <w:rFonts w:ascii="Cambria" w:hAnsi="Cambria" w:cs="Arial"/>
                <w:color w:val="000000"/>
                <w:sz w:val="20"/>
                <w:szCs w:val="20"/>
              </w:rPr>
              <w:t>dodr</w:t>
            </w:r>
            <w:proofErr w:type="spellEnd"/>
            <w:r w:rsidRPr="003668F9">
              <w:rPr>
                <w:rFonts w:ascii="Cambria" w:hAnsi="Cambria" w:cs="Arial"/>
                <w:color w:val="000000"/>
                <w:sz w:val="20"/>
                <w:szCs w:val="20"/>
              </w:rPr>
              <w:t>. - Warszawa : Wydawnictwo Naukowe PWN, 2016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13. Informacje dodatkowe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33"/>
      </w:tblGrid>
      <w:tr w:rsidR="000F2759" w:rsidRPr="003668F9" w:rsidTr="00650B4C">
        <w:trPr>
          <w:jc w:val="center"/>
        </w:trPr>
        <w:tc>
          <w:tcPr>
            <w:tcW w:w="5382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33" w:type="dxa"/>
          </w:tcPr>
          <w:p w:rsidR="000F2759" w:rsidRPr="003668F9" w:rsidRDefault="00B522B8" w:rsidP="00B25BA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color w:val="000000"/>
                <w:sz w:val="20"/>
                <w:szCs w:val="20"/>
              </w:rPr>
              <w:t>Dr Ewelina Gutowska</w:t>
            </w:r>
          </w:p>
        </w:tc>
      </w:tr>
      <w:tr w:rsidR="008748ED" w:rsidRPr="003668F9" w:rsidTr="00E72BB9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33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33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hyperlink r:id="rId24" w:history="1">
              <w:r w:rsidRPr="003668F9">
                <w:rPr>
                  <w:rStyle w:val="Hipercze"/>
                  <w:rFonts w:ascii="Cambria" w:hAnsi="Cambria" w:cs="Times New Roman"/>
                  <w:color w:val="000000"/>
                  <w:sz w:val="20"/>
                  <w:szCs w:val="20"/>
                </w:rPr>
                <w:t>egutowska@ajp.edu.pl</w:t>
              </w:r>
            </w:hyperlink>
          </w:p>
        </w:tc>
      </w:tr>
      <w:tr w:rsidR="008748ED" w:rsidRPr="003668F9" w:rsidTr="00650B4C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33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F2759" w:rsidRPr="003668F9" w:rsidRDefault="000F2759" w:rsidP="00B25BAD">
      <w:pPr>
        <w:spacing w:after="0"/>
        <w:rPr>
          <w:rFonts w:ascii="Cambria" w:hAnsi="Cambria"/>
          <w:vanish/>
          <w:sz w:val="20"/>
          <w:szCs w:val="20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96077" w:rsidRPr="003668F9" w:rsidTr="00B74766">
        <w:trPr>
          <w:trHeight w:val="269"/>
        </w:trPr>
        <w:tc>
          <w:tcPr>
            <w:tcW w:w="1689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00100" cy="800100"/>
                  <wp:effectExtent l="0" t="0" r="0" b="0"/>
                  <wp:docPr id="13" name="Obraz 1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B74766">
        <w:trPr>
          <w:trHeight w:val="275"/>
        </w:trPr>
        <w:tc>
          <w:tcPr>
            <w:tcW w:w="1689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F2759" w:rsidRPr="003668F9" w:rsidTr="00B74766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F2759" w:rsidRPr="003668F9" w:rsidTr="00B74766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F2759" w:rsidRPr="003668F9" w:rsidTr="00B74766">
        <w:trPr>
          <w:trHeight w:val="139"/>
        </w:trPr>
        <w:tc>
          <w:tcPr>
            <w:tcW w:w="1689" w:type="dxa"/>
            <w:vMerge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F2759" w:rsidRPr="003668F9" w:rsidTr="00B74766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DE79FC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.14</w:t>
            </w:r>
          </w:p>
        </w:tc>
      </w:tr>
    </w:tbl>
    <w:p w:rsidR="000705EB" w:rsidRPr="001E7314" w:rsidRDefault="000705EB" w:rsidP="000705EB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0F2759" w:rsidRPr="003668F9" w:rsidTr="00B74766">
        <w:trPr>
          <w:trHeight w:val="328"/>
        </w:trPr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Zarządzanie procesami inwestycyjnymi</w:t>
            </w:r>
          </w:p>
        </w:tc>
      </w:tr>
      <w:tr w:rsidR="000F2759" w:rsidRPr="003668F9" w:rsidTr="00B74766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4</w:t>
            </w:r>
          </w:p>
        </w:tc>
      </w:tr>
      <w:tr w:rsidR="000F2759" w:rsidRPr="003668F9" w:rsidTr="00B74766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0F2759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0F2759" w:rsidRPr="003668F9" w:rsidTr="00B74766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0F2759" w:rsidRPr="003668F9" w:rsidTr="00B74766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polski</w:t>
            </w:r>
          </w:p>
        </w:tc>
      </w:tr>
      <w:tr w:rsidR="000F2759" w:rsidRPr="003668F9" w:rsidTr="00B74766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0F2759" w:rsidRPr="003668F9" w:rsidRDefault="00794ED1" w:rsidP="00B25BAD">
            <w:pPr>
              <w:pStyle w:val="akarta"/>
              <w:spacing w:before="0" w:after="0" w:line="276" w:lineRule="auto"/>
            </w:pPr>
            <w:r w:rsidRPr="003668F9">
              <w:t>4</w:t>
            </w:r>
          </w:p>
        </w:tc>
      </w:tr>
      <w:tr w:rsidR="000F2759" w:rsidRPr="003668F9" w:rsidTr="00B74766">
        <w:tc>
          <w:tcPr>
            <w:tcW w:w="4219" w:type="dxa"/>
            <w:vAlign w:val="center"/>
          </w:tcPr>
          <w:p w:rsidR="000F2759" w:rsidRPr="003668F9" w:rsidRDefault="000F2759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0F2759" w:rsidRPr="003668F9" w:rsidRDefault="00C538A5" w:rsidP="00B25BAD">
            <w:pPr>
              <w:pStyle w:val="akarta"/>
              <w:spacing w:before="0" w:after="0" w:line="276" w:lineRule="auto"/>
            </w:pPr>
            <w:r w:rsidRPr="003668F9">
              <w:t>mgr</w:t>
            </w:r>
            <w:r w:rsidR="00794ED1" w:rsidRPr="003668F9">
              <w:t xml:space="preserve"> inż. </w:t>
            </w:r>
            <w:r w:rsidRPr="003668F9">
              <w:t>Grzegorz Włażewski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0F2759" w:rsidRPr="003668F9" w:rsidTr="00B74766">
        <w:tc>
          <w:tcPr>
            <w:tcW w:w="2498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7C7265" w:rsidRPr="003668F9" w:rsidRDefault="007C7265" w:rsidP="007C726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0F2759" w:rsidRPr="003668F9" w:rsidRDefault="007C7265" w:rsidP="007C7265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668F9" w:rsidRPr="003668F9" w:rsidTr="00B74766">
        <w:tc>
          <w:tcPr>
            <w:tcW w:w="2498" w:type="dxa"/>
          </w:tcPr>
          <w:p w:rsidR="003668F9" w:rsidRPr="003668F9" w:rsidRDefault="003668F9" w:rsidP="003668F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3668F9" w:rsidRPr="003668F9" w:rsidRDefault="003668F9" w:rsidP="003668F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3668F9" w:rsidRPr="003668F9" w:rsidRDefault="003668F9" w:rsidP="003668F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146" w:type="dxa"/>
            <w:vMerge w:val="restart"/>
            <w:vAlign w:val="center"/>
          </w:tcPr>
          <w:p w:rsidR="003668F9" w:rsidRPr="003668F9" w:rsidRDefault="003668F9" w:rsidP="003668F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3668F9" w:rsidRPr="003668F9" w:rsidTr="00B74766">
        <w:tc>
          <w:tcPr>
            <w:tcW w:w="2498" w:type="dxa"/>
          </w:tcPr>
          <w:p w:rsidR="003668F9" w:rsidRPr="003668F9" w:rsidRDefault="003668F9" w:rsidP="003668F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3668F9" w:rsidRPr="003668F9" w:rsidRDefault="003668F9" w:rsidP="003668F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3668F9" w:rsidRPr="003668F9" w:rsidRDefault="003668F9" w:rsidP="003668F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146" w:type="dxa"/>
            <w:vMerge/>
          </w:tcPr>
          <w:p w:rsidR="003668F9" w:rsidRPr="003668F9" w:rsidRDefault="003668F9" w:rsidP="003668F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0F2759" w:rsidRPr="003668F9" w:rsidTr="00B74766">
        <w:trPr>
          <w:trHeight w:val="301"/>
          <w:jc w:val="center"/>
        </w:trPr>
        <w:tc>
          <w:tcPr>
            <w:tcW w:w="9619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Projekty inwestycyjne w przemyśl, Innowacje i wdrożenia przemysłowe, Prognozowanie w technice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0F2759" w:rsidRPr="003668F9" w:rsidTr="00B74766">
        <w:tc>
          <w:tcPr>
            <w:tcW w:w="9634" w:type="dxa"/>
          </w:tcPr>
          <w:p w:rsidR="00A57100" w:rsidRPr="00644099" w:rsidRDefault="00644099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</w:t>
            </w:r>
            <w:r w:rsidR="00547B3F" w:rsidRPr="00644099">
              <w:rPr>
                <w:rFonts w:ascii="Cambria" w:hAnsi="Cambria" w:cs="Times New Roman"/>
                <w:bCs/>
                <w:sz w:val="20"/>
                <w:szCs w:val="20"/>
              </w:rPr>
              <w:t>ykształcenie umiejętności</w:t>
            </w:r>
            <w:r w:rsidR="00547B3F" w:rsidRPr="00644099">
              <w:rPr>
                <w:rFonts w:ascii="Cambria" w:hAnsi="Cambria"/>
                <w:bCs/>
                <w:sz w:val="20"/>
                <w:szCs w:val="20"/>
              </w:rPr>
              <w:t xml:space="preserve"> o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>pisu informacj</w:t>
            </w:r>
            <w:r w:rsidR="00547B3F" w:rsidRPr="00644099">
              <w:rPr>
                <w:rFonts w:ascii="Cambria" w:hAnsi="Cambria"/>
                <w:bCs/>
                <w:sz w:val="20"/>
                <w:szCs w:val="20"/>
              </w:rPr>
              <w:t>i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zawart</w:t>
            </w:r>
            <w:r w:rsidR="00547B3F" w:rsidRPr="00644099">
              <w:rPr>
                <w:rFonts w:ascii="Cambria" w:hAnsi="Cambria"/>
                <w:bCs/>
                <w:sz w:val="20"/>
                <w:szCs w:val="20"/>
              </w:rPr>
              <w:t>ych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w zadaniach projektowych w sposób syntetyczny, </w:t>
            </w:r>
            <w:r w:rsidR="00547B3F" w:rsidRPr="00644099">
              <w:rPr>
                <w:rFonts w:ascii="Cambria" w:hAnsi="Cambria"/>
                <w:bCs/>
                <w:sz w:val="20"/>
                <w:szCs w:val="20"/>
              </w:rPr>
              <w:t xml:space="preserve">z 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>uwzględ</w:t>
            </w:r>
            <w:r w:rsidR="00547B3F" w:rsidRPr="00644099">
              <w:rPr>
                <w:rFonts w:ascii="Cambria" w:hAnsi="Cambria"/>
                <w:bCs/>
                <w:sz w:val="20"/>
                <w:szCs w:val="20"/>
              </w:rPr>
              <w:t>nie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>ni</w:t>
            </w:r>
            <w:r w:rsidR="00547B3F" w:rsidRPr="00644099">
              <w:rPr>
                <w:rFonts w:ascii="Cambria" w:hAnsi="Cambria"/>
                <w:bCs/>
                <w:sz w:val="20"/>
                <w:szCs w:val="20"/>
              </w:rPr>
              <w:t>em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trend</w:t>
            </w:r>
            <w:r w:rsidR="00547B3F" w:rsidRPr="00644099">
              <w:rPr>
                <w:rFonts w:ascii="Cambria" w:hAnsi="Cambria"/>
                <w:bCs/>
                <w:sz w:val="20"/>
                <w:szCs w:val="20"/>
              </w:rPr>
              <w:t>ów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rozwojow</w:t>
            </w:r>
            <w:r w:rsidR="00547B3F" w:rsidRPr="00644099">
              <w:rPr>
                <w:rFonts w:ascii="Cambria" w:hAnsi="Cambria"/>
                <w:bCs/>
                <w:sz w:val="20"/>
                <w:szCs w:val="20"/>
              </w:rPr>
              <w:t>ych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w technice i informatyce</w:t>
            </w:r>
            <w:r w:rsidR="00A57100" w:rsidRPr="00644099">
              <w:rPr>
                <w:rFonts w:ascii="Cambria" w:hAnsi="Cambria"/>
                <w:bCs/>
                <w:sz w:val="20"/>
                <w:szCs w:val="20"/>
              </w:rPr>
              <w:t xml:space="preserve"> oraz umiejętności 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>dostosow</w:t>
            </w:r>
            <w:r w:rsidR="00A57100" w:rsidRPr="00644099">
              <w:rPr>
                <w:rFonts w:ascii="Cambria" w:hAnsi="Cambria"/>
                <w:bCs/>
                <w:sz w:val="20"/>
                <w:szCs w:val="20"/>
              </w:rPr>
              <w:t>ania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metodyk</w:t>
            </w:r>
            <w:r w:rsidR="00A57100" w:rsidRPr="00644099">
              <w:rPr>
                <w:rFonts w:ascii="Cambria" w:hAnsi="Cambria"/>
                <w:bCs/>
                <w:sz w:val="20"/>
                <w:szCs w:val="20"/>
              </w:rPr>
              <w:t>i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przetwarzania danych do określonych zadań projektowych</w:t>
            </w:r>
            <w:r w:rsidR="00A57100" w:rsidRPr="0064409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A57100" w:rsidRPr="00644099">
              <w:rPr>
                <w:rFonts w:ascii="Cambria" w:hAnsi="Cambria" w:cs="Times New Roman"/>
                <w:color w:val="000000"/>
                <w:sz w:val="20"/>
                <w:szCs w:val="20"/>
              </w:rPr>
              <w:t>w zakresie związanym z mechaniką i budową maszyn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. </w:t>
            </w:r>
          </w:p>
          <w:p w:rsidR="000F2759" w:rsidRPr="00644099" w:rsidRDefault="00A57100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/>
                <w:sz w:val="20"/>
                <w:szCs w:val="20"/>
              </w:rPr>
              <w:t xml:space="preserve">Przekazanie wiedzy ogólnej dotyczącej 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>podstaw ochrony własności intelektualnej, w tym patentów, wzorów użytkowych i przemysłowych.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ab/>
            </w:r>
          </w:p>
          <w:p w:rsidR="000F2759" w:rsidRPr="00644099" w:rsidRDefault="00A57100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/>
                <w:sz w:val="20"/>
                <w:szCs w:val="20"/>
              </w:rPr>
              <w:t xml:space="preserve">Przekazanie wiedzy ogólnej dotyczącej 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>innowacji i procedur wdrożeniowych w przemyśle. Zna uwarunkowania i metodykę projektowania innowacji dotyczących systemów technicznych oraz opracowywania strategii wdrażania produktu w przedsiębiorstwie.</w:t>
            </w:r>
          </w:p>
          <w:p w:rsidR="000F2759" w:rsidRPr="00644099" w:rsidRDefault="00A57100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>W</w:t>
            </w: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t>ykształcenie umiejętności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>analizy literatury i stanu wiedzy w określonej tematyce, ustala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potencjaln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ych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źród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e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>ł innowacji i określa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przedmiot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u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działań innowacyjnych, </w:t>
            </w:r>
          </w:p>
          <w:p w:rsidR="000F2759" w:rsidRPr="00644099" w:rsidRDefault="00A57100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>W</w:t>
            </w: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t>ykształcenie umiejętności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oceny technicznej i ekonomicznej dla tworzonego projektu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, o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>kreśla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strategi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i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wdrożenia dla opracowanego projektu produktu. Z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apoznanie z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różn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ymi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technik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am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>i twórczego myślenia, w tym metod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ami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 xml:space="preserve"> chwytów wynalazczych.</w:t>
            </w:r>
          </w:p>
          <w:p w:rsidR="000F2759" w:rsidRPr="00644099" w:rsidRDefault="00A57100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/>
                <w:sz w:val="20"/>
                <w:szCs w:val="20"/>
              </w:rPr>
              <w:t>Wyrobienie umiejętności zarządzania pracami w zespole, koordynacji prac i oceny ich wyników oraz sprawnego posługiwania się nowoczesnymi technikami komputerowymi, wyciągania wniosków, opisu sprzętu dostrzegając kryteria użytkowe, prawne i ekonomiczne oraz rozwiązywania praktycznych zadań inżynierskich</w:t>
            </w:r>
            <w:r w:rsidR="000F2759" w:rsidRPr="00644099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  <w:p w:rsidR="000F2759" w:rsidRPr="00644099" w:rsidRDefault="00A57100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 xml:space="preserve">Wyrobienie umiejętności </w:t>
            </w:r>
            <w:r w:rsidR="000F2759" w:rsidRPr="00644099">
              <w:rPr>
                <w:rFonts w:ascii="Cambria" w:hAnsi="Cambria"/>
                <w:color w:val="000000"/>
                <w:sz w:val="20"/>
                <w:szCs w:val="20"/>
              </w:rPr>
              <w:t>prac</w:t>
            </w:r>
            <w:r w:rsidRPr="00644099">
              <w:rPr>
                <w:rFonts w:ascii="Cambria" w:hAnsi="Cambria"/>
                <w:color w:val="000000"/>
                <w:sz w:val="20"/>
                <w:szCs w:val="20"/>
              </w:rPr>
              <w:t>y</w:t>
            </w:r>
            <w:r w:rsidR="000F2759" w:rsidRPr="00644099">
              <w:rPr>
                <w:rFonts w:ascii="Cambria" w:hAnsi="Cambria"/>
                <w:color w:val="000000"/>
                <w:sz w:val="20"/>
                <w:szCs w:val="20"/>
              </w:rPr>
              <w:t xml:space="preserve"> w zespole</w:t>
            </w:r>
            <w:r w:rsidRPr="00644099">
              <w:rPr>
                <w:rFonts w:ascii="Cambria" w:hAnsi="Cambria"/>
                <w:color w:val="000000"/>
                <w:sz w:val="20"/>
                <w:szCs w:val="20"/>
              </w:rPr>
              <w:t>, myślenia w sposób kreatywny,</w:t>
            </w:r>
            <w:r w:rsidR="000F2759" w:rsidRPr="00644099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Pr="00644099">
              <w:rPr>
                <w:rFonts w:ascii="Cambria" w:hAnsi="Cambria"/>
                <w:color w:val="000000"/>
                <w:sz w:val="20"/>
                <w:szCs w:val="20"/>
              </w:rPr>
              <w:t>o</w:t>
            </w:r>
            <w:r w:rsidR="000F2759" w:rsidRPr="00644099">
              <w:rPr>
                <w:rFonts w:ascii="Cambria" w:hAnsi="Cambria"/>
                <w:color w:val="000000"/>
                <w:sz w:val="20"/>
                <w:szCs w:val="20"/>
              </w:rPr>
              <w:t>kreśla</w:t>
            </w:r>
            <w:r w:rsidRPr="00644099">
              <w:rPr>
                <w:rFonts w:ascii="Cambria" w:hAnsi="Cambria"/>
                <w:color w:val="000000"/>
                <w:sz w:val="20"/>
                <w:szCs w:val="20"/>
              </w:rPr>
              <w:t xml:space="preserve">nia </w:t>
            </w:r>
            <w:r w:rsidR="000F2759" w:rsidRPr="00644099">
              <w:rPr>
                <w:rFonts w:ascii="Cambria" w:hAnsi="Cambria"/>
                <w:color w:val="000000"/>
                <w:sz w:val="20"/>
                <w:szCs w:val="20"/>
              </w:rPr>
              <w:t>priorytet</w:t>
            </w:r>
            <w:r w:rsidRPr="00644099">
              <w:rPr>
                <w:rFonts w:ascii="Cambria" w:hAnsi="Cambria"/>
                <w:color w:val="000000"/>
                <w:sz w:val="20"/>
                <w:szCs w:val="20"/>
              </w:rPr>
              <w:t>ów</w:t>
            </w:r>
            <w:r w:rsidR="000F2759" w:rsidRPr="00644099">
              <w:rPr>
                <w:rFonts w:ascii="Cambria" w:hAnsi="Cambria"/>
                <w:color w:val="000000"/>
                <w:sz w:val="20"/>
                <w:szCs w:val="20"/>
              </w:rPr>
              <w:t xml:space="preserve"> służąc</w:t>
            </w:r>
            <w:r w:rsidRPr="00644099">
              <w:rPr>
                <w:rFonts w:ascii="Cambria" w:hAnsi="Cambria"/>
                <w:color w:val="000000"/>
                <w:sz w:val="20"/>
                <w:szCs w:val="20"/>
              </w:rPr>
              <w:t>ych</w:t>
            </w:r>
            <w:r w:rsidR="000F2759" w:rsidRPr="00644099">
              <w:rPr>
                <w:rFonts w:ascii="Cambria" w:hAnsi="Cambria"/>
                <w:color w:val="000000"/>
                <w:sz w:val="20"/>
                <w:szCs w:val="20"/>
              </w:rPr>
              <w:t xml:space="preserve"> realizacji </w:t>
            </w:r>
            <w:r w:rsidRPr="00644099">
              <w:rPr>
                <w:rFonts w:ascii="Cambria" w:hAnsi="Cambria"/>
                <w:color w:val="000000"/>
                <w:sz w:val="20"/>
                <w:szCs w:val="20"/>
              </w:rPr>
              <w:t>wyznaczonych</w:t>
            </w:r>
            <w:r w:rsidR="000F2759" w:rsidRPr="00644099">
              <w:rPr>
                <w:rFonts w:ascii="Cambria" w:hAnsi="Cambria"/>
                <w:color w:val="000000"/>
                <w:sz w:val="20"/>
                <w:szCs w:val="20"/>
              </w:rPr>
              <w:t xml:space="preserve"> zadań..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lastRenderedPageBreak/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0F2759" w:rsidRPr="003668F9" w:rsidTr="00B74766">
        <w:trPr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0F2759" w:rsidRPr="003668F9" w:rsidTr="00B74766">
        <w:trPr>
          <w:jc w:val="center"/>
        </w:trPr>
        <w:tc>
          <w:tcPr>
            <w:tcW w:w="9641" w:type="dxa"/>
            <w:gridSpan w:val="3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0F2759" w:rsidRPr="003668F9" w:rsidTr="00B74766">
        <w:trPr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0F2759" w:rsidRPr="003668F9" w:rsidRDefault="00B2739A" w:rsidP="00B25BAD">
            <w:pPr>
              <w:pStyle w:val="Default"/>
              <w:spacing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0F2759" w:rsidRPr="003668F9">
              <w:rPr>
                <w:rFonts w:ascii="Cambria" w:hAnsi="Cambria"/>
                <w:sz w:val="20"/>
                <w:szCs w:val="20"/>
              </w:rPr>
              <w:t>wytrzymałości materiałów, konstrukcji i eksploatacji maszyn, mechaniki technicznej cyklu życia urządzeń, obiektów i systemów technicznych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7C7265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K_W11, K_W14</w:t>
            </w:r>
          </w:p>
        </w:tc>
      </w:tr>
      <w:tr w:rsidR="000F2759" w:rsidRPr="003668F9" w:rsidTr="00B74766">
        <w:trPr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0F2759" w:rsidRPr="003668F9" w:rsidRDefault="00B2739A" w:rsidP="00B25BAD">
            <w:pPr>
              <w:pStyle w:val="Default"/>
              <w:spacing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0F2759" w:rsidRPr="003668F9">
              <w:rPr>
                <w:rFonts w:ascii="Cambria" w:hAnsi="Cambria"/>
                <w:sz w:val="20"/>
                <w:szCs w:val="20"/>
              </w:rPr>
              <w:t>standardów i norm technicznych związanych z budową, działaniem i eksploatacją maszyn, urządzeń i procesów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7C7265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K_W15, K_W16</w:t>
            </w:r>
          </w:p>
        </w:tc>
      </w:tr>
      <w:tr w:rsidR="000F2759" w:rsidRPr="003668F9" w:rsidTr="00B74766">
        <w:trPr>
          <w:jc w:val="center"/>
        </w:trPr>
        <w:tc>
          <w:tcPr>
            <w:tcW w:w="9641" w:type="dxa"/>
            <w:gridSpan w:val="3"/>
            <w:vAlign w:val="center"/>
          </w:tcPr>
          <w:p w:rsidR="000F2759" w:rsidRPr="003668F9" w:rsidRDefault="000F2759" w:rsidP="007C7265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0F2759" w:rsidRPr="003668F9" w:rsidTr="00B74766">
        <w:trPr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0F2759" w:rsidRPr="003668F9" w:rsidRDefault="000F2759" w:rsidP="00B25BAD">
            <w:p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Potrafi opracować dokumentację dotyczącą realizacji zadania inżynierskiego i przygotować tekst zawierający omówienie wyników realizacji tego zadania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7C7265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</w:tc>
      </w:tr>
      <w:tr w:rsidR="000F2759" w:rsidRPr="003668F9" w:rsidTr="00B74766">
        <w:trPr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0F2759" w:rsidRPr="003668F9" w:rsidRDefault="000F2759" w:rsidP="00B25BAD">
            <w:pPr>
              <w:pStyle w:val="Default"/>
              <w:spacing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Student potrafi obliczać i modelować procesy stosowane </w:t>
            </w:r>
            <w:r w:rsidRPr="003668F9">
              <w:rPr>
                <w:rFonts w:ascii="Cambria" w:hAnsi="Cambria"/>
                <w:sz w:val="20"/>
                <w:szCs w:val="20"/>
              </w:rPr>
              <w:br/>
              <w:t>w zarządzaniu produkcją i we wdrażaniu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7C7265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K_U08, K_U12, K_U13, K_U26</w:t>
            </w:r>
          </w:p>
        </w:tc>
      </w:tr>
      <w:tr w:rsidR="000F2759" w:rsidRPr="003668F9" w:rsidTr="00B74766">
        <w:trPr>
          <w:jc w:val="center"/>
        </w:trPr>
        <w:tc>
          <w:tcPr>
            <w:tcW w:w="9641" w:type="dxa"/>
            <w:gridSpan w:val="3"/>
            <w:vAlign w:val="center"/>
          </w:tcPr>
          <w:p w:rsidR="000F2759" w:rsidRPr="003668F9" w:rsidRDefault="000F2759" w:rsidP="007C7265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0F2759" w:rsidRPr="003668F9" w:rsidTr="00B74766">
        <w:trPr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0F2759" w:rsidRPr="003668F9" w:rsidRDefault="00B2739A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0F2759" w:rsidRPr="003668F9">
              <w:rPr>
                <w:rFonts w:ascii="Cambria" w:hAnsi="Cambria" w:cs="Times New Roman"/>
                <w:sz w:val="20"/>
                <w:szCs w:val="20"/>
              </w:rPr>
              <w:t xml:space="preserve"> uczenia się przez całe życie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7C7265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0F2759" w:rsidRPr="003668F9" w:rsidTr="00B74766">
        <w:trPr>
          <w:jc w:val="center"/>
        </w:trPr>
        <w:tc>
          <w:tcPr>
            <w:tcW w:w="1247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0F2759" w:rsidRPr="003668F9" w:rsidRDefault="000F2759" w:rsidP="00B25BAD">
            <w:p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u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świadom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ienia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ważności i skutk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ów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działalności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 xml:space="preserve">inżynierskiej i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związanej z tym odpowiedzialności za podejmowane decyzje</w:t>
            </w:r>
          </w:p>
        </w:tc>
        <w:tc>
          <w:tcPr>
            <w:tcW w:w="1732" w:type="dxa"/>
            <w:vAlign w:val="center"/>
          </w:tcPr>
          <w:p w:rsidR="000F2759" w:rsidRPr="003668F9" w:rsidRDefault="000F2759" w:rsidP="007C7265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:rsidR="000F2759" w:rsidRPr="000705EB" w:rsidRDefault="000F2759" w:rsidP="000705EB">
      <w:pPr>
        <w:spacing w:before="120" w:after="120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0705EB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0"/>
        <w:gridCol w:w="5662"/>
        <w:gridCol w:w="1516"/>
        <w:gridCol w:w="1806"/>
      </w:tblGrid>
      <w:tr w:rsidR="000F2759" w:rsidRPr="003668F9" w:rsidTr="00B74766">
        <w:trPr>
          <w:trHeight w:val="340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0F2759" w:rsidRPr="003668F9" w:rsidTr="00B74766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0F2759" w:rsidRPr="003668F9" w:rsidTr="00B74766">
        <w:trPr>
          <w:trHeight w:val="4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Zajęcia organizacyjne – omówienie karty przedmiotu (cele i efekty</w:t>
            </w:r>
          </w:p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kształcenia, treści programowe, formy i warunki zaliczenia).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8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2759" w:rsidRPr="003668F9" w:rsidRDefault="000F2759" w:rsidP="00B25BAD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Wprowadzenie do zarządzania inwestycjami (wyjaśnienie podstawowych pojęć i definicji: zarządzanie, przedsięwzięcie i zadanie inwestycyjne, obiekt inwestycyjny; podział inwestycji według podstawowych kryteriów).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34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Cykl rozwoju projektu inwestycyjnego.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4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Podstawy oceny opłacalności projektów inwestycyjnych.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4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Finansowanie projektów inwestycyjnych (techniki kalkulacji, koszt</w:t>
            </w:r>
          </w:p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FF0000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kapitału, optymalizacja wyboru źródeł finansowania inwestycji)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16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Analiza ryzyka projektów inwestycyjnych.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537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Organizacja procesów inwestycyjnych. Kierowanie procesem inwestycyjnym i jego monitorowanie.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2759" w:rsidRPr="003668F9" w:rsidTr="00B74766">
        <w:trPr>
          <w:trHeight w:val="366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Metodyka stosowania chwytów wynalazczych do tworzenia nowych koncepcji rozwiązań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33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Wizualizacja stosowanie chwytów wynalazczych do tworzenia 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nowych koncepcji rozwiązań dla wybranego produktu z obszaru tematycznego transportu samochodowego (problem optymalizacji trasy)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7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W10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Metodyka modernizacji technologii produkcji dla wybranych elementów maszyn. Ocena kosztów wytwarzania i jakości wyrobów.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326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Metodyka oceny zbioru alternatywnych rozwiązań. Wybór kryteriów oceny i określenie rozwiązania uznanego za najlepsze.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312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Metodyka oceny zbioru alternatywnych rozwiązań. Wybór kryteriów oceny i określenie rozwiązania uznanego za najlepsze.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9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Metodyka tworzenia prognoz struktury produkcji określonych wyrobów.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14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Metodyka tworzenia rozwiązań problemów konstrukcyjnych określonych urządzeń technicznych – studium zrealizowanych projektów wdrożeniowych.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2759" w:rsidRPr="003668F9" w:rsidTr="00B74766">
        <w:trPr>
          <w:trHeight w:val="12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Zaliczenie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2759" w:rsidRPr="003668F9" w:rsidTr="00B74766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0F2759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0F2759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0F2759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0F2759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0F2759" w:rsidRPr="003668F9" w:rsidRDefault="000F2759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8"/>
        <w:gridCol w:w="5694"/>
        <w:gridCol w:w="1516"/>
        <w:gridCol w:w="1806"/>
      </w:tblGrid>
      <w:tr w:rsidR="000F2759" w:rsidRPr="003668F9" w:rsidTr="00B74766">
        <w:trPr>
          <w:trHeight w:val="340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0F2759" w:rsidRPr="003668F9" w:rsidTr="00B74766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0F2759" w:rsidRPr="003668F9" w:rsidTr="00B74766">
        <w:trPr>
          <w:trHeight w:val="22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założeń do projektu wdrożenia do produkcji nowego wyrobu (indywidualnie wybierane przykładowe wyroby z różnych materiałów i wytwarzane z wykorzystaniem różnych technologii). Określenie ograniczeń, nakładów, prac studyjnych, prognoz.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302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projektu polegającego na zastosowaniu chwytów wynalazczych do opracowania nowych koncepcji rozwiązań konstrukcyjnych dla wybranego produktu.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6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Zastosowanie chwytów wynalazczych do tworzenia nowych koncepcji rozwiązań dla wybranego produktu z obszaru tematycznego motoryzacji np. zabezpieczeń samochodów przed kradzieżą.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2759" w:rsidRPr="003668F9" w:rsidTr="00B74766">
        <w:trPr>
          <w:trHeight w:val="22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projektu modernizacji technologii produkcji dla wybranych elementów maszyn. Ocena kosztów wytwarzania i jakości wyrobów.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2759" w:rsidRPr="003668F9" w:rsidTr="00B74766">
        <w:trPr>
          <w:trHeight w:val="15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Opracowanie aplikacji komputerowej do analizy cech i wskaźników poziomu technicznego rozwiązań w zbiorze alternatywnych koncepcji. Wybór kryteriów oceny i określenie rozwiązania uznanego za najlepsze.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9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prognozy przyszłej struktury produkcji określonych wyrobów dla przykładowych warunków zewnętrznych i ograniczeń wytwórczych.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2759" w:rsidRPr="003668F9" w:rsidTr="00B74766">
        <w:trPr>
          <w:trHeight w:val="29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L7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projektów rozwiązań głównych problemów konstrukcyjnych określonych urządzeń technicznych – studium zrealizowanych projektów wdrożeniowych.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2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L8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Opracowanie projektów rozwiązań głównych problemów technologicznych w produkcji określonych elementów – 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studium zrealizowanych projektów wdrożeniowych w wybranych przedsiębiorstwach w Polsce.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2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L9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Wykonanie obliczeń porównawczych dla układu topologicznego oraz / lub różnych kształtów elementów tworzących zespół w celu rozwiązania zadań maksymalizacji sztywności konstrukcji dla zadanej masy układu.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2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Opracowanie sposobu podwyższania właściwości użytkowych wybranych produktów w zakresie ergonomii, trwałości, niezawodności i nowoczesności.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2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wniosku o realizację projektu wdrożeniowego dla wybranego produktu.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2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opisu patentowego dla nowego sposobu wytwarzania określonego elementu technicznego.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2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opisu patentowego dla nowego rozwiązania konstrukcyjnego wybranego elementu.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22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grafu procesów decyzyjnych w przedsięwzięciach wdrożeniowych. Opracowanie potrzeb kadrowych i materialnych w realizacji określonego zadania produkcyjnego.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rPr>
          <w:trHeight w:val="31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L15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Zajęcia podsumowujące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759" w:rsidRPr="003668F9" w:rsidRDefault="000F2759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2759" w:rsidRPr="003668F9" w:rsidTr="00B74766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0F2759" w:rsidRPr="003668F9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0F2759" w:rsidRPr="003668F9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759" w:rsidRPr="003668F9" w:rsidRDefault="006F4992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0F2759" w:rsidRPr="003668F9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0F2759" w:rsidRPr="003668F9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0F2759" w:rsidRPr="000705EB" w:rsidRDefault="000F2759" w:rsidP="000705EB">
      <w:pPr>
        <w:spacing w:before="120" w:after="120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0F2759" w:rsidRPr="003668F9" w:rsidTr="00B74766">
        <w:trPr>
          <w:jc w:val="center"/>
        </w:trPr>
        <w:tc>
          <w:tcPr>
            <w:tcW w:w="1387" w:type="dxa"/>
          </w:tcPr>
          <w:p w:rsidR="000F2759" w:rsidRPr="003668F9" w:rsidRDefault="000F2759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0F2759" w:rsidRPr="003668F9" w:rsidRDefault="000F2759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0F2759" w:rsidRPr="003668F9" w:rsidRDefault="000F2759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0F2759" w:rsidRPr="003668F9" w:rsidTr="00B74766">
        <w:trPr>
          <w:jc w:val="center"/>
        </w:trPr>
        <w:tc>
          <w:tcPr>
            <w:tcW w:w="1387" w:type="dxa"/>
          </w:tcPr>
          <w:p w:rsidR="000F2759" w:rsidRPr="003668F9" w:rsidRDefault="000F2759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0F2759" w:rsidRPr="003668F9" w:rsidRDefault="000F2759" w:rsidP="00B25BAD">
            <w:pPr>
              <w:tabs>
                <w:tab w:val="center" w:pos="2444"/>
              </w:tabs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M1 - wykład informacyjny, </w:t>
            </w:r>
          </w:p>
          <w:p w:rsidR="000F2759" w:rsidRPr="003668F9" w:rsidRDefault="000F2759" w:rsidP="00B25BAD">
            <w:pPr>
              <w:tabs>
                <w:tab w:val="center" w:pos="2444"/>
              </w:tabs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M2 - wykład problemowy połączony z dyskusją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3260" w:type="dxa"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0F2759" w:rsidRPr="003668F9" w:rsidTr="00B74766">
        <w:trPr>
          <w:jc w:val="center"/>
        </w:trPr>
        <w:tc>
          <w:tcPr>
            <w:tcW w:w="1387" w:type="dxa"/>
          </w:tcPr>
          <w:p w:rsidR="000F2759" w:rsidRPr="003668F9" w:rsidRDefault="000F2759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Stanowiska laboratoryjne.</w:t>
            </w:r>
          </w:p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Maszyny i przyrządy pomiarowe.</w:t>
            </w:r>
          </w:p>
        </w:tc>
      </w:tr>
    </w:tbl>
    <w:p w:rsidR="000F2759" w:rsidRPr="000705EB" w:rsidRDefault="000F2759" w:rsidP="000705EB">
      <w:pPr>
        <w:spacing w:before="120" w:after="120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0F2759" w:rsidRPr="000705EB" w:rsidRDefault="000F2759" w:rsidP="000705EB">
      <w:pPr>
        <w:spacing w:before="120" w:after="120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976"/>
      </w:tblGrid>
      <w:tr w:rsidR="000F2759" w:rsidRPr="003668F9" w:rsidTr="00B74766">
        <w:tc>
          <w:tcPr>
            <w:tcW w:w="1459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976" w:type="dxa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0F2759" w:rsidRPr="003668F9" w:rsidTr="00B74766">
        <w:tc>
          <w:tcPr>
            <w:tcW w:w="1459" w:type="dxa"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2976" w:type="dxa"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5E15C9"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5E15C9" w:rsidRPr="003668F9">
              <w:rPr>
                <w:rFonts w:ascii="Cambria" w:hAnsi="Cambria" w:cs="Times New Roman"/>
                <w:sz w:val="20"/>
                <w:szCs w:val="20"/>
              </w:rPr>
              <w:t>kolokwium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pisemn</w:t>
            </w:r>
            <w:r w:rsidR="005E15C9" w:rsidRPr="003668F9">
              <w:rPr>
                <w:rFonts w:ascii="Cambria" w:hAnsi="Cambria" w:cs="Times New Roman"/>
                <w:sz w:val="20"/>
                <w:szCs w:val="20"/>
              </w:rPr>
              <w:t>e</w:t>
            </w:r>
          </w:p>
        </w:tc>
      </w:tr>
      <w:tr w:rsidR="000F2759" w:rsidRPr="003668F9" w:rsidTr="00B74766">
        <w:tc>
          <w:tcPr>
            <w:tcW w:w="1459" w:type="dxa"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199" w:type="dxa"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F1 – sprawdzian (wejściówka”, sprawdzian praktyczny umiejętności)</w:t>
            </w:r>
          </w:p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zajęć)</w:t>
            </w:r>
          </w:p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F3 – praca pisemna (sprawozdania)</w:t>
            </w:r>
          </w:p>
        </w:tc>
        <w:tc>
          <w:tcPr>
            <w:tcW w:w="2976" w:type="dxa"/>
          </w:tcPr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</w:t>
            </w:r>
          </w:p>
          <w:p w:rsidR="000F2759" w:rsidRPr="003668F9" w:rsidRDefault="000F2759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formujących, uzyskanych w semestrze,</w:t>
            </w:r>
          </w:p>
        </w:tc>
      </w:tr>
    </w:tbl>
    <w:p w:rsidR="000F2759" w:rsidRPr="000705EB" w:rsidRDefault="000F2759" w:rsidP="000705EB">
      <w:pPr>
        <w:spacing w:before="120" w:after="120"/>
        <w:rPr>
          <w:rFonts w:ascii="Cambria" w:hAnsi="Cambria" w:cs="Times New Roman"/>
          <w:b/>
          <w:bCs/>
        </w:rPr>
      </w:pPr>
      <w:r w:rsidRPr="000705EB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5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88"/>
        <w:gridCol w:w="717"/>
        <w:gridCol w:w="601"/>
        <w:gridCol w:w="602"/>
        <w:gridCol w:w="602"/>
        <w:gridCol w:w="602"/>
        <w:gridCol w:w="602"/>
      </w:tblGrid>
      <w:tr w:rsidR="008017BC" w:rsidRPr="003668F9" w:rsidTr="000F2759">
        <w:trPr>
          <w:trHeight w:val="150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7BC" w:rsidRPr="00C23528" w:rsidRDefault="008017BC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C23528" w:rsidRDefault="008017BC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C23528"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8017BC" w:rsidRPr="003668F9" w:rsidTr="000F2759">
        <w:trPr>
          <w:trHeight w:val="325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C23528" w:rsidRDefault="008017BC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C23528" w:rsidRDefault="008017BC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C23528" w:rsidRDefault="008017BC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C23528" w:rsidRDefault="008017BC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C23528" w:rsidRDefault="008017BC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C23528" w:rsidRDefault="008017BC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8017BC" w:rsidRPr="003668F9" w:rsidTr="000F2759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3668F9" w:rsidTr="000F2759">
        <w:trPr>
          <w:trHeight w:val="240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3668F9" w:rsidTr="000F2759">
        <w:trPr>
          <w:trHeight w:val="385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3668F9" w:rsidTr="000F2759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3668F9" w:rsidTr="000F2759">
        <w:trPr>
          <w:trHeight w:val="354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8017BC" w:rsidRPr="003668F9" w:rsidTr="000F2759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3668F9" w:rsidRDefault="008017BC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 xml:space="preserve">9. Opis sposobu ustalania oceny końcowej </w:t>
      </w:r>
      <w:r w:rsidRPr="000705EB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28" w:type="dxa"/>
        <w:jc w:val="center"/>
        <w:tblLayout w:type="fixed"/>
        <w:tblLook w:val="0000"/>
      </w:tblPr>
      <w:tblGrid>
        <w:gridCol w:w="9628"/>
      </w:tblGrid>
      <w:tr w:rsidR="00C21E0A" w:rsidRPr="003668F9" w:rsidTr="00B74766">
        <w:trPr>
          <w:trHeight w:val="93"/>
          <w:jc w:val="center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0A" w:rsidRPr="003668F9" w:rsidRDefault="00C21E0A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21E0A" w:rsidRPr="003668F9" w:rsidRDefault="00C21E0A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21E0A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21E0A" w:rsidRPr="003668F9" w:rsidRDefault="00C21E0A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0F2759" w:rsidRPr="003668F9" w:rsidTr="00A57100">
        <w:trPr>
          <w:trHeight w:val="337"/>
          <w:jc w:val="center"/>
        </w:trPr>
        <w:tc>
          <w:tcPr>
            <w:tcW w:w="9644" w:type="dxa"/>
          </w:tcPr>
          <w:p w:rsidR="000F2759" w:rsidRPr="003668F9" w:rsidRDefault="008017B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49"/>
        <w:gridCol w:w="1681"/>
        <w:gridCol w:w="1985"/>
        <w:gridCol w:w="7"/>
      </w:tblGrid>
      <w:tr w:rsidR="000F2759" w:rsidRPr="003668F9" w:rsidTr="00DE79FC">
        <w:trPr>
          <w:gridAfter w:val="1"/>
          <w:wAfter w:w="7" w:type="dxa"/>
          <w:trHeight w:val="291"/>
          <w:jc w:val="center"/>
        </w:trPr>
        <w:tc>
          <w:tcPr>
            <w:tcW w:w="5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6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0F2759" w:rsidRPr="003668F9" w:rsidTr="00DE79FC">
        <w:trPr>
          <w:gridAfter w:val="1"/>
          <w:wAfter w:w="7" w:type="dxa"/>
          <w:trHeight w:val="291"/>
          <w:jc w:val="center"/>
        </w:trPr>
        <w:tc>
          <w:tcPr>
            <w:tcW w:w="5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2759" w:rsidRPr="003668F9" w:rsidRDefault="000F2759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0F2759" w:rsidRPr="003668F9" w:rsidTr="00DE79FC">
        <w:trPr>
          <w:gridAfter w:val="1"/>
          <w:wAfter w:w="7" w:type="dxa"/>
          <w:trHeight w:val="291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3668F9" w:rsidRDefault="008017B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3668F9" w:rsidRDefault="008017B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0F2759" w:rsidRPr="003668F9" w:rsidTr="006E1095">
        <w:trPr>
          <w:trHeight w:val="435"/>
          <w:jc w:val="center"/>
        </w:trPr>
        <w:tc>
          <w:tcPr>
            <w:tcW w:w="9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F2759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2F0C11" w:rsidRPr="003668F9" w:rsidTr="00DE79FC">
        <w:trPr>
          <w:gridAfter w:val="1"/>
          <w:wAfter w:w="7" w:type="dxa"/>
          <w:trHeight w:val="429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2F0C11" w:rsidRPr="003668F9" w:rsidTr="00DE79FC">
        <w:trPr>
          <w:gridAfter w:val="1"/>
          <w:wAfter w:w="7" w:type="dxa"/>
          <w:trHeight w:val="421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2F0C11" w:rsidRPr="003668F9" w:rsidTr="00DE79FC">
        <w:trPr>
          <w:gridAfter w:val="1"/>
          <w:wAfter w:w="7" w:type="dxa"/>
          <w:trHeight w:val="421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2F0C11" w:rsidRPr="003668F9" w:rsidTr="00DE79FC">
        <w:trPr>
          <w:gridAfter w:val="1"/>
          <w:wAfter w:w="7" w:type="dxa"/>
          <w:trHeight w:val="417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rzygotowanie sprawozdań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2F0C11" w:rsidRPr="003668F9" w:rsidTr="00DE79FC">
        <w:trPr>
          <w:gridAfter w:val="1"/>
          <w:wAfter w:w="7" w:type="dxa"/>
          <w:trHeight w:val="360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6F4992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2F0C11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2F0C11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6F4992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2F0C11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2F0C11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2F0C11" w:rsidRPr="003668F9" w:rsidTr="00DE79FC">
        <w:trPr>
          <w:gridAfter w:val="1"/>
          <w:wAfter w:w="7" w:type="dxa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12. Literatura zajęć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15"/>
      </w:tblGrid>
      <w:tr w:rsidR="000F2759" w:rsidRPr="003668F9" w:rsidTr="006E1095">
        <w:trPr>
          <w:jc w:val="center"/>
        </w:trPr>
        <w:tc>
          <w:tcPr>
            <w:tcW w:w="9615" w:type="dxa"/>
          </w:tcPr>
          <w:p w:rsidR="000F2759" w:rsidRPr="003668F9" w:rsidRDefault="000F2759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8017BC" w:rsidRPr="003668F9" w:rsidRDefault="008017BC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A. Sosnowska, St.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Łobejko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A. Kłopotek, J.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Brdulak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A.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Rutkowska-Brdulak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>, K. Żbikowska, Jak wdrażać innowacje technologiczne w firmie. Poradnik dla przedsiębiorców, PARP, Warszawa, 2005, ISBN 83-60009-17- (dostępna wersja elektroniczna)</w:t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</w:p>
          <w:p w:rsidR="008017BC" w:rsidRPr="003668F9" w:rsidRDefault="008017BC">
            <w:pPr>
              <w:pStyle w:val="Akapitzlist"/>
              <w:numPr>
                <w:ilvl w:val="0"/>
                <w:numId w:val="3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Poradnik wynalazcy. Metodyka badania zdolności patentowej wynalazków i wzorów użytkowych. Urząd Patentowy Rzeczypospolitej Polskiej. Warszawa, 2006</w:t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</w:p>
          <w:p w:rsidR="008017BC" w:rsidRPr="003668F9" w:rsidRDefault="008017BC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lastRenderedPageBreak/>
              <w:t>Poradnik wynalazcy. Procedury zgłoszeniowe w systemie krajowym, europejskim i międzynarodowym. Krajowa Izba Gospodarcza oraz Urząd Patentowy Rzeczypospolitej Polskiej. Warszawa, 2009.</w:t>
            </w:r>
          </w:p>
          <w:p w:rsidR="008017BC" w:rsidRPr="003668F9" w:rsidRDefault="008017BC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S. Spałek, Krytyczne czynniki sukcesu w zarzadzaniu projektami. Monografia nr 76, Wydawnictwo Politechniki Śląskiej, 2004.</w:t>
            </w:r>
          </w:p>
          <w:p w:rsidR="000F2759" w:rsidRPr="003668F9" w:rsidRDefault="008017BC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J. Walas-Trębacz, M. Sołtysik, Współczesne trendy w zarządzaniu projektami innowacyjnymi i zasobami ludzkimi, Fundacja Uniwersytetu Ekonomicznego (Kraków), 2017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</w:tr>
      <w:tr w:rsidR="000F2759" w:rsidRPr="003668F9" w:rsidTr="006E1095">
        <w:trPr>
          <w:jc w:val="center"/>
        </w:trPr>
        <w:tc>
          <w:tcPr>
            <w:tcW w:w="9615" w:type="dxa"/>
          </w:tcPr>
          <w:p w:rsidR="000F2759" w:rsidRPr="003668F9" w:rsidRDefault="000F2759" w:rsidP="00B25BA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0F2759" w:rsidRPr="003668F9" w:rsidRDefault="008017BC">
            <w:pPr>
              <w:pStyle w:val="Akapitzlist"/>
              <w:numPr>
                <w:ilvl w:val="0"/>
                <w:numId w:val="7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Opisy patentowe rozwiązań wybranych problemów.</w:t>
            </w:r>
          </w:p>
        </w:tc>
      </w:tr>
    </w:tbl>
    <w:p w:rsidR="000F2759" w:rsidRPr="000705EB" w:rsidRDefault="000F2759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13. Informacje dodatkowe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33"/>
      </w:tblGrid>
      <w:tr w:rsidR="008017BC" w:rsidRPr="003668F9" w:rsidTr="00650B4C">
        <w:trPr>
          <w:jc w:val="center"/>
        </w:trPr>
        <w:tc>
          <w:tcPr>
            <w:tcW w:w="5382" w:type="dxa"/>
          </w:tcPr>
          <w:p w:rsidR="008017BC" w:rsidRPr="003668F9" w:rsidRDefault="008017BC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33" w:type="dxa"/>
          </w:tcPr>
          <w:p w:rsidR="008017BC" w:rsidRPr="003668F9" w:rsidRDefault="00C538A5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mgr</w:t>
            </w:r>
            <w:r w:rsidR="00AA57EA" w:rsidRPr="003668F9">
              <w:rPr>
                <w:rFonts w:ascii="Cambria" w:hAnsi="Cambria" w:cs="Times New Roman"/>
                <w:sz w:val="20"/>
                <w:szCs w:val="20"/>
              </w:rPr>
              <w:t xml:space="preserve"> inż.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Grzegorz Włażewski</w:t>
            </w:r>
          </w:p>
        </w:tc>
      </w:tr>
      <w:tr w:rsidR="008748ED" w:rsidRPr="003668F9" w:rsidTr="005768A8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33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33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gwlazewski@ajp.edu.pl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33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52847" w:rsidRPr="003668F9" w:rsidRDefault="00D52847" w:rsidP="00B25BAD">
      <w:pPr>
        <w:spacing w:after="0"/>
        <w:rPr>
          <w:rFonts w:ascii="Cambria" w:hAnsi="Cambria"/>
          <w:vanish/>
          <w:sz w:val="20"/>
          <w:szCs w:val="20"/>
        </w:rPr>
      </w:pPr>
      <w:r w:rsidRPr="003668F9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1"/>
        <w:gridCol w:w="2818"/>
        <w:gridCol w:w="284"/>
        <w:gridCol w:w="4819"/>
      </w:tblGrid>
      <w:tr w:rsidR="00A96077" w:rsidRPr="003668F9" w:rsidTr="006E1095">
        <w:trPr>
          <w:trHeight w:val="269"/>
        </w:trPr>
        <w:tc>
          <w:tcPr>
            <w:tcW w:w="1831" w:type="dxa"/>
            <w:vMerge w:val="restart"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3668F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47725" cy="847725"/>
                  <wp:effectExtent l="0" t="0" r="9525" b="9525"/>
                  <wp:docPr id="14" name="Obraz 1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96077" w:rsidRPr="003668F9" w:rsidTr="006E1095">
        <w:trPr>
          <w:trHeight w:val="275"/>
        </w:trPr>
        <w:tc>
          <w:tcPr>
            <w:tcW w:w="1831" w:type="dxa"/>
            <w:vMerge/>
          </w:tcPr>
          <w:p w:rsidR="00A96077" w:rsidRPr="003668F9" w:rsidRDefault="00A96077" w:rsidP="00A9607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96077" w:rsidRPr="003668F9" w:rsidRDefault="00A96077" w:rsidP="00A9607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D52847" w:rsidRPr="003668F9" w:rsidTr="006E1095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D52847" w:rsidRPr="003668F9" w:rsidTr="006E1095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52847" w:rsidRPr="003668F9" w:rsidTr="006E1095">
        <w:trPr>
          <w:trHeight w:val="139"/>
        </w:trPr>
        <w:tc>
          <w:tcPr>
            <w:tcW w:w="1831" w:type="dxa"/>
            <w:vMerge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52847" w:rsidRPr="003668F9" w:rsidTr="006E1095">
        <w:trPr>
          <w:trHeight w:val="139"/>
        </w:trPr>
        <w:tc>
          <w:tcPr>
            <w:tcW w:w="4933" w:type="dxa"/>
            <w:gridSpan w:val="3"/>
            <w:tcBorders>
              <w:bottom w:val="single" w:sz="4" w:space="0" w:color="000000"/>
            </w:tcBorders>
            <w:vAlign w:val="center"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DE79FC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  <w:r w:rsidRPr="003668F9">
              <w:rPr>
                <w:rFonts w:ascii="Cambria" w:hAnsi="Cambria" w:cs="Times New Roman"/>
                <w:b/>
                <w:sz w:val="24"/>
                <w:szCs w:val="24"/>
              </w:rPr>
              <w:t>.15</w:t>
            </w:r>
          </w:p>
        </w:tc>
      </w:tr>
    </w:tbl>
    <w:p w:rsidR="000705EB" w:rsidRPr="001E7314" w:rsidRDefault="000705EB" w:rsidP="000705EB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2C054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52847" w:rsidRPr="000705EB" w:rsidRDefault="00D52847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52847" w:rsidRPr="003668F9" w:rsidTr="006E1095">
        <w:trPr>
          <w:trHeight w:val="328"/>
        </w:trPr>
        <w:tc>
          <w:tcPr>
            <w:tcW w:w="4219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t>Nazwa zajęć</w:t>
            </w:r>
          </w:p>
        </w:tc>
        <w:tc>
          <w:tcPr>
            <w:tcW w:w="5415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Projekt inżynierski wdrożeniowy</w:t>
            </w:r>
          </w:p>
        </w:tc>
      </w:tr>
      <w:tr w:rsidR="00D52847" w:rsidRPr="003668F9" w:rsidTr="006E1095">
        <w:tc>
          <w:tcPr>
            <w:tcW w:w="4219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t>Punkty ECTS</w:t>
            </w:r>
          </w:p>
        </w:tc>
        <w:tc>
          <w:tcPr>
            <w:tcW w:w="5415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>4</w:t>
            </w:r>
          </w:p>
        </w:tc>
      </w:tr>
      <w:tr w:rsidR="00D52847" w:rsidRPr="003668F9" w:rsidTr="006E1095">
        <w:tc>
          <w:tcPr>
            <w:tcW w:w="4219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t>Rodzaj zajęć</w:t>
            </w:r>
          </w:p>
        </w:tc>
        <w:tc>
          <w:tcPr>
            <w:tcW w:w="5415" w:type="dxa"/>
            <w:vAlign w:val="center"/>
          </w:tcPr>
          <w:p w:rsidR="00D52847" w:rsidRPr="003668F9" w:rsidRDefault="00F879C4" w:rsidP="00B25BAD">
            <w:pPr>
              <w:pStyle w:val="akarta"/>
              <w:spacing w:before="0" w:after="0" w:line="276" w:lineRule="auto"/>
            </w:pPr>
            <w:r w:rsidRPr="003668F9">
              <w:rPr>
                <w:strike/>
              </w:rPr>
              <w:t>obowiązkowe</w:t>
            </w:r>
            <w:r w:rsidRPr="003668F9">
              <w:t>/obieralne</w:t>
            </w:r>
          </w:p>
        </w:tc>
      </w:tr>
      <w:tr w:rsidR="00D52847" w:rsidRPr="003668F9" w:rsidTr="006E1095">
        <w:tc>
          <w:tcPr>
            <w:tcW w:w="4219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t>Moduł/specjalizacja</w:t>
            </w:r>
          </w:p>
        </w:tc>
        <w:tc>
          <w:tcPr>
            <w:tcW w:w="5415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t>Zarządzenie procesami przemysłowymi</w:t>
            </w:r>
          </w:p>
        </w:tc>
      </w:tr>
      <w:tr w:rsidR="00D52847" w:rsidRPr="003668F9" w:rsidTr="006E1095">
        <w:tc>
          <w:tcPr>
            <w:tcW w:w="4219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t>Język polski</w:t>
            </w:r>
          </w:p>
        </w:tc>
      </w:tr>
      <w:tr w:rsidR="00D52847" w:rsidRPr="003668F9" w:rsidTr="006E1095">
        <w:tc>
          <w:tcPr>
            <w:tcW w:w="4219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t>Rok studiów</w:t>
            </w:r>
          </w:p>
        </w:tc>
        <w:tc>
          <w:tcPr>
            <w:tcW w:w="5415" w:type="dxa"/>
            <w:vAlign w:val="center"/>
          </w:tcPr>
          <w:p w:rsidR="00D52847" w:rsidRPr="003668F9" w:rsidRDefault="00AA57EA" w:rsidP="00B25BAD">
            <w:pPr>
              <w:pStyle w:val="akarta"/>
              <w:spacing w:before="0" w:after="0" w:line="276" w:lineRule="auto"/>
            </w:pPr>
            <w:r w:rsidRPr="003668F9">
              <w:t>4</w:t>
            </w:r>
          </w:p>
        </w:tc>
      </w:tr>
      <w:tr w:rsidR="00D52847" w:rsidRPr="003668F9" w:rsidTr="006E1095">
        <w:tc>
          <w:tcPr>
            <w:tcW w:w="4219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52847" w:rsidRPr="003668F9" w:rsidRDefault="00D52847" w:rsidP="00B25BAD">
            <w:pPr>
              <w:pStyle w:val="akarta"/>
              <w:spacing w:before="0" w:after="0" w:line="276" w:lineRule="auto"/>
            </w:pPr>
            <w:r w:rsidRPr="003668F9">
              <w:rPr>
                <w:noProof/>
              </w:rPr>
              <w:t xml:space="preserve">Prof. dr hab. inż. </w:t>
            </w:r>
            <w:r w:rsidR="007B4801" w:rsidRPr="003668F9">
              <w:rPr>
                <w:noProof/>
              </w:rPr>
              <w:t>Ryszard Wójcik</w:t>
            </w:r>
          </w:p>
        </w:tc>
      </w:tr>
    </w:tbl>
    <w:p w:rsidR="00D52847" w:rsidRPr="000705EB" w:rsidRDefault="00D52847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D52847" w:rsidRPr="003668F9" w:rsidTr="00DE79FC">
        <w:tc>
          <w:tcPr>
            <w:tcW w:w="2498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C95DCF" w:rsidRPr="003668F9" w:rsidRDefault="00C95DCF" w:rsidP="00C95DC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52847" w:rsidRPr="003668F9" w:rsidRDefault="00C95DCF" w:rsidP="00C95DC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668F9" w:rsidRPr="003668F9" w:rsidTr="00DE79FC">
        <w:tc>
          <w:tcPr>
            <w:tcW w:w="2498" w:type="dxa"/>
          </w:tcPr>
          <w:p w:rsidR="003668F9" w:rsidRPr="003668F9" w:rsidRDefault="003668F9" w:rsidP="003668F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3668F9" w:rsidRPr="003668F9" w:rsidRDefault="003668F9" w:rsidP="003668F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3668F9" w:rsidRPr="003668F9" w:rsidRDefault="003668F9" w:rsidP="003668F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 w:val="restart"/>
            <w:vAlign w:val="center"/>
          </w:tcPr>
          <w:p w:rsidR="003668F9" w:rsidRPr="003668F9" w:rsidRDefault="003668F9" w:rsidP="003668F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3668F9" w:rsidRPr="003668F9" w:rsidTr="00DE79FC">
        <w:tc>
          <w:tcPr>
            <w:tcW w:w="2498" w:type="dxa"/>
          </w:tcPr>
          <w:p w:rsidR="003668F9" w:rsidRPr="003668F9" w:rsidRDefault="003668F9" w:rsidP="003668F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/>
              </w:rPr>
              <w:t>projekt</w:t>
            </w:r>
          </w:p>
        </w:tc>
        <w:tc>
          <w:tcPr>
            <w:tcW w:w="2781" w:type="dxa"/>
            <w:vAlign w:val="center"/>
          </w:tcPr>
          <w:p w:rsidR="003668F9" w:rsidRPr="003668F9" w:rsidRDefault="003668F9" w:rsidP="003668F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3668F9" w:rsidRPr="003668F9" w:rsidRDefault="003668F9" w:rsidP="003668F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/>
          </w:tcPr>
          <w:p w:rsidR="003668F9" w:rsidRPr="003668F9" w:rsidRDefault="003668F9" w:rsidP="003668F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52847" w:rsidRPr="000705EB" w:rsidRDefault="00D52847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52847" w:rsidRPr="003668F9" w:rsidTr="006E1095">
        <w:trPr>
          <w:trHeight w:val="301"/>
          <w:jc w:val="center"/>
        </w:trPr>
        <w:tc>
          <w:tcPr>
            <w:tcW w:w="9619" w:type="dxa"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Projekty inwestycyjne w przemyśle, Innowacje i wdrożenia przemysłowe, Prognozowanie w technice</w:t>
            </w:r>
          </w:p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52847" w:rsidRPr="000705EB" w:rsidRDefault="00D52847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D52847" w:rsidRPr="003668F9" w:rsidTr="006E1095">
        <w:tc>
          <w:tcPr>
            <w:tcW w:w="9634" w:type="dxa"/>
          </w:tcPr>
          <w:p w:rsidR="00F9517E" w:rsidRPr="00644099" w:rsidRDefault="00F9517E">
            <w:pPr>
              <w:pStyle w:val="Akapitzlist"/>
              <w:numPr>
                <w:ilvl w:val="0"/>
                <w:numId w:val="24"/>
              </w:numPr>
              <w:spacing w:after="0"/>
              <w:ind w:left="357" w:hanging="357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>Wyrobienie umiejętności o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pisu informacj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i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zawart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ych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w zadaniach projektowych w sposób syntetyczny, 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 xml:space="preserve">przy 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uwzględni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eniu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trend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ów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rozwojow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ych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w technice i informatyce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 xml:space="preserve"> oraz 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dostosow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ywania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metodyk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i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przetwarzania danych do określonych zadań projektowych.</w:t>
            </w:r>
          </w:p>
          <w:p w:rsidR="00D52847" w:rsidRPr="00644099" w:rsidRDefault="00F9517E">
            <w:pPr>
              <w:pStyle w:val="Akapitzlist"/>
              <w:numPr>
                <w:ilvl w:val="0"/>
                <w:numId w:val="2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/>
                <w:bCs/>
                <w:sz w:val="20"/>
                <w:szCs w:val="20"/>
              </w:rPr>
              <w:t>Z</w:t>
            </w: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t xml:space="preserve">apoznanie z podstawowymi zagadnieniami 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ochrony własności intelektualnej, w tym patentów, wzorów użytkowych i przemysłowych.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ab/>
            </w:r>
          </w:p>
          <w:p w:rsidR="00D52847" w:rsidRPr="00644099" w:rsidRDefault="00BB5EB3">
            <w:pPr>
              <w:pStyle w:val="Akapitzlist"/>
              <w:numPr>
                <w:ilvl w:val="0"/>
                <w:numId w:val="2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/>
                <w:bCs/>
                <w:sz w:val="20"/>
                <w:szCs w:val="20"/>
              </w:rPr>
              <w:t>Przekazanie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podstawow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ej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wiedz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y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w zakresie innowacji i procedur wdrożeniowych w przemyśle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,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uwarunkowa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ń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i metodyk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i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projektowania innowacji dotyczących systemów technicznych oraz opracowywania strategii wdrażania produktu w przedsiębiorstwie.</w:t>
            </w:r>
          </w:p>
          <w:p w:rsidR="00D52847" w:rsidRPr="00644099" w:rsidRDefault="00BB5EB3">
            <w:pPr>
              <w:pStyle w:val="Akapitzlist"/>
              <w:numPr>
                <w:ilvl w:val="0"/>
                <w:numId w:val="2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>W</w:t>
            </w: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t>ykształcenie umiejętności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analizy literatury i stanu wiedzy w tematyce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 xml:space="preserve"> zarządzania procesami produkcji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, ustala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potencjaln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ych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źród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e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ł innowacji i określa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przedmiot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u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działań innowacyjnych, 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 xml:space="preserve">przy 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formuł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owaniu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zadani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a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projektowe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go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.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ab/>
            </w:r>
          </w:p>
          <w:p w:rsidR="00D52847" w:rsidRPr="00644099" w:rsidRDefault="00BB5EB3">
            <w:pPr>
              <w:pStyle w:val="Akapitzlist"/>
              <w:numPr>
                <w:ilvl w:val="0"/>
                <w:numId w:val="2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/>
                <w:bCs/>
                <w:sz w:val="20"/>
                <w:szCs w:val="20"/>
              </w:rPr>
              <w:t>W</w:t>
            </w:r>
            <w:r w:rsidRPr="00644099">
              <w:rPr>
                <w:rFonts w:ascii="Cambria" w:hAnsi="Cambria" w:cs="Times New Roman"/>
                <w:bCs/>
                <w:sz w:val="20"/>
                <w:szCs w:val="20"/>
              </w:rPr>
              <w:t>ykształcenie umiejętności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oceny technicznej i ekonomicznej dla tworzonego projektu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,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o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kreśla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strategi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i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 xml:space="preserve"> wdrożenia dla opracowanego projektu produktu. </w:t>
            </w:r>
            <w:r w:rsidRPr="00644099">
              <w:rPr>
                <w:rFonts w:ascii="Cambria" w:hAnsi="Cambria"/>
                <w:bCs/>
                <w:sz w:val="20"/>
                <w:szCs w:val="20"/>
              </w:rPr>
              <w:t>W</w:t>
            </w:r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yrobienie umiejętności stosowania 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technik twórczego myślenia, w tym metod</w:t>
            </w:r>
            <w:r w:rsidR="00F9517E" w:rsidRPr="00644099">
              <w:rPr>
                <w:rFonts w:ascii="Cambria" w:hAnsi="Cambria"/>
                <w:bCs/>
                <w:sz w:val="20"/>
                <w:szCs w:val="20"/>
              </w:rPr>
              <w:t>y</w:t>
            </w:r>
            <w:r w:rsidR="00644099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chwytów wynalazczych.</w:t>
            </w:r>
          </w:p>
          <w:p w:rsidR="00D52847" w:rsidRPr="00644099" w:rsidRDefault="00BB5EB3">
            <w:pPr>
              <w:pStyle w:val="Akapitzlist"/>
              <w:numPr>
                <w:ilvl w:val="0"/>
                <w:numId w:val="2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/>
                <w:sz w:val="20"/>
                <w:szCs w:val="20"/>
              </w:rPr>
              <w:t>Wyrobienie umiejętności zarządzania pracami w zespole, koordynacji prac i oceny ich wyników oraz sprawnego posługiwania się nowoczesnymi technikami komputerowymi, wyciągania wniosków, opisu sprzętu dostrzegając kryteria użytkowe, prawne i ekonomiczne, konfigurowania urządzeń komunikacyjnych w sieciach teleinformatycznych, oraz rozwiązywania praktycznych zadań inżynierskich</w:t>
            </w:r>
            <w:r w:rsidR="00D52847" w:rsidRPr="00644099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  <w:p w:rsidR="00D52847" w:rsidRPr="00644099" w:rsidRDefault="00BB5EB3">
            <w:pPr>
              <w:pStyle w:val="Akapitzlist"/>
              <w:numPr>
                <w:ilvl w:val="0"/>
                <w:numId w:val="2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44099">
              <w:rPr>
                <w:rFonts w:ascii="Cambria" w:hAnsi="Cambria"/>
                <w:sz w:val="20"/>
                <w:szCs w:val="20"/>
              </w:rPr>
              <w:lastRenderedPageBreak/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 mechanika</w:t>
            </w:r>
            <w:r w:rsidR="00D52847" w:rsidRPr="00644099"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</w:p>
        </w:tc>
      </w:tr>
    </w:tbl>
    <w:p w:rsidR="00D52847" w:rsidRPr="000705EB" w:rsidRDefault="00D52847" w:rsidP="000705EB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705EB">
        <w:rPr>
          <w:rFonts w:ascii="Cambria" w:hAnsi="Cambria"/>
          <w:sz w:val="22"/>
          <w:szCs w:val="22"/>
        </w:rPr>
        <w:lastRenderedPageBreak/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545"/>
        <w:gridCol w:w="1849"/>
      </w:tblGrid>
      <w:tr w:rsidR="00D52847" w:rsidRPr="003668F9" w:rsidTr="00DE79FC">
        <w:trPr>
          <w:jc w:val="center"/>
        </w:trPr>
        <w:tc>
          <w:tcPr>
            <w:tcW w:w="1247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45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849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52847" w:rsidRPr="003668F9" w:rsidTr="006E1095">
        <w:trPr>
          <w:jc w:val="center"/>
        </w:trPr>
        <w:tc>
          <w:tcPr>
            <w:tcW w:w="9641" w:type="dxa"/>
            <w:gridSpan w:val="3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52847" w:rsidRPr="003668F9" w:rsidTr="00DE79FC">
        <w:trPr>
          <w:jc w:val="center"/>
        </w:trPr>
        <w:tc>
          <w:tcPr>
            <w:tcW w:w="1247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545" w:type="dxa"/>
          </w:tcPr>
          <w:p w:rsidR="00D52847" w:rsidRPr="003668F9" w:rsidRDefault="00B2739A" w:rsidP="00B25BAD">
            <w:pPr>
              <w:pStyle w:val="Default"/>
              <w:spacing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52847" w:rsidRPr="003668F9">
              <w:rPr>
                <w:rFonts w:ascii="Cambria" w:hAnsi="Cambria"/>
                <w:sz w:val="20"/>
                <w:szCs w:val="20"/>
              </w:rPr>
              <w:t>wytrzymałości materiałów, konstrukcji i eksploatacji maszyn, mechaniki technicznej cyklu życia urządzeń, obiektów i systemów technicznych</w:t>
            </w:r>
          </w:p>
        </w:tc>
        <w:tc>
          <w:tcPr>
            <w:tcW w:w="1849" w:type="dxa"/>
            <w:vAlign w:val="center"/>
          </w:tcPr>
          <w:p w:rsidR="00D52847" w:rsidRPr="003668F9" w:rsidRDefault="00D52847" w:rsidP="00C95DCF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K_W05, K_W16, K_W17</w:t>
            </w:r>
          </w:p>
        </w:tc>
      </w:tr>
      <w:tr w:rsidR="00D52847" w:rsidRPr="003668F9" w:rsidTr="00DE79FC">
        <w:trPr>
          <w:jc w:val="center"/>
        </w:trPr>
        <w:tc>
          <w:tcPr>
            <w:tcW w:w="1247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545" w:type="dxa"/>
          </w:tcPr>
          <w:p w:rsidR="00D52847" w:rsidRPr="003668F9" w:rsidRDefault="00B2739A" w:rsidP="00B25BAD">
            <w:pPr>
              <w:pStyle w:val="Default"/>
              <w:spacing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3668F9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52847" w:rsidRPr="003668F9">
              <w:rPr>
                <w:rFonts w:ascii="Cambria" w:hAnsi="Cambria"/>
                <w:sz w:val="20"/>
                <w:szCs w:val="20"/>
              </w:rPr>
              <w:t>standardów i norm technicznych związanych z budową, działaniem i eksploatacją maszyn, urządzeń i procesów.</w:t>
            </w:r>
          </w:p>
        </w:tc>
        <w:tc>
          <w:tcPr>
            <w:tcW w:w="1849" w:type="dxa"/>
            <w:vAlign w:val="center"/>
          </w:tcPr>
          <w:p w:rsidR="00D52847" w:rsidRPr="003668F9" w:rsidRDefault="00D52847" w:rsidP="00C95DCF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K_W12, K_W13, K_W15</w:t>
            </w:r>
          </w:p>
        </w:tc>
      </w:tr>
      <w:tr w:rsidR="00D52847" w:rsidRPr="003668F9" w:rsidTr="006E1095">
        <w:trPr>
          <w:jc w:val="center"/>
        </w:trPr>
        <w:tc>
          <w:tcPr>
            <w:tcW w:w="9641" w:type="dxa"/>
            <w:gridSpan w:val="3"/>
            <w:vAlign w:val="center"/>
          </w:tcPr>
          <w:p w:rsidR="00D52847" w:rsidRPr="003668F9" w:rsidRDefault="00D52847" w:rsidP="00C95DC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52847" w:rsidRPr="003668F9" w:rsidTr="00DE79FC">
        <w:trPr>
          <w:jc w:val="center"/>
        </w:trPr>
        <w:tc>
          <w:tcPr>
            <w:tcW w:w="1247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545" w:type="dxa"/>
          </w:tcPr>
          <w:p w:rsidR="00D52847" w:rsidRPr="003668F9" w:rsidRDefault="00D52847" w:rsidP="00B25BAD">
            <w:p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Potrafi opracować dokumentację dotyczącą realizacji zadania inżynierskiego i przygotować tekst zawierający omówienie wyników realizacji tego zadania.</w:t>
            </w:r>
          </w:p>
        </w:tc>
        <w:tc>
          <w:tcPr>
            <w:tcW w:w="1849" w:type="dxa"/>
            <w:vAlign w:val="center"/>
          </w:tcPr>
          <w:p w:rsidR="00D52847" w:rsidRPr="003668F9" w:rsidRDefault="00D52847" w:rsidP="00C95DCF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K_U01, K_U02, K_U03, K_U22. K_U23, K_U24, K_U25, K_U26</w:t>
            </w:r>
          </w:p>
        </w:tc>
      </w:tr>
      <w:tr w:rsidR="00D52847" w:rsidRPr="003668F9" w:rsidTr="00DE79FC">
        <w:trPr>
          <w:jc w:val="center"/>
        </w:trPr>
        <w:tc>
          <w:tcPr>
            <w:tcW w:w="1247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545" w:type="dxa"/>
          </w:tcPr>
          <w:p w:rsidR="00D52847" w:rsidRPr="003668F9" w:rsidRDefault="00D52847" w:rsidP="00B25BAD">
            <w:pPr>
              <w:pStyle w:val="Default"/>
              <w:spacing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Student potrafi obliczać i modelować procesy stosowane </w:t>
            </w:r>
            <w:r w:rsidRPr="003668F9">
              <w:rPr>
                <w:rFonts w:ascii="Cambria" w:hAnsi="Cambria"/>
                <w:sz w:val="20"/>
                <w:szCs w:val="20"/>
              </w:rPr>
              <w:br/>
              <w:t>w zarządzaniu produkcją i we wdrażaniu.</w:t>
            </w:r>
          </w:p>
        </w:tc>
        <w:tc>
          <w:tcPr>
            <w:tcW w:w="1849" w:type="dxa"/>
            <w:vAlign w:val="center"/>
          </w:tcPr>
          <w:p w:rsidR="00D52847" w:rsidRPr="003668F9" w:rsidRDefault="00D52847" w:rsidP="00A300D5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K_U09, K_U10, K_u13, K_U16, K_U17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K_U25, K_U26</w:t>
            </w:r>
          </w:p>
        </w:tc>
      </w:tr>
      <w:tr w:rsidR="00D52847" w:rsidRPr="003668F9" w:rsidTr="006E1095">
        <w:trPr>
          <w:jc w:val="center"/>
        </w:trPr>
        <w:tc>
          <w:tcPr>
            <w:tcW w:w="9641" w:type="dxa"/>
            <w:gridSpan w:val="3"/>
            <w:vAlign w:val="center"/>
          </w:tcPr>
          <w:p w:rsidR="00D52847" w:rsidRPr="003668F9" w:rsidRDefault="00D52847" w:rsidP="00C95DC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52847" w:rsidRPr="003668F9" w:rsidTr="00DE79FC">
        <w:trPr>
          <w:jc w:val="center"/>
        </w:trPr>
        <w:tc>
          <w:tcPr>
            <w:tcW w:w="1247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545" w:type="dxa"/>
          </w:tcPr>
          <w:p w:rsidR="00D52847" w:rsidRPr="003668F9" w:rsidRDefault="00D52847" w:rsidP="00B25BAD">
            <w:pPr>
              <w:spacing w:after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 xml:space="preserve"> jest gotów do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uświadomienia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ważności i skutk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>ów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działalności </w:t>
            </w:r>
            <w:r w:rsidR="00B2739A" w:rsidRPr="003668F9">
              <w:rPr>
                <w:rFonts w:ascii="Cambria" w:hAnsi="Cambria" w:cs="Times New Roman"/>
                <w:sz w:val="20"/>
                <w:szCs w:val="20"/>
              </w:rPr>
              <w:t xml:space="preserve">inżynierskiej i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związanej z tym odpowiedzialności za podejmowane decyzje.</w:t>
            </w:r>
          </w:p>
        </w:tc>
        <w:tc>
          <w:tcPr>
            <w:tcW w:w="1849" w:type="dxa"/>
            <w:vAlign w:val="center"/>
          </w:tcPr>
          <w:p w:rsidR="00D52847" w:rsidRPr="003668F9" w:rsidRDefault="00D52847" w:rsidP="00C95DCF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D52847" w:rsidRPr="000705EB" w:rsidRDefault="00D52847" w:rsidP="000705EB">
      <w:pPr>
        <w:spacing w:before="120" w:after="120"/>
        <w:rPr>
          <w:rFonts w:ascii="Cambria" w:hAnsi="Cambria" w:cs="Times New Roman"/>
        </w:rPr>
      </w:pPr>
      <w:r w:rsidRPr="000705EB">
        <w:rPr>
          <w:rFonts w:ascii="Cambria" w:eastAsia="Times New Roman" w:hAnsi="Cambria" w:cs="Times New Roman"/>
          <w:b/>
          <w:bCs/>
          <w:kern w:val="32"/>
        </w:rPr>
        <w:t xml:space="preserve">6. Treści programowe  oraz liczba godzin na poszczególnych formach </w:t>
      </w:r>
      <w:r w:rsidRPr="000705EB">
        <w:rPr>
          <w:rFonts w:ascii="Cambria" w:eastAsia="Times New Roman" w:hAnsi="Cambria" w:cs="Times New Roman"/>
          <w:kern w:val="32"/>
        </w:rPr>
        <w:t>zajęć (zgodnie z programem</w:t>
      </w:r>
      <w:r w:rsidRPr="000705EB">
        <w:rPr>
          <w:rFonts w:ascii="Cambria" w:hAnsi="Cambria"/>
        </w:rPr>
        <w:t xml:space="preserve">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4"/>
        <w:gridCol w:w="5658"/>
        <w:gridCol w:w="1516"/>
        <w:gridCol w:w="1806"/>
      </w:tblGrid>
      <w:tr w:rsidR="00D52847" w:rsidRPr="003668F9" w:rsidTr="006E1095">
        <w:trPr>
          <w:trHeight w:val="340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52847" w:rsidRPr="003668F9" w:rsidTr="006E1095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52847" w:rsidRPr="003668F9" w:rsidTr="006E1095">
        <w:trPr>
          <w:trHeight w:val="22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Wprowadzenie do prognozowania w technice. Znaczenie prognozy dla planowania procesów projektowania nowych wyrobów i technologii. Formułowanie przyszłych zjawisk i stanów obiektów lub wyników procesów. 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ab/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22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Metodyka prognozowania rozwoju konstrukcji i produkcji określonych wyrobów.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 heurystyczne w projektowaniu i realizacji zadań inżynierskich w warunkach niepewności i niepowtarzalności.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42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Przemysł 4.0 – wybrane problemy digitalizacji obiektów i informatyzacji procesów produkcyjnych.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10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Procesy decyzyjne. Podstawy optymalizacji procesów produkcyjnych.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10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Wielokryterialne metody oceny znanych i nowych produktów lub technologii.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9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Zadania oceny właściwości obiektu na podstawie wielu cech. 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Wnioskowanie w zadaniach statystycznej kontroli jakości, ocena trwałości i żywotności narzędzi.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47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W8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Przetwarzanie i prezentacja wyników monitorowania wybranych procesów.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26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Innowacje indukowane kreatywnością.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39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Innowacje indukowane oszczędnością nakładów. Przykłady rozwiązań i zastosowań.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353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Metodyka tworzenia projektu wdrożeniowego. Opracowanie założeń do definiowania projektu.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43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Określenie zakresu badań i analiz oraz kosztów prac poprzedzających realizację projektu.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272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Określenie metod zarządzania projektem. Definiowanie potrzeb kadrowych i materialnych.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462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Przykłady innowacji. Analiza cech wynalazków i ocena efektów. Wnioski do wyboru tematów prac dyplomowych.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rPr>
          <w:trHeight w:val="2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Podsumowanie. Zaliczenie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6E1095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52847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52847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52847" w:rsidRPr="003668F9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52847" w:rsidRPr="003668F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D52847" w:rsidRPr="003668F9" w:rsidRDefault="00D52847" w:rsidP="00B25BA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8"/>
        <w:gridCol w:w="5684"/>
        <w:gridCol w:w="1516"/>
        <w:gridCol w:w="1806"/>
      </w:tblGrid>
      <w:tr w:rsidR="00D52847" w:rsidRPr="003668F9" w:rsidTr="00DE79FC">
        <w:trPr>
          <w:trHeight w:val="34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52847" w:rsidRPr="003668F9" w:rsidTr="00DE79FC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52847" w:rsidRPr="003668F9" w:rsidTr="00DE79FC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3668F9" w:rsidRDefault="00D52847" w:rsidP="00B25BAD">
            <w:pPr>
              <w:spacing w:after="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Opracowanie uproszczonego projektu wdrożenia do produkcji nowego wyrobu (indywidualnie wybierane przykładowe wyroby zgodnie z zainteresowaniami studentów).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Prezentacja stanu wiedzy i techniki dla indywidualnego projektu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P3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Tworzenie prognozy struktury produkcji określonych produktów powszechnego użytku, 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P4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Tworzenie prognozy struktury produkcji określonych produktów powszechnego użytku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Przykłady tworzenia rozwiązań problemów konstrukcyjnych określonych urządzeń technicznych – studium zrealizowanych projektów wdrożeniowych – generatory wibracji dla procesów cynkowania, uchwyty do mocowania, mikromechanizmy 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P6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Analiza sposobów rozwiązania zadań maksymalizacji sztywności konstrukcji dla zadanej masy układu.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P7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Przykłady rozwiązywania problemów technologicznych w produkcji określonych elementów – studium zrealizowanych projektów wdrożeniowych – hybrydowe narzędzi ścierne, wygładzarki wibracyjne, procesy wygładzania.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P8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Procedury kontroli jakości. Ocena topografii powierzchni. Parametry o wysokiej zdolności klasyfikacyjnej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P9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Obliczenia dotyczące wydajności, energochłonności i kosztów realizacji procesów.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P10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Metodyka optymalizacji parametrów procesów technologicznych. Kryteria optymalizacji. Dopuszczalne obszary parametrów.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52847" w:rsidRPr="003668F9" w:rsidTr="00DE79FC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Analiza sposobów podwyższania właściwości użytkowych wybranych produktów.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 xml:space="preserve">Tworzenie przykładowego wniosku o realizację projektu </w:t>
            </w: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wdrożeniowego.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50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lastRenderedPageBreak/>
              <w:t>P13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color w:val="000000"/>
                <w:sz w:val="20"/>
                <w:szCs w:val="20"/>
              </w:rPr>
              <w:t>Tworzenie opisu patentowego dla nowego sposobu wytwarzania. Tworzenie opisu patentowego dla nowego rozwiązania konstrukcyjnego.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52847" w:rsidRPr="003668F9" w:rsidTr="00DE79FC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P14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Prezentacja dokumentacji technicznej zadania projektowego cz I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3668F9" w:rsidTr="00DE79FC">
        <w:trPr>
          <w:trHeight w:val="25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Prezentacja dokumentacji technicznej zadania projektowego cz II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52847" w:rsidRPr="003668F9" w:rsidTr="00DE79FC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projektowania 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52847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52847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3668F9" w:rsidRDefault="006F4992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52847"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52847" w:rsidRPr="003668F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52847" w:rsidRPr="00355F05" w:rsidRDefault="00D52847" w:rsidP="00355F05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355F05">
        <w:rPr>
          <w:rFonts w:ascii="Cambria" w:eastAsia="Times New Roman" w:hAnsi="Cambria" w:cs="Times New Roman"/>
          <w:b/>
          <w:bCs/>
          <w:kern w:val="32"/>
        </w:rPr>
        <w:t>7. Metody oraz środki dydaktyczne wykorzystywane w ramach poszczególnych form zajęć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2"/>
        <w:gridCol w:w="4963"/>
        <w:gridCol w:w="3260"/>
      </w:tblGrid>
      <w:tr w:rsidR="00D52847" w:rsidRPr="003668F9" w:rsidTr="006E1095">
        <w:trPr>
          <w:jc w:val="center"/>
        </w:trPr>
        <w:tc>
          <w:tcPr>
            <w:tcW w:w="1392" w:type="dxa"/>
          </w:tcPr>
          <w:p w:rsidR="00D52847" w:rsidRPr="003668F9" w:rsidRDefault="00D52847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52847" w:rsidRPr="003668F9" w:rsidRDefault="00D52847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D52847" w:rsidRPr="003668F9" w:rsidRDefault="00D52847" w:rsidP="00B25BA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52847" w:rsidRPr="003668F9" w:rsidTr="006E1095">
        <w:trPr>
          <w:jc w:val="center"/>
        </w:trPr>
        <w:tc>
          <w:tcPr>
            <w:tcW w:w="1392" w:type="dxa"/>
          </w:tcPr>
          <w:p w:rsidR="00D52847" w:rsidRPr="003668F9" w:rsidRDefault="00D52847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D52847" w:rsidRPr="003668F9" w:rsidRDefault="00D52847" w:rsidP="00B25BAD">
            <w:pPr>
              <w:tabs>
                <w:tab w:val="center" w:pos="2444"/>
              </w:tabs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M1 - wykład informacyjny, </w:t>
            </w:r>
          </w:p>
          <w:p w:rsidR="00D52847" w:rsidRPr="003668F9" w:rsidRDefault="00D52847" w:rsidP="00B25BAD">
            <w:pPr>
              <w:tabs>
                <w:tab w:val="center" w:pos="2444"/>
              </w:tabs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M2 - wykład problemowy połączony z dyskusją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3260" w:type="dxa"/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D52847" w:rsidRPr="003668F9" w:rsidTr="006E1095">
        <w:trPr>
          <w:jc w:val="center"/>
        </w:trPr>
        <w:tc>
          <w:tcPr>
            <w:tcW w:w="1392" w:type="dxa"/>
          </w:tcPr>
          <w:p w:rsidR="00D52847" w:rsidRPr="003668F9" w:rsidRDefault="00D52847" w:rsidP="00B25BA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D52847" w:rsidRPr="003668F9" w:rsidRDefault="00D52847" w:rsidP="00B25BAD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M5 - doskonalenie metod i technik analizy zadania inżynierskiego</w:t>
            </w:r>
          </w:p>
        </w:tc>
        <w:tc>
          <w:tcPr>
            <w:tcW w:w="3260" w:type="dxa"/>
          </w:tcPr>
          <w:p w:rsidR="00D52847" w:rsidRPr="003668F9" w:rsidRDefault="00D52847" w:rsidP="00B25BAD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Katalogi i normy.</w:t>
            </w:r>
          </w:p>
          <w:p w:rsidR="00D52847" w:rsidRPr="003668F9" w:rsidRDefault="00D52847" w:rsidP="00B25BAD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Komputery z oprogramowaniem </w:t>
            </w:r>
          </w:p>
        </w:tc>
      </w:tr>
    </w:tbl>
    <w:p w:rsidR="00D52847" w:rsidRPr="00355F05" w:rsidRDefault="00D52847" w:rsidP="00355F05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355F05">
        <w:rPr>
          <w:rFonts w:ascii="Cambria" w:eastAsia="Times New Roman" w:hAnsi="Cambria" w:cs="Times New Roman"/>
          <w:b/>
          <w:bCs/>
          <w:kern w:val="32"/>
        </w:rPr>
        <w:t>8. Sposoby (metody) weryfikacji i oceny efektów uczenia się osiągniętych przez studenta</w:t>
      </w:r>
    </w:p>
    <w:p w:rsidR="00D52847" w:rsidRPr="00355F05" w:rsidRDefault="00D52847" w:rsidP="00355F05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355F05">
        <w:rPr>
          <w:rFonts w:ascii="Cambria" w:eastAsia="Times New Roman" w:hAnsi="Cambria" w:cs="Times New Roman"/>
          <w:b/>
          <w:bCs/>
          <w:kern w:val="3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976"/>
      </w:tblGrid>
      <w:tr w:rsidR="00D52847" w:rsidRPr="003668F9" w:rsidTr="006E1095">
        <w:tc>
          <w:tcPr>
            <w:tcW w:w="1459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668F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3668F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976" w:type="dxa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52847" w:rsidRPr="003668F9" w:rsidTr="006E1095">
        <w:tc>
          <w:tcPr>
            <w:tcW w:w="1459" w:type="dxa"/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2976" w:type="dxa"/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5E15C9" w:rsidRPr="003668F9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5E15C9" w:rsidRPr="003668F9">
              <w:rPr>
                <w:rFonts w:ascii="Cambria" w:hAnsi="Cambria" w:cs="Times New Roman"/>
                <w:sz w:val="20"/>
                <w:szCs w:val="20"/>
              </w:rPr>
              <w:t>kolokwium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pisemn</w:t>
            </w:r>
            <w:r w:rsidR="005E15C9" w:rsidRPr="003668F9">
              <w:rPr>
                <w:rFonts w:ascii="Cambria" w:hAnsi="Cambria" w:cs="Times New Roman"/>
                <w:sz w:val="20"/>
                <w:szCs w:val="20"/>
              </w:rPr>
              <w:t>e</w:t>
            </w:r>
          </w:p>
        </w:tc>
      </w:tr>
      <w:tr w:rsidR="00D52847" w:rsidRPr="003668F9" w:rsidTr="006E1095">
        <w:tc>
          <w:tcPr>
            <w:tcW w:w="1459" w:type="dxa"/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199" w:type="dxa"/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(przygotowanie do zajęć)</w:t>
            </w:r>
          </w:p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F4 – wypowiedź/wystąpienie (dyskusja, prezentacja rozwiązań konstrukcyjnych)</w:t>
            </w:r>
          </w:p>
        </w:tc>
        <w:tc>
          <w:tcPr>
            <w:tcW w:w="2976" w:type="dxa"/>
          </w:tcPr>
          <w:p w:rsidR="00D52847" w:rsidRPr="003668F9" w:rsidRDefault="00D52847" w:rsidP="00B25BA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P4 – praca pisemna (projekt)</w:t>
            </w:r>
          </w:p>
        </w:tc>
      </w:tr>
    </w:tbl>
    <w:p w:rsidR="00D52847" w:rsidRPr="00355F05" w:rsidRDefault="00D52847" w:rsidP="00355F05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355F05">
        <w:rPr>
          <w:rFonts w:ascii="Cambria" w:eastAsia="Times New Roman" w:hAnsi="Cambria" w:cs="Times New Roman"/>
          <w:b/>
          <w:bCs/>
          <w:kern w:val="32"/>
        </w:rPr>
        <w:t>8.2. Sposoby (metody) weryfikacji osiągnięcia przedmiotowych efektów uczenia się (wstawić „x”)</w:t>
      </w:r>
    </w:p>
    <w:tbl>
      <w:tblPr>
        <w:tblW w:w="5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88"/>
        <w:gridCol w:w="717"/>
        <w:gridCol w:w="601"/>
        <w:gridCol w:w="602"/>
        <w:gridCol w:w="602"/>
        <w:gridCol w:w="602"/>
      </w:tblGrid>
      <w:tr w:rsidR="00D52847" w:rsidRPr="003668F9" w:rsidTr="00D52847">
        <w:trPr>
          <w:trHeight w:val="150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C23528" w:rsidRDefault="00D52847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C23528" w:rsidRDefault="00D52847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D52847" w:rsidRPr="003668F9" w:rsidTr="00D52847">
        <w:trPr>
          <w:trHeight w:val="325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C23528" w:rsidRDefault="00D52847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C23528" w:rsidRDefault="00D52847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C23528" w:rsidRDefault="00D52847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C23528" w:rsidRDefault="00D52847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C23528" w:rsidRDefault="00D52847" w:rsidP="00C2352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23528">
              <w:rPr>
                <w:rFonts w:ascii="Cambria" w:hAnsi="Cambria" w:cs="Times New Roman"/>
                <w:b/>
                <w:bCs/>
                <w:sz w:val="20"/>
                <w:szCs w:val="20"/>
              </w:rPr>
              <w:t>P4</w:t>
            </w:r>
          </w:p>
        </w:tc>
      </w:tr>
      <w:tr w:rsidR="00D52847" w:rsidRPr="003668F9" w:rsidTr="00D52847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3668F9" w:rsidTr="00D52847">
        <w:trPr>
          <w:trHeight w:val="240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3668F9" w:rsidTr="00D52847">
        <w:trPr>
          <w:trHeight w:val="385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3668F9" w:rsidTr="00D52847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3668F9" w:rsidTr="00D52847">
        <w:trPr>
          <w:trHeight w:val="354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autoSpaceDE w:val="0"/>
              <w:autoSpaceDN w:val="0"/>
              <w:spacing w:after="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3668F9" w:rsidRDefault="00D52847" w:rsidP="00B25BA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D52847" w:rsidRPr="00355F05" w:rsidRDefault="00D52847" w:rsidP="00355F05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355F05">
        <w:rPr>
          <w:rFonts w:ascii="Cambria" w:hAnsi="Cambria"/>
          <w:sz w:val="22"/>
          <w:szCs w:val="22"/>
        </w:rPr>
        <w:t xml:space="preserve">9. Opis sposobu ustalania oceny końcowej </w:t>
      </w:r>
      <w:r w:rsidRPr="00355F0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C21E0A" w:rsidRPr="003668F9" w:rsidTr="006E1095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0A" w:rsidRPr="003668F9" w:rsidRDefault="00C21E0A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21E0A" w:rsidRPr="003668F9" w:rsidRDefault="00C21E0A">
            <w:pPr>
              <w:numPr>
                <w:ilvl w:val="0"/>
                <w:numId w:val="6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3668F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lastRenderedPageBreak/>
                    <w:t>Wynik procentowy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21E0A" w:rsidRPr="003668F9" w:rsidTr="00C73176">
              <w:trPr>
                <w:trHeight w:val="198"/>
              </w:trPr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21E0A" w:rsidRPr="003668F9" w:rsidTr="00C73176"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21E0A" w:rsidRPr="003668F9" w:rsidRDefault="00C21E0A" w:rsidP="00C7317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3668F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21E0A" w:rsidRPr="003668F9" w:rsidRDefault="00C21E0A" w:rsidP="00C73176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52847" w:rsidRPr="00355F05" w:rsidRDefault="00D52847" w:rsidP="00355F0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355F05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D52847" w:rsidRPr="003668F9" w:rsidTr="006E1095">
        <w:trPr>
          <w:trHeight w:val="540"/>
          <w:jc w:val="center"/>
        </w:trPr>
        <w:tc>
          <w:tcPr>
            <w:tcW w:w="9644" w:type="dxa"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zaliczenie z oceną</w:t>
            </w:r>
          </w:p>
        </w:tc>
      </w:tr>
    </w:tbl>
    <w:p w:rsidR="00D52847" w:rsidRPr="00355F05" w:rsidRDefault="00D52847" w:rsidP="00355F0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355F05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867"/>
      </w:tblGrid>
      <w:tr w:rsidR="00D52847" w:rsidRPr="003668F9" w:rsidTr="006E1095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52847" w:rsidRPr="003668F9" w:rsidTr="006E1095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52847" w:rsidRPr="003668F9" w:rsidTr="006E1095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650B4C" w:rsidP="00B25BAD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3668F9" w:rsidRDefault="00D52847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D52847" w:rsidRPr="003668F9" w:rsidTr="006E1095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52847" w:rsidRPr="003668F9" w:rsidRDefault="00650B4C" w:rsidP="00B25BA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2F0C11" w:rsidRPr="003668F9" w:rsidTr="003470DF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F96185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2F0C11" w:rsidRPr="003668F9" w:rsidTr="003470DF">
        <w:trPr>
          <w:trHeight w:val="174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2F0C11" w:rsidRPr="003668F9" w:rsidTr="003470DF">
        <w:trPr>
          <w:trHeight w:val="174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2F0C11" w:rsidRPr="003668F9" w:rsidTr="006E1095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6F4992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2F0C11" w:rsidRPr="003668F9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2F0C11" w:rsidRPr="003668F9">
              <w:rPr>
                <w:rFonts w:ascii="Cambria" w:hAnsi="Cambria" w:cs="Times New Roman"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6F4992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2F0C11" w:rsidRPr="003668F9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2F0C11" w:rsidRPr="003668F9">
              <w:rPr>
                <w:rFonts w:ascii="Cambria" w:hAnsi="Cambria" w:cs="Times New Roman"/>
                <w:noProof/>
                <w:sz w:val="20"/>
                <w:szCs w:val="20"/>
              </w:rPr>
              <w:t>100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  <w:tr w:rsidR="002F0C11" w:rsidRPr="003668F9" w:rsidTr="006E1095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668F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C11" w:rsidRPr="003668F9" w:rsidRDefault="002F0C11" w:rsidP="002F0C11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D52847" w:rsidRPr="00355F05" w:rsidRDefault="00D52847" w:rsidP="00355F0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355F05">
        <w:rPr>
          <w:rFonts w:ascii="Cambria" w:hAnsi="Cambria"/>
          <w:sz w:val="22"/>
          <w:szCs w:val="22"/>
        </w:rPr>
        <w:t>12. Literatura zajęć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15"/>
      </w:tblGrid>
      <w:tr w:rsidR="00D52847" w:rsidRPr="003668F9" w:rsidTr="006E1095">
        <w:trPr>
          <w:jc w:val="center"/>
        </w:trPr>
        <w:tc>
          <w:tcPr>
            <w:tcW w:w="9615" w:type="dxa"/>
          </w:tcPr>
          <w:p w:rsidR="00D52847" w:rsidRPr="003668F9" w:rsidRDefault="00D52847" w:rsidP="00BA0B8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52847" w:rsidRPr="003668F9" w:rsidRDefault="00D52847" w:rsidP="00BA0B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Cempel C.: Inżynieria kreatywności w projektowaniu innowacji.  Politechnika Poznańska, Instytut Technologii Eksploatacji,  2013.</w:t>
            </w:r>
          </w:p>
          <w:p w:rsidR="00D52847" w:rsidRPr="003668F9" w:rsidRDefault="00D52847" w:rsidP="00BA0B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A. Sosnowska, St.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Łobejko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A. Kłopotek, J.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Brdulak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, A.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Rutkowska-Brdulak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>, K. Żbikowska, Jak wdrażać innowacje technologiczne w firmie. Poradnik dla przedsiębiorców, PARP, Warszawa, 2005, ISBN 83-60009-17- (dostępna wersja elektroniczna)</w:t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</w:p>
          <w:p w:rsidR="00D52847" w:rsidRPr="003668F9" w:rsidRDefault="00D52847" w:rsidP="00BA0B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Poradnik wynalazcy. Metodyka badania zdolności patentowej wynalazków i wzorów użytkowych. Urząd Patentowy Rzeczypospolitej Polskiej. Warszawa, 2006</w:t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</w:p>
          <w:p w:rsidR="00D52847" w:rsidRPr="003668F9" w:rsidRDefault="00D52847" w:rsidP="00BA0B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S. Spałek, Krytyczne czynniki sukcesu w zarzadzaniu projektami. Monografia nr 76, Wydawnictwo Politechniki Śląskiej, 2004.</w:t>
            </w:r>
          </w:p>
          <w:p w:rsidR="00D52847" w:rsidRPr="003668F9" w:rsidRDefault="00D52847" w:rsidP="00BA0B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J. Walas-Trębacz, M. Sołtysik, Współczesne trendy w zarządzaniu projektami innowacyjnymi i zasobami ludzkimi, Fundacja Uniwersytetu Ekonomicznego (Kraków), 2017.</w:t>
            </w:r>
          </w:p>
          <w:p w:rsidR="00D52847" w:rsidRPr="003668F9" w:rsidRDefault="00D52847" w:rsidP="00BA0B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Opisy patentowe rozwiązań wybranych problemów.</w:t>
            </w:r>
            <w:r w:rsidRPr="003668F9">
              <w:rPr>
                <w:rFonts w:ascii="Cambria" w:hAnsi="Cambria"/>
                <w:sz w:val="20"/>
                <w:szCs w:val="20"/>
              </w:rPr>
              <w:tab/>
            </w:r>
          </w:p>
        </w:tc>
      </w:tr>
      <w:tr w:rsidR="00D52847" w:rsidRPr="003668F9" w:rsidTr="006E1095">
        <w:trPr>
          <w:jc w:val="center"/>
        </w:trPr>
        <w:tc>
          <w:tcPr>
            <w:tcW w:w="9615" w:type="dxa"/>
          </w:tcPr>
          <w:p w:rsidR="00D52847" w:rsidRPr="003668F9" w:rsidRDefault="00D52847" w:rsidP="00BA0B83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D52847" w:rsidRPr="003668F9" w:rsidRDefault="00D52847" w:rsidP="00BA0B8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Wust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 xml:space="preserve"> P.: Niepewność i ryzyko. PWN. Warszawa 1995.</w:t>
            </w:r>
          </w:p>
          <w:p w:rsidR="00D52847" w:rsidRPr="003668F9" w:rsidRDefault="00D52847" w:rsidP="00BA0B8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Michalewicz Z., Fogel D.: Jak to rozwiązać czyli nowoczesna heurystyka. WNT, Warszawa, 2006.</w:t>
            </w:r>
          </w:p>
        </w:tc>
      </w:tr>
    </w:tbl>
    <w:p w:rsidR="00D52847" w:rsidRPr="00355F05" w:rsidRDefault="00D52847" w:rsidP="00355F0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355F05">
        <w:rPr>
          <w:rFonts w:ascii="Cambria" w:hAnsi="Cambria"/>
          <w:sz w:val="22"/>
          <w:szCs w:val="22"/>
        </w:rPr>
        <w:t>13. Informacje dodatkowe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52"/>
      </w:tblGrid>
      <w:tr w:rsidR="00D52847" w:rsidRPr="003668F9" w:rsidTr="00650B4C">
        <w:trPr>
          <w:jc w:val="center"/>
        </w:trPr>
        <w:tc>
          <w:tcPr>
            <w:tcW w:w="5382" w:type="dxa"/>
          </w:tcPr>
          <w:p w:rsidR="00D52847" w:rsidRPr="003668F9" w:rsidRDefault="00D52847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52" w:type="dxa"/>
          </w:tcPr>
          <w:p w:rsidR="00D52847" w:rsidRPr="003668F9" w:rsidRDefault="00AA57EA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Prof. dr hab. inż. </w:t>
            </w:r>
            <w:r w:rsidR="007B4801" w:rsidRPr="003668F9">
              <w:rPr>
                <w:rFonts w:ascii="Cambria" w:hAnsi="Cambria" w:cs="Times New Roman"/>
                <w:sz w:val="20"/>
                <w:szCs w:val="20"/>
              </w:rPr>
              <w:t>Ryszard Wójcik</w:t>
            </w:r>
          </w:p>
        </w:tc>
      </w:tr>
      <w:tr w:rsidR="008748ED" w:rsidRPr="003668F9" w:rsidTr="00AC1F90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52" w:type="dxa"/>
            <w:vAlign w:val="center"/>
          </w:tcPr>
          <w:p w:rsidR="008748ED" w:rsidRPr="003668F9" w:rsidRDefault="008748ED" w:rsidP="007D494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52" w:type="dxa"/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rwojcik@ajp.edu.pl</w:t>
            </w:r>
          </w:p>
        </w:tc>
      </w:tr>
      <w:tr w:rsidR="008748ED" w:rsidRPr="003668F9" w:rsidTr="00650B4C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52" w:type="dxa"/>
            <w:tcBorders>
              <w:bottom w:val="single" w:sz="4" w:space="0" w:color="000000"/>
            </w:tcBorders>
          </w:tcPr>
          <w:p w:rsidR="008748ED" w:rsidRPr="003668F9" w:rsidRDefault="008748ED" w:rsidP="00B25BA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9C0F92" w:rsidRPr="003668F9" w:rsidRDefault="009C0F92" w:rsidP="00B25BAD">
      <w:pPr>
        <w:spacing w:after="0"/>
        <w:rPr>
          <w:rFonts w:ascii="Cambria" w:hAnsi="Cambria" w:cs="Times New Roman"/>
          <w:sz w:val="20"/>
          <w:szCs w:val="20"/>
        </w:rPr>
      </w:pPr>
    </w:p>
    <w:sectPr w:rsidR="009C0F92" w:rsidRPr="003668F9" w:rsidSect="00EE6223">
      <w:headerReference w:type="default" r:id="rId26"/>
      <w:footerReference w:type="default" r:id="rId27"/>
      <w:pgSz w:w="11906" w:h="16838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AF2" w:rsidRDefault="00CA1AF2">
      <w:r>
        <w:separator/>
      </w:r>
    </w:p>
  </w:endnote>
  <w:endnote w:type="continuationSeparator" w:id="0">
    <w:p w:rsidR="00CA1AF2" w:rsidRDefault="00CA1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759" w:rsidRDefault="006F4992" w:rsidP="006C4168">
    <w:pPr>
      <w:pStyle w:val="Stopka"/>
      <w:jc w:val="center"/>
    </w:pPr>
    <w:r>
      <w:fldChar w:fldCharType="begin"/>
    </w:r>
    <w:r w:rsidR="000F2759">
      <w:instrText xml:space="preserve"> PAGE   \* MERGEFORMAT </w:instrText>
    </w:r>
    <w:r>
      <w:fldChar w:fldCharType="separate"/>
    </w:r>
    <w:r w:rsidR="008748ED">
      <w:rPr>
        <w:noProof/>
      </w:rPr>
      <w:t>80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AF2" w:rsidRDefault="00CA1AF2">
      <w:r>
        <w:separator/>
      </w:r>
    </w:p>
  </w:footnote>
  <w:footnote w:type="continuationSeparator" w:id="0">
    <w:p w:rsidR="00CA1AF2" w:rsidRDefault="00CA1A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33" w:rsidRPr="004F6A0B" w:rsidRDefault="006D1533" w:rsidP="006D1533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bookmarkStart w:id="0" w:name="_Hlk99103634"/>
    <w:r w:rsidRPr="004F6A0B">
      <w:rPr>
        <w:rFonts w:ascii="Cambria" w:hAnsi="Cambria"/>
        <w:sz w:val="20"/>
        <w:szCs w:val="20"/>
      </w:rPr>
      <w:t>Załącznik nr 3</w:t>
    </w:r>
  </w:p>
  <w:p w:rsidR="006D1533" w:rsidRPr="008748ED" w:rsidRDefault="006D1533" w:rsidP="006D1533">
    <w:pPr>
      <w:pStyle w:val="Nagwek"/>
      <w:spacing w:after="0" w:line="240" w:lineRule="auto"/>
      <w:ind w:left="-284"/>
      <w:jc w:val="right"/>
      <w:rPr>
        <w:rFonts w:ascii="Cambria" w:hAnsi="Cambria"/>
        <w:sz w:val="20"/>
        <w:szCs w:val="20"/>
      </w:rPr>
    </w:pPr>
    <w:r w:rsidRPr="004F6A0B">
      <w:rPr>
        <w:rFonts w:ascii="Cambria" w:hAnsi="Cambria"/>
        <w:sz w:val="20"/>
        <w:szCs w:val="20"/>
      </w:rPr>
      <w:t xml:space="preserve">do Programu studiów na kierunku mechanika i </w:t>
    </w:r>
    <w:r w:rsidRPr="008748ED">
      <w:rPr>
        <w:rFonts w:ascii="Cambria" w:hAnsi="Cambria"/>
        <w:sz w:val="20"/>
        <w:szCs w:val="20"/>
      </w:rPr>
      <w:t xml:space="preserve">budowa maszyn – studia pierwszego stopnia o profilu praktycznym, </w:t>
    </w:r>
  </w:p>
  <w:p w:rsidR="006D1533" w:rsidRPr="008748ED" w:rsidRDefault="006D1533" w:rsidP="006D1533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8748ED">
      <w:rPr>
        <w:rFonts w:ascii="Cambria" w:hAnsi="Cambria"/>
        <w:sz w:val="20"/>
        <w:szCs w:val="20"/>
      </w:rPr>
      <w:t xml:space="preserve">stanowiącego załącznik do Uchwały Nr </w:t>
    </w:r>
    <w:r w:rsidR="008748ED" w:rsidRPr="008748ED">
      <w:rPr>
        <w:rFonts w:ascii="Cambria" w:hAnsi="Cambria"/>
        <w:sz w:val="20"/>
        <w:szCs w:val="20"/>
      </w:rPr>
      <w:t>49</w:t>
    </w:r>
    <w:r w:rsidRPr="008748ED">
      <w:rPr>
        <w:rFonts w:ascii="Cambria" w:hAnsi="Cambria"/>
        <w:sz w:val="20"/>
        <w:szCs w:val="20"/>
      </w:rPr>
      <w:t>/2026 Senatu AJP</w:t>
    </w:r>
  </w:p>
  <w:p w:rsidR="006D1533" w:rsidRDefault="006D1533" w:rsidP="006D1533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8748ED">
      <w:rPr>
        <w:rFonts w:ascii="Cambria" w:hAnsi="Cambria"/>
        <w:sz w:val="20"/>
        <w:szCs w:val="20"/>
      </w:rPr>
      <w:t>z dnia 23 czerwca 2026 r.</w:t>
    </w:r>
    <w:bookmarkEnd w:id="0"/>
  </w:p>
  <w:p w:rsidR="006D1533" w:rsidRPr="004F6A0B" w:rsidRDefault="006D1533" w:rsidP="006D1533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A573CE"/>
    <w:multiLevelType w:val="hybridMultilevel"/>
    <w:tmpl w:val="8B3E4B20"/>
    <w:lvl w:ilvl="0" w:tplc="22E290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F316F"/>
    <w:multiLevelType w:val="hybridMultilevel"/>
    <w:tmpl w:val="ED4C2BA6"/>
    <w:lvl w:ilvl="0" w:tplc="E5C4397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24F38"/>
    <w:multiLevelType w:val="hybridMultilevel"/>
    <w:tmpl w:val="4D94C074"/>
    <w:lvl w:ilvl="0" w:tplc="22E290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012F2"/>
    <w:multiLevelType w:val="hybridMultilevel"/>
    <w:tmpl w:val="F67EEC4E"/>
    <w:lvl w:ilvl="0" w:tplc="FFFFFFFF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D44A0"/>
    <w:multiLevelType w:val="hybridMultilevel"/>
    <w:tmpl w:val="FCAA98A6"/>
    <w:lvl w:ilvl="0" w:tplc="3E548A88">
      <w:start w:val="1"/>
      <w:numFmt w:val="decimal"/>
      <w:lvlText w:val="C%1 -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5486A"/>
    <w:multiLevelType w:val="hybridMultilevel"/>
    <w:tmpl w:val="C342427E"/>
    <w:lvl w:ilvl="0" w:tplc="22E290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32CE4"/>
    <w:multiLevelType w:val="hybridMultilevel"/>
    <w:tmpl w:val="A84E2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072D23"/>
    <w:multiLevelType w:val="hybridMultilevel"/>
    <w:tmpl w:val="7466D600"/>
    <w:lvl w:ilvl="0" w:tplc="FFFFFFFF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F524AC"/>
    <w:multiLevelType w:val="hybridMultilevel"/>
    <w:tmpl w:val="87DEC732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1A3042"/>
    <w:multiLevelType w:val="hybridMultilevel"/>
    <w:tmpl w:val="BE02E7C4"/>
    <w:lvl w:ilvl="0" w:tplc="22E290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944933"/>
    <w:multiLevelType w:val="hybridMultilevel"/>
    <w:tmpl w:val="86724570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3151D3"/>
    <w:multiLevelType w:val="hybridMultilevel"/>
    <w:tmpl w:val="4A3A2352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310EDD"/>
    <w:multiLevelType w:val="hybridMultilevel"/>
    <w:tmpl w:val="213A3A72"/>
    <w:lvl w:ilvl="0" w:tplc="447CC368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4">
    <w:nsid w:val="2A5D6A40"/>
    <w:multiLevelType w:val="hybridMultilevel"/>
    <w:tmpl w:val="ED4C2BA6"/>
    <w:lvl w:ilvl="0" w:tplc="E5C4397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844B7A"/>
    <w:multiLevelType w:val="hybridMultilevel"/>
    <w:tmpl w:val="CD5CCD7E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C5279B"/>
    <w:multiLevelType w:val="hybridMultilevel"/>
    <w:tmpl w:val="7466D600"/>
    <w:lvl w:ilvl="0" w:tplc="FFFFFFFF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BA0F87"/>
    <w:multiLevelType w:val="hybridMultilevel"/>
    <w:tmpl w:val="DF44BB54"/>
    <w:lvl w:ilvl="0" w:tplc="3E548A88">
      <w:start w:val="1"/>
      <w:numFmt w:val="decimal"/>
      <w:lvlText w:val="C%1 -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E23366"/>
    <w:multiLevelType w:val="hybridMultilevel"/>
    <w:tmpl w:val="9558ECB4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492493"/>
    <w:multiLevelType w:val="hybridMultilevel"/>
    <w:tmpl w:val="0B1EF1C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1B5073"/>
    <w:multiLevelType w:val="hybridMultilevel"/>
    <w:tmpl w:val="3A02A984"/>
    <w:lvl w:ilvl="0" w:tplc="3E548A88">
      <w:start w:val="1"/>
      <w:numFmt w:val="decimal"/>
      <w:lvlText w:val="C%1 -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780090"/>
    <w:multiLevelType w:val="hybridMultilevel"/>
    <w:tmpl w:val="BC0E06B2"/>
    <w:lvl w:ilvl="0" w:tplc="CD18A146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F155D"/>
    <w:multiLevelType w:val="hybridMultilevel"/>
    <w:tmpl w:val="9378DE1E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4A0E5C"/>
    <w:multiLevelType w:val="hybridMultilevel"/>
    <w:tmpl w:val="ED4C2BA6"/>
    <w:lvl w:ilvl="0" w:tplc="E5C43970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C2107C"/>
    <w:multiLevelType w:val="hybridMultilevel"/>
    <w:tmpl w:val="CF72D9F4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3B5140"/>
    <w:multiLevelType w:val="hybridMultilevel"/>
    <w:tmpl w:val="A0706C84"/>
    <w:lvl w:ilvl="0" w:tplc="FFFFFFFF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9A3E68"/>
    <w:multiLevelType w:val="hybridMultilevel"/>
    <w:tmpl w:val="B824AD0E"/>
    <w:lvl w:ilvl="0" w:tplc="FFFFFFFF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ED1954"/>
    <w:multiLevelType w:val="hybridMultilevel"/>
    <w:tmpl w:val="B100DBE6"/>
    <w:lvl w:ilvl="0" w:tplc="22E290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F57FAD"/>
    <w:multiLevelType w:val="hybridMultilevel"/>
    <w:tmpl w:val="0C124FBC"/>
    <w:lvl w:ilvl="0" w:tplc="FFFFFFFF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267ADD"/>
    <w:multiLevelType w:val="hybridMultilevel"/>
    <w:tmpl w:val="7DF462D0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854AF6"/>
    <w:multiLevelType w:val="hybridMultilevel"/>
    <w:tmpl w:val="ED4C2BA6"/>
    <w:lvl w:ilvl="0" w:tplc="E5C43970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7D31F5"/>
    <w:multiLevelType w:val="hybridMultilevel"/>
    <w:tmpl w:val="B7CED056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DA4F87"/>
    <w:multiLevelType w:val="hybridMultilevel"/>
    <w:tmpl w:val="EB7461CE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61794B"/>
    <w:multiLevelType w:val="hybridMultilevel"/>
    <w:tmpl w:val="9C82995C"/>
    <w:lvl w:ilvl="0" w:tplc="22E290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0C0563"/>
    <w:multiLevelType w:val="hybridMultilevel"/>
    <w:tmpl w:val="0C124FBC"/>
    <w:lvl w:ilvl="0" w:tplc="FFFFFFFF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D80ADB"/>
    <w:multiLevelType w:val="hybridMultilevel"/>
    <w:tmpl w:val="064847C0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7A232D"/>
    <w:multiLevelType w:val="hybridMultilevel"/>
    <w:tmpl w:val="1F80CE46"/>
    <w:lvl w:ilvl="0" w:tplc="CD18A146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D80499"/>
    <w:multiLevelType w:val="hybridMultilevel"/>
    <w:tmpl w:val="A7867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F327E5"/>
    <w:multiLevelType w:val="hybridMultilevel"/>
    <w:tmpl w:val="870685E2"/>
    <w:lvl w:ilvl="0" w:tplc="3E548A88">
      <w:start w:val="1"/>
      <w:numFmt w:val="decimal"/>
      <w:lvlText w:val="C%1 -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7023F6"/>
    <w:multiLevelType w:val="hybridMultilevel"/>
    <w:tmpl w:val="BC0E06B2"/>
    <w:lvl w:ilvl="0" w:tplc="FFFFFFFF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17274A"/>
    <w:multiLevelType w:val="hybridMultilevel"/>
    <w:tmpl w:val="BEE86576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817DA6"/>
    <w:multiLevelType w:val="hybridMultilevel"/>
    <w:tmpl w:val="6D189342"/>
    <w:lvl w:ilvl="0" w:tplc="FFFFFFFF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915451"/>
    <w:multiLevelType w:val="hybridMultilevel"/>
    <w:tmpl w:val="113444B2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9535A2"/>
    <w:multiLevelType w:val="hybridMultilevel"/>
    <w:tmpl w:val="D2A22094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B07984"/>
    <w:multiLevelType w:val="hybridMultilevel"/>
    <w:tmpl w:val="22047026"/>
    <w:lvl w:ilvl="0" w:tplc="22E290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14"/>
  </w:num>
  <w:num w:numId="4">
    <w:abstractNumId w:val="23"/>
  </w:num>
  <w:num w:numId="5">
    <w:abstractNumId w:val="2"/>
  </w:num>
  <w:num w:numId="6">
    <w:abstractNumId w:val="0"/>
  </w:num>
  <w:num w:numId="7">
    <w:abstractNumId w:val="37"/>
  </w:num>
  <w:num w:numId="8">
    <w:abstractNumId w:val="19"/>
  </w:num>
  <w:num w:numId="9">
    <w:abstractNumId w:val="20"/>
  </w:num>
  <w:num w:numId="10">
    <w:abstractNumId w:val="38"/>
  </w:num>
  <w:num w:numId="11">
    <w:abstractNumId w:val="5"/>
  </w:num>
  <w:num w:numId="12">
    <w:abstractNumId w:val="10"/>
  </w:num>
  <w:num w:numId="13">
    <w:abstractNumId w:val="3"/>
  </w:num>
  <w:num w:numId="14">
    <w:abstractNumId w:val="17"/>
  </w:num>
  <w:num w:numId="15">
    <w:abstractNumId w:val="36"/>
  </w:num>
  <w:num w:numId="16">
    <w:abstractNumId w:val="21"/>
  </w:num>
  <w:num w:numId="17">
    <w:abstractNumId w:val="39"/>
  </w:num>
  <w:num w:numId="18">
    <w:abstractNumId w:val="26"/>
  </w:num>
  <w:num w:numId="19">
    <w:abstractNumId w:val="34"/>
  </w:num>
  <w:num w:numId="20">
    <w:abstractNumId w:val="28"/>
  </w:num>
  <w:num w:numId="21">
    <w:abstractNumId w:val="25"/>
  </w:num>
  <w:num w:numId="22">
    <w:abstractNumId w:val="16"/>
  </w:num>
  <w:num w:numId="23">
    <w:abstractNumId w:val="8"/>
  </w:num>
  <w:num w:numId="24">
    <w:abstractNumId w:val="4"/>
  </w:num>
  <w:num w:numId="25">
    <w:abstractNumId w:val="6"/>
  </w:num>
  <w:num w:numId="26">
    <w:abstractNumId w:val="33"/>
  </w:num>
  <w:num w:numId="27">
    <w:abstractNumId w:val="41"/>
  </w:num>
  <w:num w:numId="28">
    <w:abstractNumId w:val="11"/>
  </w:num>
  <w:num w:numId="29">
    <w:abstractNumId w:val="27"/>
  </w:num>
  <w:num w:numId="30">
    <w:abstractNumId w:val="9"/>
  </w:num>
  <w:num w:numId="31">
    <w:abstractNumId w:val="1"/>
  </w:num>
  <w:num w:numId="32">
    <w:abstractNumId w:val="40"/>
  </w:num>
  <w:num w:numId="33">
    <w:abstractNumId w:val="24"/>
  </w:num>
  <w:num w:numId="34">
    <w:abstractNumId w:val="12"/>
  </w:num>
  <w:num w:numId="35">
    <w:abstractNumId w:val="43"/>
  </w:num>
  <w:num w:numId="36">
    <w:abstractNumId w:val="18"/>
  </w:num>
  <w:num w:numId="37">
    <w:abstractNumId w:val="13"/>
  </w:num>
  <w:num w:numId="38">
    <w:abstractNumId w:val="35"/>
  </w:num>
  <w:num w:numId="39">
    <w:abstractNumId w:val="42"/>
  </w:num>
  <w:num w:numId="40">
    <w:abstractNumId w:val="29"/>
  </w:num>
  <w:num w:numId="41">
    <w:abstractNumId w:val="15"/>
  </w:num>
  <w:num w:numId="42">
    <w:abstractNumId w:val="31"/>
  </w:num>
  <w:num w:numId="43">
    <w:abstractNumId w:val="22"/>
  </w:num>
  <w:num w:numId="44">
    <w:abstractNumId w:val="32"/>
  </w:num>
  <w:num w:numId="45">
    <w:abstractNumId w:val="44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4E59"/>
    <w:rsid w:val="00004F1B"/>
    <w:rsid w:val="00014CD5"/>
    <w:rsid w:val="000208C7"/>
    <w:rsid w:val="000371E7"/>
    <w:rsid w:val="000478AF"/>
    <w:rsid w:val="00056AF4"/>
    <w:rsid w:val="0006403E"/>
    <w:rsid w:val="00067E7A"/>
    <w:rsid w:val="000705EB"/>
    <w:rsid w:val="000722F3"/>
    <w:rsid w:val="00094D57"/>
    <w:rsid w:val="00097F52"/>
    <w:rsid w:val="000A0BC7"/>
    <w:rsid w:val="000A2F54"/>
    <w:rsid w:val="000A3416"/>
    <w:rsid w:val="000B2886"/>
    <w:rsid w:val="000C3332"/>
    <w:rsid w:val="000C5A95"/>
    <w:rsid w:val="000E1B58"/>
    <w:rsid w:val="000E55CD"/>
    <w:rsid w:val="000F1963"/>
    <w:rsid w:val="000F2759"/>
    <w:rsid w:val="000F53A6"/>
    <w:rsid w:val="001038E9"/>
    <w:rsid w:val="00123A96"/>
    <w:rsid w:val="001455E4"/>
    <w:rsid w:val="00161309"/>
    <w:rsid w:val="00167B7C"/>
    <w:rsid w:val="0019207A"/>
    <w:rsid w:val="001927D0"/>
    <w:rsid w:val="001C1B2C"/>
    <w:rsid w:val="001E342A"/>
    <w:rsid w:val="001E7314"/>
    <w:rsid w:val="001F44D8"/>
    <w:rsid w:val="002030AE"/>
    <w:rsid w:val="00204A90"/>
    <w:rsid w:val="00206C13"/>
    <w:rsid w:val="0020786A"/>
    <w:rsid w:val="00214DAA"/>
    <w:rsid w:val="00217BE9"/>
    <w:rsid w:val="0022207B"/>
    <w:rsid w:val="002344B5"/>
    <w:rsid w:val="002432CA"/>
    <w:rsid w:val="00252A99"/>
    <w:rsid w:val="002852E4"/>
    <w:rsid w:val="002B20F7"/>
    <w:rsid w:val="002C054E"/>
    <w:rsid w:val="002C1F67"/>
    <w:rsid w:val="002F0C11"/>
    <w:rsid w:val="002F30C2"/>
    <w:rsid w:val="00303FFD"/>
    <w:rsid w:val="00310E4B"/>
    <w:rsid w:val="00325B61"/>
    <w:rsid w:val="003321D9"/>
    <w:rsid w:val="0034388E"/>
    <w:rsid w:val="00344586"/>
    <w:rsid w:val="00355F05"/>
    <w:rsid w:val="00357224"/>
    <w:rsid w:val="0036352F"/>
    <w:rsid w:val="003668F9"/>
    <w:rsid w:val="00370227"/>
    <w:rsid w:val="0038327F"/>
    <w:rsid w:val="00396783"/>
    <w:rsid w:val="003A4E0D"/>
    <w:rsid w:val="003B0DC5"/>
    <w:rsid w:val="003D068B"/>
    <w:rsid w:val="003D6E43"/>
    <w:rsid w:val="003E5EA1"/>
    <w:rsid w:val="003F08B5"/>
    <w:rsid w:val="004029FD"/>
    <w:rsid w:val="004047A8"/>
    <w:rsid w:val="0041172A"/>
    <w:rsid w:val="0041617B"/>
    <w:rsid w:val="00422641"/>
    <w:rsid w:val="00424CD4"/>
    <w:rsid w:val="0044447E"/>
    <w:rsid w:val="00467A34"/>
    <w:rsid w:val="00483C34"/>
    <w:rsid w:val="00484E59"/>
    <w:rsid w:val="00490C6E"/>
    <w:rsid w:val="00490FC9"/>
    <w:rsid w:val="004B16AA"/>
    <w:rsid w:val="004B247A"/>
    <w:rsid w:val="004C3AE5"/>
    <w:rsid w:val="004C4552"/>
    <w:rsid w:val="004C58CF"/>
    <w:rsid w:val="004F43FC"/>
    <w:rsid w:val="00502376"/>
    <w:rsid w:val="005055B4"/>
    <w:rsid w:val="0051776F"/>
    <w:rsid w:val="0052021B"/>
    <w:rsid w:val="00533C25"/>
    <w:rsid w:val="005425C7"/>
    <w:rsid w:val="00547B3F"/>
    <w:rsid w:val="00556F74"/>
    <w:rsid w:val="00563503"/>
    <w:rsid w:val="005726A1"/>
    <w:rsid w:val="005B090F"/>
    <w:rsid w:val="005B6C06"/>
    <w:rsid w:val="005C6AD8"/>
    <w:rsid w:val="005E15C9"/>
    <w:rsid w:val="005E283E"/>
    <w:rsid w:val="005E6FA1"/>
    <w:rsid w:val="005E7370"/>
    <w:rsid w:val="005F490A"/>
    <w:rsid w:val="00612DBA"/>
    <w:rsid w:val="00631DBE"/>
    <w:rsid w:val="00632493"/>
    <w:rsid w:val="00644099"/>
    <w:rsid w:val="00644E0D"/>
    <w:rsid w:val="00650B4C"/>
    <w:rsid w:val="00661631"/>
    <w:rsid w:val="006740EC"/>
    <w:rsid w:val="0069655F"/>
    <w:rsid w:val="006A018D"/>
    <w:rsid w:val="006C4168"/>
    <w:rsid w:val="006D1533"/>
    <w:rsid w:val="006D78F5"/>
    <w:rsid w:val="006E1095"/>
    <w:rsid w:val="006F4992"/>
    <w:rsid w:val="006F693A"/>
    <w:rsid w:val="00703BEF"/>
    <w:rsid w:val="00706105"/>
    <w:rsid w:val="00713DD8"/>
    <w:rsid w:val="00720DB7"/>
    <w:rsid w:val="007316D4"/>
    <w:rsid w:val="00733AFC"/>
    <w:rsid w:val="0075090A"/>
    <w:rsid w:val="0075275A"/>
    <w:rsid w:val="00756467"/>
    <w:rsid w:val="00781021"/>
    <w:rsid w:val="00781DA9"/>
    <w:rsid w:val="00794ED1"/>
    <w:rsid w:val="007A55FC"/>
    <w:rsid w:val="007B4801"/>
    <w:rsid w:val="007B53F0"/>
    <w:rsid w:val="007B6C17"/>
    <w:rsid w:val="007C3FBD"/>
    <w:rsid w:val="007C7265"/>
    <w:rsid w:val="007D2755"/>
    <w:rsid w:val="007D7F8F"/>
    <w:rsid w:val="007F05A6"/>
    <w:rsid w:val="008017BC"/>
    <w:rsid w:val="00843661"/>
    <w:rsid w:val="00855630"/>
    <w:rsid w:val="00856FAE"/>
    <w:rsid w:val="00861013"/>
    <w:rsid w:val="008748ED"/>
    <w:rsid w:val="0089285D"/>
    <w:rsid w:val="008A0EC0"/>
    <w:rsid w:val="008A45B1"/>
    <w:rsid w:val="008B1275"/>
    <w:rsid w:val="008C7D47"/>
    <w:rsid w:val="008D08F7"/>
    <w:rsid w:val="008D4F1F"/>
    <w:rsid w:val="008F021A"/>
    <w:rsid w:val="008F0676"/>
    <w:rsid w:val="008F24A9"/>
    <w:rsid w:val="008F3B1E"/>
    <w:rsid w:val="00917A0A"/>
    <w:rsid w:val="009404C7"/>
    <w:rsid w:val="00943BDF"/>
    <w:rsid w:val="00982397"/>
    <w:rsid w:val="00983D9F"/>
    <w:rsid w:val="00997694"/>
    <w:rsid w:val="009A08E1"/>
    <w:rsid w:val="009A55D7"/>
    <w:rsid w:val="009C0F92"/>
    <w:rsid w:val="009D3DC3"/>
    <w:rsid w:val="00A15B85"/>
    <w:rsid w:val="00A300D5"/>
    <w:rsid w:val="00A34028"/>
    <w:rsid w:val="00A40B7B"/>
    <w:rsid w:val="00A5402A"/>
    <w:rsid w:val="00A56C62"/>
    <w:rsid w:val="00A57100"/>
    <w:rsid w:val="00A779D9"/>
    <w:rsid w:val="00A85950"/>
    <w:rsid w:val="00A96077"/>
    <w:rsid w:val="00AA3625"/>
    <w:rsid w:val="00AA57EA"/>
    <w:rsid w:val="00AC23F6"/>
    <w:rsid w:val="00AC35EB"/>
    <w:rsid w:val="00AD222D"/>
    <w:rsid w:val="00AE6E64"/>
    <w:rsid w:val="00AE7E7D"/>
    <w:rsid w:val="00B01CF1"/>
    <w:rsid w:val="00B0668C"/>
    <w:rsid w:val="00B150DF"/>
    <w:rsid w:val="00B17C9C"/>
    <w:rsid w:val="00B2020D"/>
    <w:rsid w:val="00B25BAD"/>
    <w:rsid w:val="00B2739A"/>
    <w:rsid w:val="00B30116"/>
    <w:rsid w:val="00B42BCC"/>
    <w:rsid w:val="00B51B91"/>
    <w:rsid w:val="00B522B8"/>
    <w:rsid w:val="00B55FBD"/>
    <w:rsid w:val="00B6298D"/>
    <w:rsid w:val="00B74766"/>
    <w:rsid w:val="00B76F2C"/>
    <w:rsid w:val="00B7792F"/>
    <w:rsid w:val="00B81835"/>
    <w:rsid w:val="00B82301"/>
    <w:rsid w:val="00B912B0"/>
    <w:rsid w:val="00BA0B83"/>
    <w:rsid w:val="00BA282C"/>
    <w:rsid w:val="00BB0F4F"/>
    <w:rsid w:val="00BB5EB3"/>
    <w:rsid w:val="00BB74E1"/>
    <w:rsid w:val="00BC1118"/>
    <w:rsid w:val="00BC622A"/>
    <w:rsid w:val="00BD28A8"/>
    <w:rsid w:val="00BD4B45"/>
    <w:rsid w:val="00BE428E"/>
    <w:rsid w:val="00BE5AEF"/>
    <w:rsid w:val="00BE6C8B"/>
    <w:rsid w:val="00BF4C97"/>
    <w:rsid w:val="00C03852"/>
    <w:rsid w:val="00C10FF9"/>
    <w:rsid w:val="00C148EE"/>
    <w:rsid w:val="00C17248"/>
    <w:rsid w:val="00C21E0A"/>
    <w:rsid w:val="00C23528"/>
    <w:rsid w:val="00C323EC"/>
    <w:rsid w:val="00C4707E"/>
    <w:rsid w:val="00C515DC"/>
    <w:rsid w:val="00C51A50"/>
    <w:rsid w:val="00C538A5"/>
    <w:rsid w:val="00C64048"/>
    <w:rsid w:val="00C71A89"/>
    <w:rsid w:val="00C7234E"/>
    <w:rsid w:val="00C74569"/>
    <w:rsid w:val="00C85F42"/>
    <w:rsid w:val="00C95DCF"/>
    <w:rsid w:val="00CA1AF2"/>
    <w:rsid w:val="00CA4689"/>
    <w:rsid w:val="00CD7466"/>
    <w:rsid w:val="00CF65E0"/>
    <w:rsid w:val="00D14252"/>
    <w:rsid w:val="00D23045"/>
    <w:rsid w:val="00D365A6"/>
    <w:rsid w:val="00D52847"/>
    <w:rsid w:val="00D623C5"/>
    <w:rsid w:val="00D9266D"/>
    <w:rsid w:val="00DA4D65"/>
    <w:rsid w:val="00DE0C1D"/>
    <w:rsid w:val="00DE79FC"/>
    <w:rsid w:val="00DF395E"/>
    <w:rsid w:val="00E07DB9"/>
    <w:rsid w:val="00E1271D"/>
    <w:rsid w:val="00E13DB3"/>
    <w:rsid w:val="00E32600"/>
    <w:rsid w:val="00E33A1C"/>
    <w:rsid w:val="00E679D0"/>
    <w:rsid w:val="00E768CF"/>
    <w:rsid w:val="00E77ADA"/>
    <w:rsid w:val="00E84517"/>
    <w:rsid w:val="00E8749E"/>
    <w:rsid w:val="00EA21CD"/>
    <w:rsid w:val="00EB282D"/>
    <w:rsid w:val="00EC429A"/>
    <w:rsid w:val="00EE25B5"/>
    <w:rsid w:val="00EE6223"/>
    <w:rsid w:val="00EF1B0D"/>
    <w:rsid w:val="00EF612E"/>
    <w:rsid w:val="00F06C87"/>
    <w:rsid w:val="00F13F2B"/>
    <w:rsid w:val="00F147E1"/>
    <w:rsid w:val="00F256BB"/>
    <w:rsid w:val="00F2648C"/>
    <w:rsid w:val="00F4072E"/>
    <w:rsid w:val="00F41C9F"/>
    <w:rsid w:val="00F47C49"/>
    <w:rsid w:val="00F55AC6"/>
    <w:rsid w:val="00F6280F"/>
    <w:rsid w:val="00F64487"/>
    <w:rsid w:val="00F8356A"/>
    <w:rsid w:val="00F879C4"/>
    <w:rsid w:val="00F9517E"/>
    <w:rsid w:val="00FC0781"/>
    <w:rsid w:val="00FE4A92"/>
    <w:rsid w:val="00FF5416"/>
    <w:rsid w:val="04B8718C"/>
    <w:rsid w:val="0668FBA0"/>
    <w:rsid w:val="06BC6ADF"/>
    <w:rsid w:val="0C80A18C"/>
    <w:rsid w:val="141E7A68"/>
    <w:rsid w:val="1CF64E74"/>
    <w:rsid w:val="2005CB2A"/>
    <w:rsid w:val="229C6CA7"/>
    <w:rsid w:val="26959332"/>
    <w:rsid w:val="280D7B85"/>
    <w:rsid w:val="2AD53F7F"/>
    <w:rsid w:val="2AFECFA7"/>
    <w:rsid w:val="2B1DF906"/>
    <w:rsid w:val="346C98EE"/>
    <w:rsid w:val="35827211"/>
    <w:rsid w:val="39848294"/>
    <w:rsid w:val="408D8C07"/>
    <w:rsid w:val="5AD8B23A"/>
    <w:rsid w:val="5B1A1A9D"/>
    <w:rsid w:val="5DFF14FE"/>
    <w:rsid w:val="746B5735"/>
    <w:rsid w:val="79964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84E59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8A45B1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uiPriority w:val="34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paragraph" w:customStyle="1" w:styleId="Default">
    <w:name w:val="Default"/>
    <w:rsid w:val="00F147E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rsid w:val="00C323EC"/>
    <w:pPr>
      <w:ind w:left="720"/>
    </w:pPr>
    <w:rPr>
      <w:rFonts w:eastAsia="Times New Roman"/>
    </w:rPr>
  </w:style>
  <w:style w:type="paragraph" w:customStyle="1" w:styleId="bodytext">
    <w:name w:val="bodytext"/>
    <w:basedOn w:val="Normalny"/>
    <w:rsid w:val="000F2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432C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8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5.jpe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7" Type="http://schemas.openxmlformats.org/officeDocument/2006/relationships/settings" Target="settings.xml"/><Relationship Id="rId12" Type="http://schemas.openxmlformats.org/officeDocument/2006/relationships/hyperlink" Target="mailto:rwojcik@ajp.edu.pl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11.jpeg"/><Relationship Id="rId2" Type="http://schemas.openxmlformats.org/officeDocument/2006/relationships/customXml" Target="../customXml/item2.xml"/><Relationship Id="rId16" Type="http://schemas.openxmlformats.org/officeDocument/2006/relationships/hyperlink" Target="mailto:kstefanowicz@ajp.edu.pl" TargetMode="External"/><Relationship Id="rId20" Type="http://schemas.openxmlformats.org/officeDocument/2006/relationships/image" Target="media/image7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mailto:kdolganow@ajp.edu.p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barski@ajp.edu.pl" TargetMode="External"/><Relationship Id="rId22" Type="http://schemas.openxmlformats.org/officeDocument/2006/relationships/image" Target="media/image9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4F5C41-0369-44B8-87EA-E9212AD86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FFAD23-FE77-4098-B003-F6B6CB1117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D2B788-279B-4E89-93EF-FB5E8A1771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0DF3A6-B195-4952-8CE8-53501981E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80</Pages>
  <Words>20352</Words>
  <Characters>135413</Characters>
  <Application>Microsoft Office Word</Application>
  <DocSecurity>0</DocSecurity>
  <Lines>1128</Lines>
  <Paragraphs>310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>Edukacja</Company>
  <LinksUpToDate>false</LinksUpToDate>
  <CharactersWithSpaces>155455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DELL</cp:lastModifiedBy>
  <cp:revision>3</cp:revision>
  <cp:lastPrinted>2021-08-19T11:43:00Z</cp:lastPrinted>
  <dcterms:created xsi:type="dcterms:W3CDTF">2026-08-11T16:36:00Z</dcterms:created>
  <dcterms:modified xsi:type="dcterms:W3CDTF">2026-08-12T08:32:00Z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